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41BD5" w14:textId="77777777" w:rsidR="001C6B0A" w:rsidRPr="0074420C" w:rsidRDefault="001C6B0A" w:rsidP="001C6B0A">
      <w:pPr>
        <w:keepNext/>
        <w:spacing w:after="200" w:line="240" w:lineRule="auto"/>
        <w:jc w:val="both"/>
        <w:rPr>
          <w:rFonts w:cs="Times New Roman"/>
          <w:b/>
          <w:bCs/>
          <w:sz w:val="20"/>
          <w:szCs w:val="20"/>
          <w:lang w:val="en-US"/>
        </w:rPr>
      </w:pPr>
      <w:bookmarkStart w:id="0" w:name="_Hlk199862250"/>
      <w:r w:rsidRPr="0074420C">
        <w:rPr>
          <w:rFonts w:cs="Times New Roman"/>
          <w:b/>
          <w:bCs/>
          <w:sz w:val="20"/>
          <w:szCs w:val="20"/>
          <w:lang w:val="en-US"/>
        </w:rPr>
        <w:t xml:space="preserve">Table </w:t>
      </w:r>
      <w:r w:rsidRPr="0074420C">
        <w:rPr>
          <w:rFonts w:cs="Times New Roman"/>
          <w:b/>
          <w:bCs/>
          <w:sz w:val="20"/>
          <w:szCs w:val="20"/>
          <w:lang w:val="en-US"/>
        </w:rPr>
        <w:fldChar w:fldCharType="begin"/>
      </w:r>
      <w:r w:rsidRPr="0074420C">
        <w:rPr>
          <w:rFonts w:cs="Times New Roman"/>
          <w:b/>
          <w:bCs/>
          <w:sz w:val="20"/>
          <w:szCs w:val="20"/>
          <w:lang w:val="en-US"/>
        </w:rPr>
        <w:instrText xml:space="preserve"> SEQ Table \* ARABIC </w:instrText>
      </w:r>
      <w:r w:rsidRPr="0074420C">
        <w:rPr>
          <w:rFonts w:cs="Times New Roman"/>
          <w:b/>
          <w:bCs/>
          <w:sz w:val="20"/>
          <w:szCs w:val="20"/>
          <w:lang w:val="en-US"/>
        </w:rPr>
        <w:fldChar w:fldCharType="separate"/>
      </w:r>
      <w:r w:rsidRPr="0074420C">
        <w:rPr>
          <w:rFonts w:cs="Times New Roman"/>
          <w:b/>
          <w:bCs/>
          <w:noProof/>
          <w:sz w:val="20"/>
          <w:szCs w:val="20"/>
          <w:lang w:val="en-US"/>
        </w:rPr>
        <w:t>1</w:t>
      </w:r>
      <w:r w:rsidRPr="0074420C">
        <w:rPr>
          <w:rFonts w:cs="Times New Roman"/>
          <w:b/>
          <w:bCs/>
          <w:sz w:val="20"/>
          <w:szCs w:val="20"/>
          <w:lang w:val="en-US"/>
        </w:rPr>
        <w:fldChar w:fldCharType="end"/>
      </w:r>
      <w:r w:rsidRPr="0074420C">
        <w:rPr>
          <w:rFonts w:cs="Times New Roman"/>
          <w:b/>
          <w:bCs/>
          <w:sz w:val="20"/>
          <w:szCs w:val="20"/>
          <w:lang w:val="en-US"/>
        </w:rPr>
        <w:t>. Demographic Characteristics of the groups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20" w:firstRow="1" w:lastRow="0" w:firstColumn="0" w:lastColumn="0" w:noHBand="1" w:noVBand="1"/>
      </w:tblPr>
      <w:tblGrid>
        <w:gridCol w:w="2232"/>
        <w:gridCol w:w="3635"/>
        <w:gridCol w:w="3493"/>
      </w:tblGrid>
      <w:tr w:rsidR="001C6B0A" w:rsidRPr="0074420C" w14:paraId="550A3337" w14:textId="77777777" w:rsidTr="007263BC">
        <w:trPr>
          <w:trHeight w:val="570"/>
        </w:trPr>
        <w:tc>
          <w:tcPr>
            <w:tcW w:w="1192" w:type="pct"/>
            <w:tcBorders>
              <w:top w:val="single" w:sz="4" w:space="0" w:color="auto"/>
              <w:bottom w:val="single" w:sz="4" w:space="0" w:color="auto"/>
            </w:tcBorders>
          </w:tcPr>
          <w:p w14:paraId="291C84B6" w14:textId="77777777" w:rsidR="001C6B0A" w:rsidRPr="0074420C" w:rsidRDefault="001C6B0A" w:rsidP="007263BC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1942" w:type="pct"/>
            <w:tcBorders>
              <w:top w:val="single" w:sz="4" w:space="0" w:color="auto"/>
              <w:bottom w:val="single" w:sz="4" w:space="0" w:color="auto"/>
            </w:tcBorders>
          </w:tcPr>
          <w:p w14:paraId="461BF4C9" w14:textId="77777777" w:rsidR="001C6B0A" w:rsidRPr="0074420C" w:rsidRDefault="001C6B0A" w:rsidP="007263BC">
            <w:pPr>
              <w:tabs>
                <w:tab w:val="center" w:pos="1461"/>
                <w:tab w:val="right" w:pos="2923"/>
              </w:tabs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Clinical Group</w:t>
            </w:r>
          </w:p>
          <w:p w14:paraId="398AA57A" w14:textId="77777777" w:rsidR="001C6B0A" w:rsidRPr="0074420C" w:rsidRDefault="001C6B0A" w:rsidP="007263BC">
            <w:pPr>
              <w:tabs>
                <w:tab w:val="center" w:pos="1461"/>
                <w:tab w:val="right" w:pos="2923"/>
              </w:tabs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(n=9)</w:t>
            </w:r>
          </w:p>
        </w:tc>
        <w:tc>
          <w:tcPr>
            <w:tcW w:w="1866" w:type="pct"/>
            <w:tcBorders>
              <w:top w:val="single" w:sz="4" w:space="0" w:color="auto"/>
              <w:bottom w:val="single" w:sz="4" w:space="0" w:color="auto"/>
            </w:tcBorders>
          </w:tcPr>
          <w:p w14:paraId="16FB06B9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Control Group</w:t>
            </w:r>
          </w:p>
          <w:p w14:paraId="373DB309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(n=9)</w:t>
            </w:r>
          </w:p>
        </w:tc>
      </w:tr>
      <w:tr w:rsidR="001C6B0A" w:rsidRPr="0074420C" w14:paraId="1F4B5712" w14:textId="77777777" w:rsidTr="007263BC">
        <w:trPr>
          <w:trHeight w:val="271"/>
        </w:trPr>
        <w:tc>
          <w:tcPr>
            <w:tcW w:w="1192" w:type="pct"/>
            <w:tcBorders>
              <w:top w:val="single" w:sz="4" w:space="0" w:color="auto"/>
            </w:tcBorders>
          </w:tcPr>
          <w:p w14:paraId="035BA1BF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Age (mean)</w:t>
            </w:r>
          </w:p>
          <w:p w14:paraId="6D58CAEA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  <w:p w14:paraId="026D6B7F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Age (SD)</w:t>
            </w:r>
          </w:p>
        </w:tc>
        <w:tc>
          <w:tcPr>
            <w:tcW w:w="1942" w:type="pct"/>
            <w:tcBorders>
              <w:top w:val="single" w:sz="4" w:space="0" w:color="auto"/>
            </w:tcBorders>
          </w:tcPr>
          <w:p w14:paraId="3AC19D9C" w14:textId="77777777" w:rsidR="001C6B0A" w:rsidRPr="0074420C" w:rsidRDefault="001C6B0A" w:rsidP="007263BC">
            <w:pPr>
              <w:spacing w:after="16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</w:rPr>
              <w:t>9</w:t>
            </w:r>
            <w:r w:rsidRPr="0074420C">
              <w:rPr>
                <w:rFonts w:cs="Times New Roman"/>
                <w:sz w:val="20"/>
                <w:szCs w:val="20"/>
                <w:lang w:val="en-US"/>
              </w:rPr>
              <w:t>.</w:t>
            </w:r>
            <w:r w:rsidRPr="0074420C">
              <w:rPr>
                <w:rFonts w:cs="Times New Roman"/>
                <w:sz w:val="20"/>
                <w:szCs w:val="20"/>
              </w:rPr>
              <w:t>4</w:t>
            </w:r>
            <w:r w:rsidRPr="0074420C">
              <w:rPr>
                <w:rFonts w:cs="Times New Roman"/>
                <w:sz w:val="20"/>
                <w:szCs w:val="20"/>
                <w:lang w:val="en-US"/>
              </w:rPr>
              <w:t xml:space="preserve"> years</w:t>
            </w:r>
          </w:p>
          <w:p w14:paraId="30C8458A" w14:textId="77777777" w:rsidR="001C6B0A" w:rsidRPr="0074420C" w:rsidRDefault="001C6B0A" w:rsidP="007263BC">
            <w:pPr>
              <w:spacing w:after="16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2.068</w:t>
            </w:r>
          </w:p>
        </w:tc>
        <w:tc>
          <w:tcPr>
            <w:tcW w:w="1866" w:type="pct"/>
            <w:tcBorders>
              <w:top w:val="single" w:sz="4" w:space="0" w:color="auto"/>
            </w:tcBorders>
          </w:tcPr>
          <w:p w14:paraId="0E207DC7" w14:textId="77777777" w:rsidR="001C6B0A" w:rsidRPr="0074420C" w:rsidRDefault="001C6B0A" w:rsidP="007263BC">
            <w:pPr>
              <w:spacing w:after="160"/>
              <w:jc w:val="center"/>
              <w:rPr>
                <w:rFonts w:cs="Times New Roman"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Cs/>
                <w:sz w:val="20"/>
                <w:szCs w:val="20"/>
                <w:lang w:val="en-US"/>
              </w:rPr>
              <w:t>9.4 years</w:t>
            </w:r>
          </w:p>
          <w:p w14:paraId="0F85E914" w14:textId="77777777" w:rsidR="001C6B0A" w:rsidRPr="0074420C" w:rsidRDefault="001C6B0A" w:rsidP="007263BC">
            <w:pPr>
              <w:spacing w:after="160"/>
              <w:jc w:val="center"/>
              <w:rPr>
                <w:rFonts w:cs="Times New Roman"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Cs/>
                <w:sz w:val="20"/>
                <w:szCs w:val="20"/>
                <w:lang w:val="en-US"/>
              </w:rPr>
              <w:t>1.333</w:t>
            </w:r>
          </w:p>
        </w:tc>
      </w:tr>
      <w:tr w:rsidR="001C6B0A" w:rsidRPr="0074420C" w14:paraId="00175DE6" w14:textId="77777777" w:rsidTr="007263BC">
        <w:trPr>
          <w:trHeight w:val="271"/>
        </w:trPr>
        <w:tc>
          <w:tcPr>
            <w:tcW w:w="1192" w:type="pct"/>
          </w:tcPr>
          <w:p w14:paraId="285806DC" w14:textId="77777777" w:rsidR="001C6B0A" w:rsidRPr="0074420C" w:rsidRDefault="001C6B0A" w:rsidP="007263BC">
            <w:pPr>
              <w:spacing w:after="16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Gender (male/female)</w:t>
            </w:r>
          </w:p>
        </w:tc>
        <w:tc>
          <w:tcPr>
            <w:tcW w:w="1942" w:type="pct"/>
          </w:tcPr>
          <w:p w14:paraId="540BFE09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8 (88.</w:t>
            </w:r>
            <w:r w:rsidRPr="0074420C">
              <w:rPr>
                <w:rFonts w:cs="Times New Roman"/>
                <w:sz w:val="20"/>
                <w:szCs w:val="20"/>
              </w:rPr>
              <w:t>9%</w:t>
            </w:r>
            <w:r w:rsidRPr="0074420C">
              <w:rPr>
                <w:rFonts w:cs="Times New Roman"/>
                <w:sz w:val="20"/>
                <w:szCs w:val="20"/>
                <w:lang w:val="en-US"/>
              </w:rPr>
              <w:t>) / 1 (11.1%)</w:t>
            </w:r>
          </w:p>
        </w:tc>
        <w:tc>
          <w:tcPr>
            <w:tcW w:w="1866" w:type="pct"/>
          </w:tcPr>
          <w:p w14:paraId="6B1D907C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6 (66.7%) /3 (33.3)</w:t>
            </w:r>
          </w:p>
          <w:p w14:paraId="683CD07E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1C6B0A" w:rsidRPr="0074420C" w14:paraId="67951DB3" w14:textId="77777777" w:rsidTr="007263BC">
        <w:trPr>
          <w:trHeight w:val="271"/>
        </w:trPr>
        <w:tc>
          <w:tcPr>
            <w:tcW w:w="1192" w:type="pct"/>
          </w:tcPr>
          <w:p w14:paraId="1B79F827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Handedness</w:t>
            </w:r>
          </w:p>
          <w:p w14:paraId="3131C178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(right/left)</w:t>
            </w:r>
          </w:p>
          <w:p w14:paraId="5CD7DCC7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  <w:p w14:paraId="603DA35F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Hearing Threshold</w:t>
            </w:r>
          </w:p>
          <w:p w14:paraId="37B14EA0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(mean/median)</w:t>
            </w:r>
          </w:p>
        </w:tc>
        <w:tc>
          <w:tcPr>
            <w:tcW w:w="1942" w:type="pct"/>
          </w:tcPr>
          <w:p w14:paraId="2822252C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9 / 0</w:t>
            </w:r>
          </w:p>
          <w:p w14:paraId="40F8C2AE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  <w:p w14:paraId="225161CF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  <w:p w14:paraId="2721F873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12dBHL / 14dBHL</w:t>
            </w:r>
          </w:p>
        </w:tc>
        <w:tc>
          <w:tcPr>
            <w:tcW w:w="1866" w:type="pct"/>
          </w:tcPr>
          <w:p w14:paraId="5D451ABC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8 /1</w:t>
            </w:r>
          </w:p>
          <w:p w14:paraId="3F1F78A9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  <w:p w14:paraId="3564C77B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  <w:p w14:paraId="76459C96" w14:textId="77777777" w:rsidR="001C6B0A" w:rsidRPr="0074420C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12dBHL / 15dBHL</w:t>
            </w:r>
          </w:p>
        </w:tc>
      </w:tr>
      <w:bookmarkEnd w:id="0"/>
    </w:tbl>
    <w:p w14:paraId="7D37D29A" w14:textId="77777777" w:rsidR="00DE6AE2" w:rsidRDefault="00DE6AE2">
      <w:pPr>
        <w:rPr>
          <w:lang w:val="en-US"/>
        </w:rPr>
      </w:pPr>
    </w:p>
    <w:p w14:paraId="6F50959F" w14:textId="77777777" w:rsidR="001C6B0A" w:rsidRDefault="001C6B0A">
      <w:pPr>
        <w:rPr>
          <w:lang w:val="en-US"/>
        </w:rPr>
      </w:pPr>
    </w:p>
    <w:p w14:paraId="4FF52438" w14:textId="77777777" w:rsidR="001C6B0A" w:rsidRPr="0074420C" w:rsidRDefault="001C6B0A" w:rsidP="001C6B0A">
      <w:pPr>
        <w:keepNext/>
        <w:spacing w:after="200" w:line="240" w:lineRule="auto"/>
        <w:jc w:val="both"/>
        <w:rPr>
          <w:rFonts w:cs="Times New Roman"/>
          <w:b/>
          <w:bCs/>
          <w:sz w:val="20"/>
          <w:szCs w:val="20"/>
          <w:lang w:val="en-US"/>
        </w:rPr>
      </w:pPr>
      <w:bookmarkStart w:id="1" w:name="_Hlk199862644"/>
      <w:r w:rsidRPr="0074420C">
        <w:rPr>
          <w:rFonts w:cs="Times New Roman"/>
          <w:b/>
          <w:bCs/>
          <w:sz w:val="20"/>
          <w:szCs w:val="20"/>
          <w:lang w:val="en-US"/>
        </w:rPr>
        <w:t xml:space="preserve">Table </w:t>
      </w:r>
      <w:r w:rsidRPr="0074420C">
        <w:rPr>
          <w:rFonts w:cs="Times New Roman"/>
          <w:b/>
          <w:bCs/>
          <w:sz w:val="20"/>
          <w:szCs w:val="20"/>
          <w:lang w:val="en-US"/>
        </w:rPr>
        <w:fldChar w:fldCharType="begin"/>
      </w:r>
      <w:r w:rsidRPr="0074420C">
        <w:rPr>
          <w:rFonts w:cs="Times New Roman"/>
          <w:b/>
          <w:bCs/>
          <w:sz w:val="20"/>
          <w:szCs w:val="20"/>
          <w:lang w:val="en-US"/>
        </w:rPr>
        <w:instrText xml:space="preserve"> SEQ Table \* ARABIC </w:instrText>
      </w:r>
      <w:r w:rsidRPr="0074420C">
        <w:rPr>
          <w:rFonts w:cs="Times New Roman"/>
          <w:b/>
          <w:bCs/>
          <w:sz w:val="20"/>
          <w:szCs w:val="20"/>
          <w:lang w:val="en-US"/>
        </w:rPr>
        <w:fldChar w:fldCharType="separate"/>
      </w:r>
      <w:r w:rsidRPr="0074420C">
        <w:rPr>
          <w:rFonts w:cs="Times New Roman"/>
          <w:b/>
          <w:bCs/>
          <w:noProof/>
          <w:sz w:val="20"/>
          <w:szCs w:val="20"/>
          <w:lang w:val="en-US"/>
        </w:rPr>
        <w:t>2</w:t>
      </w:r>
      <w:r w:rsidRPr="0074420C">
        <w:rPr>
          <w:rFonts w:cs="Times New Roman"/>
          <w:b/>
          <w:bCs/>
          <w:sz w:val="20"/>
          <w:szCs w:val="20"/>
          <w:lang w:val="en-US"/>
        </w:rPr>
        <w:fldChar w:fldCharType="end"/>
      </w:r>
      <w:r w:rsidRPr="0074420C">
        <w:rPr>
          <w:rFonts w:cs="Times New Roman"/>
          <w:b/>
          <w:bCs/>
          <w:sz w:val="20"/>
          <w:szCs w:val="20"/>
          <w:lang w:val="en-US"/>
        </w:rPr>
        <w:t>. Examined Skill of each test</w:t>
      </w:r>
    </w:p>
    <w:tbl>
      <w:tblPr>
        <w:tblStyle w:val="TableGrid"/>
        <w:tblW w:w="520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20" w:firstRow="1" w:lastRow="0" w:firstColumn="0" w:lastColumn="0" w:noHBand="1" w:noVBand="1"/>
      </w:tblPr>
      <w:tblGrid>
        <w:gridCol w:w="4313"/>
        <w:gridCol w:w="5431"/>
      </w:tblGrid>
      <w:tr w:rsidR="001C6B0A" w:rsidRPr="0074420C" w14:paraId="741E45A1" w14:textId="77777777" w:rsidTr="007263BC">
        <w:trPr>
          <w:trHeight w:val="321"/>
        </w:trPr>
        <w:tc>
          <w:tcPr>
            <w:tcW w:w="2213" w:type="pct"/>
            <w:tcBorders>
              <w:top w:val="single" w:sz="4" w:space="0" w:color="auto"/>
              <w:bottom w:val="single" w:sz="4" w:space="0" w:color="auto"/>
            </w:tcBorders>
          </w:tcPr>
          <w:p w14:paraId="0A7B4C1E" w14:textId="77777777" w:rsidR="001C6B0A" w:rsidRPr="0074420C" w:rsidRDefault="001C6B0A" w:rsidP="007263BC">
            <w:pPr>
              <w:jc w:val="both"/>
              <w:rPr>
                <w:rFonts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Test</w:t>
            </w:r>
          </w:p>
        </w:tc>
        <w:tc>
          <w:tcPr>
            <w:tcW w:w="2787" w:type="pct"/>
            <w:tcBorders>
              <w:top w:val="single" w:sz="4" w:space="0" w:color="auto"/>
              <w:bottom w:val="single" w:sz="4" w:space="0" w:color="auto"/>
            </w:tcBorders>
          </w:tcPr>
          <w:p w14:paraId="3723D139" w14:textId="77777777" w:rsidR="001C6B0A" w:rsidRPr="0074420C" w:rsidRDefault="001C6B0A" w:rsidP="007263BC">
            <w:pPr>
              <w:jc w:val="both"/>
              <w:rPr>
                <w:rFonts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Examined Skill</w:t>
            </w:r>
          </w:p>
        </w:tc>
      </w:tr>
      <w:tr w:rsidR="001C6B0A" w:rsidRPr="00CC3CBF" w14:paraId="047B42F8" w14:textId="77777777" w:rsidTr="007263BC">
        <w:trPr>
          <w:trHeight w:val="298"/>
        </w:trPr>
        <w:tc>
          <w:tcPr>
            <w:tcW w:w="2213" w:type="pct"/>
          </w:tcPr>
          <w:p w14:paraId="48622E18" w14:textId="77777777" w:rsidR="001C6B0A" w:rsidRPr="0074420C" w:rsidRDefault="001C6B0A" w:rsidP="007263BC">
            <w:pPr>
              <w:spacing w:line="360" w:lineRule="auto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Speech in Babble</w:t>
            </w:r>
          </w:p>
        </w:tc>
        <w:tc>
          <w:tcPr>
            <w:tcW w:w="2787" w:type="pct"/>
          </w:tcPr>
          <w:p w14:paraId="798F2B41" w14:textId="77777777" w:rsidR="001C6B0A" w:rsidRPr="0074420C" w:rsidRDefault="001C6B0A" w:rsidP="007263BC">
            <w:pPr>
              <w:spacing w:line="360" w:lineRule="auto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Speech recognition in noisy environments</w:t>
            </w:r>
          </w:p>
        </w:tc>
      </w:tr>
      <w:tr w:rsidR="001C6B0A" w:rsidRPr="0074420C" w14:paraId="04111183" w14:textId="77777777" w:rsidTr="007263BC">
        <w:trPr>
          <w:trHeight w:val="298"/>
        </w:trPr>
        <w:tc>
          <w:tcPr>
            <w:tcW w:w="2213" w:type="pct"/>
          </w:tcPr>
          <w:p w14:paraId="07C4DC5E" w14:textId="77777777" w:rsidR="001C6B0A" w:rsidRPr="0074420C" w:rsidRDefault="001C6B0A" w:rsidP="007263BC">
            <w:pPr>
              <w:spacing w:line="360" w:lineRule="auto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Gaps In Noise</w:t>
            </w:r>
          </w:p>
        </w:tc>
        <w:tc>
          <w:tcPr>
            <w:tcW w:w="2787" w:type="pct"/>
          </w:tcPr>
          <w:p w14:paraId="2646C570" w14:textId="77777777" w:rsidR="001C6B0A" w:rsidRPr="0074420C" w:rsidRDefault="001C6B0A" w:rsidP="007263BC">
            <w:pPr>
              <w:spacing w:line="360" w:lineRule="auto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Auditory Temporal Processing</w:t>
            </w:r>
          </w:p>
        </w:tc>
      </w:tr>
      <w:tr w:rsidR="001C6B0A" w:rsidRPr="0074420C" w14:paraId="4DB3792E" w14:textId="77777777" w:rsidTr="007263BC">
        <w:trPr>
          <w:trHeight w:val="298"/>
        </w:trPr>
        <w:tc>
          <w:tcPr>
            <w:tcW w:w="2213" w:type="pct"/>
          </w:tcPr>
          <w:p w14:paraId="1DD98E6E" w14:textId="77777777" w:rsidR="001C6B0A" w:rsidRPr="0074420C" w:rsidRDefault="001C6B0A" w:rsidP="007263BC">
            <w:pPr>
              <w:spacing w:line="360" w:lineRule="auto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Dichotic Digits Test</w:t>
            </w:r>
          </w:p>
        </w:tc>
        <w:tc>
          <w:tcPr>
            <w:tcW w:w="2787" w:type="pct"/>
          </w:tcPr>
          <w:p w14:paraId="3E39E282" w14:textId="77777777" w:rsidR="001C6B0A" w:rsidRPr="0074420C" w:rsidRDefault="001C6B0A" w:rsidP="007263BC">
            <w:pPr>
              <w:spacing w:line="360" w:lineRule="auto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 xml:space="preserve">Binaural auditory processing </w:t>
            </w:r>
          </w:p>
        </w:tc>
      </w:tr>
      <w:tr w:rsidR="001C6B0A" w:rsidRPr="00CC3CBF" w14:paraId="1DB4FA4F" w14:textId="77777777" w:rsidTr="007263BC">
        <w:trPr>
          <w:trHeight w:val="309"/>
        </w:trPr>
        <w:tc>
          <w:tcPr>
            <w:tcW w:w="2213" w:type="pct"/>
          </w:tcPr>
          <w:p w14:paraId="793CBF63" w14:textId="77777777" w:rsidR="001C6B0A" w:rsidRPr="0074420C" w:rsidRDefault="001C6B0A" w:rsidP="007263BC">
            <w:pPr>
              <w:spacing w:line="360" w:lineRule="auto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 xml:space="preserve">World Recognition-Rhythm Component </w:t>
            </w:r>
          </w:p>
        </w:tc>
        <w:tc>
          <w:tcPr>
            <w:tcW w:w="2787" w:type="pct"/>
          </w:tcPr>
          <w:p w14:paraId="2A872576" w14:textId="77777777" w:rsidR="001C6B0A" w:rsidRPr="0074420C" w:rsidRDefault="001C6B0A" w:rsidP="007263BC">
            <w:pPr>
              <w:spacing w:line="360" w:lineRule="auto"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sz w:val="20"/>
                <w:szCs w:val="20"/>
                <w:lang w:val="en-US"/>
              </w:rPr>
              <w:t>Rhythm effect on speech recognition in noise ability</w:t>
            </w:r>
          </w:p>
        </w:tc>
      </w:tr>
      <w:bookmarkEnd w:id="1"/>
    </w:tbl>
    <w:p w14:paraId="42F36564" w14:textId="77777777" w:rsidR="001C6B0A" w:rsidRDefault="001C6B0A" w:rsidP="001C6B0A">
      <w:pPr>
        <w:spacing w:line="480" w:lineRule="auto"/>
        <w:jc w:val="both"/>
        <w:rPr>
          <w:lang w:val="en-US"/>
        </w:rPr>
      </w:pPr>
    </w:p>
    <w:p w14:paraId="3D056973" w14:textId="77777777" w:rsidR="001C6B0A" w:rsidRPr="002B441C" w:rsidRDefault="001C6B0A" w:rsidP="001C6B0A">
      <w:pPr>
        <w:rPr>
          <w:rFonts w:cs="Times New Roman"/>
          <w:b/>
          <w:bCs/>
          <w:sz w:val="20"/>
          <w:szCs w:val="20"/>
          <w:lang w:val="en-US"/>
        </w:rPr>
      </w:pPr>
      <w:r w:rsidRPr="0074420C">
        <w:rPr>
          <w:rFonts w:cs="Times New Roman"/>
          <w:b/>
          <w:bCs/>
          <w:sz w:val="20"/>
          <w:szCs w:val="20"/>
          <w:lang w:val="en-US"/>
        </w:rPr>
        <w:t>Table 3. Individual performance for</w:t>
      </w:r>
      <w:r>
        <w:rPr>
          <w:rFonts w:cs="Times New Roman"/>
          <w:b/>
          <w:bCs/>
          <w:sz w:val="20"/>
          <w:szCs w:val="20"/>
          <w:lang w:val="en-US"/>
        </w:rPr>
        <w:t xml:space="preserve"> the</w:t>
      </w:r>
      <w:r w:rsidRPr="0074420C">
        <w:rPr>
          <w:rFonts w:cs="Times New Roman"/>
          <w:b/>
          <w:bCs/>
          <w:sz w:val="20"/>
          <w:szCs w:val="20"/>
          <w:lang w:val="en-US"/>
        </w:rPr>
        <w:t xml:space="preserve"> clinical group in AP tests</w:t>
      </w:r>
    </w:p>
    <w:tbl>
      <w:tblPr>
        <w:tblStyle w:val="2"/>
        <w:tblpPr w:leftFromText="180" w:rightFromText="180" w:vertAnchor="text" w:horzAnchor="margin" w:tblpY="303"/>
        <w:tblW w:w="5000" w:type="pct"/>
        <w:tblLook w:val="04A0" w:firstRow="1" w:lastRow="0" w:firstColumn="1" w:lastColumn="0" w:noHBand="0" w:noVBand="1"/>
      </w:tblPr>
      <w:tblGrid>
        <w:gridCol w:w="1618"/>
        <w:gridCol w:w="1187"/>
        <w:gridCol w:w="1389"/>
        <w:gridCol w:w="1397"/>
        <w:gridCol w:w="1438"/>
        <w:gridCol w:w="1043"/>
        <w:gridCol w:w="1288"/>
      </w:tblGrid>
      <w:tr w:rsidR="001C6B0A" w:rsidRPr="0074420C" w14:paraId="1ED74A4A" w14:textId="77777777" w:rsidTr="007263BC">
        <w:trPr>
          <w:trHeight w:val="540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0DA42E2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Participants</w:t>
            </w:r>
          </w:p>
          <w:p w14:paraId="0044CBB8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Clinical</w:t>
            </w:r>
          </w:p>
          <w:p w14:paraId="6A480FCF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Group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935A5B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 xml:space="preserve">Age 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FE3B56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Examined</w:t>
            </w:r>
          </w:p>
          <w:p w14:paraId="383729C2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Ear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49D750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SinB Words</w:t>
            </w:r>
          </w:p>
          <w:p w14:paraId="26D5D7C1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(50% SNR)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C2C9B9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SinB Syllabic</w:t>
            </w:r>
          </w:p>
          <w:p w14:paraId="6FC1AA67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(50% SNR)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B31658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GIN</w:t>
            </w:r>
          </w:p>
          <w:p w14:paraId="386D2195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(ms)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AE3575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DD</w:t>
            </w:r>
          </w:p>
          <w:p w14:paraId="2F45ABA9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(%)</w:t>
            </w:r>
          </w:p>
        </w:tc>
      </w:tr>
      <w:tr w:rsidR="001C6B0A" w:rsidRPr="0074420C" w14:paraId="487A89C1" w14:textId="77777777" w:rsidTr="007263BC">
        <w:trPr>
          <w:trHeight w:val="540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449AED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59C4F2D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A4737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6EFD01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0ECD0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Right</w:t>
            </w:r>
          </w:p>
          <w:p w14:paraId="07DD95F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Left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CECC3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1.4*</w:t>
            </w:r>
          </w:p>
          <w:p w14:paraId="4A7D4F9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2*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6440F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0.4</w:t>
            </w:r>
          </w:p>
          <w:p w14:paraId="551DBC3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C989E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  <w:p w14:paraId="7EBD390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421CD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35*</w:t>
            </w:r>
          </w:p>
          <w:p w14:paraId="4F59F0D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65</w:t>
            </w:r>
          </w:p>
        </w:tc>
      </w:tr>
      <w:tr w:rsidR="001C6B0A" w:rsidRPr="0074420C" w14:paraId="69C05B78" w14:textId="77777777" w:rsidTr="007263BC">
        <w:trPr>
          <w:trHeight w:val="540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0039CC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45A2A58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B53C6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42DC22A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7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2925B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Right</w:t>
            </w:r>
          </w:p>
          <w:p w14:paraId="4F98FCA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207ED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2.6*</w:t>
            </w:r>
          </w:p>
          <w:p w14:paraId="68AEA31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4.2*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B4ABC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</w:p>
          <w:p w14:paraId="442E26F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1.4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99A46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  <w:p w14:paraId="5643DE2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AD570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55*</w:t>
            </w:r>
          </w:p>
          <w:p w14:paraId="08EF91F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50</w:t>
            </w:r>
          </w:p>
        </w:tc>
      </w:tr>
      <w:tr w:rsidR="001C6B0A" w:rsidRPr="0074420C" w14:paraId="1E9D8339" w14:textId="77777777" w:rsidTr="007263BC">
        <w:trPr>
          <w:trHeight w:val="540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381EC2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7A4D5AA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9C75C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15EAEA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5F1D5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Right</w:t>
            </w:r>
          </w:p>
          <w:p w14:paraId="63F4DF2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20E27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1.0</w:t>
            </w:r>
          </w:p>
          <w:p w14:paraId="3C9DFAB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1.2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A799B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-0.3</w:t>
            </w:r>
          </w:p>
          <w:p w14:paraId="1FBFEE0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0.1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1B240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10*</w:t>
            </w:r>
          </w:p>
          <w:p w14:paraId="29424E8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CB620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85</w:t>
            </w:r>
          </w:p>
          <w:p w14:paraId="687D010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 65*</w:t>
            </w:r>
          </w:p>
        </w:tc>
      </w:tr>
      <w:tr w:rsidR="001C6B0A" w:rsidRPr="0074420C" w14:paraId="5D3AF227" w14:textId="77777777" w:rsidTr="007263BC">
        <w:trPr>
          <w:trHeight w:val="540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BBFEA1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2C8439A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A5094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4161861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61FB0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Right</w:t>
            </w:r>
          </w:p>
          <w:p w14:paraId="2AE7C06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CD74E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</w:p>
          <w:p w14:paraId="400BA0C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0.8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24F09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</w:t>
            </w:r>
          </w:p>
          <w:p w14:paraId="392E2D4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8B58D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  <w:p w14:paraId="6BDB8FA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232DA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75</w:t>
            </w:r>
          </w:p>
          <w:p w14:paraId="1D9AF87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45*</w:t>
            </w:r>
          </w:p>
        </w:tc>
      </w:tr>
      <w:tr w:rsidR="001C6B0A" w:rsidRPr="0074420C" w14:paraId="753A86AA" w14:textId="77777777" w:rsidTr="007263BC">
        <w:trPr>
          <w:trHeight w:val="540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968A4D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7E88FB2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17538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1ECCFA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12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E69FB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Right</w:t>
            </w:r>
          </w:p>
          <w:p w14:paraId="2E8B1BB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B2C6D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0.8</w:t>
            </w:r>
          </w:p>
          <w:p w14:paraId="4A8423D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1.2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60C0B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-0.5</w:t>
            </w:r>
          </w:p>
          <w:p w14:paraId="7CCEB1E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-0.5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8BE14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10*</w:t>
            </w:r>
          </w:p>
          <w:p w14:paraId="314F46E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10*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5EDB8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80*</w:t>
            </w:r>
          </w:p>
          <w:p w14:paraId="571900A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75*</w:t>
            </w:r>
          </w:p>
        </w:tc>
      </w:tr>
      <w:tr w:rsidR="001C6B0A" w:rsidRPr="0074420C" w14:paraId="647EEC0E" w14:textId="77777777" w:rsidTr="007263BC">
        <w:trPr>
          <w:trHeight w:val="540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14D27F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802DA1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766AE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9EF9D4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7238B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Right</w:t>
            </w:r>
          </w:p>
          <w:p w14:paraId="40F7731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08122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0.2</w:t>
            </w:r>
          </w:p>
          <w:p w14:paraId="00AE1EB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DE232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-0.8</w:t>
            </w:r>
          </w:p>
          <w:p w14:paraId="0EF6AD7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-0.1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69729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  <w:p w14:paraId="705E614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C62B5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85</w:t>
            </w:r>
          </w:p>
          <w:p w14:paraId="207931F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75</w:t>
            </w:r>
          </w:p>
        </w:tc>
      </w:tr>
      <w:tr w:rsidR="001C6B0A" w:rsidRPr="0074420C" w14:paraId="3331F369" w14:textId="77777777" w:rsidTr="007263BC">
        <w:trPr>
          <w:trHeight w:val="540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432C3A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5A89C7F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C871B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EC0764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12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85EC7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Right</w:t>
            </w:r>
          </w:p>
          <w:p w14:paraId="14CC677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A9435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-0.2</w:t>
            </w:r>
          </w:p>
          <w:p w14:paraId="7888A8D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0.2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C2D45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-0.8</w:t>
            </w:r>
          </w:p>
          <w:p w14:paraId="2659F47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0341C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  <w:p w14:paraId="6C0062D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DD88C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100</w:t>
            </w:r>
          </w:p>
          <w:p w14:paraId="7ED4579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95</w:t>
            </w:r>
          </w:p>
        </w:tc>
      </w:tr>
      <w:tr w:rsidR="001C6B0A" w:rsidRPr="0074420C" w14:paraId="3CA9782C" w14:textId="77777777" w:rsidTr="007263BC">
        <w:trPr>
          <w:trHeight w:val="540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E53C0D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E18B1D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6B93D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E13A04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12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F8C9B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Right</w:t>
            </w:r>
          </w:p>
          <w:p w14:paraId="605E557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0222C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0.4</w:t>
            </w:r>
          </w:p>
          <w:p w14:paraId="52FD16F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-0.2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67DAE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-0.5</w:t>
            </w:r>
          </w:p>
          <w:p w14:paraId="754688F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-0.8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0167E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  <w:p w14:paraId="06FB488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1B484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70*</w:t>
            </w:r>
          </w:p>
          <w:p w14:paraId="3EB18E3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70*</w:t>
            </w:r>
          </w:p>
        </w:tc>
      </w:tr>
      <w:tr w:rsidR="001C6B0A" w:rsidRPr="0074420C" w14:paraId="2101366D" w14:textId="77777777" w:rsidTr="007263BC">
        <w:trPr>
          <w:trHeight w:val="540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C73FF8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191FE70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EF5F8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53058F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D0F77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Right</w:t>
            </w:r>
          </w:p>
          <w:p w14:paraId="5DB3130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EE029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 3.2*</w:t>
            </w:r>
          </w:p>
          <w:p w14:paraId="7AE5DE7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1.2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93D73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1.2</w:t>
            </w:r>
          </w:p>
          <w:p w14:paraId="45B33E8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73999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10*</w:t>
            </w:r>
          </w:p>
          <w:p w14:paraId="55D70A3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10*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AEF4A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15*</w:t>
            </w:r>
          </w:p>
          <w:p w14:paraId="13EDB33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90</w:t>
            </w:r>
          </w:p>
        </w:tc>
      </w:tr>
    </w:tbl>
    <w:p w14:paraId="5CC91550" w14:textId="77777777" w:rsidR="001C6B0A" w:rsidRPr="00863939" w:rsidRDefault="001C6B0A" w:rsidP="001C6B0A">
      <w:pPr>
        <w:jc w:val="both"/>
        <w:rPr>
          <w:rFonts w:cs="Times New Roman"/>
          <w:sz w:val="20"/>
          <w:szCs w:val="20"/>
          <w:lang w:val="en-US"/>
        </w:rPr>
      </w:pPr>
      <w:r w:rsidRPr="0074420C">
        <w:rPr>
          <w:rFonts w:cs="Times New Roman"/>
          <w:sz w:val="20"/>
          <w:szCs w:val="20"/>
          <w:lang w:val="en-US"/>
        </w:rPr>
        <w:t>Note: SinB, Speech in Babble; GIN, Gaps in Noise; DD, Dichotic Digits; 50% SNR, SNR threshold at which the 50% of the items are correctly identified; ms, milliseconds</w:t>
      </w:r>
    </w:p>
    <w:p w14:paraId="29439593" w14:textId="77777777" w:rsidR="001C6B0A" w:rsidRPr="002E581B" w:rsidRDefault="001C6B0A" w:rsidP="001C6B0A">
      <w:pPr>
        <w:spacing w:line="256" w:lineRule="auto"/>
        <w:jc w:val="both"/>
        <w:rPr>
          <w:rFonts w:eastAsia="Aptos" w:cs="Times New Roman"/>
          <w:sz w:val="24"/>
          <w:szCs w:val="24"/>
          <w:lang w:val="en-US"/>
        </w:rPr>
      </w:pPr>
      <w:r w:rsidRPr="0074420C">
        <w:rPr>
          <w:rFonts w:cs="Times New Roman"/>
          <w:sz w:val="20"/>
          <w:szCs w:val="20"/>
          <w:lang w:val="en-US"/>
        </w:rPr>
        <w:t>* Atypical performance according to age-related norms</w:t>
      </w:r>
    </w:p>
    <w:p w14:paraId="5FDB8290" w14:textId="77777777" w:rsidR="001C6B0A" w:rsidRDefault="001C6B0A">
      <w:pPr>
        <w:rPr>
          <w:lang w:val="en-US"/>
        </w:rPr>
      </w:pPr>
    </w:p>
    <w:p w14:paraId="2D4DE5DD" w14:textId="77777777" w:rsidR="001C6B0A" w:rsidRDefault="001C6B0A">
      <w:pPr>
        <w:rPr>
          <w:lang w:val="en-US"/>
        </w:rPr>
      </w:pPr>
    </w:p>
    <w:p w14:paraId="3B645298" w14:textId="77777777" w:rsidR="001C6B0A" w:rsidRDefault="001C6B0A">
      <w:pPr>
        <w:rPr>
          <w:lang w:val="en-US"/>
        </w:rPr>
      </w:pPr>
    </w:p>
    <w:p w14:paraId="698BD97E" w14:textId="77777777" w:rsidR="001C6B0A" w:rsidRPr="007A19DC" w:rsidRDefault="001C6B0A" w:rsidP="001C6B0A">
      <w:pPr>
        <w:keepNext/>
        <w:spacing w:after="200" w:line="240" w:lineRule="auto"/>
        <w:rPr>
          <w:rFonts w:cs="Times New Roman"/>
          <w:b/>
          <w:bCs/>
          <w:sz w:val="20"/>
          <w:szCs w:val="20"/>
          <w:lang w:val="en-US"/>
        </w:rPr>
      </w:pPr>
      <w:bookmarkStart w:id="2" w:name="_Hlk213078310"/>
      <w:r w:rsidRPr="007A19DC">
        <w:rPr>
          <w:rFonts w:asciiTheme="minorHAnsi" w:hAnsiTheme="minorHAnsi"/>
          <w:i/>
          <w:iCs/>
          <w:noProof/>
          <w:color w:val="0E2841" w:themeColor="text2"/>
          <w:sz w:val="18"/>
          <w:szCs w:val="18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BFF02BC" wp14:editId="4118A84F">
                <wp:simplePos x="0" y="0"/>
                <wp:positionH relativeFrom="margin">
                  <wp:posOffset>34583</wp:posOffset>
                </wp:positionH>
                <wp:positionV relativeFrom="paragraph">
                  <wp:posOffset>4906645</wp:posOffset>
                </wp:positionV>
                <wp:extent cx="5308600" cy="444500"/>
                <wp:effectExtent l="0" t="0" r="6350" b="0"/>
                <wp:wrapSquare wrapText="bothSides"/>
                <wp:docPr id="17069158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8600" cy="44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D2F19C" w14:textId="77777777" w:rsidR="001C6B0A" w:rsidRPr="00356D65" w:rsidRDefault="001C6B0A" w:rsidP="001C6B0A">
                            <w:pPr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bookmarkStart w:id="3" w:name="_Hlk199863256"/>
                            <w:bookmarkStart w:id="4" w:name="_Hlk199863257"/>
                            <w:r w:rsidRPr="00356D65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Note: RH, Rhythm Condition; NR, Non-Rhythm Condition; UnSc, Unsynchronized Condition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; </w:t>
                            </w:r>
                            <w:r w:rsidRPr="00AF6123">
                              <w:rPr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</w:rPr>
                              <w:t>SREP, Synchronized Rhythm Effect Percentage; UREP, Unsynchronized Rhythm Effect Percentage</w:t>
                            </w:r>
                            <w:bookmarkEnd w:id="3"/>
                            <w:bookmarkEnd w:id="4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FF02B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7pt;margin-top:386.35pt;width:418pt;height: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adCCwIAAPYDAAAOAAAAZHJzL2Uyb0RvYy54bWysU9uO0zAQfUfiHyy/06SlXbpR09XSpQhp&#10;uUgLH+A4TmPheMzYbbJ8PWMn2y3whvCDNeMZH8+cOd7cDJ1hJ4Vegy35fJZzpqyEWttDyb993b9a&#10;c+aDsLUwYFXJH5XnN9uXLza9K9QCWjC1QkYg1he9K3kbgiuyzMtWdcLPwClLwQawE4FcPGQ1ip7Q&#10;O5Mt8vwq6wFrhyCV93R6Nwb5NuE3jZLhc9N4FZgpOdUW0o5pr+KebTeiOKBwrZZTGeIfquiEtvTo&#10;GepOBMGOqP+C6rRE8NCEmYQug6bRUqUeqJt5/kc3D61wKvVC5Hh3psn/P1j56fTgviALw1sYaICp&#10;Ce/uQX73zMKuFfagbhGhb5Wo6eF5pCzrnS+mq5FqX/gIUvUfoaYhi2OABDQ02EVWqE9G6DSAxzPp&#10;aghM0uHqdb6+yikkKbZcLldkxydE8XTboQ/vFXQsGiVHGmpCF6d7H8bUp5T4mAej6702Jjl4qHYG&#10;2UmQAPZpTei/pRnL+pJfrxarhGwh3k/a6HQggRrdlXydxzVKJrLxztYpJQhtRpuKNnaiJzIychOG&#10;aqDESFMF9SMRhTAKkT4OGS3gT856EmHJ/Y+jQMWZ+WCJ7Ov5chlVm5zl6s2CHLyMVJcRYSVBlTxw&#10;Npq7kJQeebBwS0NpdOLruZKpVhJXYnz6CFG9l37Kev6u218AAAD//wMAUEsDBBQABgAIAAAAIQAE&#10;Nn2N3QAAAAkBAAAPAAAAZHJzL2Rvd25yZXYueG1sTI/NTsMwEITvSLyDtUhcEHVapXVJ41SABOLa&#10;nwfYxG4SNV5Hsdukb8/2BLfdmdHst/l2cp242iG0njTMZwkIS5U3LdUajoev1zWIEJEMdp6shpsN&#10;sC0eH3LMjB9pZ6/7WAsuoZChhibGPpMyVI11GGa+t8TeyQ8OI69DLc2AI5e7Ti6SZCUdtsQXGuzt&#10;Z2Or8/7iNJx+xpfl21h+x6PapasPbFXpb1o/P03vGxDRTvEvDHd8RoeCmUp/IRNEp2GZclCDUgsF&#10;gv11OmelvA+syCKX/z8ofgEAAP//AwBQSwECLQAUAAYACAAAACEAtoM4kv4AAADhAQAAEwAAAAAA&#10;AAAAAAAAAAAAAAAAW0NvbnRlbnRfVHlwZXNdLnhtbFBLAQItABQABgAIAAAAIQA4/SH/1gAAAJQB&#10;AAALAAAAAAAAAAAAAAAAAC8BAABfcmVscy8ucmVsc1BLAQItABQABgAIAAAAIQB0HadCCwIAAPYD&#10;AAAOAAAAAAAAAAAAAAAAAC4CAABkcnMvZTJvRG9jLnhtbFBLAQItABQABgAIAAAAIQAENn2N3QAA&#10;AAkBAAAPAAAAAAAAAAAAAAAAAGUEAABkcnMvZG93bnJldi54bWxQSwUGAAAAAAQABADzAAAAbwUA&#10;AAAA&#10;" stroked="f">
                <v:textbox>
                  <w:txbxContent>
                    <w:p w14:paraId="5AD2F19C" w14:textId="77777777" w:rsidR="001C6B0A" w:rsidRPr="00356D65" w:rsidRDefault="001C6B0A" w:rsidP="001C6B0A">
                      <w:pPr>
                        <w:jc w:val="both"/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</w:pPr>
                      <w:bookmarkStart w:id="5" w:name="_Hlk199863256"/>
                      <w:bookmarkStart w:id="6" w:name="_Hlk199863257"/>
                      <w:r w:rsidRPr="00356D65"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>Note: RH, Rhythm Condition; NR, Non-Rhythm Condition; UnSc, Unsynchronized Condition</w:t>
                      </w:r>
                      <w:r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 xml:space="preserve">; </w:t>
                      </w:r>
                      <w:r w:rsidRPr="00AF6123">
                        <w:rPr>
                          <w:bCs/>
                          <w:kern w:val="0"/>
                          <w:sz w:val="20"/>
                          <w:szCs w:val="20"/>
                          <w:lang w:val="en-US"/>
                        </w:rPr>
                        <w:t>SREP, Synchronized Rhythm Effect Percentage; UREP, Unsynchronized Rhythm Effect Percentage</w:t>
                      </w:r>
                      <w:bookmarkEnd w:id="5"/>
                      <w:bookmarkEnd w:id="6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A19DC">
        <w:rPr>
          <w:rFonts w:cs="Times New Roman"/>
          <w:b/>
          <w:bCs/>
          <w:sz w:val="20"/>
          <w:szCs w:val="20"/>
          <w:lang w:val="en-US"/>
        </w:rPr>
        <w:t xml:space="preserve">Table </w:t>
      </w:r>
      <w:r w:rsidRPr="007A19DC">
        <w:rPr>
          <w:rFonts w:cs="Times New Roman"/>
          <w:b/>
          <w:bCs/>
          <w:sz w:val="20"/>
          <w:szCs w:val="20"/>
          <w:lang w:val="en-US"/>
        </w:rPr>
        <w:fldChar w:fldCharType="begin"/>
      </w:r>
      <w:r w:rsidRPr="007A19DC">
        <w:rPr>
          <w:rFonts w:cs="Times New Roman"/>
          <w:b/>
          <w:bCs/>
          <w:sz w:val="20"/>
          <w:szCs w:val="20"/>
          <w:lang w:val="en-US"/>
        </w:rPr>
        <w:instrText xml:space="preserve"> SEQ Table \* ARABIC </w:instrText>
      </w:r>
      <w:r w:rsidRPr="007A19DC">
        <w:rPr>
          <w:rFonts w:cs="Times New Roman"/>
          <w:b/>
          <w:bCs/>
          <w:sz w:val="20"/>
          <w:szCs w:val="20"/>
          <w:lang w:val="en-US"/>
        </w:rPr>
        <w:fldChar w:fldCharType="separate"/>
      </w:r>
      <w:r w:rsidRPr="007A19DC">
        <w:rPr>
          <w:rFonts w:cs="Times New Roman"/>
          <w:b/>
          <w:bCs/>
          <w:noProof/>
          <w:sz w:val="20"/>
          <w:szCs w:val="20"/>
          <w:lang w:val="en-US"/>
        </w:rPr>
        <w:t>4</w:t>
      </w:r>
      <w:r w:rsidRPr="007A19DC">
        <w:rPr>
          <w:rFonts w:cs="Times New Roman"/>
          <w:b/>
          <w:bCs/>
          <w:sz w:val="20"/>
          <w:szCs w:val="20"/>
          <w:lang w:val="en-US"/>
        </w:rPr>
        <w:fldChar w:fldCharType="end"/>
      </w:r>
      <w:r w:rsidRPr="007A19DC">
        <w:rPr>
          <w:rFonts w:cs="Times New Roman"/>
          <w:b/>
          <w:bCs/>
          <w:sz w:val="20"/>
          <w:szCs w:val="20"/>
          <w:lang w:val="en-US"/>
        </w:rPr>
        <w:t>. Individual performance for</w:t>
      </w:r>
      <w:r>
        <w:rPr>
          <w:rFonts w:cs="Times New Roman"/>
          <w:b/>
          <w:bCs/>
          <w:sz w:val="20"/>
          <w:szCs w:val="20"/>
          <w:lang w:val="en-US"/>
        </w:rPr>
        <w:t xml:space="preserve"> the</w:t>
      </w:r>
      <w:r w:rsidRPr="007A19DC">
        <w:rPr>
          <w:rFonts w:cs="Times New Roman"/>
          <w:b/>
          <w:bCs/>
          <w:sz w:val="20"/>
          <w:szCs w:val="20"/>
          <w:lang w:val="en-US"/>
        </w:rPr>
        <w:t xml:space="preserve"> clinical group in WRRC test</w:t>
      </w:r>
    </w:p>
    <w:bookmarkEnd w:id="2"/>
    <w:p w14:paraId="35239F39" w14:textId="77777777" w:rsidR="001C6B0A" w:rsidRPr="007A19DC" w:rsidRDefault="001C6B0A" w:rsidP="001C6B0A">
      <w:pPr>
        <w:rPr>
          <w:rFonts w:asciiTheme="minorHAnsi" w:hAnsiTheme="minorHAnsi"/>
          <w:lang w:val="en-US"/>
        </w:rPr>
      </w:pPr>
    </w:p>
    <w:tbl>
      <w:tblPr>
        <w:tblStyle w:val="2"/>
        <w:tblpPr w:leftFromText="180" w:rightFromText="180" w:vertAnchor="text" w:horzAnchor="margin" w:tblpY="-209"/>
        <w:tblW w:w="5000" w:type="pct"/>
        <w:tblLook w:val="04A0" w:firstRow="1" w:lastRow="0" w:firstColumn="1" w:lastColumn="0" w:noHBand="0" w:noVBand="1"/>
      </w:tblPr>
      <w:tblGrid>
        <w:gridCol w:w="1440"/>
        <w:gridCol w:w="1234"/>
        <w:gridCol w:w="1337"/>
        <w:gridCol w:w="1338"/>
        <w:gridCol w:w="1337"/>
        <w:gridCol w:w="1337"/>
        <w:gridCol w:w="1337"/>
      </w:tblGrid>
      <w:tr w:rsidR="001C6B0A" w:rsidRPr="007A19DC" w14:paraId="093753A0" w14:textId="77777777" w:rsidTr="007263BC">
        <w:trPr>
          <w:trHeight w:val="438"/>
        </w:trPr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2A02F7D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bookmarkStart w:id="7" w:name="_Hlk199863098"/>
            <w:r w:rsidRPr="007A19DC">
              <w:rPr>
                <w:rFonts w:cs="Times New Roman"/>
                <w:b/>
                <w:bCs/>
                <w:sz w:val="20"/>
                <w:szCs w:val="20"/>
                <w:lang w:val="en-US"/>
              </w:rPr>
              <w:t>Participants</w:t>
            </w:r>
          </w:p>
          <w:p w14:paraId="464AA9D3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A19DC">
              <w:rPr>
                <w:rFonts w:cs="Times New Roman"/>
                <w:b/>
                <w:bCs/>
                <w:sz w:val="20"/>
                <w:szCs w:val="20"/>
                <w:lang w:val="en-US"/>
              </w:rPr>
              <w:t>Clinical</w:t>
            </w:r>
          </w:p>
          <w:p w14:paraId="3961CE35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A19DC">
              <w:rPr>
                <w:rFonts w:cs="Times New Roman"/>
                <w:b/>
                <w:bCs/>
                <w:sz w:val="20"/>
                <w:szCs w:val="20"/>
                <w:lang w:val="en-US"/>
              </w:rPr>
              <w:t>Group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3096D3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A19DC">
              <w:rPr>
                <w:rFonts w:cs="Times New Roman"/>
                <w:b/>
                <w:bCs/>
                <w:sz w:val="20"/>
                <w:szCs w:val="20"/>
                <w:lang w:val="en-US"/>
              </w:rPr>
              <w:t xml:space="preserve">Examined </w:t>
            </w:r>
          </w:p>
          <w:p w14:paraId="7B17191B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A19DC">
              <w:rPr>
                <w:rFonts w:cs="Times New Roman"/>
                <w:b/>
                <w:bCs/>
                <w:sz w:val="20"/>
                <w:szCs w:val="20"/>
                <w:lang w:val="en-US"/>
              </w:rPr>
              <w:t xml:space="preserve">Syllable 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2B15C6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A19DC">
              <w:rPr>
                <w:rFonts w:cs="Times New Roman"/>
                <w:b/>
                <w:bCs/>
                <w:sz w:val="20"/>
                <w:szCs w:val="20"/>
                <w:lang w:val="en-US"/>
              </w:rPr>
              <w:t>RH</w:t>
            </w:r>
          </w:p>
          <w:p w14:paraId="4FEF153C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A19DC">
              <w:rPr>
                <w:rFonts w:cs="Times New Roman"/>
                <w:b/>
                <w:bCs/>
                <w:sz w:val="20"/>
                <w:szCs w:val="20"/>
                <w:lang w:val="en-US"/>
              </w:rPr>
              <w:t>Condition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0E8381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A19DC">
              <w:rPr>
                <w:rFonts w:cs="Times New Roman"/>
                <w:b/>
                <w:bCs/>
                <w:sz w:val="20"/>
                <w:szCs w:val="20"/>
                <w:lang w:val="en-US"/>
              </w:rPr>
              <w:t>NR</w:t>
            </w:r>
          </w:p>
          <w:p w14:paraId="21D7A423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A19DC">
              <w:rPr>
                <w:rFonts w:cs="Times New Roman"/>
                <w:b/>
                <w:bCs/>
                <w:sz w:val="20"/>
                <w:szCs w:val="20"/>
                <w:lang w:val="en-US"/>
              </w:rPr>
              <w:t xml:space="preserve">Condition 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C09600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A19DC">
              <w:rPr>
                <w:rFonts w:cs="Times New Roman"/>
                <w:b/>
                <w:bCs/>
                <w:sz w:val="20"/>
                <w:szCs w:val="20"/>
                <w:lang w:val="en-US"/>
              </w:rPr>
              <w:t>UnSc</w:t>
            </w:r>
          </w:p>
          <w:p w14:paraId="3F475C2F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A19DC">
              <w:rPr>
                <w:rFonts w:cs="Times New Roman"/>
                <w:b/>
                <w:bCs/>
                <w:sz w:val="20"/>
                <w:szCs w:val="20"/>
                <w:lang w:val="en-US"/>
              </w:rPr>
              <w:t xml:space="preserve">Condition  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A85D47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A19DC">
              <w:rPr>
                <w:rFonts w:cs="Times New Roman"/>
                <w:b/>
                <w:bCs/>
                <w:sz w:val="20"/>
                <w:szCs w:val="20"/>
                <w:lang w:val="en-US"/>
              </w:rPr>
              <w:t>SREP</w:t>
            </w:r>
          </w:p>
          <w:p w14:paraId="690F3D57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B11690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A19DC">
              <w:rPr>
                <w:rFonts w:cs="Times New Roman"/>
                <w:b/>
                <w:bCs/>
                <w:sz w:val="20"/>
                <w:szCs w:val="20"/>
                <w:lang w:val="en-US"/>
              </w:rPr>
              <w:t>UPER</w:t>
            </w:r>
          </w:p>
          <w:p w14:paraId="0CBB51A1" w14:textId="77777777" w:rsidR="001C6B0A" w:rsidRPr="007A19D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1C6B0A" w:rsidRPr="007A19DC" w14:paraId="4BEAB65B" w14:textId="77777777" w:rsidTr="007263BC">
        <w:trPr>
          <w:trHeight w:val="622"/>
        </w:trPr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A8FD534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AF2E895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D17AEB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1665344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4394713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C960B8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14</w:t>
            </w:r>
          </w:p>
          <w:p w14:paraId="38903CB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12</w:t>
            </w:r>
          </w:p>
          <w:p w14:paraId="107662CC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B8DA91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14</w:t>
            </w:r>
          </w:p>
          <w:p w14:paraId="56A5B7D4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15</w:t>
            </w:r>
          </w:p>
          <w:p w14:paraId="2E8A20F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1FCBF3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14</w:t>
            </w:r>
          </w:p>
          <w:p w14:paraId="52DFD46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10</w:t>
            </w:r>
          </w:p>
          <w:p w14:paraId="6FE59823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0A738B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9FF8D03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-10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D18D0D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11CE0DA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-16.67</w:t>
            </w:r>
          </w:p>
        </w:tc>
      </w:tr>
      <w:tr w:rsidR="001C6B0A" w:rsidRPr="007A19DC" w14:paraId="3D7A7858" w14:textId="77777777" w:rsidTr="007263BC">
        <w:trPr>
          <w:trHeight w:val="622"/>
        </w:trPr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6628C84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DB55F86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1E5AAB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6189146E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62E1B6A6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28E45C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9</w:t>
            </w:r>
          </w:p>
          <w:p w14:paraId="23CD600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9</w:t>
            </w:r>
          </w:p>
          <w:p w14:paraId="18E9FF1B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EC6D5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11</w:t>
            </w:r>
          </w:p>
          <w:p w14:paraId="002CC90E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7</w:t>
            </w:r>
          </w:p>
          <w:p w14:paraId="5129D502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DD8D0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11</w:t>
            </w:r>
          </w:p>
          <w:p w14:paraId="6A787C4A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10</w:t>
            </w:r>
          </w:p>
          <w:p w14:paraId="2B4523E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7F733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274E3F2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5.19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598D43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B8D0EB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21.43</w:t>
            </w:r>
          </w:p>
        </w:tc>
      </w:tr>
      <w:tr w:rsidR="001C6B0A" w:rsidRPr="007A19DC" w14:paraId="19106047" w14:textId="77777777" w:rsidTr="007263BC">
        <w:trPr>
          <w:trHeight w:val="622"/>
        </w:trPr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E679718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71C465E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C4450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1E994FA6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7A9163ED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B36605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13</w:t>
            </w:r>
          </w:p>
          <w:p w14:paraId="1B5DAF73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10</w:t>
            </w:r>
          </w:p>
          <w:p w14:paraId="74209C40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173C6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13</w:t>
            </w:r>
          </w:p>
          <w:p w14:paraId="7075570B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13</w:t>
            </w:r>
          </w:p>
          <w:p w14:paraId="6099251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3123B2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16</w:t>
            </w:r>
          </w:p>
          <w:p w14:paraId="6E3347EA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13</w:t>
            </w:r>
          </w:p>
          <w:p w14:paraId="405ADDB6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F852C6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98C76F4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-11.54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BC66C0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72BEB41B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11.54</w:t>
            </w:r>
          </w:p>
        </w:tc>
      </w:tr>
      <w:tr w:rsidR="001C6B0A" w:rsidRPr="007A19DC" w14:paraId="656F1388" w14:textId="77777777" w:rsidTr="007263BC">
        <w:trPr>
          <w:trHeight w:val="622"/>
        </w:trPr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44A4FF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51EBB90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2762F8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110C9ADD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2B9DD0CD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600B02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13</w:t>
            </w:r>
          </w:p>
          <w:p w14:paraId="5F9330F4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13</w:t>
            </w:r>
          </w:p>
          <w:p w14:paraId="2CC9E9B1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16F81A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12</w:t>
            </w:r>
          </w:p>
          <w:p w14:paraId="6138DE40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12</w:t>
            </w:r>
          </w:p>
          <w:p w14:paraId="5DB3312A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71F206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14</w:t>
            </w:r>
          </w:p>
          <w:p w14:paraId="345E9AE2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9</w:t>
            </w:r>
          </w:p>
          <w:p w14:paraId="2C68AD9D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D92DE3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14C22CBE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8.33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3B2F3D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11903C8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-4.17 </w:t>
            </w:r>
          </w:p>
        </w:tc>
      </w:tr>
      <w:tr w:rsidR="001C6B0A" w:rsidRPr="007A19DC" w14:paraId="7B586E7A" w14:textId="77777777" w:rsidTr="007263BC">
        <w:trPr>
          <w:trHeight w:val="622"/>
        </w:trPr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14D385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A779668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D1F92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4A506A84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0A1334E1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E056E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12</w:t>
            </w:r>
          </w:p>
          <w:p w14:paraId="4273D555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13</w:t>
            </w:r>
          </w:p>
          <w:p w14:paraId="70CBF4CB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7B048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15</w:t>
            </w:r>
          </w:p>
          <w:p w14:paraId="196AC2A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15</w:t>
            </w:r>
          </w:p>
          <w:p w14:paraId="2FBB7A28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30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4A2E6B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15</w:t>
            </w:r>
          </w:p>
          <w:p w14:paraId="26E38934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11</w:t>
            </w:r>
          </w:p>
          <w:p w14:paraId="02134A90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203268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233A8D30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-16.67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4726E8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7CAC5C28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-13.33</w:t>
            </w:r>
          </w:p>
        </w:tc>
      </w:tr>
      <w:tr w:rsidR="001C6B0A" w:rsidRPr="007A19DC" w14:paraId="229FCD98" w14:textId="77777777" w:rsidTr="007263BC">
        <w:trPr>
          <w:trHeight w:val="622"/>
        </w:trPr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A933995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4D14B4F6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6F252C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78F1E0B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72470DF1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EED6C1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14</w:t>
            </w:r>
          </w:p>
          <w:p w14:paraId="27B17BDD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11</w:t>
            </w:r>
          </w:p>
          <w:p w14:paraId="5EE98747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F79F43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13</w:t>
            </w:r>
          </w:p>
          <w:p w14:paraId="19A59978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10</w:t>
            </w:r>
          </w:p>
          <w:p w14:paraId="00FD590E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4E1401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14</w:t>
            </w:r>
          </w:p>
          <w:p w14:paraId="58621A64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10</w:t>
            </w:r>
          </w:p>
          <w:p w14:paraId="469B643A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60EAD2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B1D6DC0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8.85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085B6E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52A86E64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3.85</w:t>
            </w:r>
          </w:p>
        </w:tc>
      </w:tr>
      <w:tr w:rsidR="001C6B0A" w:rsidRPr="007A19DC" w14:paraId="50A6CAED" w14:textId="77777777" w:rsidTr="007263BC">
        <w:trPr>
          <w:trHeight w:val="622"/>
        </w:trPr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79EFCD5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5956758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E8C44A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50BF46D0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550C840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322B61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10</w:t>
            </w:r>
          </w:p>
          <w:p w14:paraId="0BB7077A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14</w:t>
            </w:r>
          </w:p>
          <w:p w14:paraId="07A681A1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C7BAB5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12</w:t>
            </w:r>
          </w:p>
          <w:p w14:paraId="1E527498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11</w:t>
            </w:r>
          </w:p>
          <w:p w14:paraId="5C4F9F98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AA62C8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16</w:t>
            </w:r>
          </w:p>
          <w:p w14:paraId="249C8752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14</w:t>
            </w:r>
          </w:p>
          <w:p w14:paraId="24002796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30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FB7451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2DAA2490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17.80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4979A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4CE1274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30.30</w:t>
            </w:r>
          </w:p>
        </w:tc>
      </w:tr>
      <w:tr w:rsidR="001C6B0A" w:rsidRPr="007A19DC" w14:paraId="7FD06F5A" w14:textId="77777777" w:rsidTr="007263BC">
        <w:trPr>
          <w:trHeight w:val="622"/>
        </w:trPr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9C3B752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545C9ABB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A8DEE2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0C7B73F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771CD246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BBB7D3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14</w:t>
            </w:r>
          </w:p>
          <w:p w14:paraId="6787DEC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14</w:t>
            </w:r>
          </w:p>
          <w:p w14:paraId="627B9E23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6E96FB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10</w:t>
            </w:r>
          </w:p>
          <w:p w14:paraId="1CA2F51A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12</w:t>
            </w:r>
          </w:p>
          <w:p w14:paraId="32A198B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6CC67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14</w:t>
            </w:r>
          </w:p>
          <w:p w14:paraId="740704EB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14</w:t>
            </w:r>
          </w:p>
          <w:p w14:paraId="4C549A0A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A65669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5C4DDFB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28.33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8D87EA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7AA3FA90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28.33</w:t>
            </w:r>
          </w:p>
        </w:tc>
      </w:tr>
      <w:tr w:rsidR="001C6B0A" w:rsidRPr="007A19DC" w14:paraId="1016210F" w14:textId="77777777" w:rsidTr="007263BC">
        <w:trPr>
          <w:trHeight w:val="15"/>
        </w:trPr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A4CD870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71182D8E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989DF1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44EFFC0B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A19D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45A51580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36B1BB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15</w:t>
            </w:r>
          </w:p>
          <w:p w14:paraId="724D31CA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12</w:t>
            </w:r>
          </w:p>
          <w:p w14:paraId="167C10F1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A29916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11</w:t>
            </w:r>
          </w:p>
          <w:p w14:paraId="68D7A8EC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9</w:t>
            </w:r>
          </w:p>
          <w:p w14:paraId="34784DF6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53A33F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15</w:t>
            </w:r>
          </w:p>
          <w:p w14:paraId="51AA694C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11</w:t>
            </w:r>
          </w:p>
          <w:p w14:paraId="11967868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95E18E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14FAF222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34.85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27CB41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3AD72B3" w14:textId="77777777" w:rsidR="001C6B0A" w:rsidRPr="007A19D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A19DC">
              <w:rPr>
                <w:rFonts w:eastAsiaTheme="minorEastAsia" w:cs="Times New Roman"/>
                <w:sz w:val="20"/>
                <w:szCs w:val="20"/>
                <w:lang w:val="en-US"/>
              </w:rPr>
              <w:t>29.29</w:t>
            </w:r>
          </w:p>
        </w:tc>
      </w:tr>
    </w:tbl>
    <w:bookmarkEnd w:id="7"/>
    <w:p w14:paraId="452462F0" w14:textId="77777777" w:rsidR="001C6B0A" w:rsidRPr="002B441C" w:rsidRDefault="001C6B0A" w:rsidP="001C6B0A">
      <w:pPr>
        <w:framePr w:hSpace="180" w:wrap="around" w:vAnchor="text" w:hAnchor="page" w:x="1914" w:y="14"/>
        <w:spacing w:line="256" w:lineRule="auto"/>
        <w:jc w:val="both"/>
        <w:rPr>
          <w:rFonts w:asciiTheme="minorHAnsi" w:hAnsiTheme="minorHAnsi"/>
          <w:noProof/>
          <w:lang w:val="en-US"/>
        </w:rPr>
      </w:pPr>
      <w:r w:rsidRPr="0074420C">
        <w:rPr>
          <w:rFonts w:cs="Times New Roman"/>
          <w:b/>
          <w:bCs/>
          <w:sz w:val="20"/>
          <w:szCs w:val="20"/>
          <w:lang w:val="en-US"/>
        </w:rPr>
        <w:lastRenderedPageBreak/>
        <w:t xml:space="preserve">Table </w:t>
      </w:r>
      <w:r w:rsidRPr="0074420C">
        <w:rPr>
          <w:rFonts w:cs="Times New Roman"/>
          <w:b/>
          <w:bCs/>
          <w:sz w:val="20"/>
          <w:szCs w:val="20"/>
          <w:lang w:val="en-US"/>
        </w:rPr>
        <w:fldChar w:fldCharType="begin"/>
      </w:r>
      <w:r w:rsidRPr="0074420C">
        <w:rPr>
          <w:rFonts w:cs="Times New Roman"/>
          <w:b/>
          <w:bCs/>
          <w:sz w:val="20"/>
          <w:szCs w:val="20"/>
          <w:lang w:val="en-US"/>
        </w:rPr>
        <w:instrText xml:space="preserve"> SEQ Table \* ARABIC </w:instrText>
      </w:r>
      <w:r w:rsidRPr="0074420C">
        <w:rPr>
          <w:rFonts w:cs="Times New Roman"/>
          <w:b/>
          <w:bCs/>
          <w:sz w:val="20"/>
          <w:szCs w:val="20"/>
          <w:lang w:val="en-US"/>
        </w:rPr>
        <w:fldChar w:fldCharType="separate"/>
      </w:r>
      <w:r w:rsidRPr="0074420C">
        <w:rPr>
          <w:rFonts w:cs="Times New Roman"/>
          <w:b/>
          <w:bCs/>
          <w:noProof/>
          <w:sz w:val="20"/>
          <w:szCs w:val="20"/>
          <w:lang w:val="en-US"/>
        </w:rPr>
        <w:t>5</w:t>
      </w:r>
      <w:r w:rsidRPr="0074420C">
        <w:rPr>
          <w:rFonts w:cs="Times New Roman"/>
          <w:b/>
          <w:bCs/>
          <w:sz w:val="20"/>
          <w:szCs w:val="20"/>
          <w:lang w:val="en-US"/>
        </w:rPr>
        <w:fldChar w:fldCharType="end"/>
      </w:r>
      <w:r w:rsidRPr="0074420C">
        <w:rPr>
          <w:rFonts w:cs="Times New Roman"/>
          <w:b/>
          <w:bCs/>
          <w:sz w:val="20"/>
          <w:szCs w:val="20"/>
          <w:lang w:val="en-US"/>
        </w:rPr>
        <w:t>. Individual performance for</w:t>
      </w:r>
      <w:r>
        <w:rPr>
          <w:rFonts w:cs="Times New Roman"/>
          <w:b/>
          <w:bCs/>
          <w:sz w:val="20"/>
          <w:szCs w:val="20"/>
          <w:lang w:val="en-US"/>
        </w:rPr>
        <w:t xml:space="preserve"> the</w:t>
      </w:r>
      <w:r w:rsidRPr="0074420C">
        <w:rPr>
          <w:rFonts w:cs="Times New Roman"/>
          <w:b/>
          <w:bCs/>
          <w:sz w:val="20"/>
          <w:szCs w:val="20"/>
          <w:lang w:val="en-US"/>
        </w:rPr>
        <w:t xml:space="preserve"> control group in AP tests</w:t>
      </w:r>
      <w:r w:rsidRPr="0074420C">
        <w:rPr>
          <w:rFonts w:asciiTheme="minorHAnsi" w:hAnsiTheme="minorHAnsi"/>
          <w:noProof/>
          <w:lang w:val="en-US"/>
        </w:rPr>
        <w:t xml:space="preserve"> </w:t>
      </w:r>
    </w:p>
    <w:p w14:paraId="1FF46EDA" w14:textId="77777777" w:rsidR="001C6B0A" w:rsidRPr="0074420C" w:rsidRDefault="001C6B0A" w:rsidP="001C6B0A">
      <w:pPr>
        <w:framePr w:hSpace="180" w:wrap="around" w:vAnchor="text" w:hAnchor="page" w:x="1914" w:y="14"/>
        <w:spacing w:after="200" w:line="240" w:lineRule="auto"/>
        <w:rPr>
          <w:rFonts w:cs="Times New Roman"/>
          <w:b/>
          <w:bCs/>
          <w:sz w:val="20"/>
          <w:szCs w:val="20"/>
          <w:lang w:val="en-US"/>
        </w:rPr>
      </w:pPr>
    </w:p>
    <w:tbl>
      <w:tblPr>
        <w:tblStyle w:val="2"/>
        <w:tblpPr w:leftFromText="180" w:rightFromText="180" w:vertAnchor="text" w:horzAnchor="margin" w:tblpY="342"/>
        <w:tblW w:w="5000" w:type="pct"/>
        <w:tblLook w:val="04A0" w:firstRow="1" w:lastRow="0" w:firstColumn="1" w:lastColumn="0" w:noHBand="0" w:noVBand="1"/>
      </w:tblPr>
      <w:tblGrid>
        <w:gridCol w:w="1619"/>
        <w:gridCol w:w="1187"/>
        <w:gridCol w:w="1389"/>
        <w:gridCol w:w="1398"/>
        <w:gridCol w:w="1189"/>
        <w:gridCol w:w="249"/>
        <w:gridCol w:w="1043"/>
        <w:gridCol w:w="1286"/>
      </w:tblGrid>
      <w:tr w:rsidR="001C6B0A" w:rsidRPr="0074420C" w14:paraId="63323E2F" w14:textId="77777777" w:rsidTr="007263BC">
        <w:trPr>
          <w:trHeight w:val="508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F4D569E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bookmarkStart w:id="8" w:name="_Hlk176004279"/>
            <w:bookmarkStart w:id="9" w:name="_Hlk207294015"/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Participants</w:t>
            </w:r>
          </w:p>
          <w:p w14:paraId="5500D8CB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Control</w:t>
            </w:r>
          </w:p>
          <w:p w14:paraId="1C89C515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Group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5A683B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 xml:space="preserve">Age 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5D82B6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Examined</w:t>
            </w:r>
          </w:p>
          <w:p w14:paraId="156C73E2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Ear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A670ED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 xml:space="preserve">SinB </w:t>
            </w:r>
          </w:p>
          <w:p w14:paraId="18472D69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Words</w:t>
            </w:r>
          </w:p>
          <w:p w14:paraId="7DA5CB9D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(50% SNR)</w:t>
            </w:r>
          </w:p>
        </w:tc>
        <w:tc>
          <w:tcPr>
            <w:tcW w:w="7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814842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SinB Syllabic</w:t>
            </w:r>
          </w:p>
          <w:p w14:paraId="66BE007D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(50% SNR)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25A68F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GIN</w:t>
            </w:r>
          </w:p>
          <w:p w14:paraId="19738C0D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(ms)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D088DF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DD</w:t>
            </w:r>
          </w:p>
          <w:p w14:paraId="5B1F84B0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(%)</w:t>
            </w:r>
          </w:p>
        </w:tc>
      </w:tr>
      <w:tr w:rsidR="001C6B0A" w:rsidRPr="0074420C" w14:paraId="20F5C554" w14:textId="77777777" w:rsidTr="007263BC">
        <w:trPr>
          <w:trHeight w:val="508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9888C1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2673CB6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4E7E2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54AEBF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4C6E3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Right</w:t>
            </w:r>
          </w:p>
          <w:p w14:paraId="0D2C8F3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Left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7E1D8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 1.6*</w:t>
            </w:r>
          </w:p>
          <w:p w14:paraId="5E3F658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0.2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271A0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0.6</w:t>
            </w:r>
          </w:p>
          <w:p w14:paraId="141E5B0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-0.5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9614B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  <w:p w14:paraId="77A6C5F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067C9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85</w:t>
            </w:r>
          </w:p>
          <w:p w14:paraId="17E756B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40*</w:t>
            </w:r>
          </w:p>
        </w:tc>
      </w:tr>
      <w:tr w:rsidR="001C6B0A" w:rsidRPr="0074420C" w14:paraId="02A93448" w14:textId="77777777" w:rsidTr="007263BC">
        <w:trPr>
          <w:trHeight w:val="508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F9FF91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7249FF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194C5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1C92E41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447C6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Right</w:t>
            </w:r>
          </w:p>
          <w:p w14:paraId="40654A8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E9892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1.2</w:t>
            </w:r>
          </w:p>
          <w:p w14:paraId="023F115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0.6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88A8E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-0.1</w:t>
            </w:r>
          </w:p>
          <w:p w14:paraId="3DC429D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-0.4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85127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5</w:t>
            </w:r>
          </w:p>
          <w:p w14:paraId="71231DE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3EEE3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85</w:t>
            </w:r>
          </w:p>
          <w:p w14:paraId="6846E41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70*</w:t>
            </w:r>
          </w:p>
        </w:tc>
      </w:tr>
      <w:tr w:rsidR="001C6B0A" w:rsidRPr="0074420C" w14:paraId="3EF9E349" w14:textId="77777777" w:rsidTr="007263BC">
        <w:trPr>
          <w:trHeight w:val="508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0474D2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A6898D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BBF9E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1B6FA4B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11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0E82A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Right</w:t>
            </w:r>
          </w:p>
          <w:p w14:paraId="38B724C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0A8D2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0.6</w:t>
            </w:r>
          </w:p>
          <w:p w14:paraId="60D701F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0.2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733BE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-0.5</w:t>
            </w:r>
          </w:p>
          <w:p w14:paraId="66CE826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-0.7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6CC58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  <w:p w14:paraId="36E3141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87028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100</w:t>
            </w:r>
          </w:p>
          <w:p w14:paraId="16791A7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80*</w:t>
            </w:r>
          </w:p>
        </w:tc>
      </w:tr>
      <w:tr w:rsidR="001C6B0A" w:rsidRPr="0074420C" w14:paraId="2932D5F9" w14:textId="77777777" w:rsidTr="007263BC">
        <w:trPr>
          <w:trHeight w:val="508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391320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4437F29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62FE8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DCB28D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9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EA382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Right</w:t>
            </w:r>
          </w:p>
          <w:p w14:paraId="7579735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4B4A9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-0.2</w:t>
            </w:r>
          </w:p>
          <w:p w14:paraId="167874B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0.4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227AB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-0.9</w:t>
            </w:r>
          </w:p>
          <w:p w14:paraId="13CB212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-0.5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C3274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10*</w:t>
            </w:r>
          </w:p>
          <w:p w14:paraId="43C7FB9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0C578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100</w:t>
            </w:r>
          </w:p>
          <w:p w14:paraId="7686B74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90</w:t>
            </w:r>
          </w:p>
        </w:tc>
      </w:tr>
      <w:tr w:rsidR="001C6B0A" w:rsidRPr="0074420C" w14:paraId="17FB1884" w14:textId="77777777" w:rsidTr="007263BC">
        <w:trPr>
          <w:trHeight w:val="508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E47729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6031EF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C787A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71AAF12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F2FBF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Right</w:t>
            </w:r>
          </w:p>
          <w:p w14:paraId="15B97B5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BC8F9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0.6</w:t>
            </w:r>
          </w:p>
          <w:p w14:paraId="67DC8FE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0.6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89962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-0.5</w:t>
            </w:r>
          </w:p>
          <w:p w14:paraId="2051BB4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0.1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8A17E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  <w:p w14:paraId="1EC346C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7F9FC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 60*</w:t>
            </w:r>
          </w:p>
          <w:p w14:paraId="6F22754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90</w:t>
            </w:r>
          </w:p>
        </w:tc>
      </w:tr>
      <w:tr w:rsidR="001C6B0A" w:rsidRPr="0074420C" w14:paraId="61535E9B" w14:textId="77777777" w:rsidTr="007263BC">
        <w:trPr>
          <w:trHeight w:val="508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6E8381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5BC0C9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3CC97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909995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9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BB68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Right</w:t>
            </w:r>
          </w:p>
          <w:p w14:paraId="03A64DC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02CB5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0.2</w:t>
            </w:r>
          </w:p>
          <w:p w14:paraId="6C3FD91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7742C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-0.7</w:t>
            </w:r>
          </w:p>
          <w:p w14:paraId="424ACCC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-0.3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9DBB8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5</w:t>
            </w:r>
          </w:p>
          <w:p w14:paraId="202F81A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8DE78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80</w:t>
            </w:r>
          </w:p>
          <w:p w14:paraId="33F88D5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 60*</w:t>
            </w:r>
          </w:p>
        </w:tc>
      </w:tr>
      <w:tr w:rsidR="001C6B0A" w:rsidRPr="0074420C" w14:paraId="78EC4D35" w14:textId="77777777" w:rsidTr="007263BC">
        <w:trPr>
          <w:trHeight w:val="508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66140E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C0349D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347CD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59A740A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68A8C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Right</w:t>
            </w:r>
          </w:p>
          <w:p w14:paraId="4A20A1A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E6740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-0.2</w:t>
            </w:r>
          </w:p>
          <w:p w14:paraId="03FF5D5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-0.4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AD5A3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-0.9</w:t>
            </w:r>
          </w:p>
          <w:p w14:paraId="736A572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-1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9F54E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4</w:t>
            </w:r>
          </w:p>
          <w:p w14:paraId="68890FF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37303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80</w:t>
            </w:r>
          </w:p>
          <w:p w14:paraId="794220A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 30*</w:t>
            </w:r>
          </w:p>
        </w:tc>
      </w:tr>
      <w:tr w:rsidR="001C6B0A" w:rsidRPr="0074420C" w14:paraId="748FC480" w14:textId="77777777" w:rsidTr="007263BC">
        <w:trPr>
          <w:trHeight w:val="508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C5AEBA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70F5A2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0381D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4899A50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11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5C915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Right</w:t>
            </w:r>
          </w:p>
          <w:p w14:paraId="7F3FF53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AE430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0.8</w:t>
            </w:r>
          </w:p>
          <w:p w14:paraId="5F4F131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0.2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9BB96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-0.2</w:t>
            </w:r>
          </w:p>
          <w:p w14:paraId="2C25C8F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-0.7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9C80E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  <w:p w14:paraId="4F0911F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028BC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100</w:t>
            </w:r>
          </w:p>
          <w:p w14:paraId="3EB9AF8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95</w:t>
            </w:r>
          </w:p>
        </w:tc>
      </w:tr>
      <w:tr w:rsidR="001C6B0A" w:rsidRPr="0074420C" w14:paraId="72AA5766" w14:textId="77777777" w:rsidTr="007263BC">
        <w:trPr>
          <w:trHeight w:val="508"/>
        </w:trPr>
        <w:tc>
          <w:tcPr>
            <w:tcW w:w="8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A72695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2241398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49C07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1769AB2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7 years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D82F7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Right</w:t>
            </w:r>
          </w:p>
          <w:p w14:paraId="3FA2C85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Left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EBB99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1.2</w:t>
            </w:r>
          </w:p>
          <w:p w14:paraId="083AF05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 1.6*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229BA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</w:t>
            </w:r>
          </w:p>
          <w:p w14:paraId="42B97CE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F8943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  <w:p w14:paraId="3B5AB89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68D5B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65</w:t>
            </w:r>
          </w:p>
          <w:p w14:paraId="2ADCC626" w14:textId="77777777" w:rsidR="001C6B0A" w:rsidRPr="0074420C" w:rsidRDefault="001C6B0A" w:rsidP="007263BC">
            <w:pPr>
              <w:keepNext/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60</w:t>
            </w:r>
          </w:p>
        </w:tc>
      </w:tr>
    </w:tbl>
    <w:p w14:paraId="2C54CB31" w14:textId="77777777" w:rsidR="001C6B0A" w:rsidRDefault="001C6B0A" w:rsidP="001C6B0A">
      <w:pPr>
        <w:jc w:val="both"/>
        <w:rPr>
          <w:rFonts w:cs="Times New Roman"/>
          <w:sz w:val="20"/>
          <w:szCs w:val="20"/>
          <w:lang w:val="en-US"/>
        </w:rPr>
      </w:pPr>
      <w:bookmarkStart w:id="10" w:name="_Hlk176004207"/>
      <w:bookmarkStart w:id="11" w:name="_Hlk176004208"/>
      <w:bookmarkEnd w:id="8"/>
      <w:bookmarkEnd w:id="9"/>
      <w:r w:rsidRPr="00356D65">
        <w:rPr>
          <w:rFonts w:cs="Times New Roman"/>
          <w:sz w:val="20"/>
          <w:szCs w:val="20"/>
          <w:lang w:val="en-US"/>
        </w:rPr>
        <w:t>Note: SinB, Speech in Babble; GIN, Gaps in Noise; DD, Dichotic Digits; 50% SNR, SNR threshold at which the 50% of the items are correctly identified; ms, milliseconds</w:t>
      </w:r>
      <w:bookmarkEnd w:id="10"/>
      <w:bookmarkEnd w:id="11"/>
    </w:p>
    <w:p w14:paraId="4C03EEB1" w14:textId="77777777" w:rsidR="001C6B0A" w:rsidRDefault="001C6B0A" w:rsidP="001C6B0A">
      <w:pPr>
        <w:jc w:val="both"/>
        <w:rPr>
          <w:rFonts w:cs="Times New Roman"/>
          <w:sz w:val="20"/>
          <w:szCs w:val="20"/>
          <w:lang w:val="en-US"/>
        </w:rPr>
      </w:pPr>
      <w:r w:rsidRPr="00A92AD0">
        <w:rPr>
          <w:rFonts w:cs="Times New Roman"/>
          <w:sz w:val="20"/>
          <w:szCs w:val="20"/>
          <w:lang w:val="en-US"/>
        </w:rPr>
        <w:t>* Atypical performance according to age-related norms</w:t>
      </w:r>
    </w:p>
    <w:p w14:paraId="1E778FAE" w14:textId="3E6C4655" w:rsidR="001C6B0A" w:rsidRDefault="001C6B0A">
      <w:pPr>
        <w:rPr>
          <w:lang w:val="en-US"/>
        </w:rPr>
      </w:pPr>
    </w:p>
    <w:p w14:paraId="65F28520" w14:textId="77777777" w:rsidR="001C6B0A" w:rsidRDefault="001C6B0A">
      <w:pPr>
        <w:rPr>
          <w:lang w:val="en-US"/>
        </w:rPr>
      </w:pPr>
    </w:p>
    <w:p w14:paraId="71970DDB" w14:textId="77777777" w:rsidR="001C6B0A" w:rsidRPr="0074420C" w:rsidRDefault="001C6B0A" w:rsidP="001C6B0A">
      <w:pPr>
        <w:keepNext/>
        <w:spacing w:after="200" w:line="240" w:lineRule="auto"/>
        <w:rPr>
          <w:rFonts w:cs="Times New Roman"/>
          <w:b/>
          <w:bCs/>
          <w:sz w:val="20"/>
          <w:szCs w:val="20"/>
          <w:lang w:val="en-US"/>
        </w:rPr>
      </w:pPr>
      <w:bookmarkStart w:id="12" w:name="_Hlk207294153"/>
      <w:r w:rsidRPr="0074420C">
        <w:rPr>
          <w:rFonts w:asciiTheme="minorHAnsi" w:hAnsiTheme="minorHAnsi"/>
          <w:i/>
          <w:iCs/>
          <w:noProof/>
          <w:color w:val="0E2841" w:themeColor="text2"/>
          <w:sz w:val="18"/>
          <w:szCs w:val="18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D4C1FCF" wp14:editId="1C6D27AA">
                <wp:simplePos x="0" y="0"/>
                <wp:positionH relativeFrom="margin">
                  <wp:posOffset>-36195</wp:posOffset>
                </wp:positionH>
                <wp:positionV relativeFrom="paragraph">
                  <wp:posOffset>4601845</wp:posOffset>
                </wp:positionV>
                <wp:extent cx="5536565" cy="450850"/>
                <wp:effectExtent l="0" t="0" r="6985" b="6350"/>
                <wp:wrapSquare wrapText="bothSides"/>
                <wp:docPr id="18470499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6565" cy="450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9A860B" w14:textId="77777777" w:rsidR="001C6B0A" w:rsidRPr="00356D65" w:rsidRDefault="001C6B0A" w:rsidP="001C6B0A">
                            <w:pPr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56D65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Note: RH, Rhythm Condition; NR, Non-Rhythm Condition; UnSc, Unsynchronized Condition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;</w:t>
                            </w:r>
                            <w:r w:rsidRPr="009044CC">
                              <w:rPr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AF6123">
                              <w:rPr>
                                <w:bCs/>
                                <w:kern w:val="0"/>
                                <w:sz w:val="20"/>
                                <w:szCs w:val="20"/>
                                <w:lang w:val="en-US"/>
                              </w:rPr>
                              <w:t>SREP, Synchronized Rhythm Effect Percentage; UREP, Unsynchronized Rhythm Effect Percentage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4C1FCF" id="_x0000_s1027" type="#_x0000_t202" style="position:absolute;margin-left:-2.85pt;margin-top:362.35pt;width:435.95pt;height:35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PkJEAIAAP0DAAAOAAAAZHJzL2Uyb0RvYy54bWysU9uO2yAQfa/Uf0C8N3bSOM1acVbbbFNV&#10;2l6kbT8AA45RMUOBxE6/vgP2ZqPtW1Ue0AwzHGbOHDa3Q6fJSTqvwFR0PsspkYaDUOZQ0R/f92/W&#10;lPjAjGAajKzoWXp6u339atPbUi6gBS2kIwhifNnbirYh2DLLPG9lx/wMrDQYbMB1LKDrDplwrEf0&#10;TmeLPF9lPThhHXDpPZ7ej0G6TfhNI3n42jReBqIrirWFtLu013HPthtWHhyzreJTGewfquiYMvjo&#10;BeqeBUaOTv0F1SnuwEMTZhy6DJpGcZl6wG7m+YtuHltmZeoFyfH2QpP/f7D8y+nRfnMkDO9hwAGm&#10;Jrx9AP7TEwO7lpmDvHMO+lYygQ/PI2VZb305XY1U+9JHkLr/DAKHzI4BEtDQuC6ygn0SRMcBnC+k&#10;yyEQjodF8XZVrApKOMaWRb4u0lQyVj7dts6HjxI6Eo2KOhxqQmenBx9iNax8SomPedBK7JXWyXGH&#10;eqcdOTEUwD6t1MCLNG1IX9GbYlEkZAPxftJGpwIKVKuuous8rlEykY0PRqSUwJQebaxEm4meyMjI&#10;TRjqgSgxcRfZqkGckS8Hox7x/6DRgvtNSY9arKj/dWROUqI/GeT8Zr5cRvEmZ1m8W6DjriP1dYQZ&#10;jlAVDZSM5i4kwUc6DNzhbBqVaHuuZCoZNZbYnP5DFPG1n7Kef+32DwAAAP//AwBQSwMEFAAGAAgA&#10;AAAhAOTY4SreAAAACgEAAA8AAABkcnMvZG93bnJldi54bWxMj81Ow0AMhO9IvMPKSFxQuyFqkzZk&#10;UwESiGt/HsBJ3CQi642y2yZ9e8wJbrZnNP4m3822V1cafefYwPMyAkVcubrjxsDp+LHYgPIBucbe&#10;MRm4kYddcX+XY1a7ifd0PYRGSQj7DA20IQyZ1r5qyaJfuoFYtLMbLQZZx0bXI04SbnsdR1GiLXYs&#10;H1oc6L2l6vtwsQbOX9PTejuVn+GU7lfJG3Zp6W7GPD7Mry+gAs3hzwy/+IIOhTCV7sK1V72BxToV&#10;p4E0Xskghk2SxKBKuWxF0kWu/1cofgAAAP//AwBQSwECLQAUAAYACAAAACEAtoM4kv4AAADhAQAA&#10;EwAAAAAAAAAAAAAAAAAAAAAAW0NvbnRlbnRfVHlwZXNdLnhtbFBLAQItABQABgAIAAAAIQA4/SH/&#10;1gAAAJQBAAALAAAAAAAAAAAAAAAAAC8BAABfcmVscy8ucmVsc1BLAQItABQABgAIAAAAIQC/DPkJ&#10;EAIAAP0DAAAOAAAAAAAAAAAAAAAAAC4CAABkcnMvZTJvRG9jLnhtbFBLAQItABQABgAIAAAAIQDk&#10;2OEq3gAAAAoBAAAPAAAAAAAAAAAAAAAAAGoEAABkcnMvZG93bnJldi54bWxQSwUGAAAAAAQABADz&#10;AAAAdQUAAAAA&#10;" stroked="f">
                <v:textbox>
                  <w:txbxContent>
                    <w:p w14:paraId="579A860B" w14:textId="77777777" w:rsidR="001C6B0A" w:rsidRPr="00356D65" w:rsidRDefault="001C6B0A" w:rsidP="001C6B0A">
                      <w:pPr>
                        <w:jc w:val="both"/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</w:pPr>
                      <w:r w:rsidRPr="00356D65"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>Note: RH, Rhythm Condition; NR, Non-Rhythm Condition; UnSc, Unsynchronized Condition</w:t>
                      </w:r>
                      <w:r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>;</w:t>
                      </w:r>
                      <w:r w:rsidRPr="009044CC">
                        <w:rPr>
                          <w:bCs/>
                          <w:kern w:val="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AF6123">
                        <w:rPr>
                          <w:bCs/>
                          <w:kern w:val="0"/>
                          <w:sz w:val="20"/>
                          <w:szCs w:val="20"/>
                          <w:lang w:val="en-US"/>
                        </w:rPr>
                        <w:t>SREP, Synchronized Rhythm Effect Percentage; UREP, Unsynchronized Rhythm Effect Percentage</w:t>
                      </w:r>
                      <w:r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4420C">
        <w:rPr>
          <w:rFonts w:cs="Times New Roman"/>
          <w:b/>
          <w:bCs/>
          <w:sz w:val="20"/>
          <w:szCs w:val="20"/>
          <w:lang w:val="en-US"/>
        </w:rPr>
        <w:t xml:space="preserve">Table </w:t>
      </w:r>
      <w:r w:rsidRPr="0074420C">
        <w:rPr>
          <w:rFonts w:cs="Times New Roman"/>
          <w:b/>
          <w:bCs/>
          <w:sz w:val="20"/>
          <w:szCs w:val="20"/>
        </w:rPr>
        <w:fldChar w:fldCharType="begin"/>
      </w:r>
      <w:r w:rsidRPr="0074420C">
        <w:rPr>
          <w:rFonts w:cs="Times New Roman"/>
          <w:b/>
          <w:bCs/>
          <w:sz w:val="20"/>
          <w:szCs w:val="20"/>
          <w:lang w:val="en-US"/>
        </w:rPr>
        <w:instrText xml:space="preserve"> SEQ Table \* ARABIC </w:instrText>
      </w:r>
      <w:r w:rsidRPr="0074420C">
        <w:rPr>
          <w:rFonts w:cs="Times New Roman"/>
          <w:b/>
          <w:bCs/>
          <w:sz w:val="20"/>
          <w:szCs w:val="20"/>
        </w:rPr>
        <w:fldChar w:fldCharType="separate"/>
      </w:r>
      <w:r w:rsidRPr="0074420C">
        <w:rPr>
          <w:rFonts w:cs="Times New Roman"/>
          <w:b/>
          <w:bCs/>
          <w:noProof/>
          <w:sz w:val="20"/>
          <w:szCs w:val="20"/>
          <w:lang w:val="en-US"/>
        </w:rPr>
        <w:t>6</w:t>
      </w:r>
      <w:r w:rsidRPr="0074420C">
        <w:rPr>
          <w:rFonts w:cs="Times New Roman"/>
          <w:b/>
          <w:bCs/>
          <w:sz w:val="20"/>
          <w:szCs w:val="20"/>
        </w:rPr>
        <w:fldChar w:fldCharType="end"/>
      </w:r>
      <w:r w:rsidRPr="0074420C">
        <w:rPr>
          <w:rFonts w:cs="Times New Roman"/>
          <w:b/>
          <w:bCs/>
          <w:sz w:val="20"/>
          <w:szCs w:val="20"/>
          <w:lang w:val="en-US"/>
        </w:rPr>
        <w:t>. Individual performance for</w:t>
      </w:r>
      <w:r>
        <w:rPr>
          <w:rFonts w:cs="Times New Roman"/>
          <w:b/>
          <w:bCs/>
          <w:sz w:val="20"/>
          <w:szCs w:val="20"/>
          <w:lang w:val="en-US"/>
        </w:rPr>
        <w:t xml:space="preserve"> the</w:t>
      </w:r>
      <w:r w:rsidRPr="0074420C">
        <w:rPr>
          <w:rFonts w:cs="Times New Roman"/>
          <w:b/>
          <w:bCs/>
          <w:sz w:val="20"/>
          <w:szCs w:val="20"/>
          <w:lang w:val="en-US"/>
        </w:rPr>
        <w:t xml:space="preserve"> control group in WRRC test</w:t>
      </w:r>
    </w:p>
    <w:tbl>
      <w:tblPr>
        <w:tblStyle w:val="2"/>
        <w:tblpPr w:leftFromText="180" w:rightFromText="180" w:vertAnchor="text" w:horzAnchor="margin" w:tblpY="-39"/>
        <w:tblW w:w="5000" w:type="pct"/>
        <w:tblLook w:val="04A0" w:firstRow="1" w:lastRow="0" w:firstColumn="1" w:lastColumn="0" w:noHBand="0" w:noVBand="1"/>
      </w:tblPr>
      <w:tblGrid>
        <w:gridCol w:w="1615"/>
        <w:gridCol w:w="1201"/>
        <w:gridCol w:w="1308"/>
        <w:gridCol w:w="1309"/>
        <w:gridCol w:w="1309"/>
        <w:gridCol w:w="1309"/>
        <w:gridCol w:w="1309"/>
      </w:tblGrid>
      <w:tr w:rsidR="001C6B0A" w:rsidRPr="0074420C" w14:paraId="3DFAC5DF" w14:textId="77777777" w:rsidTr="007263BC">
        <w:trPr>
          <w:trHeight w:val="435"/>
        </w:trPr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AFB7089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Participants</w:t>
            </w:r>
          </w:p>
          <w:p w14:paraId="2B1919DA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Control Group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01911D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 xml:space="preserve">Examined </w:t>
            </w:r>
          </w:p>
          <w:p w14:paraId="40290C55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 xml:space="preserve">Syllable 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CAEA08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RH</w:t>
            </w:r>
          </w:p>
          <w:p w14:paraId="6080DD84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Condition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BEFC07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NR</w:t>
            </w:r>
          </w:p>
          <w:p w14:paraId="1BD778AE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 xml:space="preserve">Condition 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3D6069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UnSc</w:t>
            </w:r>
          </w:p>
          <w:p w14:paraId="31A874A3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 xml:space="preserve">Condition  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8F588C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SREP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44C9B3" w14:textId="77777777" w:rsidR="001C6B0A" w:rsidRPr="0074420C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4420C">
              <w:rPr>
                <w:rFonts w:cs="Times New Roman"/>
                <w:b/>
                <w:bCs/>
                <w:sz w:val="20"/>
                <w:szCs w:val="20"/>
                <w:lang w:val="en-US"/>
              </w:rPr>
              <w:t>UPER</w:t>
            </w:r>
          </w:p>
        </w:tc>
      </w:tr>
      <w:tr w:rsidR="001C6B0A" w:rsidRPr="0074420C" w14:paraId="4A5E3961" w14:textId="77777777" w:rsidTr="007263BC">
        <w:trPr>
          <w:trHeight w:val="617"/>
        </w:trPr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885E0C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230D8AF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99CB1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7C10767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1E9D6F8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CD303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15</w:t>
            </w:r>
          </w:p>
          <w:p w14:paraId="12C080F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14</w:t>
            </w:r>
          </w:p>
          <w:p w14:paraId="7E2006F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29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B7913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14</w:t>
            </w:r>
          </w:p>
          <w:p w14:paraId="764AA50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11</w:t>
            </w:r>
          </w:p>
          <w:p w14:paraId="28AAB4C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25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E6BE4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12</w:t>
            </w:r>
          </w:p>
          <w:p w14:paraId="2A1E0D7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12</w:t>
            </w:r>
          </w:p>
          <w:p w14:paraId="5DF79B7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25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14337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45084E0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17.21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A53F1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073826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-2.6</w:t>
            </w:r>
          </w:p>
        </w:tc>
      </w:tr>
      <w:tr w:rsidR="001C6B0A" w:rsidRPr="0074420C" w14:paraId="64393DC5" w14:textId="77777777" w:rsidTr="007263BC">
        <w:trPr>
          <w:trHeight w:val="617"/>
        </w:trPr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BCC0C2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7DFB7D7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0A73F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100F83E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3E43FF1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9E352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14</w:t>
            </w:r>
          </w:p>
          <w:p w14:paraId="3D6AEA0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10</w:t>
            </w:r>
          </w:p>
          <w:p w14:paraId="49A19B0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24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C494F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13</w:t>
            </w:r>
          </w:p>
          <w:p w14:paraId="2B93772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13</w:t>
            </w:r>
          </w:p>
          <w:p w14:paraId="534F38E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26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47146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15</w:t>
            </w:r>
          </w:p>
          <w:p w14:paraId="3EE620B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11</w:t>
            </w:r>
          </w:p>
          <w:p w14:paraId="1D80CA0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26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D3D41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97D981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-7.69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4029F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2975F8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0</w:t>
            </w:r>
          </w:p>
        </w:tc>
      </w:tr>
      <w:tr w:rsidR="001C6B0A" w:rsidRPr="0074420C" w14:paraId="45114628" w14:textId="77777777" w:rsidTr="007263BC">
        <w:trPr>
          <w:trHeight w:val="617"/>
        </w:trPr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303AC7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EFB713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3463F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27EAEE2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7ABFA46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124FB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12</w:t>
            </w:r>
          </w:p>
          <w:p w14:paraId="4A89131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13</w:t>
            </w:r>
          </w:p>
          <w:p w14:paraId="07AE63F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25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3E22A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15</w:t>
            </w:r>
          </w:p>
          <w:p w14:paraId="12C3EFF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10</w:t>
            </w:r>
          </w:p>
          <w:p w14:paraId="01D93F9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25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68E5B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14</w:t>
            </w:r>
          </w:p>
          <w:p w14:paraId="0142366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13</w:t>
            </w:r>
          </w:p>
          <w:p w14:paraId="642D63A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27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55A7C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D11BFE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2.5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FCCA0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8DE593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8.75</w:t>
            </w:r>
          </w:p>
        </w:tc>
      </w:tr>
      <w:tr w:rsidR="001C6B0A" w:rsidRPr="0074420C" w14:paraId="0671CD82" w14:textId="77777777" w:rsidTr="007263BC">
        <w:trPr>
          <w:trHeight w:val="617"/>
        </w:trPr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2BD48B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729A982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CCC31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5D6489B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75050FB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37F90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15</w:t>
            </w:r>
          </w:p>
          <w:p w14:paraId="245A5C6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13</w:t>
            </w:r>
          </w:p>
          <w:p w14:paraId="399714B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28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016BC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15</w:t>
            </w:r>
          </w:p>
          <w:p w14:paraId="75912C0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12</w:t>
            </w:r>
          </w:p>
          <w:p w14:paraId="5D51F38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27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F7B7A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13</w:t>
            </w:r>
          </w:p>
          <w:p w14:paraId="594CDA4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13</w:t>
            </w:r>
          </w:p>
          <w:p w14:paraId="745DDAF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26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A6DA8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4F1B275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4.17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C21A5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4784EB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-2.5</w:t>
            </w:r>
          </w:p>
        </w:tc>
      </w:tr>
      <w:tr w:rsidR="001C6B0A" w:rsidRPr="0074420C" w14:paraId="5A3E325D" w14:textId="77777777" w:rsidTr="007263BC">
        <w:trPr>
          <w:trHeight w:val="617"/>
        </w:trPr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6E598B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41208FE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3E631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096B799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7B2362D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94215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13</w:t>
            </w:r>
          </w:p>
          <w:p w14:paraId="28D08A1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11</w:t>
            </w:r>
          </w:p>
          <w:p w14:paraId="634E224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24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8668D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12</w:t>
            </w:r>
          </w:p>
          <w:p w14:paraId="0A70F8E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12</w:t>
            </w:r>
          </w:p>
          <w:p w14:paraId="2B09152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24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7E2AB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13</w:t>
            </w:r>
          </w:p>
          <w:p w14:paraId="0139F11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11</w:t>
            </w:r>
          </w:p>
          <w:p w14:paraId="26E20EA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24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59626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520FC2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0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76F19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71FCE6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0</w:t>
            </w:r>
          </w:p>
        </w:tc>
      </w:tr>
      <w:tr w:rsidR="001C6B0A" w:rsidRPr="0074420C" w14:paraId="3EE7DA29" w14:textId="77777777" w:rsidTr="007263BC">
        <w:trPr>
          <w:trHeight w:val="617"/>
        </w:trPr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F1EF7A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02104BD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394B9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1F15E8A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268C194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B1955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13</w:t>
            </w:r>
          </w:p>
          <w:p w14:paraId="22BC57A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12</w:t>
            </w:r>
          </w:p>
          <w:p w14:paraId="2E7B31A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25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2BBB6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16</w:t>
            </w:r>
          </w:p>
          <w:p w14:paraId="73C1A7B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12</w:t>
            </w:r>
          </w:p>
          <w:p w14:paraId="674D4D3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28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97F02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14</w:t>
            </w:r>
          </w:p>
          <w:p w14:paraId="2EE4D25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8</w:t>
            </w:r>
          </w:p>
          <w:p w14:paraId="1B66736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22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67074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F8FBB4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-9.38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0FCC3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11A096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-22.92</w:t>
            </w:r>
          </w:p>
        </w:tc>
      </w:tr>
      <w:tr w:rsidR="001C6B0A" w:rsidRPr="0074420C" w14:paraId="2C800BC2" w14:textId="77777777" w:rsidTr="007263BC">
        <w:trPr>
          <w:trHeight w:val="617"/>
        </w:trPr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FA928A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7788FBE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35F04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7950397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15B8C03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B2530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14</w:t>
            </w:r>
          </w:p>
          <w:p w14:paraId="3328CA2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13</w:t>
            </w:r>
          </w:p>
          <w:p w14:paraId="3EDF14A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27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281B2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14</w:t>
            </w:r>
          </w:p>
          <w:p w14:paraId="10A6111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8</w:t>
            </w:r>
          </w:p>
          <w:p w14:paraId="4DE97C9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22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5E58CC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12</w:t>
            </w:r>
          </w:p>
          <w:p w14:paraId="6B8141B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12</w:t>
            </w:r>
          </w:p>
          <w:p w14:paraId="58C28E0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24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D065B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7DABA8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31.25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339F5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5074D0E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17.86</w:t>
            </w:r>
          </w:p>
        </w:tc>
      </w:tr>
      <w:tr w:rsidR="001C6B0A" w:rsidRPr="0074420C" w14:paraId="4A723350" w14:textId="77777777" w:rsidTr="007263BC">
        <w:trPr>
          <w:trHeight w:val="617"/>
        </w:trPr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74FEE6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0792EC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0511F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718FF47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3AA380F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97022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15</w:t>
            </w:r>
          </w:p>
          <w:p w14:paraId="153A997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12</w:t>
            </w:r>
          </w:p>
          <w:p w14:paraId="041F2BE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27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E3E81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12</w:t>
            </w:r>
          </w:p>
          <w:p w14:paraId="544B12B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14</w:t>
            </w:r>
          </w:p>
          <w:p w14:paraId="5F19F34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26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980F1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16</w:t>
            </w:r>
          </w:p>
          <w:p w14:paraId="4186D232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15</w:t>
            </w:r>
          </w:p>
          <w:p w14:paraId="6C3AABE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31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E14C6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5B3DE28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5.36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27B186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3DD25E2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20.24</w:t>
            </w:r>
          </w:p>
        </w:tc>
      </w:tr>
      <w:tr w:rsidR="001C6B0A" w:rsidRPr="0074420C" w14:paraId="03123A1D" w14:textId="77777777" w:rsidTr="007263BC">
        <w:trPr>
          <w:trHeight w:val="14"/>
        </w:trPr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A2772A9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766674C3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9A65F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1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 xml:space="preserve"> </w:t>
            </w:r>
          </w:p>
          <w:p w14:paraId="6546516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2</w:t>
            </w:r>
            <w:r w:rsidRPr="0074420C">
              <w:rPr>
                <w:rFonts w:eastAsiaTheme="minorEastAsia" w:cs="Times New Roman"/>
                <w:sz w:val="20"/>
                <w:szCs w:val="20"/>
                <w:vertAlign w:val="superscript"/>
                <w:lang w:val="en-US"/>
              </w:rPr>
              <w:t>nd</w:t>
            </w:r>
          </w:p>
          <w:p w14:paraId="55AEB23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F8C0BA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12</w:t>
            </w:r>
          </w:p>
          <w:p w14:paraId="47066EFF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13</w:t>
            </w:r>
          </w:p>
          <w:p w14:paraId="5CDCF4CB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25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A7E684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15</w:t>
            </w:r>
          </w:p>
          <w:p w14:paraId="7B431677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13</w:t>
            </w:r>
          </w:p>
          <w:p w14:paraId="57C1BC21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28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5B233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15</w:t>
            </w:r>
          </w:p>
          <w:p w14:paraId="4962DE08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11</w:t>
            </w:r>
          </w:p>
          <w:p w14:paraId="70ECA5B5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26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9DF190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6348EEDD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-10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006E0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  <w:lang w:val="en-US"/>
              </w:rPr>
            </w:pPr>
          </w:p>
          <w:p w14:paraId="2B8AB36E" w14:textId="77777777" w:rsidR="001C6B0A" w:rsidRPr="0074420C" w:rsidRDefault="001C6B0A" w:rsidP="007263BC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74420C">
              <w:rPr>
                <w:rFonts w:eastAsiaTheme="minorEastAsia" w:cs="Times New Roman"/>
                <w:sz w:val="20"/>
                <w:szCs w:val="20"/>
              </w:rPr>
              <w:t>-7.69</w:t>
            </w:r>
          </w:p>
        </w:tc>
      </w:tr>
      <w:bookmarkEnd w:id="12"/>
    </w:tbl>
    <w:p w14:paraId="62C91794" w14:textId="77777777" w:rsidR="001C6B0A" w:rsidRDefault="001C6B0A">
      <w:pPr>
        <w:rPr>
          <w:lang w:val="en-US"/>
        </w:rPr>
      </w:pPr>
    </w:p>
    <w:p w14:paraId="5D4EB5FD" w14:textId="77777777" w:rsidR="001C6B0A" w:rsidRDefault="001C6B0A">
      <w:pPr>
        <w:rPr>
          <w:lang w:val="en-US"/>
        </w:rPr>
      </w:pPr>
    </w:p>
    <w:p w14:paraId="438FAB25" w14:textId="2675E6CC" w:rsidR="001C6B0A" w:rsidRPr="00756823" w:rsidRDefault="001C6B0A" w:rsidP="001C6B0A">
      <w:pPr>
        <w:keepNext/>
        <w:spacing w:after="200"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756823">
        <w:rPr>
          <w:rFonts w:asciiTheme="minorHAnsi" w:hAnsiTheme="minorHAnsi"/>
          <w:i/>
          <w:iCs/>
          <w:noProof/>
          <w:color w:val="0E2841" w:themeColor="text2"/>
          <w:sz w:val="18"/>
          <w:szCs w:val="18"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9A57AD6" wp14:editId="44928D99">
                <wp:simplePos x="0" y="0"/>
                <wp:positionH relativeFrom="margin">
                  <wp:posOffset>-106680</wp:posOffset>
                </wp:positionH>
                <wp:positionV relativeFrom="paragraph">
                  <wp:posOffset>4008755</wp:posOffset>
                </wp:positionV>
                <wp:extent cx="5657215" cy="412750"/>
                <wp:effectExtent l="0" t="0" r="635" b="6350"/>
                <wp:wrapSquare wrapText="bothSides"/>
                <wp:docPr id="392064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7215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A7A5C8" w14:textId="77777777" w:rsidR="001C6B0A" w:rsidRPr="009B05A4" w:rsidRDefault="001C6B0A" w:rsidP="001C6B0A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A57AD6" id="_x0000_s1028" type="#_x0000_t202" style="position:absolute;margin-left:-8.4pt;margin-top:315.65pt;width:445.45pt;height:3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w+bEQIAAP0DAAAOAAAAZHJzL2Uyb0RvYy54bWysU9tu2zAMfR+wfxD0vjg2kl6MOEWXLsOA&#10;7gJ0+wBZlmNhsqhRSuzs60fJaRp0b8P0IIgieUQeHq3uxt6wg0KvwVY8n805U1ZCo+2u4j++b9/d&#10;cOaDsI0wYFXFj8rzu/XbN6vBlaqADkyjkBGI9eXgKt6F4Mos87JTvfAzcMqSswXsRSATd1mDYiD0&#10;3mTFfH6VDYCNQ5DKe7p9mJx8nfDbVsnwtW29CsxUnGoLace013HP1itR7lC4TstTGeIfquiFtvTo&#10;GepBBMH2qP+C6rVE8NCGmYQ+g7bVUqUeqJt8/qqbp044lXohcrw70+T/H6z8cnhy35CF8T2MNMDU&#10;hHePIH96ZmHTCbtT94gwdEo09HAeKcsG58tTaqTalz6C1MNnaGjIYh8gAY0t9pEV6pMROg3geCZd&#10;jYFJulxeLa+LfMmZJN8iL66XaSqZKJ+zHfrwUUHP4qHiSENN6OLw6EOsRpTPIfExD0Y3W21MMnBX&#10;bwyygyABbNNKDbwKM5YNFb9dFsuEbCHmJ230OpBAje4rfjOPa5JMZOODbVJIENpMZ6rE2BM9kZGJ&#10;mzDWI9NNxYuYG9mqoTkSXwiTHun/0KED/M3ZQFqsuP+1F6g4M58scX6bLxZRvMlYEF1k4KWnvvQI&#10;Kwmq4oGz6bgJSfCRDgv3NJtWJ9peKjmVTBpLbJ7+QxTxpZ2iXn7t+g8AAAD//wMAUEsDBBQABgAI&#10;AAAAIQAI1/fs4AAAAAsBAAAPAAAAZHJzL2Rvd25yZXYueG1sTI/BTsMwEETvSPyDtUhcUOuEFKdN&#10;41SABOLa0g/YJNskaryOYrdJ/x5zguPOjmbe5LvZ9OJKo+ssa4iXEQjiytYdNxqO3x+LNQjnkWvs&#10;LZOGGznYFfd3OWa1nXhP14NvRAhhl6GG1vshk9JVLRl0SzsQh9/JjgZ9OMdG1iNOIdz08jmKlDTY&#10;cWhocaD3lqrz4WI0nL6mp5fNVH76Y7pfqTfs0tLetH58mF+3IDzN/s8Mv/gBHYrAVNoL1070Ghax&#10;Cuheg0riBERwrNNVDKIMykYlIItc/t9Q/AAAAP//AwBQSwECLQAUAAYACAAAACEAtoM4kv4AAADh&#10;AQAAEwAAAAAAAAAAAAAAAAAAAAAAW0NvbnRlbnRfVHlwZXNdLnhtbFBLAQItABQABgAIAAAAIQA4&#10;/SH/1gAAAJQBAAALAAAAAAAAAAAAAAAAAC8BAABfcmVscy8ucmVsc1BLAQItABQABgAIAAAAIQD6&#10;dw+bEQIAAP0DAAAOAAAAAAAAAAAAAAAAAC4CAABkcnMvZTJvRG9jLnhtbFBLAQItABQABgAIAAAA&#10;IQAI1/fs4AAAAAsBAAAPAAAAAAAAAAAAAAAAAGsEAABkcnMvZG93bnJldi54bWxQSwUGAAAAAAQA&#10;BADzAAAAeAUAAAAA&#10;" stroked="f">
                <v:textbox>
                  <w:txbxContent>
                    <w:p w14:paraId="1DA7A5C8" w14:textId="77777777" w:rsidR="001C6B0A" w:rsidRPr="009B05A4" w:rsidRDefault="001C6B0A" w:rsidP="001C6B0A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56823">
        <w:rPr>
          <w:rFonts w:cs="Times New Roman"/>
          <w:b/>
          <w:bCs/>
          <w:sz w:val="20"/>
          <w:szCs w:val="20"/>
          <w:lang w:val="en-US"/>
        </w:rPr>
        <w:t xml:space="preserve">Table </w:t>
      </w:r>
      <w:r w:rsidRPr="00756823">
        <w:rPr>
          <w:rFonts w:cs="Times New Roman"/>
          <w:b/>
          <w:bCs/>
          <w:sz w:val="20"/>
          <w:szCs w:val="20"/>
        </w:rPr>
        <w:fldChar w:fldCharType="begin"/>
      </w:r>
      <w:r w:rsidRPr="00756823">
        <w:rPr>
          <w:rFonts w:cs="Times New Roman"/>
          <w:b/>
          <w:bCs/>
          <w:sz w:val="20"/>
          <w:szCs w:val="20"/>
          <w:lang w:val="en-US"/>
        </w:rPr>
        <w:instrText xml:space="preserve"> SEQ Table \* ARABIC </w:instrText>
      </w:r>
      <w:r w:rsidRPr="00756823">
        <w:rPr>
          <w:rFonts w:cs="Times New Roman"/>
          <w:b/>
          <w:bCs/>
          <w:sz w:val="20"/>
          <w:szCs w:val="20"/>
        </w:rPr>
        <w:fldChar w:fldCharType="separate"/>
      </w:r>
      <w:r w:rsidRPr="00756823">
        <w:rPr>
          <w:rFonts w:cs="Times New Roman"/>
          <w:b/>
          <w:bCs/>
          <w:noProof/>
          <w:sz w:val="20"/>
          <w:szCs w:val="20"/>
          <w:lang w:val="en-US"/>
        </w:rPr>
        <w:t>7</w:t>
      </w:r>
      <w:r w:rsidRPr="00756823">
        <w:rPr>
          <w:rFonts w:cs="Times New Roman"/>
          <w:b/>
          <w:bCs/>
          <w:sz w:val="20"/>
          <w:szCs w:val="20"/>
        </w:rPr>
        <w:fldChar w:fldCharType="end"/>
      </w:r>
      <w:r w:rsidRPr="00756823">
        <w:rPr>
          <w:rFonts w:cs="Times New Roman"/>
          <w:b/>
          <w:bCs/>
          <w:sz w:val="20"/>
          <w:szCs w:val="20"/>
          <w:lang w:val="en-US"/>
        </w:rPr>
        <w:t>. Performance in AP tests for both groups</w:t>
      </w:r>
    </w:p>
    <w:tbl>
      <w:tblPr>
        <w:tblStyle w:val="2"/>
        <w:tblpPr w:leftFromText="180" w:rightFromText="180" w:vertAnchor="text" w:horzAnchor="margin" w:tblpXSpec="center" w:tblpY="471"/>
        <w:tblOverlap w:val="never"/>
        <w:tblW w:w="512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7"/>
        <w:gridCol w:w="1136"/>
        <w:gridCol w:w="1137"/>
        <w:gridCol w:w="1137"/>
        <w:gridCol w:w="1618"/>
        <w:gridCol w:w="955"/>
        <w:gridCol w:w="1279"/>
        <w:gridCol w:w="1116"/>
      </w:tblGrid>
      <w:tr w:rsidR="001C6B0A" w:rsidRPr="00756823" w14:paraId="13684895" w14:textId="77777777" w:rsidTr="007263BC">
        <w:trPr>
          <w:trHeight w:val="597"/>
        </w:trPr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14:paraId="7B73DD9A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Test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270945D9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Group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29C954B3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2BC319B7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Mean</w:t>
            </w: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</w:tcPr>
          <w:p w14:paraId="76BE4E47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95% CI</w:t>
            </w:r>
          </w:p>
          <w:p w14:paraId="7DCE00F6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lower / upper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</w:tcPr>
          <w:p w14:paraId="6307D148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SD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14:paraId="3DF490FF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Sign.</w:t>
            </w:r>
          </w:p>
          <w:p w14:paraId="6A6B584E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p -value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14:paraId="3327A817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U statistics</w:t>
            </w:r>
          </w:p>
        </w:tc>
      </w:tr>
      <w:tr w:rsidR="001C6B0A" w:rsidRPr="00756823" w14:paraId="3A2E74AC" w14:textId="77777777" w:rsidTr="007263BC">
        <w:trPr>
          <w:trHeight w:val="643"/>
        </w:trPr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14:paraId="22B547E2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SinB_RE</w:t>
            </w:r>
          </w:p>
          <w:p w14:paraId="1F937515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Words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76FF6125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3E3EC353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08D81CCD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1</w:t>
            </w:r>
          </w:p>
          <w:p w14:paraId="65D5892F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0.6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4BFCD06D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1.1</w:t>
            </w:r>
          </w:p>
          <w:p w14:paraId="3CD4C535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0.6</w:t>
            </w: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</w:tcPr>
          <w:p w14:paraId="499E5367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0.304 / 2.007</w:t>
            </w:r>
          </w:p>
          <w:p w14:paraId="59F26564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0.160 / 1.123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</w:tcPr>
          <w:p w14:paraId="43289867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1.1</w:t>
            </w:r>
            <w:r w:rsidRPr="00756823">
              <w:rPr>
                <w:rFonts w:cs="Times New Roman"/>
                <w:sz w:val="20"/>
                <w:szCs w:val="20"/>
              </w:rPr>
              <w:t>081</w:t>
            </w:r>
          </w:p>
          <w:p w14:paraId="076B708D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0.6307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14:paraId="3FC98F7D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0.39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14:paraId="32928614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31</w:t>
            </w:r>
          </w:p>
        </w:tc>
      </w:tr>
      <w:tr w:rsidR="001C6B0A" w:rsidRPr="00756823" w14:paraId="283203BB" w14:textId="77777777" w:rsidTr="007263BC">
        <w:trPr>
          <w:trHeight w:val="643"/>
        </w:trPr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14:paraId="233EC84C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SinB_RE</w:t>
            </w:r>
          </w:p>
          <w:p w14:paraId="3A96CEF8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Syllabic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468EE53F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72FD83F7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02BC9205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-0.3</w:t>
            </w:r>
          </w:p>
          <w:p w14:paraId="173A83E3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-0.5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3AE26C8A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</w:t>
            </w:r>
          </w:p>
          <w:p w14:paraId="1B6AC925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-0.3</w:t>
            </w: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</w:tcPr>
          <w:p w14:paraId="6AB35034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-0.607 / 0.541</w:t>
            </w:r>
          </w:p>
          <w:p w14:paraId="7C18CAD5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-0.728 / 0.017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</w:tcPr>
          <w:p w14:paraId="5E2A3574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0.7467</w:t>
            </w:r>
          </w:p>
          <w:p w14:paraId="14518886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0.4851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14:paraId="16EF26F1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0.37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14:paraId="6FB5B01C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30.5</w:t>
            </w:r>
          </w:p>
        </w:tc>
      </w:tr>
      <w:tr w:rsidR="001C6B0A" w:rsidRPr="00756823" w14:paraId="31870AB6" w14:textId="77777777" w:rsidTr="007263BC">
        <w:trPr>
          <w:trHeight w:hRule="exact" w:val="643"/>
        </w:trPr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14:paraId="21C5E398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SinB_LE</w:t>
            </w:r>
          </w:p>
          <w:p w14:paraId="3FB8FCB6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Words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36C39853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08B78990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042511E3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1.2</w:t>
            </w:r>
          </w:p>
          <w:p w14:paraId="1D2BEA43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0.4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38C6DA0B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1.2</w:t>
            </w:r>
          </w:p>
          <w:p w14:paraId="3FA79955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0.4</w:t>
            </w: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</w:tcPr>
          <w:p w14:paraId="1BB23AB5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0.319 / 2.258</w:t>
            </w:r>
          </w:p>
          <w:p w14:paraId="1F82E9A7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0.053 / 0.924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</w:tcPr>
          <w:p w14:paraId="7C4A7279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1.2614</w:t>
            </w:r>
          </w:p>
          <w:p w14:paraId="4F167EBF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0.5667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14:paraId="2D0949B8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0.08</w:t>
            </w:r>
          </w:p>
          <w:p w14:paraId="585DD3A3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</w:p>
          <w:p w14:paraId="228CEC1C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14:paraId="134AA420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21</w:t>
            </w:r>
          </w:p>
        </w:tc>
      </w:tr>
      <w:tr w:rsidR="001C6B0A" w:rsidRPr="00756823" w14:paraId="279E7DC0" w14:textId="77777777" w:rsidTr="007263BC">
        <w:trPr>
          <w:trHeight w:val="643"/>
        </w:trPr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14:paraId="24B2AC9B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SinB_LE</w:t>
            </w:r>
          </w:p>
          <w:p w14:paraId="75946A88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Syllabic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59C7D466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622C2398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525E768E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-0.1</w:t>
            </w:r>
          </w:p>
          <w:p w14:paraId="0CF6F47D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-0.5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790E1D26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</w:t>
            </w:r>
          </w:p>
          <w:p w14:paraId="2D812E6C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-0.4</w:t>
            </w: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</w:tcPr>
          <w:p w14:paraId="4FDEA333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-0.426 / 0.537</w:t>
            </w:r>
          </w:p>
          <w:p w14:paraId="2B27BDAF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-0.711 / -0.178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</w:tcPr>
          <w:p w14:paraId="2EA4BA77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0.6267</w:t>
            </w:r>
          </w:p>
          <w:p w14:paraId="0092438C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0.3468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14:paraId="0635FCF2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0.056</w:t>
            </w:r>
          </w:p>
          <w:p w14:paraId="60359466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14:paraId="028AF325" w14:textId="77777777" w:rsidR="001C6B0A" w:rsidRPr="00756823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19</w:t>
            </w:r>
          </w:p>
        </w:tc>
      </w:tr>
      <w:tr w:rsidR="001C6B0A" w:rsidRPr="00756823" w14:paraId="2F074CED" w14:textId="77777777" w:rsidTr="007263BC">
        <w:trPr>
          <w:trHeight w:val="643"/>
        </w:trPr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14:paraId="064B0825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lastRenderedPageBreak/>
              <w:t>GIN_RE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0784324F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758AC362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677679C4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8</w:t>
            </w:r>
          </w:p>
          <w:p w14:paraId="472A3516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39436183" w14:textId="714DD409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8</w:t>
            </w:r>
          </w:p>
          <w:p w14:paraId="6900B43B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</w:tcPr>
          <w:p w14:paraId="5B0F2CE0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7.02 / 9.42</w:t>
            </w:r>
          </w:p>
          <w:p w14:paraId="7039675C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4.85 / 7.60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</w:tcPr>
          <w:p w14:paraId="653F3A64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1.563</w:t>
            </w:r>
          </w:p>
          <w:p w14:paraId="45B005D7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1.787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14:paraId="0CDCD815" w14:textId="77777777" w:rsidR="001C6B0A" w:rsidRPr="00756823" w:rsidRDefault="001C6B0A" w:rsidP="007263BC">
            <w:pPr>
              <w:tabs>
                <w:tab w:val="left" w:pos="1090"/>
              </w:tabs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0.02</w:t>
            </w:r>
          </w:p>
          <w:p w14:paraId="0F5A6257" w14:textId="77777777" w:rsidR="001C6B0A" w:rsidRPr="00756823" w:rsidRDefault="001C6B0A" w:rsidP="007263BC">
            <w:pPr>
              <w:tabs>
                <w:tab w:val="left" w:pos="1090"/>
              </w:tabs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14:paraId="197B6CBD" w14:textId="77777777" w:rsidR="001C6B0A" w:rsidRPr="00756823" w:rsidRDefault="001C6B0A" w:rsidP="007263BC">
            <w:pPr>
              <w:tabs>
                <w:tab w:val="left" w:pos="1090"/>
              </w:tabs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b/>
                <w:bCs/>
                <w:sz w:val="20"/>
                <w:szCs w:val="20"/>
                <w:lang w:val="en-US"/>
              </w:rPr>
              <w:t>15.1</w:t>
            </w:r>
          </w:p>
        </w:tc>
      </w:tr>
      <w:tr w:rsidR="001C6B0A" w:rsidRPr="00756823" w14:paraId="459C5BFC" w14:textId="77777777" w:rsidTr="007263BC">
        <w:trPr>
          <w:trHeight w:val="643"/>
        </w:trPr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14:paraId="461EF7C4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GIN_LE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2D13E19C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6EC2FB7B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49368768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8</w:t>
            </w:r>
          </w:p>
          <w:p w14:paraId="4BF58602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2522E3C7" w14:textId="1E8D8C93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7</w:t>
            </w:r>
          </w:p>
          <w:p w14:paraId="46891618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</w:tcPr>
          <w:p w14:paraId="14217787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6.58 / 8.98</w:t>
            </w:r>
          </w:p>
          <w:p w14:paraId="62F34398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5.85 / 7.70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</w:tcPr>
          <w:p w14:paraId="2974F7FC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1.563</w:t>
            </w:r>
          </w:p>
          <w:p w14:paraId="075A4941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1.202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14:paraId="2DB8F9C3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0.16</w:t>
            </w:r>
          </w:p>
          <w:p w14:paraId="2C527BB1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14:paraId="73600492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26</w:t>
            </w:r>
          </w:p>
        </w:tc>
      </w:tr>
      <w:tr w:rsidR="001C6B0A" w:rsidRPr="00756823" w14:paraId="1C2F12C4" w14:textId="77777777" w:rsidTr="007263BC">
        <w:trPr>
          <w:trHeight w:val="707"/>
        </w:trPr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14:paraId="1A81B1A2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DD_RE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7C885A95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1607F1F4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49D9DFCD" w14:textId="6B9814AD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75</w:t>
            </w:r>
          </w:p>
          <w:p w14:paraId="466BA439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85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2A87F600" w14:textId="420C022F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66</w:t>
            </w:r>
          </w:p>
          <w:p w14:paraId="3CF528EE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83</w:t>
            </w: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</w:tcPr>
          <w:p w14:paraId="242FFE84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45.88 / 87.45</w:t>
            </w:r>
          </w:p>
          <w:p w14:paraId="6043CF70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72.56 / 95.22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</w:tcPr>
          <w:p w14:paraId="2479F273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27.042</w:t>
            </w:r>
          </w:p>
          <w:p w14:paraId="7556FBCB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14.743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14:paraId="250688AB" w14:textId="77777777" w:rsidR="001C6B0A" w:rsidRPr="00756823" w:rsidRDefault="001C6B0A" w:rsidP="007263BC">
            <w:pPr>
              <w:tabs>
                <w:tab w:val="left" w:pos="790"/>
              </w:tabs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0.15</w:t>
            </w:r>
          </w:p>
          <w:p w14:paraId="06B5CD95" w14:textId="77777777" w:rsidR="001C6B0A" w:rsidRPr="00756823" w:rsidRDefault="001C6B0A" w:rsidP="007263BC">
            <w:pPr>
              <w:tabs>
                <w:tab w:val="left" w:pos="790"/>
              </w:tabs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14:paraId="079C8F38" w14:textId="77777777" w:rsidR="001C6B0A" w:rsidRPr="00756823" w:rsidRDefault="001C6B0A" w:rsidP="007263BC">
            <w:pPr>
              <w:tabs>
                <w:tab w:val="left" w:pos="790"/>
              </w:tabs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24.5</w:t>
            </w:r>
          </w:p>
        </w:tc>
      </w:tr>
      <w:tr w:rsidR="001C6B0A" w:rsidRPr="00756823" w14:paraId="64DB66F0" w14:textId="77777777" w:rsidTr="007263BC">
        <w:trPr>
          <w:trHeight w:val="567"/>
        </w:trPr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14:paraId="54EF9E40" w14:textId="3BCC44BD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DD_LE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0796EE2C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443BB732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41EFCF42" w14:textId="0BB86454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70</w:t>
            </w:r>
          </w:p>
          <w:p w14:paraId="27EEE581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14:paraId="12E74721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70</w:t>
            </w:r>
          </w:p>
          <w:p w14:paraId="4DA0787B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</w:tcPr>
          <w:p w14:paraId="203AE911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57.40 / 82.60</w:t>
            </w:r>
          </w:p>
          <w:p w14:paraId="0F0BF79D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50.72 / 85.95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</w:tcPr>
          <w:p w14:paraId="5926EB9F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16.39</w:t>
            </w:r>
          </w:p>
          <w:p w14:paraId="452A0555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22.913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14:paraId="781B6E29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0.15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14:paraId="4F5E0465" w14:textId="77777777" w:rsidR="001C6B0A" w:rsidRPr="00756823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56823">
              <w:rPr>
                <w:rFonts w:cs="Times New Roman"/>
                <w:sz w:val="20"/>
                <w:szCs w:val="20"/>
                <w:lang w:val="en-US"/>
              </w:rPr>
              <w:t>39</w:t>
            </w:r>
          </w:p>
        </w:tc>
      </w:tr>
    </w:tbl>
    <w:p w14:paraId="6F7245FD" w14:textId="4F354DC8" w:rsidR="001C6B0A" w:rsidRDefault="001C6B0A">
      <w:pPr>
        <w:rPr>
          <w:lang w:val="en-US"/>
        </w:rPr>
      </w:pPr>
    </w:p>
    <w:p w14:paraId="31D98A11" w14:textId="77777777" w:rsidR="001C6B0A" w:rsidRDefault="001C6B0A" w:rsidP="001C6B0A">
      <w:pPr>
        <w:jc w:val="both"/>
        <w:rPr>
          <w:bCs/>
          <w:sz w:val="20"/>
          <w:szCs w:val="20"/>
          <w:lang w:val="en-US"/>
        </w:rPr>
      </w:pPr>
      <w:r w:rsidRPr="00A04C36">
        <w:rPr>
          <w:bCs/>
          <w:sz w:val="20"/>
          <w:szCs w:val="20"/>
          <w:lang w:val="en-US"/>
        </w:rPr>
        <w:t xml:space="preserve">Note: </w:t>
      </w:r>
      <w:r w:rsidRPr="009462CB">
        <w:rPr>
          <w:bCs/>
          <w:sz w:val="20"/>
          <w:szCs w:val="20"/>
          <w:lang w:val="en-US"/>
        </w:rPr>
        <w:t>CI, Confidence Intervals</w:t>
      </w:r>
      <w:r>
        <w:rPr>
          <w:bCs/>
          <w:sz w:val="20"/>
          <w:szCs w:val="20"/>
          <w:lang w:val="en-US"/>
        </w:rPr>
        <w:t xml:space="preserve">; SD, Standard Deviation; </w:t>
      </w:r>
      <w:bookmarkStart w:id="13" w:name="_Hlk201144163"/>
      <w:r w:rsidRPr="00A04C36">
        <w:rPr>
          <w:bCs/>
          <w:sz w:val="20"/>
          <w:szCs w:val="20"/>
          <w:lang w:val="en-US"/>
        </w:rPr>
        <w:t>RE, Right Ear; LE, Left Ear; SinB, Speech in Babble;</w:t>
      </w:r>
      <w:bookmarkEnd w:id="13"/>
      <w:r w:rsidRPr="00A04C36">
        <w:rPr>
          <w:bCs/>
          <w:sz w:val="20"/>
          <w:szCs w:val="20"/>
          <w:lang w:val="en-US"/>
        </w:rPr>
        <w:t xml:space="preserve"> GIN, Gaps in Noise; DD, Dichotic Digits</w:t>
      </w:r>
    </w:p>
    <w:p w14:paraId="60F2FBF1" w14:textId="3F2A7934" w:rsidR="001C6B0A" w:rsidRDefault="001C6B0A">
      <w:pPr>
        <w:rPr>
          <w:rFonts w:cs="Times New Roman"/>
          <w:b/>
          <w:bCs/>
          <w:sz w:val="20"/>
          <w:szCs w:val="20"/>
          <w:lang w:val="en-US"/>
        </w:rPr>
      </w:pPr>
      <w:r w:rsidRPr="00435E68">
        <w:rPr>
          <w:rFonts w:cs="Times New Roman"/>
          <w:b/>
          <w:bCs/>
          <w:sz w:val="20"/>
          <w:szCs w:val="20"/>
          <w:lang w:val="en-US"/>
        </w:rPr>
        <w:t xml:space="preserve">Table </w:t>
      </w:r>
      <w:r w:rsidRPr="00435E68">
        <w:rPr>
          <w:rFonts w:cs="Times New Roman"/>
          <w:b/>
          <w:bCs/>
          <w:sz w:val="20"/>
          <w:szCs w:val="20"/>
        </w:rPr>
        <w:fldChar w:fldCharType="begin"/>
      </w:r>
      <w:r w:rsidRPr="00435E68">
        <w:rPr>
          <w:rFonts w:cs="Times New Roman"/>
          <w:b/>
          <w:bCs/>
          <w:sz w:val="20"/>
          <w:szCs w:val="20"/>
          <w:lang w:val="en-US"/>
        </w:rPr>
        <w:instrText xml:space="preserve"> SEQ Table \* ARABIC </w:instrText>
      </w:r>
      <w:r w:rsidRPr="00435E68">
        <w:rPr>
          <w:rFonts w:cs="Times New Roman"/>
          <w:b/>
          <w:bCs/>
          <w:sz w:val="20"/>
          <w:szCs w:val="20"/>
        </w:rPr>
        <w:fldChar w:fldCharType="separate"/>
      </w:r>
      <w:r w:rsidRPr="00435E68">
        <w:rPr>
          <w:rFonts w:cs="Times New Roman"/>
          <w:b/>
          <w:bCs/>
          <w:noProof/>
          <w:sz w:val="20"/>
          <w:szCs w:val="20"/>
          <w:lang w:val="en-US"/>
        </w:rPr>
        <w:t>8</w:t>
      </w:r>
      <w:r w:rsidRPr="00435E68">
        <w:rPr>
          <w:rFonts w:cs="Times New Roman"/>
          <w:b/>
          <w:bCs/>
          <w:sz w:val="20"/>
          <w:szCs w:val="20"/>
        </w:rPr>
        <w:fldChar w:fldCharType="end"/>
      </w:r>
      <w:r w:rsidRPr="00435E68">
        <w:rPr>
          <w:rFonts w:cs="Times New Roman"/>
          <w:b/>
          <w:bCs/>
          <w:sz w:val="20"/>
          <w:szCs w:val="20"/>
          <w:lang w:val="en-US"/>
        </w:rPr>
        <w:t>. Performance in WRRC test for both groups</w:t>
      </w:r>
    </w:p>
    <w:tbl>
      <w:tblPr>
        <w:tblStyle w:val="3"/>
        <w:tblpPr w:leftFromText="180" w:rightFromText="180" w:vertAnchor="text" w:horzAnchor="margin" w:tblpXSpec="center" w:tblpY="395"/>
        <w:tblOverlap w:val="never"/>
        <w:tblW w:w="506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9"/>
        <w:gridCol w:w="1093"/>
        <w:gridCol w:w="983"/>
        <w:gridCol w:w="810"/>
        <w:gridCol w:w="1750"/>
        <w:gridCol w:w="863"/>
        <w:gridCol w:w="1530"/>
        <w:gridCol w:w="1174"/>
      </w:tblGrid>
      <w:tr w:rsidR="001C6B0A" w:rsidRPr="00435E68" w14:paraId="5691D1B9" w14:textId="77777777" w:rsidTr="007263BC">
        <w:trPr>
          <w:trHeight w:val="562"/>
        </w:trPr>
        <w:tc>
          <w:tcPr>
            <w:tcW w:w="674" w:type="pct"/>
            <w:tcBorders>
              <w:top w:val="single" w:sz="4" w:space="0" w:color="auto"/>
              <w:bottom w:val="single" w:sz="4" w:space="0" w:color="auto"/>
            </w:tcBorders>
          </w:tcPr>
          <w:p w14:paraId="02E8CC45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WRRC</w:t>
            </w:r>
          </w:p>
          <w:p w14:paraId="37F119A8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Test</w:t>
            </w:r>
          </w:p>
        </w:tc>
        <w:tc>
          <w:tcPr>
            <w:tcW w:w="576" w:type="pct"/>
            <w:tcBorders>
              <w:top w:val="single" w:sz="4" w:space="0" w:color="auto"/>
              <w:bottom w:val="single" w:sz="4" w:space="0" w:color="auto"/>
            </w:tcBorders>
          </w:tcPr>
          <w:p w14:paraId="37720A6A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Group</w:t>
            </w: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</w:tcPr>
          <w:p w14:paraId="2D0660D2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</w:tcPr>
          <w:p w14:paraId="68BD29BC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Mean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</w:tcPr>
          <w:p w14:paraId="3BF6FC25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95% CI</w:t>
            </w:r>
          </w:p>
          <w:p w14:paraId="0D33F208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Lower /Upper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</w:tcPr>
          <w:p w14:paraId="1CD8E78A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SD</w:t>
            </w:r>
          </w:p>
        </w:tc>
        <w:tc>
          <w:tcPr>
            <w:tcW w:w="807" w:type="pct"/>
            <w:tcBorders>
              <w:top w:val="single" w:sz="4" w:space="0" w:color="auto"/>
              <w:bottom w:val="single" w:sz="4" w:space="0" w:color="auto"/>
            </w:tcBorders>
          </w:tcPr>
          <w:p w14:paraId="48374950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Sign.</w:t>
            </w:r>
          </w:p>
          <w:p w14:paraId="0C04540A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p -value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</w:tcPr>
          <w:p w14:paraId="1D18AC2C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U statistics</w:t>
            </w:r>
          </w:p>
        </w:tc>
      </w:tr>
      <w:tr w:rsidR="001C6B0A" w:rsidRPr="00435E68" w14:paraId="176DDCC1" w14:textId="77777777" w:rsidTr="007263BC">
        <w:trPr>
          <w:trHeight w:val="562"/>
        </w:trPr>
        <w:tc>
          <w:tcPr>
            <w:tcW w:w="674" w:type="pct"/>
            <w:tcBorders>
              <w:top w:val="single" w:sz="4" w:space="0" w:color="auto"/>
            </w:tcBorders>
          </w:tcPr>
          <w:p w14:paraId="332799D3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RH1</w:t>
            </w:r>
          </w:p>
        </w:tc>
        <w:tc>
          <w:tcPr>
            <w:tcW w:w="576" w:type="pct"/>
            <w:tcBorders>
              <w:top w:val="single" w:sz="4" w:space="0" w:color="auto"/>
            </w:tcBorders>
          </w:tcPr>
          <w:p w14:paraId="1144F18C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1CF33CB0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18" w:type="pct"/>
            <w:tcBorders>
              <w:top w:val="single" w:sz="4" w:space="0" w:color="auto"/>
            </w:tcBorders>
          </w:tcPr>
          <w:p w14:paraId="3A6BE196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13</w:t>
            </w:r>
          </w:p>
          <w:p w14:paraId="57BA136E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427" w:type="pct"/>
            <w:tcBorders>
              <w:top w:val="single" w:sz="4" w:space="0" w:color="auto"/>
            </w:tcBorders>
          </w:tcPr>
          <w:p w14:paraId="188837EF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13</w:t>
            </w:r>
          </w:p>
          <w:p w14:paraId="3CD67E8D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923" w:type="pct"/>
            <w:tcBorders>
              <w:top w:val="single" w:sz="4" w:space="0" w:color="auto"/>
            </w:tcBorders>
          </w:tcPr>
          <w:p w14:paraId="0BC1BFF1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11.67 / 14.33</w:t>
            </w:r>
          </w:p>
          <w:p w14:paraId="22ED366D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12.73 / 14.61</w:t>
            </w:r>
          </w:p>
        </w:tc>
        <w:tc>
          <w:tcPr>
            <w:tcW w:w="455" w:type="pct"/>
            <w:tcBorders>
              <w:top w:val="single" w:sz="4" w:space="0" w:color="auto"/>
            </w:tcBorders>
          </w:tcPr>
          <w:p w14:paraId="014DBE15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1.732</w:t>
            </w:r>
          </w:p>
          <w:p w14:paraId="1E81CDE0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1.225</w:t>
            </w:r>
          </w:p>
        </w:tc>
        <w:tc>
          <w:tcPr>
            <w:tcW w:w="807" w:type="pct"/>
            <w:tcBorders>
              <w:top w:val="single" w:sz="4" w:space="0" w:color="auto"/>
            </w:tcBorders>
          </w:tcPr>
          <w:p w14:paraId="74C3BE39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0.46</w:t>
            </w:r>
          </w:p>
        </w:tc>
        <w:tc>
          <w:tcPr>
            <w:tcW w:w="619" w:type="pct"/>
            <w:tcBorders>
              <w:top w:val="single" w:sz="4" w:space="0" w:color="auto"/>
            </w:tcBorders>
          </w:tcPr>
          <w:p w14:paraId="146590BA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32.5</w:t>
            </w:r>
          </w:p>
        </w:tc>
      </w:tr>
      <w:tr w:rsidR="001C6B0A" w:rsidRPr="00435E68" w14:paraId="26B5BD0D" w14:textId="77777777" w:rsidTr="007263BC">
        <w:trPr>
          <w:trHeight w:val="562"/>
        </w:trPr>
        <w:tc>
          <w:tcPr>
            <w:tcW w:w="674" w:type="pct"/>
          </w:tcPr>
          <w:p w14:paraId="6CBA9FE4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RH2</w:t>
            </w:r>
          </w:p>
        </w:tc>
        <w:tc>
          <w:tcPr>
            <w:tcW w:w="576" w:type="pct"/>
          </w:tcPr>
          <w:p w14:paraId="4E94EE7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428DB9E1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18" w:type="pct"/>
          </w:tcPr>
          <w:p w14:paraId="5220B45E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12</w:t>
            </w:r>
          </w:p>
          <w:p w14:paraId="4BB46CDD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427" w:type="pct"/>
          </w:tcPr>
          <w:p w14:paraId="63C137A5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12</w:t>
            </w:r>
          </w:p>
          <w:p w14:paraId="06809B39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923" w:type="pct"/>
          </w:tcPr>
          <w:p w14:paraId="0ECF8ADD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10.67 / 13.33</w:t>
            </w:r>
          </w:p>
          <w:p w14:paraId="4B0EF9C1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11.39 / 13.27</w:t>
            </w:r>
          </w:p>
        </w:tc>
        <w:tc>
          <w:tcPr>
            <w:tcW w:w="455" w:type="pct"/>
          </w:tcPr>
          <w:p w14:paraId="1890472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1.732</w:t>
            </w:r>
          </w:p>
          <w:p w14:paraId="7206FF3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1.225</w:t>
            </w:r>
          </w:p>
        </w:tc>
        <w:tc>
          <w:tcPr>
            <w:tcW w:w="807" w:type="pct"/>
          </w:tcPr>
          <w:p w14:paraId="117A66A2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0.75</w:t>
            </w:r>
          </w:p>
        </w:tc>
        <w:tc>
          <w:tcPr>
            <w:tcW w:w="619" w:type="pct"/>
          </w:tcPr>
          <w:p w14:paraId="1FC0136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37</w:t>
            </w:r>
          </w:p>
        </w:tc>
      </w:tr>
      <w:tr w:rsidR="001C6B0A" w:rsidRPr="00435E68" w14:paraId="4D5AC34A" w14:textId="77777777" w:rsidTr="007263BC">
        <w:trPr>
          <w:trHeight w:val="562"/>
        </w:trPr>
        <w:tc>
          <w:tcPr>
            <w:tcW w:w="674" w:type="pct"/>
          </w:tcPr>
          <w:p w14:paraId="252252A6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RH total</w:t>
            </w:r>
          </w:p>
        </w:tc>
        <w:tc>
          <w:tcPr>
            <w:tcW w:w="576" w:type="pct"/>
          </w:tcPr>
          <w:p w14:paraId="30C96340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38F169E3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18" w:type="pct"/>
          </w:tcPr>
          <w:p w14:paraId="207808ED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25</w:t>
            </w:r>
          </w:p>
          <w:p w14:paraId="37FB2F4F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427" w:type="pct"/>
          </w:tcPr>
          <w:p w14:paraId="3A52C0E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25</w:t>
            </w:r>
          </w:p>
          <w:p w14:paraId="13BFBB56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923" w:type="pct"/>
          </w:tcPr>
          <w:p w14:paraId="3D827C0D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22.43 / 26.91</w:t>
            </w:r>
          </w:p>
          <w:p w14:paraId="51DDE633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24.61 / 27.39</w:t>
            </w:r>
          </w:p>
        </w:tc>
        <w:tc>
          <w:tcPr>
            <w:tcW w:w="455" w:type="pct"/>
          </w:tcPr>
          <w:p w14:paraId="48D50672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2.915</w:t>
            </w:r>
          </w:p>
          <w:p w14:paraId="2F652E0A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1.803</w:t>
            </w:r>
          </w:p>
        </w:tc>
        <w:tc>
          <w:tcPr>
            <w:tcW w:w="807" w:type="pct"/>
          </w:tcPr>
          <w:p w14:paraId="57A3FB51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0.41</w:t>
            </w:r>
          </w:p>
        </w:tc>
        <w:tc>
          <w:tcPr>
            <w:tcW w:w="619" w:type="pct"/>
          </w:tcPr>
          <w:p w14:paraId="48ED296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31.5</w:t>
            </w:r>
          </w:p>
        </w:tc>
      </w:tr>
      <w:tr w:rsidR="001C6B0A" w:rsidRPr="00435E68" w14:paraId="151B92AA" w14:textId="77777777" w:rsidTr="007263BC">
        <w:trPr>
          <w:trHeight w:val="562"/>
        </w:trPr>
        <w:tc>
          <w:tcPr>
            <w:tcW w:w="674" w:type="pct"/>
          </w:tcPr>
          <w:p w14:paraId="2E02CA6C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NR1</w:t>
            </w:r>
          </w:p>
        </w:tc>
        <w:tc>
          <w:tcPr>
            <w:tcW w:w="576" w:type="pct"/>
          </w:tcPr>
          <w:p w14:paraId="3C1C5139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2564D632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18" w:type="pct"/>
          </w:tcPr>
          <w:p w14:paraId="2879F184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12</w:t>
            </w:r>
          </w:p>
          <w:p w14:paraId="69331504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427" w:type="pct"/>
          </w:tcPr>
          <w:p w14:paraId="67BA1FE7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12</w:t>
            </w:r>
          </w:p>
          <w:p w14:paraId="6A66DEDF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923" w:type="pct"/>
          </w:tcPr>
          <w:p w14:paraId="0780F7D1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11.21 / 13.55</w:t>
            </w:r>
          </w:p>
          <w:p w14:paraId="79AFC87E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12.91 / 15.09</w:t>
            </w:r>
          </w:p>
        </w:tc>
        <w:tc>
          <w:tcPr>
            <w:tcW w:w="455" w:type="pct"/>
          </w:tcPr>
          <w:p w14:paraId="67AB731F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1.581</w:t>
            </w:r>
          </w:p>
          <w:p w14:paraId="376C5516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1.537</w:t>
            </w:r>
          </w:p>
        </w:tc>
        <w:tc>
          <w:tcPr>
            <w:tcW w:w="807" w:type="pct"/>
          </w:tcPr>
          <w:p w14:paraId="52090B40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0.0</w:t>
            </w:r>
            <w:r w:rsidRPr="00435E68">
              <w:rPr>
                <w:rFonts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19" w:type="pct"/>
          </w:tcPr>
          <w:p w14:paraId="4001836C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17</w:t>
            </w:r>
          </w:p>
        </w:tc>
      </w:tr>
      <w:tr w:rsidR="001C6B0A" w:rsidRPr="00435E68" w14:paraId="7422FA03" w14:textId="77777777" w:rsidTr="007263BC">
        <w:trPr>
          <w:trHeight w:val="562"/>
        </w:trPr>
        <w:tc>
          <w:tcPr>
            <w:tcW w:w="674" w:type="pct"/>
          </w:tcPr>
          <w:p w14:paraId="5DD641B9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NR2</w:t>
            </w:r>
          </w:p>
        </w:tc>
        <w:tc>
          <w:tcPr>
            <w:tcW w:w="576" w:type="pct"/>
          </w:tcPr>
          <w:p w14:paraId="7FA4385C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5A131FAD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18" w:type="pct"/>
          </w:tcPr>
          <w:p w14:paraId="2AB30C3C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12</w:t>
            </w:r>
          </w:p>
          <w:p w14:paraId="31E93237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427" w:type="pct"/>
          </w:tcPr>
          <w:p w14:paraId="5A382858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11</w:t>
            </w:r>
          </w:p>
          <w:p w14:paraId="377092EF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923" w:type="pct"/>
          </w:tcPr>
          <w:p w14:paraId="74C1A1EE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9.52 / 13.59</w:t>
            </w:r>
          </w:p>
          <w:p w14:paraId="436E0FC3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10.28 / 13.05</w:t>
            </w:r>
          </w:p>
        </w:tc>
        <w:tc>
          <w:tcPr>
            <w:tcW w:w="455" w:type="pct"/>
          </w:tcPr>
          <w:p w14:paraId="705F7FAF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2.651</w:t>
            </w:r>
          </w:p>
          <w:p w14:paraId="1AB2403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1.803</w:t>
            </w:r>
          </w:p>
        </w:tc>
        <w:tc>
          <w:tcPr>
            <w:tcW w:w="807" w:type="pct"/>
          </w:tcPr>
          <w:p w14:paraId="4356E163" w14:textId="77777777" w:rsidR="001C6B0A" w:rsidRPr="00435E68" w:rsidRDefault="001C6B0A" w:rsidP="007263BC">
            <w:pPr>
              <w:tabs>
                <w:tab w:val="left" w:pos="1090"/>
              </w:tabs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0.89</w:t>
            </w:r>
          </w:p>
        </w:tc>
        <w:tc>
          <w:tcPr>
            <w:tcW w:w="619" w:type="pct"/>
          </w:tcPr>
          <w:p w14:paraId="77117784" w14:textId="77777777" w:rsidR="001C6B0A" w:rsidRPr="00435E68" w:rsidRDefault="001C6B0A" w:rsidP="007263BC">
            <w:pPr>
              <w:tabs>
                <w:tab w:val="left" w:pos="1090"/>
              </w:tabs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39</w:t>
            </w:r>
          </w:p>
        </w:tc>
      </w:tr>
      <w:tr w:rsidR="001C6B0A" w:rsidRPr="00435E68" w14:paraId="577EE564" w14:textId="77777777" w:rsidTr="007263BC">
        <w:trPr>
          <w:trHeight w:val="562"/>
        </w:trPr>
        <w:tc>
          <w:tcPr>
            <w:tcW w:w="674" w:type="pct"/>
          </w:tcPr>
          <w:p w14:paraId="7CDE370D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NR total</w:t>
            </w:r>
          </w:p>
        </w:tc>
        <w:tc>
          <w:tcPr>
            <w:tcW w:w="576" w:type="pct"/>
          </w:tcPr>
          <w:p w14:paraId="73F2F890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4B369C7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18" w:type="pct"/>
          </w:tcPr>
          <w:p w14:paraId="091DF161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23</w:t>
            </w:r>
          </w:p>
          <w:p w14:paraId="5CC1CFC8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427" w:type="pct"/>
          </w:tcPr>
          <w:p w14:paraId="124D18AE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23</w:t>
            </w:r>
          </w:p>
          <w:p w14:paraId="32B889B4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923" w:type="pct"/>
          </w:tcPr>
          <w:p w14:paraId="6C878499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20.88 / 26.90</w:t>
            </w:r>
          </w:p>
          <w:p w14:paraId="25F6C2FE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24.18 / 27.16</w:t>
            </w:r>
          </w:p>
        </w:tc>
        <w:tc>
          <w:tcPr>
            <w:tcW w:w="455" w:type="pct"/>
          </w:tcPr>
          <w:p w14:paraId="06A342D9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3.919</w:t>
            </w:r>
          </w:p>
          <w:p w14:paraId="404837A1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1.936</w:t>
            </w:r>
          </w:p>
        </w:tc>
        <w:tc>
          <w:tcPr>
            <w:tcW w:w="807" w:type="pct"/>
          </w:tcPr>
          <w:p w14:paraId="2D8AE931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0.23</w:t>
            </w:r>
          </w:p>
          <w:p w14:paraId="4520BE23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619" w:type="pct"/>
          </w:tcPr>
          <w:p w14:paraId="142B2D8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27</w:t>
            </w:r>
          </w:p>
        </w:tc>
      </w:tr>
      <w:tr w:rsidR="001C6B0A" w:rsidRPr="00435E68" w14:paraId="3847CA59" w14:textId="77777777" w:rsidTr="007263BC">
        <w:trPr>
          <w:trHeight w:val="562"/>
        </w:trPr>
        <w:tc>
          <w:tcPr>
            <w:tcW w:w="674" w:type="pct"/>
            <w:tcBorders>
              <w:bottom w:val="single" w:sz="4" w:space="0" w:color="auto"/>
            </w:tcBorders>
          </w:tcPr>
          <w:p w14:paraId="3A331A80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UnSc1</w:t>
            </w:r>
          </w:p>
        </w:tc>
        <w:tc>
          <w:tcPr>
            <w:tcW w:w="576" w:type="pct"/>
            <w:tcBorders>
              <w:bottom w:val="single" w:sz="4" w:space="0" w:color="auto"/>
            </w:tcBorders>
          </w:tcPr>
          <w:p w14:paraId="558C6CED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073BA46E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18" w:type="pct"/>
            <w:tcBorders>
              <w:bottom w:val="single" w:sz="4" w:space="0" w:color="auto"/>
            </w:tcBorders>
          </w:tcPr>
          <w:p w14:paraId="161FCBC2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14</w:t>
            </w:r>
          </w:p>
          <w:p w14:paraId="5CD88301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427" w:type="pct"/>
            <w:tcBorders>
              <w:bottom w:val="single" w:sz="4" w:space="0" w:color="auto"/>
            </w:tcBorders>
          </w:tcPr>
          <w:p w14:paraId="792699AC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14</w:t>
            </w:r>
          </w:p>
          <w:p w14:paraId="58E2534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923" w:type="pct"/>
            <w:tcBorders>
              <w:bottom w:val="single" w:sz="4" w:space="0" w:color="auto"/>
            </w:tcBorders>
          </w:tcPr>
          <w:p w14:paraId="7DA24F2A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13.18 / 15.45</w:t>
            </w:r>
          </w:p>
          <w:p w14:paraId="56C4062D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12.71 / 14.58</w:t>
            </w:r>
          </w:p>
        </w:tc>
        <w:tc>
          <w:tcPr>
            <w:tcW w:w="455" w:type="pct"/>
            <w:tcBorders>
              <w:bottom w:val="single" w:sz="4" w:space="0" w:color="auto"/>
            </w:tcBorders>
          </w:tcPr>
          <w:p w14:paraId="392DD95E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1.500</w:t>
            </w:r>
          </w:p>
          <w:p w14:paraId="2EF8D001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1.39</w:t>
            </w:r>
            <w:r w:rsidRPr="00435E68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807" w:type="pct"/>
            <w:tcBorders>
              <w:bottom w:val="single" w:sz="4" w:space="0" w:color="auto"/>
            </w:tcBorders>
          </w:tcPr>
          <w:p w14:paraId="1A507C93" w14:textId="77777777" w:rsidR="001C6B0A" w:rsidRPr="00435E68" w:rsidRDefault="001C6B0A" w:rsidP="007263BC">
            <w:pPr>
              <w:tabs>
                <w:tab w:val="left" w:pos="790"/>
              </w:tabs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0.3</w:t>
            </w:r>
            <w:r w:rsidRPr="00435E68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619" w:type="pct"/>
            <w:tcBorders>
              <w:bottom w:val="single" w:sz="4" w:space="0" w:color="auto"/>
            </w:tcBorders>
          </w:tcPr>
          <w:p w14:paraId="1CC7CE73" w14:textId="77777777" w:rsidR="001C6B0A" w:rsidRPr="00435E68" w:rsidRDefault="001C6B0A" w:rsidP="007263BC">
            <w:pPr>
              <w:tabs>
                <w:tab w:val="left" w:pos="790"/>
              </w:tabs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30</w:t>
            </w:r>
          </w:p>
        </w:tc>
      </w:tr>
      <w:tr w:rsidR="001C6B0A" w:rsidRPr="00435E68" w14:paraId="40CDDD9E" w14:textId="77777777" w:rsidTr="007263BC">
        <w:trPr>
          <w:trHeight w:val="562"/>
        </w:trPr>
        <w:tc>
          <w:tcPr>
            <w:tcW w:w="674" w:type="pct"/>
            <w:tcBorders>
              <w:top w:val="single" w:sz="4" w:space="0" w:color="auto"/>
              <w:bottom w:val="single" w:sz="4" w:space="0" w:color="auto"/>
            </w:tcBorders>
          </w:tcPr>
          <w:p w14:paraId="352A977E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UnSc2</w:t>
            </w:r>
          </w:p>
        </w:tc>
        <w:tc>
          <w:tcPr>
            <w:tcW w:w="576" w:type="pct"/>
            <w:tcBorders>
              <w:top w:val="single" w:sz="4" w:space="0" w:color="auto"/>
              <w:bottom w:val="single" w:sz="4" w:space="0" w:color="auto"/>
            </w:tcBorders>
          </w:tcPr>
          <w:p w14:paraId="3E028A79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02872BA9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</w:tcPr>
          <w:p w14:paraId="16A2B4DC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11</w:t>
            </w:r>
          </w:p>
          <w:p w14:paraId="7B0113D1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</w:tcPr>
          <w:p w14:paraId="73623D19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11</w:t>
            </w:r>
          </w:p>
          <w:p w14:paraId="1ACED1CF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</w:tcPr>
          <w:p w14:paraId="0B53B111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9.90 / 12.77</w:t>
            </w:r>
          </w:p>
          <w:p w14:paraId="24BC9BDD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10.30 / 13.26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</w:tcPr>
          <w:p w14:paraId="72B43A15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1.871</w:t>
            </w:r>
          </w:p>
          <w:p w14:paraId="07253ECE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1.922</w:t>
            </w:r>
          </w:p>
        </w:tc>
        <w:tc>
          <w:tcPr>
            <w:tcW w:w="807" w:type="pct"/>
            <w:tcBorders>
              <w:top w:val="single" w:sz="4" w:space="0" w:color="auto"/>
              <w:bottom w:val="single" w:sz="4" w:space="0" w:color="auto"/>
            </w:tcBorders>
          </w:tcPr>
          <w:p w14:paraId="3AE70C06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0.44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</w:tcPr>
          <w:p w14:paraId="4CC51BF1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32</w:t>
            </w:r>
          </w:p>
        </w:tc>
      </w:tr>
      <w:tr w:rsidR="001C6B0A" w:rsidRPr="00435E68" w14:paraId="0B6FCD6D" w14:textId="77777777" w:rsidTr="007263BC">
        <w:trPr>
          <w:trHeight w:val="567"/>
        </w:trPr>
        <w:tc>
          <w:tcPr>
            <w:tcW w:w="674" w:type="pct"/>
            <w:tcBorders>
              <w:top w:val="single" w:sz="4" w:space="0" w:color="auto"/>
              <w:bottom w:val="single" w:sz="4" w:space="0" w:color="auto"/>
            </w:tcBorders>
          </w:tcPr>
          <w:p w14:paraId="34BBD3E9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UnSc total</w:t>
            </w:r>
          </w:p>
          <w:p w14:paraId="24BD5F7F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576" w:type="pct"/>
            <w:tcBorders>
              <w:top w:val="single" w:sz="4" w:space="0" w:color="auto"/>
              <w:bottom w:val="single" w:sz="4" w:space="0" w:color="auto"/>
            </w:tcBorders>
          </w:tcPr>
          <w:p w14:paraId="10055A6A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386A4EBA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</w:tcPr>
          <w:p w14:paraId="615B1494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26</w:t>
            </w:r>
          </w:p>
          <w:p w14:paraId="7E3157E4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</w:tcPr>
          <w:p w14:paraId="4605B5C5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25</w:t>
            </w:r>
          </w:p>
          <w:p w14:paraId="641B2ECA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</w:tcPr>
          <w:p w14:paraId="01DEEEA0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23.39 / 27.94</w:t>
            </w:r>
          </w:p>
          <w:p w14:paraId="60753189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23.59 / 27.52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</w:tcPr>
          <w:p w14:paraId="0AFA4492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2.958</w:t>
            </w:r>
          </w:p>
          <w:p w14:paraId="3E253974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2.555</w:t>
            </w:r>
          </w:p>
        </w:tc>
        <w:tc>
          <w:tcPr>
            <w:tcW w:w="807" w:type="pct"/>
            <w:tcBorders>
              <w:top w:val="single" w:sz="4" w:space="0" w:color="auto"/>
              <w:bottom w:val="single" w:sz="4" w:space="0" w:color="auto"/>
            </w:tcBorders>
          </w:tcPr>
          <w:p w14:paraId="3519FB9F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0.96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</w:tcPr>
          <w:p w14:paraId="40D6CC7E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40</w:t>
            </w:r>
          </w:p>
        </w:tc>
      </w:tr>
      <w:tr w:rsidR="001C6B0A" w:rsidRPr="00435E68" w14:paraId="675BDF4E" w14:textId="77777777" w:rsidTr="007263BC">
        <w:trPr>
          <w:trHeight w:val="562"/>
        </w:trPr>
        <w:tc>
          <w:tcPr>
            <w:tcW w:w="674" w:type="pct"/>
            <w:tcBorders>
              <w:top w:val="single" w:sz="4" w:space="0" w:color="auto"/>
              <w:bottom w:val="single" w:sz="4" w:space="0" w:color="auto"/>
            </w:tcBorders>
          </w:tcPr>
          <w:p w14:paraId="5B28854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SREP</w:t>
            </w:r>
          </w:p>
        </w:tc>
        <w:tc>
          <w:tcPr>
            <w:tcW w:w="576" w:type="pct"/>
            <w:tcBorders>
              <w:top w:val="single" w:sz="4" w:space="0" w:color="auto"/>
              <w:bottom w:val="single" w:sz="4" w:space="0" w:color="auto"/>
            </w:tcBorders>
          </w:tcPr>
          <w:p w14:paraId="3C8E7F04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41AB7E17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</w:tcPr>
          <w:p w14:paraId="6B1116B0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8.33</w:t>
            </w:r>
          </w:p>
          <w:p w14:paraId="09A05214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2.5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</w:tcPr>
          <w:p w14:paraId="667991B8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7.23</w:t>
            </w:r>
          </w:p>
          <w:p w14:paraId="60D8327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3.71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</w:tcPr>
          <w:p w14:paraId="61159570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-6.47 / 20.95</w:t>
            </w:r>
          </w:p>
          <w:p w14:paraId="1412D417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-6.62 / 14.05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</w:tcPr>
          <w:p w14:paraId="315F2723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17.846</w:t>
            </w:r>
          </w:p>
          <w:p w14:paraId="2A6D26B5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13.453</w:t>
            </w:r>
          </w:p>
        </w:tc>
        <w:tc>
          <w:tcPr>
            <w:tcW w:w="807" w:type="pct"/>
            <w:tcBorders>
              <w:top w:val="single" w:sz="4" w:space="0" w:color="auto"/>
              <w:bottom w:val="single" w:sz="4" w:space="0" w:color="auto"/>
            </w:tcBorders>
          </w:tcPr>
          <w:p w14:paraId="3872C20D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0.66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</w:tcPr>
          <w:p w14:paraId="258B2D76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35.5</w:t>
            </w:r>
          </w:p>
        </w:tc>
      </w:tr>
      <w:tr w:rsidR="001C6B0A" w:rsidRPr="00435E68" w14:paraId="52FD8C3F" w14:textId="77777777" w:rsidTr="007263BC">
        <w:trPr>
          <w:trHeight w:val="562"/>
        </w:trPr>
        <w:tc>
          <w:tcPr>
            <w:tcW w:w="674" w:type="pct"/>
            <w:tcBorders>
              <w:top w:val="single" w:sz="4" w:space="0" w:color="auto"/>
              <w:bottom w:val="single" w:sz="4" w:space="0" w:color="auto"/>
            </w:tcBorders>
          </w:tcPr>
          <w:p w14:paraId="4A92B290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UREP</w:t>
            </w:r>
          </w:p>
        </w:tc>
        <w:tc>
          <w:tcPr>
            <w:tcW w:w="576" w:type="pct"/>
            <w:tcBorders>
              <w:top w:val="single" w:sz="4" w:space="0" w:color="auto"/>
              <w:bottom w:val="single" w:sz="4" w:space="0" w:color="auto"/>
            </w:tcBorders>
          </w:tcPr>
          <w:p w14:paraId="78D9287C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3DF305A6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</w:tcPr>
          <w:p w14:paraId="2F2C7AA9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11.53</w:t>
            </w:r>
          </w:p>
          <w:p w14:paraId="586A7890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</w:tcPr>
          <w:p w14:paraId="07A01DFC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10.06</w:t>
            </w:r>
          </w:p>
          <w:p w14:paraId="24AAEEB7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1.23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</w:tcPr>
          <w:p w14:paraId="4C94B5BA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-4.18 / 24.30</w:t>
            </w:r>
          </w:p>
          <w:p w14:paraId="000C72D9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-8.88 / 11.36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</w:tcPr>
          <w:p w14:paraId="789E8CE0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18.532</w:t>
            </w:r>
          </w:p>
          <w:p w14:paraId="758F675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13.174</w:t>
            </w:r>
          </w:p>
        </w:tc>
        <w:tc>
          <w:tcPr>
            <w:tcW w:w="807" w:type="pct"/>
            <w:tcBorders>
              <w:top w:val="single" w:sz="4" w:space="0" w:color="auto"/>
              <w:bottom w:val="single" w:sz="4" w:space="0" w:color="auto"/>
            </w:tcBorders>
          </w:tcPr>
          <w:p w14:paraId="197D10F6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0.29</w:t>
            </w:r>
          </w:p>
          <w:p w14:paraId="6E006D6E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</w:tcPr>
          <w:p w14:paraId="2172FA6B" w14:textId="77777777" w:rsidR="001C6B0A" w:rsidRPr="00435E68" w:rsidRDefault="001C6B0A" w:rsidP="007263BC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28</w:t>
            </w:r>
          </w:p>
        </w:tc>
      </w:tr>
    </w:tbl>
    <w:p w14:paraId="31FF4B47" w14:textId="77777777" w:rsidR="001C6B0A" w:rsidRDefault="001C6B0A">
      <w:pPr>
        <w:rPr>
          <w:lang w:val="en-US"/>
        </w:rPr>
      </w:pPr>
    </w:p>
    <w:p w14:paraId="12B470D1" w14:textId="77777777" w:rsidR="001C6B0A" w:rsidRDefault="001C6B0A">
      <w:pPr>
        <w:rPr>
          <w:lang w:val="en-US"/>
        </w:rPr>
      </w:pPr>
    </w:p>
    <w:p w14:paraId="4F4E2B1A" w14:textId="77777777" w:rsidR="001C6B0A" w:rsidRPr="008014F1" w:rsidRDefault="001C6B0A" w:rsidP="001C6B0A">
      <w:pPr>
        <w:jc w:val="both"/>
        <w:rPr>
          <w:lang w:val="en-US"/>
        </w:rPr>
      </w:pPr>
      <w:r>
        <w:rPr>
          <w:bCs/>
          <w:kern w:val="0"/>
          <w:sz w:val="20"/>
          <w:szCs w:val="20"/>
          <w:lang w:val="en-US"/>
        </w:rPr>
        <w:t xml:space="preserve">Note: CI, Confidence Interval; SD, Standard Deviation; RH1, Rhythm Condition 1st syllable; RH2, Rhythm Condition 2nd syllable; RH total, Rhythm Condition 1st&amp; 2nd syllable; NR1 Non-Rhythm Condition 1st syllable; NR2, Non-Rhythm Condition, NR total, Non-Rhythm Condition 1st &amp; 2nd syllable; UnSc1, Unsynchronized Condition 1st </w:t>
      </w:r>
      <w:r>
        <w:rPr>
          <w:bCs/>
          <w:kern w:val="0"/>
          <w:sz w:val="20"/>
          <w:szCs w:val="20"/>
          <w:lang w:val="en-US"/>
        </w:rPr>
        <w:lastRenderedPageBreak/>
        <w:t xml:space="preserve">syllable; UnSc2, Unsynchronized Condition 2nd syllable; UnSc total, Unsynchronized Condition 1st&amp; 2nd syllable; </w:t>
      </w:r>
      <w:r w:rsidRPr="00AF6123">
        <w:rPr>
          <w:bCs/>
          <w:kern w:val="0"/>
          <w:sz w:val="20"/>
          <w:szCs w:val="20"/>
          <w:lang w:val="en-US"/>
        </w:rPr>
        <w:t>SREP, Synchronized Rhythm Effect Percentage; UREP, Unsynchronized Rhythm Effect Percentage</w:t>
      </w:r>
    </w:p>
    <w:p w14:paraId="7BA3C606" w14:textId="4A5A8379" w:rsidR="001C6B0A" w:rsidRDefault="001C6B0A">
      <w:pPr>
        <w:rPr>
          <w:rFonts w:cs="Times New Roman"/>
          <w:b/>
          <w:bCs/>
          <w:sz w:val="20"/>
          <w:szCs w:val="20"/>
          <w:lang w:val="en-US"/>
        </w:rPr>
      </w:pPr>
      <w:r w:rsidRPr="00435E68">
        <w:rPr>
          <w:rFonts w:cs="Times New Roman"/>
          <w:b/>
          <w:bCs/>
          <w:sz w:val="20"/>
          <w:szCs w:val="20"/>
          <w:lang w:val="en-US"/>
        </w:rPr>
        <w:t>Table</w:t>
      </w:r>
      <w:r w:rsidRPr="00FB1C53">
        <w:rPr>
          <w:rFonts w:cs="Times New Roman"/>
          <w:b/>
          <w:bCs/>
          <w:sz w:val="20"/>
          <w:szCs w:val="20"/>
          <w:lang w:val="en-US"/>
        </w:rPr>
        <w:t xml:space="preserve"> </w:t>
      </w:r>
      <w:r w:rsidRPr="00FB1C53">
        <w:rPr>
          <w:rFonts w:cs="Times New Roman"/>
          <w:b/>
          <w:bCs/>
          <w:i/>
          <w:iCs/>
          <w:sz w:val="20"/>
          <w:szCs w:val="20"/>
        </w:rPr>
        <w:fldChar w:fldCharType="begin"/>
      </w:r>
      <w:r w:rsidRPr="00FB1C53">
        <w:rPr>
          <w:rFonts w:cs="Times New Roman"/>
          <w:b/>
          <w:bCs/>
          <w:sz w:val="20"/>
          <w:szCs w:val="20"/>
          <w:lang w:val="en-US"/>
        </w:rPr>
        <w:instrText xml:space="preserve"> SEQ Table \* ARABIC </w:instrText>
      </w:r>
      <w:r w:rsidRPr="00FB1C53">
        <w:rPr>
          <w:rFonts w:cs="Times New Roman"/>
          <w:b/>
          <w:bCs/>
          <w:i/>
          <w:iCs/>
          <w:sz w:val="20"/>
          <w:szCs w:val="20"/>
        </w:rPr>
        <w:fldChar w:fldCharType="separate"/>
      </w:r>
      <w:r>
        <w:rPr>
          <w:rFonts w:cs="Times New Roman"/>
          <w:b/>
          <w:bCs/>
          <w:noProof/>
          <w:sz w:val="20"/>
          <w:szCs w:val="20"/>
          <w:lang w:val="en-US"/>
        </w:rPr>
        <w:t>9</w:t>
      </w:r>
      <w:r w:rsidRPr="00FB1C53">
        <w:rPr>
          <w:rFonts w:cs="Times New Roman"/>
          <w:b/>
          <w:bCs/>
          <w:i/>
          <w:iCs/>
          <w:sz w:val="20"/>
          <w:szCs w:val="20"/>
        </w:rPr>
        <w:fldChar w:fldCharType="end"/>
      </w:r>
      <w:r w:rsidRPr="00FB1C53">
        <w:rPr>
          <w:rFonts w:cs="Times New Roman"/>
          <w:b/>
          <w:bCs/>
          <w:sz w:val="20"/>
          <w:szCs w:val="20"/>
          <w:lang w:val="en-US"/>
        </w:rPr>
        <w:t>.Ears' performance for both groups</w:t>
      </w:r>
    </w:p>
    <w:tbl>
      <w:tblPr>
        <w:tblStyle w:val="5"/>
        <w:tblpPr w:leftFromText="180" w:rightFromText="180" w:vertAnchor="text" w:horzAnchor="margin" w:tblpXSpec="center" w:tblpY="442"/>
        <w:tblOverlap w:val="nev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2"/>
        <w:gridCol w:w="1043"/>
        <w:gridCol w:w="865"/>
        <w:gridCol w:w="1799"/>
        <w:gridCol w:w="938"/>
        <w:gridCol w:w="1531"/>
        <w:gridCol w:w="1402"/>
      </w:tblGrid>
      <w:tr w:rsidR="001C6B0A" w:rsidRPr="00435E68" w14:paraId="182C9AF3" w14:textId="77777777" w:rsidTr="007263BC">
        <w:trPr>
          <w:trHeight w:val="595"/>
        </w:trPr>
        <w:tc>
          <w:tcPr>
            <w:tcW w:w="952" w:type="pct"/>
            <w:tcBorders>
              <w:top w:val="single" w:sz="4" w:space="0" w:color="auto"/>
              <w:bottom w:val="single" w:sz="4" w:space="0" w:color="auto"/>
            </w:tcBorders>
          </w:tcPr>
          <w:p w14:paraId="2440FA54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Test &amp;</w:t>
            </w:r>
          </w:p>
          <w:p w14:paraId="6BD03FCE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Examined Ear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2F2CB321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Group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60E0C50A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Mean</w:t>
            </w:r>
          </w:p>
        </w:tc>
        <w:tc>
          <w:tcPr>
            <w:tcW w:w="961" w:type="pct"/>
            <w:tcBorders>
              <w:top w:val="single" w:sz="4" w:space="0" w:color="auto"/>
              <w:bottom w:val="single" w:sz="4" w:space="0" w:color="auto"/>
            </w:tcBorders>
          </w:tcPr>
          <w:p w14:paraId="29F3F87C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95% CI</w:t>
            </w:r>
          </w:p>
          <w:p w14:paraId="0F907D73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Lower / Upper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3529546F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SD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</w:tcPr>
          <w:p w14:paraId="0D98EDE2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Significance</w:t>
            </w:r>
          </w:p>
          <w:p w14:paraId="3EEABC7C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p -value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</w:tcPr>
          <w:p w14:paraId="4E4DC287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U statistics</w:t>
            </w:r>
          </w:p>
        </w:tc>
      </w:tr>
      <w:tr w:rsidR="001C6B0A" w:rsidRPr="00435E68" w14:paraId="2A3F392D" w14:textId="77777777" w:rsidTr="007263BC">
        <w:trPr>
          <w:trHeight w:val="595"/>
        </w:trPr>
        <w:tc>
          <w:tcPr>
            <w:tcW w:w="952" w:type="pct"/>
            <w:tcBorders>
              <w:top w:val="single" w:sz="4" w:space="0" w:color="auto"/>
              <w:bottom w:val="single" w:sz="4" w:space="0" w:color="auto"/>
            </w:tcBorders>
          </w:tcPr>
          <w:p w14:paraId="024110F5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SinB_RE</w:t>
            </w:r>
          </w:p>
          <w:p w14:paraId="15342EB8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Words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0DF106AA" w14:textId="77777777" w:rsidR="001C6B0A" w:rsidRPr="00435E68" w:rsidRDefault="001C6B0A" w:rsidP="007263BC">
            <w:pPr>
              <w:jc w:val="center"/>
              <w:rPr>
                <w:rFonts w:cs="Times New Roman"/>
              </w:rPr>
            </w:pPr>
            <w:r w:rsidRPr="00435E68">
              <w:rPr>
                <w:rFonts w:cs="Times New Roman"/>
                <w:lang w:val="en-US"/>
              </w:rPr>
              <w:t>Clinical</w:t>
            </w:r>
          </w:p>
          <w:p w14:paraId="72996C9D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Control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02E8C078" w14:textId="77777777" w:rsidR="001C6B0A" w:rsidRPr="00435E68" w:rsidRDefault="001C6B0A" w:rsidP="007263BC">
            <w:pPr>
              <w:jc w:val="center"/>
              <w:rPr>
                <w:rFonts w:cs="Times New Roman"/>
              </w:rPr>
            </w:pPr>
            <w:r w:rsidRPr="00435E68">
              <w:rPr>
                <w:rFonts w:cs="Times New Roman"/>
                <w:lang w:val="en-US"/>
              </w:rPr>
              <w:t>1.1</w:t>
            </w:r>
          </w:p>
          <w:p w14:paraId="362C71C5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0.6</w:t>
            </w:r>
          </w:p>
        </w:tc>
        <w:tc>
          <w:tcPr>
            <w:tcW w:w="961" w:type="pct"/>
            <w:tcBorders>
              <w:top w:val="single" w:sz="4" w:space="0" w:color="auto"/>
              <w:bottom w:val="single" w:sz="4" w:space="0" w:color="auto"/>
            </w:tcBorders>
          </w:tcPr>
          <w:p w14:paraId="6215528E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0.304 / 2.007</w:t>
            </w:r>
          </w:p>
          <w:p w14:paraId="670D0712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0.160 / 1.123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79D5368C" w14:textId="77777777" w:rsidR="001C6B0A" w:rsidRPr="00435E68" w:rsidRDefault="001C6B0A" w:rsidP="007263BC">
            <w:pPr>
              <w:jc w:val="center"/>
              <w:rPr>
                <w:rFonts w:cs="Times New Roman"/>
              </w:rPr>
            </w:pPr>
            <w:r w:rsidRPr="00435E68">
              <w:rPr>
                <w:rFonts w:cs="Times New Roman"/>
                <w:lang w:val="en-US"/>
              </w:rPr>
              <w:t>1.1</w:t>
            </w:r>
            <w:r w:rsidRPr="00435E68">
              <w:rPr>
                <w:rFonts w:cs="Times New Roman"/>
              </w:rPr>
              <w:t>081</w:t>
            </w:r>
          </w:p>
          <w:p w14:paraId="039A801D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0.6307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</w:tcPr>
          <w:p w14:paraId="593197B3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0.39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</w:tcPr>
          <w:p w14:paraId="5E958C96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31</w:t>
            </w:r>
          </w:p>
        </w:tc>
      </w:tr>
      <w:tr w:rsidR="001C6B0A" w:rsidRPr="00435E68" w14:paraId="7FA35AD9" w14:textId="77777777" w:rsidTr="007263BC">
        <w:trPr>
          <w:trHeight w:val="595"/>
        </w:trPr>
        <w:tc>
          <w:tcPr>
            <w:tcW w:w="952" w:type="pct"/>
            <w:tcBorders>
              <w:top w:val="single" w:sz="4" w:space="0" w:color="auto"/>
              <w:bottom w:val="single" w:sz="4" w:space="0" w:color="auto"/>
            </w:tcBorders>
          </w:tcPr>
          <w:p w14:paraId="56812F4A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SinB_RE</w:t>
            </w:r>
          </w:p>
          <w:p w14:paraId="35000FB6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Syllabic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5E678D2F" w14:textId="77777777" w:rsidR="001C6B0A" w:rsidRPr="00435E68" w:rsidRDefault="001C6B0A" w:rsidP="007263BC">
            <w:pPr>
              <w:jc w:val="center"/>
              <w:rPr>
                <w:rFonts w:cs="Times New Roman"/>
              </w:rPr>
            </w:pPr>
            <w:r w:rsidRPr="00435E68">
              <w:rPr>
                <w:rFonts w:cs="Times New Roman"/>
                <w:lang w:val="en-US"/>
              </w:rPr>
              <w:t>Clinical</w:t>
            </w:r>
          </w:p>
          <w:p w14:paraId="45A03CA2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Control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2F42F6A8" w14:textId="77777777" w:rsidR="001C6B0A" w:rsidRPr="00435E68" w:rsidRDefault="001C6B0A" w:rsidP="007263BC">
            <w:pPr>
              <w:jc w:val="center"/>
              <w:rPr>
                <w:rFonts w:cs="Times New Roman"/>
              </w:rPr>
            </w:pPr>
            <w:r w:rsidRPr="00435E68">
              <w:rPr>
                <w:rFonts w:cs="Times New Roman"/>
                <w:lang w:val="en-US"/>
              </w:rPr>
              <w:t>0</w:t>
            </w:r>
          </w:p>
          <w:p w14:paraId="36FD62C6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-0.3</w:t>
            </w:r>
          </w:p>
        </w:tc>
        <w:tc>
          <w:tcPr>
            <w:tcW w:w="961" w:type="pct"/>
            <w:tcBorders>
              <w:top w:val="single" w:sz="4" w:space="0" w:color="auto"/>
              <w:bottom w:val="single" w:sz="4" w:space="0" w:color="auto"/>
            </w:tcBorders>
          </w:tcPr>
          <w:p w14:paraId="31C3144E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-0.607 / 0.541</w:t>
            </w:r>
          </w:p>
          <w:p w14:paraId="23EECE07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-0.728 / 0.017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1B62A648" w14:textId="77777777" w:rsidR="001C6B0A" w:rsidRPr="00435E68" w:rsidRDefault="001C6B0A" w:rsidP="007263BC">
            <w:pPr>
              <w:jc w:val="center"/>
              <w:rPr>
                <w:rFonts w:cs="Times New Roman"/>
              </w:rPr>
            </w:pPr>
            <w:r w:rsidRPr="00435E68">
              <w:rPr>
                <w:rFonts w:cs="Times New Roman"/>
                <w:lang w:val="en-US"/>
              </w:rPr>
              <w:t>0.7467</w:t>
            </w:r>
          </w:p>
          <w:p w14:paraId="3291D36D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0.4851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</w:tcPr>
          <w:p w14:paraId="1F68CA13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0.37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</w:tcPr>
          <w:p w14:paraId="121D0DB4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30.5</w:t>
            </w:r>
          </w:p>
        </w:tc>
      </w:tr>
      <w:tr w:rsidR="001C6B0A" w:rsidRPr="00435E68" w14:paraId="2713F963" w14:textId="77777777" w:rsidTr="007263BC">
        <w:trPr>
          <w:trHeight w:val="595"/>
        </w:trPr>
        <w:tc>
          <w:tcPr>
            <w:tcW w:w="952" w:type="pct"/>
            <w:tcBorders>
              <w:top w:val="single" w:sz="4" w:space="0" w:color="auto"/>
              <w:bottom w:val="single" w:sz="4" w:space="0" w:color="auto"/>
            </w:tcBorders>
          </w:tcPr>
          <w:p w14:paraId="38E13A55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SinB_LE</w:t>
            </w:r>
          </w:p>
          <w:p w14:paraId="3387A054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Words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751E7AFF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Clinical</w:t>
            </w:r>
          </w:p>
          <w:p w14:paraId="2D618997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Control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11E83090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1.2</w:t>
            </w:r>
          </w:p>
          <w:p w14:paraId="139BBB76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0.4</w:t>
            </w:r>
          </w:p>
        </w:tc>
        <w:tc>
          <w:tcPr>
            <w:tcW w:w="961" w:type="pct"/>
            <w:tcBorders>
              <w:top w:val="single" w:sz="4" w:space="0" w:color="auto"/>
              <w:bottom w:val="single" w:sz="4" w:space="0" w:color="auto"/>
            </w:tcBorders>
          </w:tcPr>
          <w:p w14:paraId="58736BB7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0.319 / 2.258</w:t>
            </w:r>
          </w:p>
          <w:p w14:paraId="5EF8411E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0.053 / 0.924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74E6FC7A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1.2614</w:t>
            </w:r>
          </w:p>
          <w:p w14:paraId="5C70D9B1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0.5667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</w:tcPr>
          <w:p w14:paraId="705C416D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0.08</w:t>
            </w:r>
          </w:p>
          <w:p w14:paraId="1E46E28B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</w:p>
          <w:p w14:paraId="206DB05C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</w:tcPr>
          <w:p w14:paraId="2B13864D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21</w:t>
            </w:r>
          </w:p>
        </w:tc>
      </w:tr>
      <w:tr w:rsidR="001C6B0A" w:rsidRPr="00435E68" w14:paraId="1C948EA3" w14:textId="77777777" w:rsidTr="007263BC">
        <w:trPr>
          <w:trHeight w:val="595"/>
        </w:trPr>
        <w:tc>
          <w:tcPr>
            <w:tcW w:w="952" w:type="pct"/>
            <w:tcBorders>
              <w:top w:val="single" w:sz="4" w:space="0" w:color="auto"/>
              <w:bottom w:val="single" w:sz="4" w:space="0" w:color="auto"/>
            </w:tcBorders>
          </w:tcPr>
          <w:p w14:paraId="44531465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SinB_LE</w:t>
            </w:r>
          </w:p>
          <w:p w14:paraId="424240D5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Syllabic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02BDF291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Clinical</w:t>
            </w:r>
          </w:p>
          <w:p w14:paraId="4C0F4738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Control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012BFF13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</w:t>
            </w:r>
          </w:p>
          <w:p w14:paraId="0FE52A36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-0.4</w:t>
            </w:r>
          </w:p>
        </w:tc>
        <w:tc>
          <w:tcPr>
            <w:tcW w:w="961" w:type="pct"/>
            <w:tcBorders>
              <w:top w:val="single" w:sz="4" w:space="0" w:color="auto"/>
              <w:bottom w:val="single" w:sz="4" w:space="0" w:color="auto"/>
            </w:tcBorders>
          </w:tcPr>
          <w:p w14:paraId="659116D5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-0.426 / 0.537</w:t>
            </w:r>
          </w:p>
          <w:p w14:paraId="0A25DE15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-0.711 / -0.178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69C58E9D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0.6267</w:t>
            </w:r>
          </w:p>
          <w:p w14:paraId="5AFD05B5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0.3468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</w:tcPr>
          <w:p w14:paraId="37D0E771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0.056</w:t>
            </w:r>
          </w:p>
          <w:p w14:paraId="644BA919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</w:tcPr>
          <w:p w14:paraId="45A3161F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19</w:t>
            </w:r>
          </w:p>
        </w:tc>
      </w:tr>
      <w:tr w:rsidR="001C6B0A" w:rsidRPr="00435E68" w14:paraId="30E2D7FB" w14:textId="77777777" w:rsidTr="007263BC">
        <w:trPr>
          <w:trHeight w:val="595"/>
        </w:trPr>
        <w:tc>
          <w:tcPr>
            <w:tcW w:w="952" w:type="pct"/>
          </w:tcPr>
          <w:p w14:paraId="0A30C1DC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GIN</w:t>
            </w:r>
          </w:p>
          <w:p w14:paraId="0B89C2B5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Right Ear</w:t>
            </w:r>
          </w:p>
        </w:tc>
        <w:tc>
          <w:tcPr>
            <w:tcW w:w="557" w:type="pct"/>
          </w:tcPr>
          <w:p w14:paraId="3EFF4C8E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Clinical</w:t>
            </w:r>
          </w:p>
          <w:p w14:paraId="6328C344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Control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2DD8062F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8</w:t>
            </w:r>
          </w:p>
          <w:p w14:paraId="537203ED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6</w:t>
            </w:r>
          </w:p>
        </w:tc>
        <w:tc>
          <w:tcPr>
            <w:tcW w:w="961" w:type="pct"/>
            <w:tcBorders>
              <w:top w:val="single" w:sz="4" w:space="0" w:color="auto"/>
              <w:bottom w:val="single" w:sz="4" w:space="0" w:color="auto"/>
            </w:tcBorders>
          </w:tcPr>
          <w:p w14:paraId="580D868B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7.02 / 9.42</w:t>
            </w:r>
          </w:p>
          <w:p w14:paraId="19EF6E78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4.85 / 7.60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116DC19F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1.563</w:t>
            </w:r>
          </w:p>
          <w:p w14:paraId="3AA9A3F0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1.787</w:t>
            </w:r>
          </w:p>
        </w:tc>
        <w:tc>
          <w:tcPr>
            <w:tcW w:w="818" w:type="pct"/>
          </w:tcPr>
          <w:p w14:paraId="19030A5A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0.02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</w:tcPr>
          <w:p w14:paraId="24B0E235" w14:textId="77777777" w:rsidR="001C6B0A" w:rsidRPr="00435E68" w:rsidRDefault="001C6B0A" w:rsidP="007263BC">
            <w:pPr>
              <w:jc w:val="center"/>
              <w:rPr>
                <w:rFonts w:cs="Times New Roman"/>
                <w:b/>
                <w:bCs/>
                <w:lang w:val="en-US"/>
              </w:rPr>
            </w:pPr>
            <w:r w:rsidRPr="00435E68">
              <w:rPr>
                <w:rFonts w:cs="Times New Roman"/>
                <w:b/>
                <w:bCs/>
                <w:lang w:val="en-US"/>
              </w:rPr>
              <w:t>15.1</w:t>
            </w:r>
          </w:p>
        </w:tc>
      </w:tr>
      <w:tr w:rsidR="001C6B0A" w:rsidRPr="00435E68" w14:paraId="04C3357F" w14:textId="77777777" w:rsidTr="007263BC">
        <w:trPr>
          <w:trHeight w:val="595"/>
        </w:trPr>
        <w:tc>
          <w:tcPr>
            <w:tcW w:w="952" w:type="pct"/>
          </w:tcPr>
          <w:p w14:paraId="09849207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GIN</w:t>
            </w:r>
          </w:p>
          <w:p w14:paraId="3DE2C1DA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Left Ear</w:t>
            </w:r>
          </w:p>
        </w:tc>
        <w:tc>
          <w:tcPr>
            <w:tcW w:w="557" w:type="pct"/>
          </w:tcPr>
          <w:p w14:paraId="3F33A196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Clinical</w:t>
            </w:r>
          </w:p>
          <w:p w14:paraId="3ACAC5B8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Control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100FEF99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7</w:t>
            </w:r>
          </w:p>
          <w:p w14:paraId="4E678C8F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6</w:t>
            </w:r>
          </w:p>
        </w:tc>
        <w:tc>
          <w:tcPr>
            <w:tcW w:w="961" w:type="pct"/>
            <w:tcBorders>
              <w:top w:val="single" w:sz="4" w:space="0" w:color="auto"/>
              <w:bottom w:val="single" w:sz="4" w:space="0" w:color="auto"/>
            </w:tcBorders>
          </w:tcPr>
          <w:p w14:paraId="75882AD4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6.58 / 8.98</w:t>
            </w:r>
          </w:p>
          <w:p w14:paraId="03E001E7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5.85 / 7.70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43B5AA33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1.563</w:t>
            </w:r>
          </w:p>
          <w:p w14:paraId="2B4F319B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1.202</w:t>
            </w:r>
          </w:p>
        </w:tc>
        <w:tc>
          <w:tcPr>
            <w:tcW w:w="818" w:type="pct"/>
          </w:tcPr>
          <w:p w14:paraId="182EE14D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0.16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</w:tcPr>
          <w:p w14:paraId="59860037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26</w:t>
            </w:r>
          </w:p>
        </w:tc>
      </w:tr>
      <w:tr w:rsidR="001C6B0A" w:rsidRPr="00435E68" w14:paraId="21CA39CF" w14:textId="77777777" w:rsidTr="007263BC">
        <w:trPr>
          <w:trHeight w:val="595"/>
        </w:trPr>
        <w:tc>
          <w:tcPr>
            <w:tcW w:w="952" w:type="pct"/>
            <w:tcBorders>
              <w:top w:val="single" w:sz="4" w:space="0" w:color="auto"/>
              <w:bottom w:val="single" w:sz="4" w:space="0" w:color="auto"/>
            </w:tcBorders>
          </w:tcPr>
          <w:p w14:paraId="4FE7F1BF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DD</w:t>
            </w:r>
          </w:p>
          <w:p w14:paraId="10321776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Right Ear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6CBAD2FF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Clinical</w:t>
            </w:r>
          </w:p>
          <w:p w14:paraId="563D6544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Control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0C62B973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66</w:t>
            </w:r>
          </w:p>
          <w:p w14:paraId="427118CA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83</w:t>
            </w:r>
          </w:p>
        </w:tc>
        <w:tc>
          <w:tcPr>
            <w:tcW w:w="961" w:type="pct"/>
            <w:tcBorders>
              <w:top w:val="single" w:sz="4" w:space="0" w:color="auto"/>
              <w:bottom w:val="single" w:sz="4" w:space="0" w:color="auto"/>
            </w:tcBorders>
          </w:tcPr>
          <w:p w14:paraId="07D0D713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45.88 / 87.45</w:t>
            </w:r>
          </w:p>
          <w:p w14:paraId="71D7B7A3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72.56 / 95.22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7BACC9D8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27.042</w:t>
            </w:r>
          </w:p>
          <w:p w14:paraId="2EC85762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14.743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</w:tcPr>
          <w:p w14:paraId="56CD2471" w14:textId="77777777" w:rsidR="001C6B0A" w:rsidRPr="00435E68" w:rsidRDefault="001C6B0A" w:rsidP="007263BC">
            <w:pPr>
              <w:tabs>
                <w:tab w:val="left" w:pos="790"/>
              </w:tabs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0.15</w:t>
            </w:r>
          </w:p>
          <w:p w14:paraId="16FBD4BA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</w:tcPr>
          <w:p w14:paraId="561C9698" w14:textId="77777777" w:rsidR="001C6B0A" w:rsidRPr="00435E68" w:rsidRDefault="001C6B0A" w:rsidP="007263BC">
            <w:pPr>
              <w:tabs>
                <w:tab w:val="left" w:pos="790"/>
              </w:tabs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24.5</w:t>
            </w:r>
          </w:p>
        </w:tc>
      </w:tr>
      <w:tr w:rsidR="001C6B0A" w:rsidRPr="00435E68" w14:paraId="6ED31CA5" w14:textId="77777777" w:rsidTr="007263BC">
        <w:trPr>
          <w:trHeight w:val="595"/>
        </w:trPr>
        <w:tc>
          <w:tcPr>
            <w:tcW w:w="952" w:type="pct"/>
            <w:tcBorders>
              <w:top w:val="single" w:sz="4" w:space="0" w:color="auto"/>
              <w:bottom w:val="single" w:sz="4" w:space="0" w:color="auto"/>
            </w:tcBorders>
          </w:tcPr>
          <w:p w14:paraId="661885F3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DD</w:t>
            </w:r>
          </w:p>
          <w:p w14:paraId="55D7AD9E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Left Ear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</w:tcPr>
          <w:p w14:paraId="4E2C6748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Clinical</w:t>
            </w:r>
          </w:p>
          <w:p w14:paraId="188309AE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Control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</w:tcPr>
          <w:p w14:paraId="7617077D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70</w:t>
            </w:r>
          </w:p>
          <w:p w14:paraId="6C8737D9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68</w:t>
            </w:r>
          </w:p>
        </w:tc>
        <w:tc>
          <w:tcPr>
            <w:tcW w:w="961" w:type="pct"/>
            <w:tcBorders>
              <w:top w:val="single" w:sz="4" w:space="0" w:color="auto"/>
              <w:bottom w:val="single" w:sz="4" w:space="0" w:color="auto"/>
            </w:tcBorders>
          </w:tcPr>
          <w:p w14:paraId="1A768056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57.40 / 82.60</w:t>
            </w:r>
          </w:p>
          <w:p w14:paraId="4F262A80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50.72 / 85.95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</w:tcPr>
          <w:p w14:paraId="06394061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16.394</w:t>
            </w:r>
          </w:p>
          <w:p w14:paraId="5D676E7A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22.913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</w:tcPr>
          <w:p w14:paraId="640622B9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0.15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</w:tcPr>
          <w:p w14:paraId="5A6EFC55" w14:textId="77777777" w:rsidR="001C6B0A" w:rsidRPr="00435E68" w:rsidRDefault="001C6B0A" w:rsidP="007263BC">
            <w:pPr>
              <w:jc w:val="center"/>
              <w:rPr>
                <w:rFonts w:cs="Times New Roman"/>
                <w:lang w:val="en-US"/>
              </w:rPr>
            </w:pPr>
            <w:r w:rsidRPr="00435E68">
              <w:rPr>
                <w:rFonts w:cs="Times New Roman"/>
                <w:lang w:val="en-US"/>
              </w:rPr>
              <w:t>39</w:t>
            </w:r>
          </w:p>
        </w:tc>
      </w:tr>
    </w:tbl>
    <w:p w14:paraId="3E5192C3" w14:textId="77777777" w:rsidR="001C6B0A" w:rsidRDefault="001C6B0A">
      <w:pPr>
        <w:rPr>
          <w:lang w:val="en-US"/>
        </w:rPr>
      </w:pPr>
    </w:p>
    <w:p w14:paraId="06EFB1E1" w14:textId="77777777" w:rsidR="001C6B0A" w:rsidRDefault="001C6B0A">
      <w:pPr>
        <w:rPr>
          <w:lang w:val="en-US"/>
        </w:rPr>
      </w:pPr>
    </w:p>
    <w:p w14:paraId="7FE002BA" w14:textId="77777777" w:rsidR="001C6B0A" w:rsidRPr="000271AD" w:rsidRDefault="001C6B0A" w:rsidP="001C6B0A">
      <w:pPr>
        <w:jc w:val="both"/>
        <w:rPr>
          <w:lang w:val="en-US"/>
        </w:rPr>
      </w:pPr>
      <w:r>
        <w:rPr>
          <w:bCs/>
          <w:kern w:val="0"/>
          <w:sz w:val="20"/>
          <w:szCs w:val="20"/>
          <w:lang w:val="en-US"/>
        </w:rPr>
        <w:t xml:space="preserve">Note: CI, Confidence Intervals; </w:t>
      </w:r>
      <w:r w:rsidRPr="00A70C0A">
        <w:rPr>
          <w:bCs/>
          <w:kern w:val="0"/>
          <w:sz w:val="20"/>
          <w:szCs w:val="20"/>
          <w:lang w:val="en-US"/>
        </w:rPr>
        <w:t>SD, Standard Deviation</w:t>
      </w:r>
      <w:r>
        <w:rPr>
          <w:bCs/>
          <w:kern w:val="0"/>
          <w:sz w:val="20"/>
          <w:szCs w:val="20"/>
          <w:lang w:val="en-US"/>
        </w:rPr>
        <w:t xml:space="preserve">; SinB, Speech in Babble; GIN, Gaps In Noise; DD, Dichotic Digits; RE, Right Ear; LE, Left Ear </w:t>
      </w:r>
    </w:p>
    <w:p w14:paraId="109F1C04" w14:textId="77777777" w:rsidR="001C6B0A" w:rsidRPr="00435E68" w:rsidRDefault="001C6B0A" w:rsidP="001C6B0A">
      <w:pPr>
        <w:keepNext/>
        <w:spacing w:after="200" w:line="240" w:lineRule="auto"/>
        <w:rPr>
          <w:rFonts w:cs="Times New Roman"/>
          <w:b/>
          <w:bCs/>
          <w:sz w:val="20"/>
          <w:szCs w:val="20"/>
          <w:lang w:val="en-US"/>
        </w:rPr>
      </w:pPr>
      <w:r w:rsidRPr="00435E68">
        <w:rPr>
          <w:rFonts w:asciiTheme="minorHAnsi" w:hAnsiTheme="minorHAnsi"/>
          <w:i/>
          <w:iCs/>
          <w:noProof/>
          <w:color w:val="0E2841" w:themeColor="text2"/>
          <w:sz w:val="18"/>
          <w:szCs w:val="18"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A5303DF" wp14:editId="6DC86956">
                <wp:simplePos x="0" y="0"/>
                <wp:positionH relativeFrom="margin">
                  <wp:posOffset>49376</wp:posOffset>
                </wp:positionH>
                <wp:positionV relativeFrom="paragraph">
                  <wp:posOffset>1565408</wp:posOffset>
                </wp:positionV>
                <wp:extent cx="5340350" cy="438150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148912" w14:textId="77777777" w:rsidR="001C6B0A" w:rsidRPr="00FB1C53" w:rsidRDefault="001C6B0A" w:rsidP="001C6B0A">
                            <w:pPr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B1C53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Note: DD_RE, Dichotic Digits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FB1C53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Right Ear; DD_LE, Dichotic Digits</w:t>
                            </w:r>
                            <w:r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FB1C53">
                              <w:rPr>
                                <w:rFonts w:cs="Times New Roman"/>
                                <w:sz w:val="20"/>
                                <w:szCs w:val="20"/>
                                <w:lang w:val="en-US"/>
                              </w:rPr>
                              <w:t>Left Ear; LI, Dichotic Digits Laterality Index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303DF" id="_x0000_s1029" type="#_x0000_t202" style="position:absolute;margin-left:3.9pt;margin-top:123.25pt;width:420.5pt;height:34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r1sDwIAAP0DAAAOAAAAZHJzL2Uyb0RvYy54bWysU9uO0zAQfUfiHyy/06Q36EZNV0uXIqTl&#10;Ii18gOs4jYXjMWO3Sfl6xk62W+AN4QdrxjM+njlzvL7tW8NOCr0GW/LpJOdMWQmVtoeSf/u6e7Xi&#10;zAdhK2HAqpKflee3m5cv1p0r1AwaMJVCRiDWF50reROCK7LMy0a1wk/AKUvBGrAVgVw8ZBWKjtBb&#10;k83y/HXWAVYOQSrv6fR+CPJNwq9rJcPnuvYqMFNyqi2kHdO+j3u2WYvigMI1Wo5liH+oohXa0qMX&#10;qHsRBDui/guq1RLBQx0mEtoM6lpLlXqgbqb5H908NsKp1AuR492FJv//YOWn06P7giz0b6GnAaYm&#10;vHsA+d0zC9tG2IO6Q4SuUaKih6eRsqxzvhivRqp94SPIvvsIFQ1ZHAMkoL7GNrJCfTJCpwGcL6Sr&#10;PjBJh8v5Ip8vKSQptpivpmTHJ0TxdNuhD+8VtCwaJUcaakIXpwcfhtSnlPiYB6OrnTYmOXjYbw2y&#10;kyAB7NIa0X9LM5Z1Jb9ZzpYJ2UK8n7TR6kACNbot+SqPa5BMZOOdrVJKENoMNhVt7EhPZGTgJvT7&#10;numq5PN4N7K1h+pMfCEMeqT/Q0YD+JOzjrRYcv/jKFBxZj5Y4vxmulhE8SZnsXwzIwevI/vriLCS&#10;oEoeOBvMbUiCj3RYuKPZ1DrR9lzJWDJpLBE//oco4ms/ZT3/2s0vAAAA//8DAFBLAwQUAAYACAAA&#10;ACEAkyxCQN4AAAAJAQAADwAAAGRycy9kb3ducmV2LnhtbEyPzU7DMBCE70i8g7VIXBB1WvJHyKYC&#10;JBDXlj6AE7tJRLyOYrdJ357lRI87M5r5ttwudhBnM/neEcJ6FYEw1DjdU4tw+P54zEH4oEirwZFB&#10;uBgP2+r2plSFdjPtzHkfWsEl5AuF0IUwFlL6pjNW+ZUbDbF3dJNVgc+plXpSM5fbQW6iKJVW9cQL&#10;nRrNe2ean/3JIhy/5ofkea4/wyHbxemb6rPaXRDv75bXFxDBLOE/DH/4jA4VM9XuRNqLASFj8ICw&#10;idMEBPt5nLNSIzytkwRkVcrrD6pfAAAA//8DAFBLAQItABQABgAIAAAAIQC2gziS/gAAAOEBAAAT&#10;AAAAAAAAAAAAAAAAAAAAAABbQ29udGVudF9UeXBlc10ueG1sUEsBAi0AFAAGAAgAAAAhADj9If/W&#10;AAAAlAEAAAsAAAAAAAAAAAAAAAAALwEAAF9yZWxzLy5yZWxzUEsBAi0AFAAGAAgAAAAhADw+vWwP&#10;AgAA/QMAAA4AAAAAAAAAAAAAAAAALgIAAGRycy9lMm9Eb2MueG1sUEsBAi0AFAAGAAgAAAAhAJMs&#10;QkDeAAAACQEAAA8AAAAAAAAAAAAAAAAAaQQAAGRycy9kb3ducmV2LnhtbFBLBQYAAAAABAAEAPMA&#10;AAB0BQAAAAA=&#10;" stroked="f">
                <v:textbox>
                  <w:txbxContent>
                    <w:p w14:paraId="6E148912" w14:textId="77777777" w:rsidR="001C6B0A" w:rsidRPr="00FB1C53" w:rsidRDefault="001C6B0A" w:rsidP="001C6B0A">
                      <w:pPr>
                        <w:jc w:val="both"/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</w:pPr>
                      <w:r w:rsidRPr="00FB1C53"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>Note: DD_RE, Dichotic Digits</w:t>
                      </w:r>
                      <w:r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FB1C53"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>Right Ear; DD_LE, Dichotic Digits</w:t>
                      </w:r>
                      <w:r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FB1C53">
                        <w:rPr>
                          <w:rFonts w:cs="Times New Roman"/>
                          <w:sz w:val="20"/>
                          <w:szCs w:val="20"/>
                          <w:lang w:val="en-US"/>
                        </w:rPr>
                        <w:t>Left Ear; LI, Dichotic Digits Laterality Index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35E68">
        <w:rPr>
          <w:rFonts w:cs="Times New Roman"/>
          <w:b/>
          <w:bCs/>
          <w:sz w:val="20"/>
          <w:szCs w:val="20"/>
          <w:lang w:val="en-US"/>
        </w:rPr>
        <w:t xml:space="preserve">Table </w:t>
      </w:r>
      <w:r w:rsidRPr="00435E68">
        <w:rPr>
          <w:rFonts w:cs="Times New Roman"/>
          <w:b/>
          <w:bCs/>
          <w:sz w:val="20"/>
          <w:szCs w:val="20"/>
        </w:rPr>
        <w:fldChar w:fldCharType="begin"/>
      </w:r>
      <w:r w:rsidRPr="00435E68">
        <w:rPr>
          <w:rFonts w:cs="Times New Roman"/>
          <w:b/>
          <w:bCs/>
          <w:sz w:val="20"/>
          <w:szCs w:val="20"/>
          <w:lang w:val="en-US"/>
        </w:rPr>
        <w:instrText xml:space="preserve"> SEQ Table \* ARABIC </w:instrText>
      </w:r>
      <w:r w:rsidRPr="00435E68">
        <w:rPr>
          <w:rFonts w:cs="Times New Roman"/>
          <w:b/>
          <w:bCs/>
          <w:sz w:val="20"/>
          <w:szCs w:val="20"/>
        </w:rPr>
        <w:fldChar w:fldCharType="separate"/>
      </w:r>
      <w:r w:rsidRPr="00435E68">
        <w:rPr>
          <w:rFonts w:cs="Times New Roman"/>
          <w:b/>
          <w:bCs/>
          <w:noProof/>
          <w:sz w:val="20"/>
          <w:szCs w:val="20"/>
          <w:lang w:val="en-US"/>
        </w:rPr>
        <w:t>10</w:t>
      </w:r>
      <w:r w:rsidRPr="00435E68">
        <w:rPr>
          <w:rFonts w:cs="Times New Roman"/>
          <w:b/>
          <w:bCs/>
          <w:sz w:val="20"/>
          <w:szCs w:val="20"/>
        </w:rPr>
        <w:fldChar w:fldCharType="end"/>
      </w:r>
      <w:r w:rsidRPr="00435E68">
        <w:rPr>
          <w:rFonts w:cs="Times New Roman"/>
          <w:b/>
          <w:bCs/>
          <w:sz w:val="20"/>
          <w:szCs w:val="20"/>
          <w:lang w:val="en-US"/>
        </w:rPr>
        <w:t>. Laterality Index for both groups</w:t>
      </w:r>
    </w:p>
    <w:tbl>
      <w:tblPr>
        <w:tblStyle w:val="6"/>
        <w:tblpPr w:leftFromText="180" w:rightFromText="180" w:vertAnchor="text" w:horzAnchor="margin" w:tblpY="32"/>
        <w:tblOverlap w:val="nev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2"/>
        <w:gridCol w:w="2530"/>
        <w:gridCol w:w="2529"/>
        <w:gridCol w:w="2529"/>
      </w:tblGrid>
      <w:tr w:rsidR="001C6B0A" w:rsidRPr="00435E68" w14:paraId="4AB74224" w14:textId="77777777" w:rsidTr="007263BC">
        <w:trPr>
          <w:trHeight w:val="314"/>
        </w:trPr>
        <w:tc>
          <w:tcPr>
            <w:tcW w:w="946" w:type="pct"/>
            <w:tcBorders>
              <w:top w:val="single" w:sz="4" w:space="0" w:color="auto"/>
              <w:bottom w:val="single" w:sz="4" w:space="0" w:color="auto"/>
            </w:tcBorders>
          </w:tcPr>
          <w:p w14:paraId="430291BB" w14:textId="77777777" w:rsidR="001C6B0A" w:rsidRPr="00435E68" w:rsidRDefault="001C6B0A" w:rsidP="007263BC">
            <w:pPr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Test</w:t>
            </w:r>
          </w:p>
        </w:tc>
        <w:tc>
          <w:tcPr>
            <w:tcW w:w="1351" w:type="pct"/>
            <w:tcBorders>
              <w:top w:val="single" w:sz="4" w:space="0" w:color="auto"/>
              <w:bottom w:val="single" w:sz="4" w:space="0" w:color="auto"/>
            </w:tcBorders>
          </w:tcPr>
          <w:p w14:paraId="549D8953" w14:textId="77777777" w:rsidR="001C6B0A" w:rsidRPr="00435E68" w:rsidRDefault="001C6B0A" w:rsidP="007263BC">
            <w:pPr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Group</w:t>
            </w:r>
          </w:p>
        </w:tc>
        <w:tc>
          <w:tcPr>
            <w:tcW w:w="1351" w:type="pct"/>
            <w:tcBorders>
              <w:top w:val="single" w:sz="4" w:space="0" w:color="auto"/>
              <w:bottom w:val="single" w:sz="4" w:space="0" w:color="auto"/>
            </w:tcBorders>
          </w:tcPr>
          <w:p w14:paraId="3AAA1F8D" w14:textId="77777777" w:rsidR="001C6B0A" w:rsidRPr="00435E68" w:rsidRDefault="001C6B0A" w:rsidP="007263BC">
            <w:pPr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Mean</w:t>
            </w:r>
          </w:p>
        </w:tc>
        <w:tc>
          <w:tcPr>
            <w:tcW w:w="1351" w:type="pct"/>
            <w:tcBorders>
              <w:top w:val="single" w:sz="4" w:space="0" w:color="auto"/>
              <w:bottom w:val="single" w:sz="4" w:space="0" w:color="auto"/>
            </w:tcBorders>
          </w:tcPr>
          <w:p w14:paraId="2B893B5E" w14:textId="77777777" w:rsidR="001C6B0A" w:rsidRPr="00435E68" w:rsidRDefault="001C6B0A" w:rsidP="007263BC">
            <w:pPr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b/>
                <w:bCs/>
                <w:sz w:val="20"/>
                <w:szCs w:val="20"/>
                <w:lang w:val="en-US"/>
              </w:rPr>
              <w:t>LI value</w:t>
            </w:r>
          </w:p>
        </w:tc>
      </w:tr>
      <w:tr w:rsidR="001C6B0A" w:rsidRPr="00435E68" w14:paraId="3237FBC4" w14:textId="77777777" w:rsidTr="007263BC">
        <w:trPr>
          <w:trHeight w:val="524"/>
        </w:trPr>
        <w:tc>
          <w:tcPr>
            <w:tcW w:w="946" w:type="pct"/>
            <w:tcBorders>
              <w:top w:val="single" w:sz="4" w:space="0" w:color="auto"/>
            </w:tcBorders>
          </w:tcPr>
          <w:p w14:paraId="7371335F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DD_RE</w:t>
            </w:r>
          </w:p>
        </w:tc>
        <w:tc>
          <w:tcPr>
            <w:tcW w:w="1351" w:type="pct"/>
            <w:tcBorders>
              <w:top w:val="single" w:sz="4" w:space="0" w:color="auto"/>
            </w:tcBorders>
          </w:tcPr>
          <w:p w14:paraId="58CCAA9D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 xml:space="preserve">Clinical </w:t>
            </w:r>
          </w:p>
          <w:p w14:paraId="3EBA207A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 xml:space="preserve">Control </w:t>
            </w:r>
          </w:p>
        </w:tc>
        <w:tc>
          <w:tcPr>
            <w:tcW w:w="1351" w:type="pct"/>
            <w:tcBorders>
              <w:top w:val="single" w:sz="4" w:space="0" w:color="auto"/>
              <w:bottom w:val="single" w:sz="4" w:space="0" w:color="auto"/>
            </w:tcBorders>
          </w:tcPr>
          <w:p w14:paraId="057CC130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66</w:t>
            </w:r>
          </w:p>
          <w:p w14:paraId="1E0C1240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83</w:t>
            </w:r>
          </w:p>
        </w:tc>
        <w:tc>
          <w:tcPr>
            <w:tcW w:w="1351" w:type="pct"/>
            <w:tcBorders>
              <w:top w:val="single" w:sz="4" w:space="0" w:color="auto"/>
              <w:bottom w:val="single" w:sz="4" w:space="0" w:color="auto"/>
            </w:tcBorders>
          </w:tcPr>
          <w:p w14:paraId="5024E37C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1C6B0A" w:rsidRPr="00435E68" w14:paraId="22D85393" w14:textId="77777777" w:rsidTr="007263BC">
        <w:trPr>
          <w:trHeight w:val="545"/>
        </w:trPr>
        <w:tc>
          <w:tcPr>
            <w:tcW w:w="946" w:type="pct"/>
            <w:tcBorders>
              <w:bottom w:val="single" w:sz="4" w:space="0" w:color="auto"/>
            </w:tcBorders>
          </w:tcPr>
          <w:p w14:paraId="28C26160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DD_LE</w:t>
            </w:r>
          </w:p>
        </w:tc>
        <w:tc>
          <w:tcPr>
            <w:tcW w:w="1351" w:type="pct"/>
            <w:tcBorders>
              <w:bottom w:val="single" w:sz="4" w:space="0" w:color="auto"/>
            </w:tcBorders>
          </w:tcPr>
          <w:p w14:paraId="441E6B2E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 xml:space="preserve">Clinical </w:t>
            </w:r>
          </w:p>
          <w:p w14:paraId="5E028C3D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1351" w:type="pct"/>
            <w:tcBorders>
              <w:top w:val="single" w:sz="4" w:space="0" w:color="auto"/>
              <w:bottom w:val="single" w:sz="4" w:space="0" w:color="auto"/>
            </w:tcBorders>
          </w:tcPr>
          <w:p w14:paraId="22CAF9C5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70</w:t>
            </w:r>
          </w:p>
          <w:p w14:paraId="5FDCCCD6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1351" w:type="pct"/>
            <w:tcBorders>
              <w:top w:val="single" w:sz="4" w:space="0" w:color="auto"/>
              <w:bottom w:val="single" w:sz="4" w:space="0" w:color="auto"/>
            </w:tcBorders>
          </w:tcPr>
          <w:p w14:paraId="34AB1884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1C6B0A" w:rsidRPr="00435E68" w14:paraId="0BD01F72" w14:textId="77777777" w:rsidTr="007263BC">
        <w:trPr>
          <w:trHeight w:val="425"/>
        </w:trPr>
        <w:tc>
          <w:tcPr>
            <w:tcW w:w="946" w:type="pct"/>
            <w:tcBorders>
              <w:top w:val="single" w:sz="4" w:space="0" w:color="auto"/>
              <w:bottom w:val="single" w:sz="4" w:space="0" w:color="auto"/>
            </w:tcBorders>
          </w:tcPr>
          <w:p w14:paraId="600AFD26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LI</w:t>
            </w:r>
          </w:p>
        </w:tc>
        <w:tc>
          <w:tcPr>
            <w:tcW w:w="1351" w:type="pct"/>
            <w:tcBorders>
              <w:top w:val="single" w:sz="4" w:space="0" w:color="auto"/>
              <w:bottom w:val="single" w:sz="4" w:space="0" w:color="auto"/>
            </w:tcBorders>
          </w:tcPr>
          <w:p w14:paraId="209E9756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Clinical</w:t>
            </w:r>
          </w:p>
          <w:p w14:paraId="7F2093BB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1351" w:type="pct"/>
            <w:tcBorders>
              <w:top w:val="single" w:sz="4" w:space="0" w:color="auto"/>
              <w:bottom w:val="single" w:sz="4" w:space="0" w:color="auto"/>
            </w:tcBorders>
          </w:tcPr>
          <w:p w14:paraId="1FD076CE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351" w:type="pct"/>
            <w:tcBorders>
              <w:top w:val="single" w:sz="4" w:space="0" w:color="auto"/>
              <w:bottom w:val="single" w:sz="4" w:space="0" w:color="auto"/>
            </w:tcBorders>
          </w:tcPr>
          <w:p w14:paraId="1B6A78B5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>-2.94</w:t>
            </w:r>
          </w:p>
          <w:p w14:paraId="5EA57040" w14:textId="77777777" w:rsidR="001C6B0A" w:rsidRPr="00435E68" w:rsidRDefault="001C6B0A" w:rsidP="007263BC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5E68">
              <w:rPr>
                <w:rFonts w:cs="Times New Roman"/>
                <w:sz w:val="20"/>
                <w:szCs w:val="20"/>
                <w:lang w:val="en-US"/>
              </w:rPr>
              <w:t xml:space="preserve"> 9.93</w:t>
            </w:r>
          </w:p>
        </w:tc>
      </w:tr>
    </w:tbl>
    <w:p w14:paraId="578492B3" w14:textId="77777777" w:rsidR="001C6B0A" w:rsidRPr="001C6B0A" w:rsidRDefault="001C6B0A">
      <w:pPr>
        <w:rPr>
          <w:lang w:val="en-US"/>
        </w:rPr>
      </w:pPr>
    </w:p>
    <w:sectPr w:rsidR="001C6B0A" w:rsidRPr="001C6B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B0A"/>
    <w:rsid w:val="00195413"/>
    <w:rsid w:val="001C6B0A"/>
    <w:rsid w:val="003D0186"/>
    <w:rsid w:val="007278E4"/>
    <w:rsid w:val="00A3738C"/>
    <w:rsid w:val="00BC6C35"/>
    <w:rsid w:val="00CB270D"/>
    <w:rsid w:val="00CF7583"/>
    <w:rsid w:val="00DE6AE2"/>
    <w:rsid w:val="00E35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5E684"/>
  <w15:chartTrackingRefBased/>
  <w15:docId w15:val="{26F8FD42-98D8-46FB-8175-049A87F62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B0A"/>
    <w:pPr>
      <w:spacing w:line="259" w:lineRule="auto"/>
    </w:pPr>
    <w:rPr>
      <w:rFonts w:ascii="Times New Roman" w:hAnsi="Times New Roman"/>
      <w:sz w:val="22"/>
      <w:szCs w:val="22"/>
      <w:lang w:val="el-G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6B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6B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6B0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6B0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6B0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6B0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6B0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6B0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6B0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B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6B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6B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6B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6B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6B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6B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6B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6B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6B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C6B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6B0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C6B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6B0A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C6B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6B0A"/>
    <w:pPr>
      <w:spacing w:line="278" w:lineRule="auto"/>
      <w:ind w:left="720"/>
      <w:contextualSpacing/>
    </w:pPr>
    <w:rPr>
      <w:rFonts w:asciiTheme="minorHAnsi" w:hAnsiTheme="minorHAnsi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C6B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6B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6B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6B0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C6B0A"/>
    <w:pPr>
      <w:spacing w:after="0" w:line="240" w:lineRule="auto"/>
    </w:pPr>
    <w:rPr>
      <w:sz w:val="22"/>
      <w:szCs w:val="22"/>
      <w:lang w:val="el-G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Πλέγμα πίνακα2"/>
    <w:basedOn w:val="TableNormal"/>
    <w:next w:val="TableGrid"/>
    <w:uiPriority w:val="39"/>
    <w:rsid w:val="001C6B0A"/>
    <w:pPr>
      <w:spacing w:after="0" w:line="240" w:lineRule="auto"/>
    </w:pPr>
    <w:rPr>
      <w:sz w:val="22"/>
      <w:szCs w:val="22"/>
      <w:lang w:val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Πλέγμα πίνακα3"/>
    <w:basedOn w:val="TableNormal"/>
    <w:next w:val="TableGrid"/>
    <w:uiPriority w:val="39"/>
    <w:rsid w:val="001C6B0A"/>
    <w:pPr>
      <w:spacing w:after="0" w:line="240" w:lineRule="auto"/>
    </w:pPr>
    <w:rPr>
      <w:sz w:val="22"/>
      <w:szCs w:val="22"/>
      <w:lang w:val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Πλέγμα πίνακα5"/>
    <w:basedOn w:val="TableNormal"/>
    <w:next w:val="TableGrid"/>
    <w:uiPriority w:val="39"/>
    <w:rsid w:val="001C6B0A"/>
    <w:pPr>
      <w:spacing w:after="0" w:line="240" w:lineRule="auto"/>
    </w:pPr>
    <w:rPr>
      <w:sz w:val="22"/>
      <w:szCs w:val="22"/>
      <w:lang w:val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Πλέγμα πίνακα6"/>
    <w:basedOn w:val="TableNormal"/>
    <w:next w:val="TableGrid"/>
    <w:uiPriority w:val="39"/>
    <w:rsid w:val="001C6B0A"/>
    <w:pPr>
      <w:spacing w:after="0" w:line="240" w:lineRule="auto"/>
    </w:pPr>
    <w:rPr>
      <w:sz w:val="22"/>
      <w:szCs w:val="22"/>
      <w:lang w:val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1230</Words>
  <Characters>6574</Characters>
  <Application>Microsoft Office Word</Application>
  <DocSecurity>0</DocSecurity>
  <Lines>298</Lines>
  <Paragraphs>229</Paragraphs>
  <ScaleCrop>false</ScaleCrop>
  <Company>Springer Nature</Company>
  <LinksUpToDate>false</LinksUpToDate>
  <CharactersWithSpaces>7575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2025-11-03T10:34:00Z</dcterms:created>
  <dcterms:modified xsi:type="dcterms:W3CDTF">2025-11-03T10:38:00Z</dcterms:modified>
</cp:coreProperties>
</file>