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7DEAD" w14:textId="77777777" w:rsidR="000A54F1" w:rsidRPr="009917F7" w:rsidRDefault="000A54F1" w:rsidP="000A54F1">
      <w:pPr>
        <w:pStyle w:val="af2"/>
        <w:spacing w:before="0" w:beforeAutospacing="0" w:after="0" w:afterAutospacing="0" w:line="360" w:lineRule="auto"/>
        <w:ind w:left="400" w:hangingChars="200" w:hanging="400"/>
        <w:jc w:val="both"/>
        <w:rPr>
          <w:rFonts w:ascii="Times New Roman" w:hAnsi="Times New Roman" w:cs="Times New Roman"/>
          <w:sz w:val="20"/>
          <w:szCs w:val="20"/>
          <w:shd w:val="clear" w:color="auto" w:fill="FFFFFF"/>
        </w:rPr>
      </w:pPr>
      <w:r w:rsidRPr="009917F7">
        <w:rPr>
          <w:rFonts w:ascii="Times New Roman" w:hAnsi="Times New Roman" w:cs="Times New Roman"/>
          <w:sz w:val="20"/>
          <w:szCs w:val="20"/>
          <w:shd w:val="clear" w:color="auto" w:fill="FFFFFF"/>
        </w:rPr>
        <w:t>Appendix A</w:t>
      </w:r>
    </w:p>
    <w:p w14:paraId="5BF65828" w14:textId="77777777" w:rsidR="000A54F1" w:rsidRPr="00193D73" w:rsidRDefault="000A54F1" w:rsidP="000A54F1">
      <w:pPr>
        <w:widowControl/>
        <w:spacing w:line="360" w:lineRule="auto"/>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 xml:space="preserve">Table A </w:t>
      </w:r>
      <w:r w:rsidRPr="00AE75ED">
        <w:rPr>
          <w:rFonts w:ascii="Times New Roman" w:eastAsia="宋体" w:hAnsi="Times New Roman" w:cs="Times New Roman"/>
          <w:color w:val="000000"/>
          <w:kern w:val="0"/>
          <w:sz w:val="20"/>
          <w:szCs w:val="20"/>
          <w:lang w:bidi="ar"/>
        </w:rPr>
        <w:t>2SLS regressions</w:t>
      </w:r>
    </w:p>
    <w:tbl>
      <w:tblPr>
        <w:tblW w:w="4856" w:type="pct"/>
        <w:tblInd w:w="125" w:type="dxa"/>
        <w:tblLayout w:type="fixed"/>
        <w:tblLook w:val="04A0" w:firstRow="1" w:lastRow="0" w:firstColumn="1" w:lastColumn="0" w:noHBand="0" w:noVBand="1"/>
      </w:tblPr>
      <w:tblGrid>
        <w:gridCol w:w="1399"/>
        <w:gridCol w:w="1377"/>
        <w:gridCol w:w="1376"/>
        <w:gridCol w:w="1376"/>
        <w:gridCol w:w="1376"/>
        <w:gridCol w:w="1378"/>
      </w:tblGrid>
      <w:tr w:rsidR="000A54F1" w:rsidRPr="00AE75ED" w14:paraId="3017576F" w14:textId="77777777" w:rsidTr="00253392">
        <w:tc>
          <w:tcPr>
            <w:tcW w:w="844" w:type="pct"/>
            <w:tcBorders>
              <w:top w:val="single" w:sz="12" w:space="0" w:color="auto"/>
              <w:left w:val="nil"/>
              <w:bottom w:val="nil"/>
              <w:right w:val="nil"/>
            </w:tcBorders>
          </w:tcPr>
          <w:p w14:paraId="14A0D10C"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1" w:type="pct"/>
            <w:tcBorders>
              <w:top w:val="single" w:sz="12" w:space="0" w:color="auto"/>
              <w:left w:val="nil"/>
              <w:bottom w:val="nil"/>
              <w:right w:val="nil"/>
            </w:tcBorders>
          </w:tcPr>
          <w:p w14:paraId="78807D04"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The first stage</w:t>
            </w:r>
          </w:p>
        </w:tc>
        <w:tc>
          <w:tcPr>
            <w:tcW w:w="3325" w:type="pct"/>
            <w:gridSpan w:val="4"/>
            <w:tcBorders>
              <w:top w:val="single" w:sz="12" w:space="0" w:color="auto"/>
              <w:left w:val="nil"/>
              <w:bottom w:val="nil"/>
              <w:right w:val="nil"/>
            </w:tcBorders>
          </w:tcPr>
          <w:p w14:paraId="7449037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The second stage</w:t>
            </w:r>
          </w:p>
        </w:tc>
      </w:tr>
      <w:tr w:rsidR="000A54F1" w:rsidRPr="00AE75ED" w14:paraId="0BCD2A03" w14:textId="77777777" w:rsidTr="00253392">
        <w:tc>
          <w:tcPr>
            <w:tcW w:w="844" w:type="pct"/>
            <w:tcBorders>
              <w:top w:val="single" w:sz="12" w:space="0" w:color="auto"/>
              <w:left w:val="nil"/>
              <w:bottom w:val="nil"/>
              <w:right w:val="nil"/>
            </w:tcBorders>
          </w:tcPr>
          <w:p w14:paraId="0A81F766"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1" w:type="pct"/>
            <w:tcBorders>
              <w:top w:val="single" w:sz="12" w:space="0" w:color="auto"/>
              <w:left w:val="nil"/>
              <w:bottom w:val="nil"/>
              <w:right w:val="nil"/>
            </w:tcBorders>
            <w:vAlign w:val="center"/>
          </w:tcPr>
          <w:p w14:paraId="36FCAEC4"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(1)</w:t>
            </w:r>
          </w:p>
        </w:tc>
        <w:tc>
          <w:tcPr>
            <w:tcW w:w="831" w:type="pct"/>
            <w:tcBorders>
              <w:top w:val="single" w:sz="12" w:space="0" w:color="auto"/>
              <w:left w:val="nil"/>
              <w:bottom w:val="nil"/>
              <w:right w:val="nil"/>
            </w:tcBorders>
            <w:vAlign w:val="center"/>
          </w:tcPr>
          <w:p w14:paraId="16C95D36"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(2)</w:t>
            </w:r>
          </w:p>
        </w:tc>
        <w:tc>
          <w:tcPr>
            <w:tcW w:w="831" w:type="pct"/>
            <w:tcBorders>
              <w:top w:val="single" w:sz="12" w:space="0" w:color="auto"/>
              <w:left w:val="nil"/>
              <w:bottom w:val="nil"/>
              <w:right w:val="nil"/>
            </w:tcBorders>
            <w:vAlign w:val="center"/>
          </w:tcPr>
          <w:p w14:paraId="4609A973"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(3)</w:t>
            </w:r>
          </w:p>
        </w:tc>
        <w:tc>
          <w:tcPr>
            <w:tcW w:w="831" w:type="pct"/>
            <w:tcBorders>
              <w:top w:val="single" w:sz="12" w:space="0" w:color="auto"/>
              <w:left w:val="nil"/>
              <w:bottom w:val="nil"/>
              <w:right w:val="nil"/>
            </w:tcBorders>
            <w:vAlign w:val="center"/>
          </w:tcPr>
          <w:p w14:paraId="7BB66988"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(4)</w:t>
            </w:r>
          </w:p>
        </w:tc>
        <w:tc>
          <w:tcPr>
            <w:tcW w:w="832" w:type="pct"/>
            <w:tcBorders>
              <w:top w:val="single" w:sz="12" w:space="0" w:color="auto"/>
              <w:left w:val="nil"/>
              <w:bottom w:val="nil"/>
              <w:right w:val="nil"/>
            </w:tcBorders>
            <w:vAlign w:val="center"/>
          </w:tcPr>
          <w:p w14:paraId="1FFB6E8F"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(5)</w:t>
            </w:r>
          </w:p>
        </w:tc>
      </w:tr>
      <w:tr w:rsidR="000A54F1" w:rsidRPr="00AE75ED" w14:paraId="7EAD4146" w14:textId="77777777" w:rsidTr="00253392">
        <w:tc>
          <w:tcPr>
            <w:tcW w:w="844" w:type="pct"/>
            <w:tcBorders>
              <w:top w:val="nil"/>
              <w:left w:val="nil"/>
              <w:bottom w:val="nil"/>
              <w:right w:val="nil"/>
            </w:tcBorders>
          </w:tcPr>
          <w:p w14:paraId="58D1623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1" w:type="pct"/>
            <w:tcBorders>
              <w:top w:val="nil"/>
              <w:left w:val="nil"/>
              <w:bottom w:val="nil"/>
              <w:right w:val="nil"/>
            </w:tcBorders>
            <w:vAlign w:val="center"/>
          </w:tcPr>
          <w:p w14:paraId="73B0FF56"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r w:rsidRPr="00AE75ED">
              <w:rPr>
                <w:rFonts w:ascii="Times New Roman" w:eastAsia="宋体" w:hAnsi="Times New Roman" w:cs="Times New Roman"/>
                <w:i/>
                <w:iCs/>
                <w:kern w:val="0"/>
                <w:sz w:val="20"/>
                <w:szCs w:val="20"/>
              </w:rPr>
              <w:t>RDP_30</w:t>
            </w:r>
          </w:p>
        </w:tc>
        <w:tc>
          <w:tcPr>
            <w:tcW w:w="831" w:type="pct"/>
            <w:tcBorders>
              <w:top w:val="nil"/>
              <w:left w:val="nil"/>
              <w:bottom w:val="nil"/>
              <w:right w:val="nil"/>
            </w:tcBorders>
            <w:vAlign w:val="center"/>
          </w:tcPr>
          <w:p w14:paraId="68408B03"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PATAPP</w:t>
            </w:r>
          </w:p>
        </w:tc>
        <w:tc>
          <w:tcPr>
            <w:tcW w:w="831" w:type="pct"/>
            <w:tcBorders>
              <w:top w:val="nil"/>
              <w:left w:val="nil"/>
              <w:bottom w:val="nil"/>
              <w:right w:val="nil"/>
            </w:tcBorders>
            <w:vAlign w:val="center"/>
          </w:tcPr>
          <w:p w14:paraId="0F21ED33"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INVAPP</w:t>
            </w:r>
          </w:p>
        </w:tc>
        <w:tc>
          <w:tcPr>
            <w:tcW w:w="831" w:type="pct"/>
            <w:tcBorders>
              <w:top w:val="nil"/>
              <w:left w:val="nil"/>
              <w:bottom w:val="nil"/>
              <w:right w:val="nil"/>
            </w:tcBorders>
            <w:vAlign w:val="center"/>
          </w:tcPr>
          <w:p w14:paraId="239581B7"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PATCIT</w:t>
            </w:r>
          </w:p>
        </w:tc>
        <w:tc>
          <w:tcPr>
            <w:tcW w:w="832" w:type="pct"/>
            <w:tcBorders>
              <w:top w:val="nil"/>
              <w:left w:val="nil"/>
              <w:bottom w:val="nil"/>
              <w:right w:val="nil"/>
            </w:tcBorders>
            <w:vAlign w:val="center"/>
          </w:tcPr>
          <w:p w14:paraId="399E0832"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INVCIT</w:t>
            </w:r>
          </w:p>
        </w:tc>
      </w:tr>
      <w:tr w:rsidR="000A54F1" w:rsidRPr="00AE75ED" w14:paraId="22D77B2A" w14:textId="77777777" w:rsidTr="00253392">
        <w:tc>
          <w:tcPr>
            <w:tcW w:w="844" w:type="pct"/>
            <w:tcBorders>
              <w:top w:val="single" w:sz="4" w:space="0" w:color="auto"/>
              <w:left w:val="nil"/>
              <w:right w:val="nil"/>
            </w:tcBorders>
          </w:tcPr>
          <w:p w14:paraId="57AE15D6"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r w:rsidRPr="00AE75ED">
              <w:rPr>
                <w:rFonts w:ascii="Times New Roman" w:eastAsia="宋体" w:hAnsi="Times New Roman" w:cs="Times New Roman"/>
                <w:i/>
                <w:iCs/>
                <w:kern w:val="0"/>
                <w:sz w:val="20"/>
                <w:szCs w:val="20"/>
              </w:rPr>
              <w:t>PGR</w:t>
            </w:r>
          </w:p>
        </w:tc>
        <w:tc>
          <w:tcPr>
            <w:tcW w:w="831" w:type="pct"/>
            <w:tcBorders>
              <w:top w:val="single" w:sz="4" w:space="0" w:color="auto"/>
              <w:left w:val="nil"/>
              <w:right w:val="nil"/>
            </w:tcBorders>
          </w:tcPr>
          <w:p w14:paraId="4C8892E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2.422***</w:t>
            </w:r>
          </w:p>
        </w:tc>
        <w:tc>
          <w:tcPr>
            <w:tcW w:w="831" w:type="pct"/>
            <w:tcBorders>
              <w:top w:val="single" w:sz="4" w:space="0" w:color="auto"/>
              <w:left w:val="nil"/>
              <w:right w:val="nil"/>
            </w:tcBorders>
          </w:tcPr>
          <w:p w14:paraId="2E7776F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1" w:type="pct"/>
            <w:tcBorders>
              <w:top w:val="single" w:sz="4" w:space="0" w:color="auto"/>
              <w:left w:val="nil"/>
              <w:right w:val="nil"/>
            </w:tcBorders>
          </w:tcPr>
          <w:p w14:paraId="381AADAE"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1" w:type="pct"/>
            <w:tcBorders>
              <w:top w:val="single" w:sz="4" w:space="0" w:color="auto"/>
              <w:left w:val="nil"/>
              <w:right w:val="nil"/>
            </w:tcBorders>
          </w:tcPr>
          <w:p w14:paraId="7285B38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2" w:type="pct"/>
            <w:tcBorders>
              <w:top w:val="single" w:sz="4" w:space="0" w:color="auto"/>
              <w:left w:val="nil"/>
              <w:right w:val="nil"/>
            </w:tcBorders>
          </w:tcPr>
          <w:p w14:paraId="0E45B257"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r>
      <w:tr w:rsidR="000A54F1" w:rsidRPr="00AE75ED" w14:paraId="2A542499" w14:textId="77777777" w:rsidTr="00253392">
        <w:tc>
          <w:tcPr>
            <w:tcW w:w="844" w:type="pct"/>
            <w:tcBorders>
              <w:left w:val="nil"/>
              <w:bottom w:val="nil"/>
              <w:right w:val="nil"/>
            </w:tcBorders>
          </w:tcPr>
          <w:p w14:paraId="3F9CBFA4"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p>
        </w:tc>
        <w:tc>
          <w:tcPr>
            <w:tcW w:w="831" w:type="pct"/>
            <w:tcBorders>
              <w:left w:val="nil"/>
              <w:bottom w:val="nil"/>
              <w:right w:val="nil"/>
            </w:tcBorders>
          </w:tcPr>
          <w:p w14:paraId="7B70D80E"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(0.486)</w:t>
            </w:r>
          </w:p>
        </w:tc>
        <w:tc>
          <w:tcPr>
            <w:tcW w:w="831" w:type="pct"/>
            <w:tcBorders>
              <w:left w:val="nil"/>
              <w:bottom w:val="nil"/>
              <w:right w:val="nil"/>
            </w:tcBorders>
          </w:tcPr>
          <w:p w14:paraId="331D9D5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1" w:type="pct"/>
            <w:tcBorders>
              <w:left w:val="nil"/>
              <w:bottom w:val="nil"/>
              <w:right w:val="nil"/>
            </w:tcBorders>
          </w:tcPr>
          <w:p w14:paraId="122A60BC"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1" w:type="pct"/>
            <w:tcBorders>
              <w:left w:val="nil"/>
              <w:bottom w:val="nil"/>
              <w:right w:val="nil"/>
            </w:tcBorders>
          </w:tcPr>
          <w:p w14:paraId="7ECDDA5E"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2" w:type="pct"/>
            <w:tcBorders>
              <w:left w:val="nil"/>
              <w:bottom w:val="nil"/>
              <w:right w:val="nil"/>
            </w:tcBorders>
          </w:tcPr>
          <w:p w14:paraId="3A3F52B1"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r>
      <w:tr w:rsidR="000A54F1" w:rsidRPr="00AE75ED" w14:paraId="793DE99E" w14:textId="77777777" w:rsidTr="00253392">
        <w:tc>
          <w:tcPr>
            <w:tcW w:w="844" w:type="pct"/>
            <w:tcBorders>
              <w:left w:val="nil"/>
              <w:bottom w:val="nil"/>
              <w:right w:val="nil"/>
            </w:tcBorders>
          </w:tcPr>
          <w:p w14:paraId="790CC251"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r w:rsidRPr="00AE75ED">
              <w:rPr>
                <w:rFonts w:ascii="Times New Roman" w:eastAsia="宋体" w:hAnsi="Times New Roman" w:cs="Times New Roman"/>
                <w:i/>
                <w:iCs/>
                <w:kern w:val="0"/>
                <w:sz w:val="20"/>
                <w:szCs w:val="20"/>
              </w:rPr>
              <w:t>RDP_30</w:t>
            </w:r>
          </w:p>
        </w:tc>
        <w:tc>
          <w:tcPr>
            <w:tcW w:w="831" w:type="pct"/>
            <w:tcBorders>
              <w:left w:val="nil"/>
              <w:bottom w:val="nil"/>
              <w:right w:val="nil"/>
            </w:tcBorders>
          </w:tcPr>
          <w:p w14:paraId="79879B3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1" w:type="pct"/>
            <w:tcBorders>
              <w:left w:val="nil"/>
              <w:bottom w:val="nil"/>
              <w:right w:val="nil"/>
            </w:tcBorders>
          </w:tcPr>
          <w:p w14:paraId="625AFF5F"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9.767***</w:t>
            </w:r>
          </w:p>
        </w:tc>
        <w:tc>
          <w:tcPr>
            <w:tcW w:w="831" w:type="pct"/>
            <w:tcBorders>
              <w:left w:val="nil"/>
              <w:bottom w:val="nil"/>
              <w:right w:val="nil"/>
            </w:tcBorders>
          </w:tcPr>
          <w:p w14:paraId="5803D0B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5.365***</w:t>
            </w:r>
          </w:p>
        </w:tc>
        <w:tc>
          <w:tcPr>
            <w:tcW w:w="831" w:type="pct"/>
            <w:tcBorders>
              <w:left w:val="nil"/>
              <w:bottom w:val="nil"/>
              <w:right w:val="nil"/>
            </w:tcBorders>
          </w:tcPr>
          <w:p w14:paraId="256B5B05"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14.478***</w:t>
            </w:r>
          </w:p>
        </w:tc>
        <w:tc>
          <w:tcPr>
            <w:tcW w:w="832" w:type="pct"/>
            <w:tcBorders>
              <w:left w:val="nil"/>
              <w:bottom w:val="nil"/>
              <w:right w:val="nil"/>
            </w:tcBorders>
          </w:tcPr>
          <w:p w14:paraId="228F946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4.741**</w:t>
            </w:r>
          </w:p>
        </w:tc>
      </w:tr>
      <w:tr w:rsidR="000A54F1" w:rsidRPr="00AE75ED" w14:paraId="71857BA5" w14:textId="77777777" w:rsidTr="00253392">
        <w:tc>
          <w:tcPr>
            <w:tcW w:w="844" w:type="pct"/>
            <w:tcBorders>
              <w:top w:val="nil"/>
              <w:left w:val="nil"/>
              <w:bottom w:val="nil"/>
              <w:right w:val="nil"/>
            </w:tcBorders>
          </w:tcPr>
          <w:p w14:paraId="5738524D"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p>
        </w:tc>
        <w:tc>
          <w:tcPr>
            <w:tcW w:w="831" w:type="pct"/>
            <w:tcBorders>
              <w:top w:val="nil"/>
              <w:left w:val="nil"/>
              <w:bottom w:val="nil"/>
              <w:right w:val="nil"/>
            </w:tcBorders>
          </w:tcPr>
          <w:p w14:paraId="26BA3036"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831" w:type="pct"/>
            <w:tcBorders>
              <w:top w:val="nil"/>
              <w:left w:val="nil"/>
              <w:bottom w:val="nil"/>
              <w:right w:val="nil"/>
            </w:tcBorders>
          </w:tcPr>
          <w:p w14:paraId="4FD85218"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(2.036)</w:t>
            </w:r>
          </w:p>
        </w:tc>
        <w:tc>
          <w:tcPr>
            <w:tcW w:w="831" w:type="pct"/>
            <w:tcBorders>
              <w:top w:val="nil"/>
              <w:left w:val="nil"/>
              <w:bottom w:val="nil"/>
              <w:right w:val="nil"/>
            </w:tcBorders>
          </w:tcPr>
          <w:p w14:paraId="38D251B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(1.744)</w:t>
            </w:r>
          </w:p>
        </w:tc>
        <w:tc>
          <w:tcPr>
            <w:tcW w:w="831" w:type="pct"/>
            <w:tcBorders>
              <w:top w:val="nil"/>
              <w:left w:val="nil"/>
              <w:bottom w:val="nil"/>
              <w:right w:val="nil"/>
            </w:tcBorders>
          </w:tcPr>
          <w:p w14:paraId="7794A726"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(3.341)</w:t>
            </w:r>
          </w:p>
        </w:tc>
        <w:tc>
          <w:tcPr>
            <w:tcW w:w="832" w:type="pct"/>
            <w:tcBorders>
              <w:top w:val="nil"/>
              <w:left w:val="nil"/>
              <w:bottom w:val="nil"/>
              <w:right w:val="nil"/>
            </w:tcBorders>
          </w:tcPr>
          <w:p w14:paraId="1CDD515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(1.901)</w:t>
            </w:r>
          </w:p>
        </w:tc>
      </w:tr>
      <w:tr w:rsidR="000A54F1" w:rsidRPr="00AE75ED" w14:paraId="72AE1CF4" w14:textId="77777777" w:rsidTr="00253392">
        <w:trPr>
          <w:trHeight w:val="534"/>
        </w:trPr>
        <w:tc>
          <w:tcPr>
            <w:tcW w:w="844" w:type="pct"/>
            <w:tcBorders>
              <w:top w:val="nil"/>
              <w:left w:val="nil"/>
              <w:right w:val="nil"/>
            </w:tcBorders>
            <w:vAlign w:val="center"/>
          </w:tcPr>
          <w:p w14:paraId="28E56660"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r>
              <w:rPr>
                <w:rFonts w:ascii="Times New Roman" w:eastAsia="宋体" w:hAnsi="Times New Roman" w:cs="Times New Roman" w:hint="eastAsia"/>
                <w:i/>
                <w:iCs/>
                <w:kern w:val="0"/>
                <w:sz w:val="20"/>
                <w:szCs w:val="20"/>
              </w:rPr>
              <w:t>Control Variables</w:t>
            </w:r>
          </w:p>
        </w:tc>
        <w:tc>
          <w:tcPr>
            <w:tcW w:w="831" w:type="pct"/>
            <w:tcBorders>
              <w:top w:val="nil"/>
              <w:left w:val="nil"/>
              <w:right w:val="nil"/>
            </w:tcBorders>
            <w:vAlign w:val="center"/>
          </w:tcPr>
          <w:p w14:paraId="0395270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BE4C39">
              <w:rPr>
                <w:rFonts w:ascii="Times New Roman" w:eastAsia="宋体" w:hAnsi="Times New Roman" w:cs="Times New Roman"/>
                <w:kern w:val="0"/>
                <w:sz w:val="20"/>
                <w:szCs w:val="20"/>
              </w:rPr>
              <w:t>Yes</w:t>
            </w:r>
          </w:p>
        </w:tc>
        <w:tc>
          <w:tcPr>
            <w:tcW w:w="831" w:type="pct"/>
            <w:tcBorders>
              <w:top w:val="nil"/>
              <w:left w:val="nil"/>
              <w:right w:val="nil"/>
            </w:tcBorders>
            <w:vAlign w:val="center"/>
          </w:tcPr>
          <w:p w14:paraId="0C07DDB7"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BE4C39">
              <w:rPr>
                <w:rFonts w:ascii="Times New Roman" w:eastAsia="宋体" w:hAnsi="Times New Roman" w:cs="Times New Roman"/>
                <w:kern w:val="0"/>
                <w:sz w:val="20"/>
                <w:szCs w:val="20"/>
              </w:rPr>
              <w:t>Yes</w:t>
            </w:r>
          </w:p>
        </w:tc>
        <w:tc>
          <w:tcPr>
            <w:tcW w:w="831" w:type="pct"/>
            <w:tcBorders>
              <w:top w:val="nil"/>
              <w:left w:val="nil"/>
              <w:right w:val="nil"/>
            </w:tcBorders>
            <w:vAlign w:val="center"/>
          </w:tcPr>
          <w:p w14:paraId="24D16D9B"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BE4C39">
              <w:rPr>
                <w:rFonts w:ascii="Times New Roman" w:eastAsia="宋体" w:hAnsi="Times New Roman" w:cs="Times New Roman"/>
                <w:kern w:val="0"/>
                <w:sz w:val="20"/>
                <w:szCs w:val="20"/>
              </w:rPr>
              <w:t>Yes</w:t>
            </w:r>
          </w:p>
        </w:tc>
        <w:tc>
          <w:tcPr>
            <w:tcW w:w="831" w:type="pct"/>
            <w:tcBorders>
              <w:top w:val="nil"/>
              <w:left w:val="nil"/>
              <w:right w:val="nil"/>
            </w:tcBorders>
            <w:vAlign w:val="center"/>
          </w:tcPr>
          <w:p w14:paraId="116688A9"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BE4C39">
              <w:rPr>
                <w:rFonts w:ascii="Times New Roman" w:eastAsia="宋体" w:hAnsi="Times New Roman" w:cs="Times New Roman"/>
                <w:kern w:val="0"/>
                <w:sz w:val="20"/>
                <w:szCs w:val="20"/>
              </w:rPr>
              <w:t>Yes</w:t>
            </w:r>
          </w:p>
        </w:tc>
        <w:tc>
          <w:tcPr>
            <w:tcW w:w="832" w:type="pct"/>
            <w:tcBorders>
              <w:top w:val="nil"/>
              <w:left w:val="nil"/>
              <w:right w:val="nil"/>
            </w:tcBorders>
            <w:vAlign w:val="center"/>
          </w:tcPr>
          <w:p w14:paraId="25957B76"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BE4C39">
              <w:rPr>
                <w:rFonts w:ascii="Times New Roman" w:eastAsia="宋体" w:hAnsi="Times New Roman" w:cs="Times New Roman"/>
                <w:kern w:val="0"/>
                <w:sz w:val="20"/>
                <w:szCs w:val="20"/>
              </w:rPr>
              <w:t>Yes</w:t>
            </w:r>
          </w:p>
        </w:tc>
      </w:tr>
      <w:tr w:rsidR="000A54F1" w:rsidRPr="00AE75ED" w14:paraId="66BC2180" w14:textId="77777777" w:rsidTr="00253392">
        <w:tc>
          <w:tcPr>
            <w:tcW w:w="844" w:type="pct"/>
            <w:tcBorders>
              <w:top w:val="nil"/>
              <w:left w:val="nil"/>
              <w:bottom w:val="nil"/>
              <w:right w:val="nil"/>
            </w:tcBorders>
          </w:tcPr>
          <w:p w14:paraId="1C99BA99"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r w:rsidRPr="00AE75ED">
              <w:rPr>
                <w:rFonts w:ascii="Times New Roman" w:eastAsia="宋体" w:hAnsi="Times New Roman" w:cs="Times New Roman"/>
                <w:i/>
                <w:iCs/>
                <w:kern w:val="0"/>
                <w:sz w:val="20"/>
                <w:szCs w:val="20"/>
              </w:rPr>
              <w:t>Constant</w:t>
            </w:r>
          </w:p>
        </w:tc>
        <w:tc>
          <w:tcPr>
            <w:tcW w:w="831" w:type="pct"/>
            <w:tcBorders>
              <w:top w:val="nil"/>
              <w:left w:val="nil"/>
              <w:bottom w:val="nil"/>
              <w:right w:val="nil"/>
            </w:tcBorders>
          </w:tcPr>
          <w:p w14:paraId="50984018"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0.184***</w:t>
            </w:r>
          </w:p>
        </w:tc>
        <w:tc>
          <w:tcPr>
            <w:tcW w:w="831" w:type="pct"/>
            <w:tcBorders>
              <w:top w:val="nil"/>
              <w:left w:val="nil"/>
              <w:bottom w:val="nil"/>
              <w:right w:val="nil"/>
            </w:tcBorders>
          </w:tcPr>
          <w:p w14:paraId="7BDFC19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7.551***</w:t>
            </w:r>
          </w:p>
        </w:tc>
        <w:tc>
          <w:tcPr>
            <w:tcW w:w="831" w:type="pct"/>
            <w:tcBorders>
              <w:top w:val="nil"/>
              <w:left w:val="nil"/>
              <w:bottom w:val="nil"/>
              <w:right w:val="nil"/>
            </w:tcBorders>
          </w:tcPr>
          <w:p w14:paraId="5213AFA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7.165***</w:t>
            </w:r>
          </w:p>
        </w:tc>
        <w:tc>
          <w:tcPr>
            <w:tcW w:w="831" w:type="pct"/>
            <w:tcBorders>
              <w:top w:val="nil"/>
              <w:left w:val="nil"/>
              <w:bottom w:val="nil"/>
              <w:right w:val="nil"/>
            </w:tcBorders>
          </w:tcPr>
          <w:p w14:paraId="5845764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19.589***</w:t>
            </w:r>
          </w:p>
        </w:tc>
        <w:tc>
          <w:tcPr>
            <w:tcW w:w="832" w:type="pct"/>
            <w:tcBorders>
              <w:top w:val="nil"/>
              <w:left w:val="nil"/>
              <w:bottom w:val="nil"/>
              <w:right w:val="nil"/>
            </w:tcBorders>
          </w:tcPr>
          <w:p w14:paraId="7BD64904"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10.748***</w:t>
            </w:r>
          </w:p>
        </w:tc>
      </w:tr>
      <w:tr w:rsidR="000A54F1" w:rsidRPr="00AE75ED" w14:paraId="303CF46C" w14:textId="77777777" w:rsidTr="00253392">
        <w:tc>
          <w:tcPr>
            <w:tcW w:w="844" w:type="pct"/>
            <w:tcBorders>
              <w:top w:val="nil"/>
              <w:left w:val="nil"/>
              <w:bottom w:val="nil"/>
              <w:right w:val="nil"/>
            </w:tcBorders>
          </w:tcPr>
          <w:p w14:paraId="5A5E1FDD"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p>
        </w:tc>
        <w:tc>
          <w:tcPr>
            <w:tcW w:w="831" w:type="pct"/>
            <w:tcBorders>
              <w:top w:val="nil"/>
              <w:left w:val="nil"/>
              <w:bottom w:val="nil"/>
              <w:right w:val="nil"/>
            </w:tcBorders>
          </w:tcPr>
          <w:p w14:paraId="67F93E7E"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(0.052)</w:t>
            </w:r>
          </w:p>
        </w:tc>
        <w:tc>
          <w:tcPr>
            <w:tcW w:w="831" w:type="pct"/>
            <w:tcBorders>
              <w:top w:val="nil"/>
              <w:left w:val="nil"/>
              <w:bottom w:val="nil"/>
              <w:right w:val="nil"/>
            </w:tcBorders>
          </w:tcPr>
          <w:p w14:paraId="5FDF667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(0.742)</w:t>
            </w:r>
          </w:p>
        </w:tc>
        <w:tc>
          <w:tcPr>
            <w:tcW w:w="831" w:type="pct"/>
            <w:tcBorders>
              <w:top w:val="nil"/>
              <w:left w:val="nil"/>
              <w:bottom w:val="nil"/>
              <w:right w:val="nil"/>
            </w:tcBorders>
          </w:tcPr>
          <w:p w14:paraId="186B3615"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(0.653)</w:t>
            </w:r>
          </w:p>
        </w:tc>
        <w:tc>
          <w:tcPr>
            <w:tcW w:w="831" w:type="pct"/>
            <w:tcBorders>
              <w:top w:val="nil"/>
              <w:left w:val="nil"/>
              <w:bottom w:val="nil"/>
              <w:right w:val="nil"/>
            </w:tcBorders>
          </w:tcPr>
          <w:p w14:paraId="64067C59"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(1.283)</w:t>
            </w:r>
          </w:p>
        </w:tc>
        <w:tc>
          <w:tcPr>
            <w:tcW w:w="832" w:type="pct"/>
            <w:tcBorders>
              <w:top w:val="nil"/>
              <w:left w:val="nil"/>
              <w:bottom w:val="nil"/>
              <w:right w:val="nil"/>
            </w:tcBorders>
          </w:tcPr>
          <w:p w14:paraId="67DD4F6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(0.712)</w:t>
            </w:r>
          </w:p>
        </w:tc>
      </w:tr>
      <w:tr w:rsidR="000A54F1" w:rsidRPr="00AE75ED" w14:paraId="1F816E37" w14:textId="77777777" w:rsidTr="00253392">
        <w:tc>
          <w:tcPr>
            <w:tcW w:w="844" w:type="pct"/>
            <w:tcBorders>
              <w:left w:val="nil"/>
              <w:right w:val="nil"/>
            </w:tcBorders>
          </w:tcPr>
          <w:p w14:paraId="2D799553"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r w:rsidRPr="00AE75ED">
              <w:rPr>
                <w:rFonts w:ascii="Times New Roman" w:eastAsia="宋体" w:hAnsi="Times New Roman" w:cs="Times New Roman"/>
                <w:i/>
                <w:iCs/>
                <w:kern w:val="0"/>
                <w:sz w:val="20"/>
                <w:szCs w:val="20"/>
              </w:rPr>
              <w:t>Year</w:t>
            </w:r>
          </w:p>
        </w:tc>
        <w:tc>
          <w:tcPr>
            <w:tcW w:w="831" w:type="pct"/>
            <w:tcBorders>
              <w:left w:val="nil"/>
              <w:right w:val="nil"/>
            </w:tcBorders>
          </w:tcPr>
          <w:p w14:paraId="2C624C9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c>
          <w:tcPr>
            <w:tcW w:w="831" w:type="pct"/>
            <w:tcBorders>
              <w:left w:val="nil"/>
              <w:right w:val="nil"/>
            </w:tcBorders>
          </w:tcPr>
          <w:p w14:paraId="52205873"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c>
          <w:tcPr>
            <w:tcW w:w="831" w:type="pct"/>
            <w:tcBorders>
              <w:left w:val="nil"/>
              <w:right w:val="nil"/>
            </w:tcBorders>
          </w:tcPr>
          <w:p w14:paraId="3DEE24B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c>
          <w:tcPr>
            <w:tcW w:w="831" w:type="pct"/>
            <w:tcBorders>
              <w:left w:val="nil"/>
              <w:right w:val="nil"/>
            </w:tcBorders>
          </w:tcPr>
          <w:p w14:paraId="7402903C"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c>
          <w:tcPr>
            <w:tcW w:w="832" w:type="pct"/>
            <w:tcBorders>
              <w:left w:val="nil"/>
              <w:right w:val="nil"/>
            </w:tcBorders>
          </w:tcPr>
          <w:p w14:paraId="21644A41"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r>
      <w:tr w:rsidR="000A54F1" w:rsidRPr="00AE75ED" w14:paraId="3D733DDD" w14:textId="77777777" w:rsidTr="00253392">
        <w:tc>
          <w:tcPr>
            <w:tcW w:w="844" w:type="pct"/>
            <w:tcBorders>
              <w:left w:val="nil"/>
              <w:bottom w:val="nil"/>
              <w:right w:val="nil"/>
            </w:tcBorders>
          </w:tcPr>
          <w:p w14:paraId="436DFC36" w14:textId="77777777" w:rsidR="000A54F1" w:rsidRPr="00AE75ED" w:rsidRDefault="000A54F1" w:rsidP="00253392">
            <w:pPr>
              <w:autoSpaceDE w:val="0"/>
              <w:autoSpaceDN w:val="0"/>
              <w:adjustRightInd w:val="0"/>
              <w:jc w:val="center"/>
              <w:rPr>
                <w:rFonts w:ascii="Times New Roman" w:eastAsia="宋体" w:hAnsi="Times New Roman" w:cs="Times New Roman"/>
                <w:i/>
                <w:iCs/>
                <w:kern w:val="0"/>
                <w:sz w:val="20"/>
                <w:szCs w:val="20"/>
              </w:rPr>
            </w:pPr>
            <w:r w:rsidRPr="00AE75ED">
              <w:rPr>
                <w:rFonts w:ascii="Times New Roman" w:eastAsia="宋体" w:hAnsi="Times New Roman" w:cs="Times New Roman"/>
                <w:i/>
                <w:iCs/>
                <w:kern w:val="0"/>
                <w:sz w:val="20"/>
                <w:szCs w:val="20"/>
              </w:rPr>
              <w:t>Industry</w:t>
            </w:r>
          </w:p>
        </w:tc>
        <w:tc>
          <w:tcPr>
            <w:tcW w:w="831" w:type="pct"/>
            <w:tcBorders>
              <w:left w:val="nil"/>
              <w:bottom w:val="nil"/>
              <w:right w:val="nil"/>
            </w:tcBorders>
          </w:tcPr>
          <w:p w14:paraId="6D71815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c>
          <w:tcPr>
            <w:tcW w:w="831" w:type="pct"/>
            <w:tcBorders>
              <w:left w:val="nil"/>
              <w:bottom w:val="nil"/>
              <w:right w:val="nil"/>
            </w:tcBorders>
          </w:tcPr>
          <w:p w14:paraId="367C3C74"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c>
          <w:tcPr>
            <w:tcW w:w="831" w:type="pct"/>
            <w:tcBorders>
              <w:left w:val="nil"/>
              <w:bottom w:val="nil"/>
              <w:right w:val="nil"/>
            </w:tcBorders>
          </w:tcPr>
          <w:p w14:paraId="5727F133"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c>
          <w:tcPr>
            <w:tcW w:w="831" w:type="pct"/>
            <w:tcBorders>
              <w:left w:val="nil"/>
              <w:bottom w:val="nil"/>
              <w:right w:val="nil"/>
            </w:tcBorders>
          </w:tcPr>
          <w:p w14:paraId="325D212C"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c>
          <w:tcPr>
            <w:tcW w:w="832" w:type="pct"/>
            <w:tcBorders>
              <w:left w:val="nil"/>
              <w:bottom w:val="nil"/>
              <w:right w:val="nil"/>
            </w:tcBorders>
          </w:tcPr>
          <w:p w14:paraId="39CE613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Yes</w:t>
            </w:r>
          </w:p>
        </w:tc>
      </w:tr>
      <w:tr w:rsidR="000A54F1" w:rsidRPr="00AE75ED" w14:paraId="38B01FEB" w14:textId="77777777" w:rsidTr="00253392">
        <w:trPr>
          <w:trHeight w:val="194"/>
        </w:trPr>
        <w:tc>
          <w:tcPr>
            <w:tcW w:w="844" w:type="pct"/>
            <w:tcBorders>
              <w:top w:val="nil"/>
              <w:left w:val="nil"/>
              <w:bottom w:val="nil"/>
              <w:right w:val="nil"/>
            </w:tcBorders>
          </w:tcPr>
          <w:p w14:paraId="09190F7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N</w:t>
            </w:r>
          </w:p>
        </w:tc>
        <w:tc>
          <w:tcPr>
            <w:tcW w:w="831" w:type="pct"/>
            <w:tcBorders>
              <w:top w:val="nil"/>
              <w:left w:val="nil"/>
              <w:bottom w:val="nil"/>
              <w:right w:val="nil"/>
            </w:tcBorders>
          </w:tcPr>
          <w:p w14:paraId="217238D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5152</w:t>
            </w:r>
          </w:p>
        </w:tc>
        <w:tc>
          <w:tcPr>
            <w:tcW w:w="831" w:type="pct"/>
            <w:tcBorders>
              <w:top w:val="nil"/>
              <w:left w:val="nil"/>
              <w:bottom w:val="nil"/>
              <w:right w:val="nil"/>
            </w:tcBorders>
          </w:tcPr>
          <w:p w14:paraId="35FA90CE"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5152</w:t>
            </w:r>
          </w:p>
        </w:tc>
        <w:tc>
          <w:tcPr>
            <w:tcW w:w="831" w:type="pct"/>
            <w:tcBorders>
              <w:top w:val="nil"/>
              <w:left w:val="nil"/>
              <w:bottom w:val="nil"/>
              <w:right w:val="nil"/>
            </w:tcBorders>
          </w:tcPr>
          <w:p w14:paraId="6891F15F"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5152</w:t>
            </w:r>
          </w:p>
        </w:tc>
        <w:tc>
          <w:tcPr>
            <w:tcW w:w="831" w:type="pct"/>
            <w:tcBorders>
              <w:top w:val="nil"/>
              <w:left w:val="nil"/>
              <w:bottom w:val="nil"/>
              <w:right w:val="nil"/>
            </w:tcBorders>
          </w:tcPr>
          <w:p w14:paraId="41E5AEB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315</w:t>
            </w:r>
            <w:r w:rsidRPr="00AE75ED">
              <w:rPr>
                <w:rFonts w:ascii="Times New Roman" w:eastAsia="宋体" w:hAnsi="Times New Roman" w:cs="Times New Roman" w:hint="eastAsia"/>
                <w:kern w:val="0"/>
                <w:sz w:val="20"/>
                <w:szCs w:val="20"/>
              </w:rPr>
              <w:t>7</w:t>
            </w:r>
          </w:p>
        </w:tc>
        <w:tc>
          <w:tcPr>
            <w:tcW w:w="832" w:type="pct"/>
            <w:tcBorders>
              <w:top w:val="nil"/>
              <w:left w:val="nil"/>
              <w:bottom w:val="nil"/>
              <w:right w:val="nil"/>
            </w:tcBorders>
          </w:tcPr>
          <w:p w14:paraId="236D71B6"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397</w:t>
            </w:r>
            <w:r w:rsidRPr="00AE75ED">
              <w:rPr>
                <w:rFonts w:ascii="Times New Roman" w:eastAsia="宋体" w:hAnsi="Times New Roman" w:cs="Times New Roman" w:hint="eastAsia"/>
                <w:kern w:val="0"/>
                <w:sz w:val="20"/>
                <w:szCs w:val="20"/>
              </w:rPr>
              <w:t>1</w:t>
            </w:r>
          </w:p>
        </w:tc>
      </w:tr>
      <w:tr w:rsidR="000A54F1" w:rsidRPr="00AE75ED" w14:paraId="111BEFE3" w14:textId="77777777" w:rsidTr="00253392">
        <w:tc>
          <w:tcPr>
            <w:tcW w:w="844" w:type="pct"/>
            <w:tcBorders>
              <w:top w:val="nil"/>
              <w:left w:val="nil"/>
              <w:bottom w:val="single" w:sz="12" w:space="0" w:color="auto"/>
              <w:right w:val="nil"/>
            </w:tcBorders>
          </w:tcPr>
          <w:p w14:paraId="57C55B2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i/>
                <w:iCs/>
                <w:kern w:val="0"/>
                <w:sz w:val="20"/>
                <w:szCs w:val="20"/>
              </w:rPr>
              <w:t>R²</w:t>
            </w:r>
          </w:p>
        </w:tc>
        <w:tc>
          <w:tcPr>
            <w:tcW w:w="831" w:type="pct"/>
            <w:tcBorders>
              <w:top w:val="nil"/>
              <w:left w:val="nil"/>
              <w:bottom w:val="single" w:sz="12" w:space="0" w:color="auto"/>
              <w:right w:val="nil"/>
            </w:tcBorders>
          </w:tcPr>
          <w:p w14:paraId="4947C143"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0.242</w:t>
            </w:r>
          </w:p>
        </w:tc>
        <w:tc>
          <w:tcPr>
            <w:tcW w:w="831" w:type="pct"/>
            <w:tcBorders>
              <w:top w:val="nil"/>
              <w:left w:val="nil"/>
              <w:bottom w:val="single" w:sz="12" w:space="0" w:color="auto"/>
              <w:right w:val="nil"/>
            </w:tcBorders>
          </w:tcPr>
          <w:p w14:paraId="60CE011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0.218</w:t>
            </w:r>
          </w:p>
        </w:tc>
        <w:tc>
          <w:tcPr>
            <w:tcW w:w="831" w:type="pct"/>
            <w:tcBorders>
              <w:top w:val="nil"/>
              <w:left w:val="nil"/>
              <w:bottom w:val="single" w:sz="12" w:space="0" w:color="auto"/>
              <w:right w:val="nil"/>
            </w:tcBorders>
          </w:tcPr>
          <w:p w14:paraId="5A0D3383"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0.230</w:t>
            </w:r>
          </w:p>
        </w:tc>
        <w:tc>
          <w:tcPr>
            <w:tcW w:w="831" w:type="pct"/>
            <w:tcBorders>
              <w:top w:val="nil"/>
              <w:left w:val="nil"/>
              <w:bottom w:val="single" w:sz="12" w:space="0" w:color="auto"/>
              <w:right w:val="nil"/>
            </w:tcBorders>
          </w:tcPr>
          <w:p w14:paraId="477E061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0.332</w:t>
            </w:r>
          </w:p>
        </w:tc>
        <w:tc>
          <w:tcPr>
            <w:tcW w:w="832" w:type="pct"/>
            <w:tcBorders>
              <w:top w:val="nil"/>
              <w:left w:val="nil"/>
              <w:bottom w:val="single" w:sz="12" w:space="0" w:color="auto"/>
              <w:right w:val="nil"/>
            </w:tcBorders>
          </w:tcPr>
          <w:p w14:paraId="48BCE14C"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0.288</w:t>
            </w:r>
          </w:p>
        </w:tc>
      </w:tr>
    </w:tbl>
    <w:p w14:paraId="77CE91AE" w14:textId="77777777" w:rsidR="000A54F1" w:rsidRPr="0058212A" w:rsidRDefault="000A54F1" w:rsidP="000A54F1">
      <w:pPr>
        <w:widowControl/>
        <w:rPr>
          <w:rFonts w:ascii="Times New Roman" w:eastAsia="宋体" w:hAnsi="Times New Roman" w:cs="Times New Roman"/>
          <w:kern w:val="0"/>
          <w:sz w:val="20"/>
          <w:szCs w:val="20"/>
          <w:lang w:bidi="ar"/>
        </w:rPr>
      </w:pPr>
      <w:r w:rsidRPr="00AE75ED">
        <w:rPr>
          <w:rFonts w:ascii="Times New Roman" w:eastAsia="宋体" w:hAnsi="Times New Roman" w:cs="Times New Roman"/>
          <w:color w:val="000000"/>
          <w:kern w:val="0"/>
          <w:sz w:val="20"/>
          <w:szCs w:val="20"/>
          <w:lang w:bidi="ar"/>
        </w:rPr>
        <w:t xml:space="preserve">This table provides the estimation results of 2SLS regressions. Column (1) reports the results of the first stage regression. The dependent variable is </w:t>
      </w:r>
      <w:r w:rsidRPr="00AE75ED">
        <w:rPr>
          <w:rFonts w:ascii="Times New Roman" w:eastAsia="宋体" w:hAnsi="Times New Roman" w:cs="Times New Roman"/>
          <w:i/>
          <w:iCs/>
          <w:color w:val="000000"/>
          <w:kern w:val="0"/>
          <w:sz w:val="20"/>
          <w:szCs w:val="20"/>
          <w:lang w:bidi="ar"/>
        </w:rPr>
        <w:t>RDP_30</w:t>
      </w:r>
      <w:r w:rsidRPr="00AE75ED">
        <w:rPr>
          <w:rFonts w:ascii="Times New Roman" w:eastAsia="宋体" w:hAnsi="Times New Roman" w:cs="Times New Roman"/>
          <w:color w:val="000000"/>
          <w:kern w:val="0"/>
          <w:sz w:val="20"/>
          <w:szCs w:val="20"/>
          <w:lang w:bidi="ar"/>
        </w:rPr>
        <w:t xml:space="preserve">, which denotes the percentage of R&amp;D personnel under 30 years old. The instrument variable is </w:t>
      </w:r>
      <w:r w:rsidRPr="00AE75ED">
        <w:rPr>
          <w:rFonts w:ascii="Times New Roman" w:eastAsia="宋体" w:hAnsi="Times New Roman" w:cs="Times New Roman"/>
          <w:i/>
          <w:iCs/>
          <w:color w:val="000000"/>
          <w:kern w:val="0"/>
          <w:sz w:val="20"/>
          <w:szCs w:val="20"/>
          <w:lang w:bidi="ar"/>
        </w:rPr>
        <w:t>NPR</w:t>
      </w:r>
      <w:r w:rsidRPr="00AE75ED">
        <w:rPr>
          <w:rFonts w:ascii="Times New Roman" w:eastAsia="宋体" w:hAnsi="Times New Roman" w:cs="Times New Roman"/>
          <w:color w:val="000000"/>
          <w:kern w:val="0"/>
          <w:sz w:val="20"/>
          <w:szCs w:val="20"/>
          <w:lang w:bidi="ar"/>
        </w:rPr>
        <w:t>, which is the 30</w:t>
      </w:r>
      <w:r>
        <w:rPr>
          <w:rFonts w:ascii="Times New Roman" w:eastAsia="宋体" w:hAnsi="Times New Roman" w:cs="Times New Roman"/>
          <w:color w:val="000000"/>
          <w:kern w:val="0"/>
          <w:sz w:val="20"/>
          <w:szCs w:val="20"/>
          <w:lang w:bidi="ar"/>
        </w:rPr>
        <w:t>-</w:t>
      </w:r>
      <w:r w:rsidRPr="00AE75ED">
        <w:rPr>
          <w:rFonts w:ascii="Times New Roman" w:eastAsia="宋体" w:hAnsi="Times New Roman" w:cs="Times New Roman"/>
          <w:color w:val="000000"/>
          <w:kern w:val="0"/>
          <w:sz w:val="20"/>
          <w:szCs w:val="20"/>
          <w:lang w:bidi="ar"/>
        </w:rPr>
        <w:t>year lagged provincial natural population growth rate. Columns (2)</w:t>
      </w:r>
      <w:r>
        <w:rPr>
          <w:rFonts w:ascii="Times New Roman" w:eastAsia="宋体" w:hAnsi="Times New Roman" w:cs="Times New Roman"/>
          <w:color w:val="000000"/>
          <w:kern w:val="0"/>
          <w:sz w:val="20"/>
          <w:szCs w:val="20"/>
          <w:lang w:bidi="ar"/>
        </w:rPr>
        <w:t>-</w:t>
      </w:r>
      <w:r w:rsidRPr="00AE75ED">
        <w:rPr>
          <w:rFonts w:ascii="Times New Roman" w:eastAsia="宋体" w:hAnsi="Times New Roman" w:cs="Times New Roman"/>
          <w:kern w:val="0"/>
          <w:sz w:val="20"/>
          <w:szCs w:val="20"/>
          <w:lang w:bidi="ar"/>
        </w:rPr>
        <w:t xml:space="preserve">(5) report the results of the second stage regressions. The fitted value </w:t>
      </w:r>
      <w:r w:rsidRPr="0058212A">
        <w:rPr>
          <w:rFonts w:ascii="Times New Roman" w:eastAsia="宋体" w:hAnsi="Times New Roman" w:cs="Times New Roman"/>
          <w:kern w:val="0"/>
          <w:sz w:val="20"/>
          <w:szCs w:val="20"/>
          <w:lang w:bidi="ar"/>
        </w:rPr>
        <w:t xml:space="preserve">of </w:t>
      </w:r>
      <w:r w:rsidRPr="0058212A">
        <w:rPr>
          <w:rFonts w:ascii="Times New Roman" w:eastAsia="宋体" w:hAnsi="Times New Roman" w:cs="Times New Roman"/>
          <w:i/>
          <w:iCs/>
          <w:kern w:val="0"/>
          <w:sz w:val="20"/>
          <w:szCs w:val="20"/>
          <w:lang w:bidi="ar"/>
        </w:rPr>
        <w:t xml:space="preserve">RDP_30 </w:t>
      </w:r>
      <w:r w:rsidRPr="0058212A">
        <w:rPr>
          <w:rFonts w:ascii="Times New Roman" w:eastAsia="宋体" w:hAnsi="Times New Roman" w:cs="Times New Roman"/>
          <w:kern w:val="0"/>
          <w:sz w:val="20"/>
          <w:szCs w:val="20"/>
          <w:lang w:bidi="ar"/>
        </w:rPr>
        <w:t xml:space="preserve">obtained from the first stage regression is used as the explanatory variable. The definition of other variables can be found in Table 1. The regressions control for year and industry fixed effects. Standard errors are indicated within parentheses. Superscripts *, ** and *** denote significance at the 10%, 5% and 1% levels, respectively. </w:t>
      </w:r>
    </w:p>
    <w:p w14:paraId="4AB7C595" w14:textId="77777777" w:rsidR="000A54F1" w:rsidRPr="00AE75ED" w:rsidRDefault="000A54F1" w:rsidP="000A54F1">
      <w:pPr>
        <w:pStyle w:val="af2"/>
        <w:spacing w:before="0" w:beforeAutospacing="0" w:after="0" w:afterAutospacing="0" w:line="360" w:lineRule="auto"/>
        <w:ind w:left="400" w:hangingChars="200" w:hanging="400"/>
        <w:jc w:val="both"/>
        <w:rPr>
          <w:rFonts w:ascii="Times New Roman" w:hAnsi="Times New Roman" w:cs="Times New Roman"/>
          <w:color w:val="0000FF"/>
          <w:sz w:val="20"/>
          <w:szCs w:val="20"/>
          <w:shd w:val="clear" w:color="auto" w:fill="FFFFFF"/>
        </w:rPr>
      </w:pPr>
    </w:p>
    <w:p w14:paraId="0723CB43" w14:textId="77777777" w:rsidR="000A54F1" w:rsidRPr="009917F7" w:rsidRDefault="000A54F1" w:rsidP="000A54F1">
      <w:pPr>
        <w:pStyle w:val="af2"/>
        <w:spacing w:before="0" w:beforeAutospacing="0" w:after="0" w:afterAutospacing="0" w:line="360" w:lineRule="auto"/>
        <w:ind w:left="400" w:hangingChars="200" w:hanging="400"/>
        <w:jc w:val="both"/>
        <w:rPr>
          <w:rFonts w:ascii="Times New Roman" w:hAnsi="Times New Roman" w:cs="Times New Roman"/>
          <w:sz w:val="20"/>
          <w:szCs w:val="20"/>
          <w:shd w:val="clear" w:color="auto" w:fill="FFFFFF"/>
        </w:rPr>
      </w:pPr>
      <w:r w:rsidRPr="009917F7">
        <w:rPr>
          <w:rFonts w:ascii="Times New Roman" w:hAnsi="Times New Roman" w:cs="Times New Roman"/>
          <w:sz w:val="20"/>
          <w:szCs w:val="20"/>
          <w:shd w:val="clear" w:color="auto" w:fill="FFFFFF"/>
        </w:rPr>
        <w:t>Appendix B</w:t>
      </w:r>
    </w:p>
    <w:p w14:paraId="03396C8F" w14:textId="77777777" w:rsidR="000A54F1" w:rsidRPr="0058212A" w:rsidRDefault="000A54F1" w:rsidP="000A54F1">
      <w:pPr>
        <w:widowControl/>
        <w:rPr>
          <w:rFonts w:ascii="Times New Roman" w:hAnsi="Times New Roman" w:cs="Times New Roman"/>
          <w:sz w:val="20"/>
          <w:szCs w:val="20"/>
        </w:rPr>
      </w:pPr>
    </w:p>
    <w:p w14:paraId="4D066BA9" w14:textId="77777777" w:rsidR="000A54F1" w:rsidRPr="00193D73" w:rsidRDefault="000A54F1" w:rsidP="000A54F1">
      <w:pPr>
        <w:spacing w:line="360" w:lineRule="auto"/>
        <w:ind w:firstLineChars="200" w:firstLine="400"/>
        <w:jc w:val="center"/>
        <w:rPr>
          <w:rFonts w:ascii="Times New Roman" w:hAnsi="Times New Roman" w:cs="Times New Roman"/>
          <w:sz w:val="20"/>
          <w:szCs w:val="20"/>
        </w:rPr>
      </w:pPr>
      <w:r w:rsidRPr="00AE75ED">
        <w:rPr>
          <w:rFonts w:ascii="Times New Roman" w:eastAsia="宋体" w:hAnsi="Times New Roman" w:cs="Times New Roman"/>
          <w:kern w:val="0"/>
          <w:sz w:val="20"/>
          <w:szCs w:val="20"/>
        </w:rPr>
        <w:t>Table B R&amp;D personnel over 50 years old and corporate innovation</w:t>
      </w:r>
    </w:p>
    <w:tbl>
      <w:tblPr>
        <w:tblW w:w="4778" w:type="pct"/>
        <w:tblInd w:w="101" w:type="dxa"/>
        <w:tblLook w:val="04A0" w:firstRow="1" w:lastRow="0" w:firstColumn="1" w:lastColumn="0" w:noHBand="0" w:noVBand="1"/>
      </w:tblPr>
      <w:tblGrid>
        <w:gridCol w:w="1332"/>
        <w:gridCol w:w="1667"/>
        <w:gridCol w:w="1668"/>
        <w:gridCol w:w="1813"/>
        <w:gridCol w:w="1669"/>
      </w:tblGrid>
      <w:tr w:rsidR="000A54F1" w:rsidRPr="00AE75ED" w14:paraId="0F449B86" w14:textId="77777777" w:rsidTr="00253392">
        <w:trPr>
          <w:trHeight w:val="340"/>
        </w:trPr>
        <w:tc>
          <w:tcPr>
            <w:tcW w:w="1333" w:type="dxa"/>
            <w:tcBorders>
              <w:top w:val="single" w:sz="12" w:space="0" w:color="auto"/>
              <w:left w:val="nil"/>
              <w:bottom w:val="nil"/>
              <w:right w:val="nil"/>
            </w:tcBorders>
          </w:tcPr>
          <w:p w14:paraId="0A5D17B4"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1668" w:type="dxa"/>
            <w:tcBorders>
              <w:top w:val="single" w:sz="12" w:space="0" w:color="auto"/>
              <w:left w:val="nil"/>
              <w:bottom w:val="nil"/>
              <w:right w:val="nil"/>
            </w:tcBorders>
          </w:tcPr>
          <w:p w14:paraId="30630EB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(1)</w:t>
            </w:r>
          </w:p>
        </w:tc>
        <w:tc>
          <w:tcPr>
            <w:tcW w:w="1668" w:type="dxa"/>
            <w:tcBorders>
              <w:top w:val="single" w:sz="12" w:space="0" w:color="auto"/>
              <w:left w:val="nil"/>
              <w:bottom w:val="nil"/>
              <w:right w:val="nil"/>
            </w:tcBorders>
          </w:tcPr>
          <w:p w14:paraId="6337358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(2)</w:t>
            </w:r>
          </w:p>
        </w:tc>
        <w:tc>
          <w:tcPr>
            <w:tcW w:w="1813" w:type="dxa"/>
            <w:tcBorders>
              <w:top w:val="single" w:sz="12" w:space="0" w:color="auto"/>
              <w:left w:val="nil"/>
              <w:bottom w:val="nil"/>
              <w:right w:val="nil"/>
            </w:tcBorders>
          </w:tcPr>
          <w:p w14:paraId="580E443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(3)</w:t>
            </w:r>
          </w:p>
        </w:tc>
        <w:tc>
          <w:tcPr>
            <w:tcW w:w="1669" w:type="dxa"/>
            <w:tcBorders>
              <w:top w:val="single" w:sz="12" w:space="0" w:color="auto"/>
              <w:left w:val="nil"/>
              <w:bottom w:val="nil"/>
              <w:right w:val="nil"/>
            </w:tcBorders>
          </w:tcPr>
          <w:p w14:paraId="365C5564"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(4)</w:t>
            </w:r>
          </w:p>
        </w:tc>
      </w:tr>
      <w:tr w:rsidR="000A54F1" w:rsidRPr="00AE75ED" w14:paraId="02C9E274" w14:textId="77777777" w:rsidTr="00253392">
        <w:trPr>
          <w:trHeight w:val="358"/>
        </w:trPr>
        <w:tc>
          <w:tcPr>
            <w:tcW w:w="1333" w:type="dxa"/>
            <w:tcBorders>
              <w:top w:val="nil"/>
              <w:left w:val="nil"/>
              <w:bottom w:val="nil"/>
              <w:right w:val="nil"/>
            </w:tcBorders>
          </w:tcPr>
          <w:p w14:paraId="560F0E03"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p>
        </w:tc>
        <w:tc>
          <w:tcPr>
            <w:tcW w:w="1668" w:type="dxa"/>
            <w:tcBorders>
              <w:top w:val="nil"/>
              <w:left w:val="nil"/>
              <w:bottom w:val="nil"/>
              <w:right w:val="nil"/>
            </w:tcBorders>
          </w:tcPr>
          <w:p w14:paraId="1A997AFC"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PATAPP</w:t>
            </w:r>
          </w:p>
        </w:tc>
        <w:tc>
          <w:tcPr>
            <w:tcW w:w="1668" w:type="dxa"/>
            <w:tcBorders>
              <w:top w:val="nil"/>
              <w:left w:val="nil"/>
              <w:bottom w:val="nil"/>
              <w:right w:val="nil"/>
            </w:tcBorders>
          </w:tcPr>
          <w:p w14:paraId="0D0FCC9F"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INVAPP</w:t>
            </w:r>
          </w:p>
        </w:tc>
        <w:tc>
          <w:tcPr>
            <w:tcW w:w="1813" w:type="dxa"/>
            <w:tcBorders>
              <w:top w:val="nil"/>
              <w:left w:val="nil"/>
              <w:bottom w:val="nil"/>
              <w:right w:val="nil"/>
            </w:tcBorders>
          </w:tcPr>
          <w:p w14:paraId="3229B6A5"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PATCIT</w:t>
            </w:r>
          </w:p>
        </w:tc>
        <w:tc>
          <w:tcPr>
            <w:tcW w:w="1669" w:type="dxa"/>
            <w:tcBorders>
              <w:top w:val="nil"/>
              <w:left w:val="nil"/>
              <w:bottom w:val="nil"/>
              <w:right w:val="nil"/>
            </w:tcBorders>
          </w:tcPr>
          <w:p w14:paraId="0550AB57"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INVCIT</w:t>
            </w:r>
          </w:p>
        </w:tc>
      </w:tr>
      <w:tr w:rsidR="000A54F1" w:rsidRPr="00AE75ED" w14:paraId="59AB91AC" w14:textId="77777777" w:rsidTr="00253392">
        <w:trPr>
          <w:trHeight w:val="320"/>
        </w:trPr>
        <w:tc>
          <w:tcPr>
            <w:tcW w:w="1333" w:type="dxa"/>
            <w:tcBorders>
              <w:top w:val="single" w:sz="4" w:space="0" w:color="auto"/>
              <w:left w:val="nil"/>
              <w:bottom w:val="nil"/>
              <w:right w:val="nil"/>
            </w:tcBorders>
          </w:tcPr>
          <w:p w14:paraId="16013850"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RDP_50</w:t>
            </w:r>
          </w:p>
        </w:tc>
        <w:tc>
          <w:tcPr>
            <w:tcW w:w="1668" w:type="dxa"/>
            <w:tcBorders>
              <w:top w:val="single" w:sz="4" w:space="0" w:color="auto"/>
              <w:left w:val="nil"/>
              <w:bottom w:val="nil"/>
              <w:right w:val="nil"/>
            </w:tcBorders>
          </w:tcPr>
          <w:p w14:paraId="47DA031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1.851***</w:t>
            </w:r>
          </w:p>
        </w:tc>
        <w:tc>
          <w:tcPr>
            <w:tcW w:w="1668" w:type="dxa"/>
            <w:tcBorders>
              <w:top w:val="single" w:sz="4" w:space="0" w:color="auto"/>
              <w:left w:val="nil"/>
              <w:bottom w:val="nil"/>
              <w:right w:val="nil"/>
            </w:tcBorders>
          </w:tcPr>
          <w:p w14:paraId="11B4A84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1.590***</w:t>
            </w:r>
          </w:p>
        </w:tc>
        <w:tc>
          <w:tcPr>
            <w:tcW w:w="1813" w:type="dxa"/>
            <w:tcBorders>
              <w:top w:val="single" w:sz="4" w:space="0" w:color="auto"/>
              <w:left w:val="nil"/>
              <w:bottom w:val="nil"/>
              <w:right w:val="nil"/>
            </w:tcBorders>
          </w:tcPr>
          <w:p w14:paraId="5AA76981"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2.046***</w:t>
            </w:r>
          </w:p>
        </w:tc>
        <w:tc>
          <w:tcPr>
            <w:tcW w:w="1669" w:type="dxa"/>
            <w:tcBorders>
              <w:top w:val="single" w:sz="4" w:space="0" w:color="auto"/>
              <w:left w:val="nil"/>
              <w:bottom w:val="nil"/>
              <w:right w:val="nil"/>
            </w:tcBorders>
          </w:tcPr>
          <w:p w14:paraId="638753E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1.294***</w:t>
            </w:r>
          </w:p>
        </w:tc>
      </w:tr>
      <w:tr w:rsidR="000A54F1" w:rsidRPr="00AE75ED" w14:paraId="329A71B9" w14:textId="77777777" w:rsidTr="00253392">
        <w:trPr>
          <w:trHeight w:val="310"/>
        </w:trPr>
        <w:tc>
          <w:tcPr>
            <w:tcW w:w="1333" w:type="dxa"/>
            <w:tcBorders>
              <w:top w:val="nil"/>
              <w:left w:val="nil"/>
              <w:bottom w:val="nil"/>
              <w:right w:val="nil"/>
            </w:tcBorders>
          </w:tcPr>
          <w:p w14:paraId="260066E0"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p>
        </w:tc>
        <w:tc>
          <w:tcPr>
            <w:tcW w:w="1668" w:type="dxa"/>
            <w:tcBorders>
              <w:top w:val="nil"/>
              <w:left w:val="nil"/>
              <w:bottom w:val="nil"/>
              <w:right w:val="nil"/>
            </w:tcBorders>
          </w:tcPr>
          <w:p w14:paraId="78776EB9"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(0.345)</w:t>
            </w:r>
          </w:p>
        </w:tc>
        <w:tc>
          <w:tcPr>
            <w:tcW w:w="1668" w:type="dxa"/>
            <w:tcBorders>
              <w:top w:val="nil"/>
              <w:left w:val="nil"/>
              <w:bottom w:val="nil"/>
              <w:right w:val="nil"/>
            </w:tcBorders>
          </w:tcPr>
          <w:p w14:paraId="18DF96C3"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(0.290)</w:t>
            </w:r>
          </w:p>
        </w:tc>
        <w:tc>
          <w:tcPr>
            <w:tcW w:w="1813" w:type="dxa"/>
            <w:tcBorders>
              <w:top w:val="nil"/>
              <w:left w:val="nil"/>
              <w:bottom w:val="nil"/>
              <w:right w:val="nil"/>
            </w:tcBorders>
          </w:tcPr>
          <w:p w14:paraId="54A76B83"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(0.633)</w:t>
            </w:r>
          </w:p>
        </w:tc>
        <w:tc>
          <w:tcPr>
            <w:tcW w:w="1669" w:type="dxa"/>
            <w:tcBorders>
              <w:top w:val="nil"/>
              <w:left w:val="nil"/>
              <w:bottom w:val="nil"/>
              <w:right w:val="nil"/>
            </w:tcBorders>
          </w:tcPr>
          <w:p w14:paraId="35D47508"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(0.345)</w:t>
            </w:r>
          </w:p>
        </w:tc>
      </w:tr>
      <w:tr w:rsidR="000A54F1" w:rsidRPr="00AE75ED" w14:paraId="38005622" w14:textId="77777777" w:rsidTr="00253392">
        <w:trPr>
          <w:trHeight w:val="310"/>
        </w:trPr>
        <w:tc>
          <w:tcPr>
            <w:tcW w:w="1333" w:type="dxa"/>
            <w:tcBorders>
              <w:top w:val="nil"/>
              <w:left w:val="nil"/>
              <w:bottom w:val="nil"/>
              <w:right w:val="nil"/>
            </w:tcBorders>
          </w:tcPr>
          <w:p w14:paraId="6A099A6D"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Constant</w:t>
            </w:r>
          </w:p>
        </w:tc>
        <w:tc>
          <w:tcPr>
            <w:tcW w:w="1668" w:type="dxa"/>
            <w:tcBorders>
              <w:top w:val="nil"/>
              <w:left w:val="nil"/>
              <w:bottom w:val="nil"/>
              <w:right w:val="nil"/>
            </w:tcBorders>
          </w:tcPr>
          <w:p w14:paraId="0D7627BC"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4.338***</w:t>
            </w:r>
          </w:p>
        </w:tc>
        <w:tc>
          <w:tcPr>
            <w:tcW w:w="1668" w:type="dxa"/>
            <w:tcBorders>
              <w:top w:val="nil"/>
              <w:left w:val="nil"/>
              <w:bottom w:val="nil"/>
              <w:right w:val="nil"/>
            </w:tcBorders>
          </w:tcPr>
          <w:p w14:paraId="08DF0C8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4.985***</w:t>
            </w:r>
          </w:p>
        </w:tc>
        <w:tc>
          <w:tcPr>
            <w:tcW w:w="1813" w:type="dxa"/>
            <w:tcBorders>
              <w:top w:val="nil"/>
              <w:left w:val="nil"/>
              <w:bottom w:val="nil"/>
              <w:right w:val="nil"/>
            </w:tcBorders>
          </w:tcPr>
          <w:p w14:paraId="6FEF3CA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16.429***</w:t>
            </w:r>
          </w:p>
        </w:tc>
        <w:tc>
          <w:tcPr>
            <w:tcW w:w="1669" w:type="dxa"/>
            <w:tcBorders>
              <w:top w:val="nil"/>
              <w:left w:val="nil"/>
              <w:bottom w:val="nil"/>
              <w:right w:val="nil"/>
            </w:tcBorders>
          </w:tcPr>
          <w:p w14:paraId="47F5B3D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Pr>
                <w:rFonts w:ascii="Times New Roman" w:eastAsia="宋体" w:hAnsi="Times New Roman" w:cs="Times New Roman"/>
                <w:kern w:val="0"/>
                <w:sz w:val="20"/>
                <w:szCs w:val="20"/>
              </w:rPr>
              <w:t>-</w:t>
            </w:r>
            <w:r w:rsidRPr="00AE75ED">
              <w:rPr>
                <w:rFonts w:ascii="Times New Roman" w:eastAsia="宋体" w:hAnsi="Times New Roman" w:cs="Times New Roman"/>
                <w:kern w:val="0"/>
                <w:sz w:val="20"/>
                <w:szCs w:val="20"/>
              </w:rPr>
              <w:t>9.791***</w:t>
            </w:r>
          </w:p>
        </w:tc>
      </w:tr>
      <w:tr w:rsidR="000A54F1" w:rsidRPr="00AE75ED" w14:paraId="3CC04062" w14:textId="77777777" w:rsidTr="00253392">
        <w:trPr>
          <w:trHeight w:val="310"/>
        </w:trPr>
        <w:tc>
          <w:tcPr>
            <w:tcW w:w="1333" w:type="dxa"/>
            <w:tcBorders>
              <w:top w:val="nil"/>
              <w:left w:val="nil"/>
              <w:bottom w:val="nil"/>
              <w:right w:val="nil"/>
            </w:tcBorders>
          </w:tcPr>
          <w:p w14:paraId="7FF51DD4" w14:textId="77777777" w:rsidR="000A54F1" w:rsidRPr="00AE75ED" w:rsidRDefault="000A54F1" w:rsidP="00253392">
            <w:pPr>
              <w:jc w:val="left"/>
              <w:rPr>
                <w:rFonts w:ascii="Times New Roman" w:hAnsi="Times New Roman" w:cs="Times New Roman"/>
                <w:sz w:val="20"/>
                <w:szCs w:val="20"/>
              </w:rPr>
            </w:pPr>
          </w:p>
        </w:tc>
        <w:tc>
          <w:tcPr>
            <w:tcW w:w="1668" w:type="dxa"/>
            <w:tcBorders>
              <w:top w:val="nil"/>
              <w:left w:val="nil"/>
              <w:bottom w:val="nil"/>
              <w:right w:val="nil"/>
            </w:tcBorders>
          </w:tcPr>
          <w:p w14:paraId="79865927"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(0.819)</w:t>
            </w:r>
          </w:p>
        </w:tc>
        <w:tc>
          <w:tcPr>
            <w:tcW w:w="1668" w:type="dxa"/>
            <w:tcBorders>
              <w:top w:val="nil"/>
              <w:left w:val="nil"/>
              <w:bottom w:val="nil"/>
              <w:right w:val="nil"/>
            </w:tcBorders>
          </w:tcPr>
          <w:p w14:paraId="32173936"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(0.735)</w:t>
            </w:r>
          </w:p>
        </w:tc>
        <w:tc>
          <w:tcPr>
            <w:tcW w:w="1813" w:type="dxa"/>
            <w:tcBorders>
              <w:top w:val="nil"/>
              <w:left w:val="nil"/>
              <w:bottom w:val="nil"/>
              <w:right w:val="nil"/>
            </w:tcBorders>
          </w:tcPr>
          <w:p w14:paraId="3FFA92D3"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(1.457)</w:t>
            </w:r>
          </w:p>
        </w:tc>
        <w:tc>
          <w:tcPr>
            <w:tcW w:w="1669" w:type="dxa"/>
            <w:tcBorders>
              <w:top w:val="nil"/>
              <w:left w:val="nil"/>
              <w:bottom w:val="nil"/>
              <w:right w:val="nil"/>
            </w:tcBorders>
          </w:tcPr>
          <w:p w14:paraId="0ADF8A10"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(0.768)</w:t>
            </w:r>
          </w:p>
        </w:tc>
      </w:tr>
      <w:tr w:rsidR="000A54F1" w:rsidRPr="00AE75ED" w14:paraId="41B9FCFA" w14:textId="77777777" w:rsidTr="00253392">
        <w:trPr>
          <w:trHeight w:val="310"/>
        </w:trPr>
        <w:tc>
          <w:tcPr>
            <w:tcW w:w="1333" w:type="dxa"/>
            <w:tcBorders>
              <w:top w:val="nil"/>
              <w:left w:val="nil"/>
              <w:bottom w:val="nil"/>
              <w:right w:val="nil"/>
            </w:tcBorders>
            <w:vAlign w:val="center"/>
          </w:tcPr>
          <w:p w14:paraId="3672CEC3"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Control Variables</w:t>
            </w:r>
          </w:p>
        </w:tc>
        <w:tc>
          <w:tcPr>
            <w:tcW w:w="1668" w:type="dxa"/>
            <w:tcBorders>
              <w:top w:val="nil"/>
              <w:left w:val="nil"/>
              <w:bottom w:val="nil"/>
              <w:right w:val="nil"/>
            </w:tcBorders>
            <w:vAlign w:val="center"/>
          </w:tcPr>
          <w:p w14:paraId="6D72DC8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rPr>
              <w:t>Yes</w:t>
            </w:r>
          </w:p>
        </w:tc>
        <w:tc>
          <w:tcPr>
            <w:tcW w:w="1668" w:type="dxa"/>
            <w:tcBorders>
              <w:top w:val="nil"/>
              <w:left w:val="nil"/>
              <w:bottom w:val="nil"/>
              <w:right w:val="nil"/>
            </w:tcBorders>
            <w:vAlign w:val="center"/>
          </w:tcPr>
          <w:p w14:paraId="6A8381D5"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rPr>
              <w:t>Yes</w:t>
            </w:r>
          </w:p>
        </w:tc>
        <w:tc>
          <w:tcPr>
            <w:tcW w:w="1813" w:type="dxa"/>
            <w:tcBorders>
              <w:top w:val="nil"/>
              <w:left w:val="nil"/>
              <w:bottom w:val="nil"/>
              <w:right w:val="nil"/>
            </w:tcBorders>
            <w:vAlign w:val="center"/>
          </w:tcPr>
          <w:p w14:paraId="5218B134"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rPr>
              <w:t>Yes</w:t>
            </w:r>
          </w:p>
        </w:tc>
        <w:tc>
          <w:tcPr>
            <w:tcW w:w="1669" w:type="dxa"/>
            <w:tcBorders>
              <w:top w:val="nil"/>
              <w:left w:val="nil"/>
              <w:bottom w:val="nil"/>
              <w:right w:val="nil"/>
            </w:tcBorders>
            <w:vAlign w:val="center"/>
          </w:tcPr>
          <w:p w14:paraId="1852F627"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rPr>
              <w:t>Yes</w:t>
            </w:r>
          </w:p>
        </w:tc>
      </w:tr>
      <w:tr w:rsidR="000A54F1" w:rsidRPr="00AE75ED" w14:paraId="0E767115" w14:textId="77777777" w:rsidTr="00253392">
        <w:trPr>
          <w:trHeight w:val="310"/>
        </w:trPr>
        <w:tc>
          <w:tcPr>
            <w:tcW w:w="1333" w:type="dxa"/>
            <w:tcBorders>
              <w:left w:val="nil"/>
              <w:right w:val="nil"/>
            </w:tcBorders>
          </w:tcPr>
          <w:p w14:paraId="172ACF40"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Year</w:t>
            </w:r>
          </w:p>
        </w:tc>
        <w:tc>
          <w:tcPr>
            <w:tcW w:w="1668" w:type="dxa"/>
            <w:tcBorders>
              <w:left w:val="nil"/>
              <w:right w:val="nil"/>
            </w:tcBorders>
          </w:tcPr>
          <w:p w14:paraId="605D8837"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lang w:eastAsia="en-US"/>
              </w:rPr>
              <w:t>Yes</w:t>
            </w:r>
          </w:p>
        </w:tc>
        <w:tc>
          <w:tcPr>
            <w:tcW w:w="1668" w:type="dxa"/>
            <w:tcBorders>
              <w:left w:val="nil"/>
              <w:right w:val="nil"/>
            </w:tcBorders>
          </w:tcPr>
          <w:p w14:paraId="7F3F882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lang w:eastAsia="en-US"/>
              </w:rPr>
              <w:t>Yes</w:t>
            </w:r>
          </w:p>
        </w:tc>
        <w:tc>
          <w:tcPr>
            <w:tcW w:w="1813" w:type="dxa"/>
            <w:tcBorders>
              <w:left w:val="nil"/>
              <w:right w:val="nil"/>
            </w:tcBorders>
          </w:tcPr>
          <w:p w14:paraId="43567E9B"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lang w:eastAsia="en-US"/>
              </w:rPr>
              <w:t>Yes</w:t>
            </w:r>
          </w:p>
        </w:tc>
        <w:tc>
          <w:tcPr>
            <w:tcW w:w="1669" w:type="dxa"/>
            <w:tcBorders>
              <w:left w:val="nil"/>
              <w:right w:val="nil"/>
            </w:tcBorders>
          </w:tcPr>
          <w:p w14:paraId="6843DCB1"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lang w:eastAsia="en-US"/>
              </w:rPr>
              <w:t>Yes</w:t>
            </w:r>
          </w:p>
        </w:tc>
      </w:tr>
      <w:tr w:rsidR="000A54F1" w:rsidRPr="00AE75ED" w14:paraId="7F80644F" w14:textId="77777777" w:rsidTr="00253392">
        <w:trPr>
          <w:trHeight w:val="310"/>
        </w:trPr>
        <w:tc>
          <w:tcPr>
            <w:tcW w:w="1333" w:type="dxa"/>
            <w:tcBorders>
              <w:left w:val="nil"/>
              <w:right w:val="nil"/>
            </w:tcBorders>
          </w:tcPr>
          <w:p w14:paraId="70DCF2FD"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Industry</w:t>
            </w:r>
          </w:p>
        </w:tc>
        <w:tc>
          <w:tcPr>
            <w:tcW w:w="1668" w:type="dxa"/>
            <w:tcBorders>
              <w:left w:val="nil"/>
              <w:right w:val="nil"/>
            </w:tcBorders>
          </w:tcPr>
          <w:p w14:paraId="6762D53C"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lang w:eastAsia="en-US"/>
              </w:rPr>
              <w:t>Yes</w:t>
            </w:r>
          </w:p>
        </w:tc>
        <w:tc>
          <w:tcPr>
            <w:tcW w:w="1668" w:type="dxa"/>
            <w:tcBorders>
              <w:left w:val="nil"/>
              <w:right w:val="nil"/>
            </w:tcBorders>
          </w:tcPr>
          <w:p w14:paraId="559B4C6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lang w:eastAsia="en-US"/>
              </w:rPr>
              <w:t>Yes</w:t>
            </w:r>
          </w:p>
        </w:tc>
        <w:tc>
          <w:tcPr>
            <w:tcW w:w="1813" w:type="dxa"/>
            <w:tcBorders>
              <w:left w:val="nil"/>
              <w:right w:val="nil"/>
            </w:tcBorders>
          </w:tcPr>
          <w:p w14:paraId="41CF74BF"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lang w:eastAsia="en-US"/>
              </w:rPr>
              <w:t>Yes</w:t>
            </w:r>
          </w:p>
        </w:tc>
        <w:tc>
          <w:tcPr>
            <w:tcW w:w="1669" w:type="dxa"/>
            <w:tcBorders>
              <w:left w:val="nil"/>
              <w:right w:val="nil"/>
            </w:tcBorders>
          </w:tcPr>
          <w:p w14:paraId="4EBE8EF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lang w:eastAsia="en-US"/>
              </w:rPr>
            </w:pPr>
            <w:r w:rsidRPr="00AE75ED">
              <w:rPr>
                <w:rFonts w:ascii="Times New Roman" w:eastAsia="宋体" w:hAnsi="Times New Roman" w:cs="Times New Roman"/>
                <w:kern w:val="0"/>
                <w:sz w:val="20"/>
                <w:szCs w:val="20"/>
                <w:lang w:eastAsia="en-US"/>
              </w:rPr>
              <w:t>Yes</w:t>
            </w:r>
          </w:p>
        </w:tc>
      </w:tr>
      <w:tr w:rsidR="000A54F1" w:rsidRPr="00AE75ED" w14:paraId="5D62C958" w14:textId="77777777" w:rsidTr="00253392">
        <w:trPr>
          <w:trHeight w:val="380"/>
        </w:trPr>
        <w:tc>
          <w:tcPr>
            <w:tcW w:w="1333" w:type="dxa"/>
            <w:tcBorders>
              <w:left w:val="nil"/>
              <w:right w:val="nil"/>
            </w:tcBorders>
          </w:tcPr>
          <w:p w14:paraId="7B953A2F"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N</w:t>
            </w:r>
          </w:p>
        </w:tc>
        <w:tc>
          <w:tcPr>
            <w:tcW w:w="1668" w:type="dxa"/>
            <w:tcBorders>
              <w:left w:val="nil"/>
              <w:right w:val="nil"/>
            </w:tcBorders>
          </w:tcPr>
          <w:p w14:paraId="26E61749"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2666</w:t>
            </w:r>
          </w:p>
        </w:tc>
        <w:tc>
          <w:tcPr>
            <w:tcW w:w="1668" w:type="dxa"/>
            <w:tcBorders>
              <w:left w:val="nil"/>
              <w:right w:val="nil"/>
            </w:tcBorders>
          </w:tcPr>
          <w:p w14:paraId="641808E2"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2666</w:t>
            </w:r>
          </w:p>
        </w:tc>
        <w:tc>
          <w:tcPr>
            <w:tcW w:w="1813" w:type="dxa"/>
            <w:tcBorders>
              <w:left w:val="nil"/>
              <w:right w:val="nil"/>
            </w:tcBorders>
          </w:tcPr>
          <w:p w14:paraId="0919BD3E"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1545</w:t>
            </w:r>
          </w:p>
        </w:tc>
        <w:tc>
          <w:tcPr>
            <w:tcW w:w="1669" w:type="dxa"/>
            <w:tcBorders>
              <w:left w:val="nil"/>
              <w:right w:val="nil"/>
            </w:tcBorders>
          </w:tcPr>
          <w:p w14:paraId="3B7D9FA8"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2025</w:t>
            </w:r>
          </w:p>
        </w:tc>
      </w:tr>
      <w:tr w:rsidR="000A54F1" w:rsidRPr="00AE75ED" w14:paraId="45C7ADF2" w14:textId="77777777" w:rsidTr="00253392">
        <w:trPr>
          <w:trHeight w:val="340"/>
        </w:trPr>
        <w:tc>
          <w:tcPr>
            <w:tcW w:w="1333" w:type="dxa"/>
            <w:tcBorders>
              <w:top w:val="nil"/>
              <w:left w:val="nil"/>
              <w:bottom w:val="single" w:sz="12" w:space="0" w:color="auto"/>
              <w:right w:val="nil"/>
            </w:tcBorders>
          </w:tcPr>
          <w:p w14:paraId="31D32297" w14:textId="77777777" w:rsidR="000A54F1" w:rsidRPr="00AE75ED" w:rsidRDefault="000A54F1" w:rsidP="00253392">
            <w:pPr>
              <w:autoSpaceDE w:val="0"/>
              <w:autoSpaceDN w:val="0"/>
              <w:adjustRightInd w:val="0"/>
              <w:spacing w:line="360" w:lineRule="exact"/>
              <w:jc w:val="center"/>
              <w:rPr>
                <w:rFonts w:ascii="Times New Roman" w:hAnsi="Times New Roman" w:cs="Times New Roman"/>
                <w:i/>
                <w:iCs/>
                <w:sz w:val="20"/>
                <w:szCs w:val="20"/>
              </w:rPr>
            </w:pPr>
            <w:r w:rsidRPr="00AE75ED">
              <w:rPr>
                <w:rFonts w:ascii="Times New Roman" w:hAnsi="Times New Roman" w:cs="Times New Roman"/>
                <w:i/>
                <w:iCs/>
                <w:sz w:val="20"/>
                <w:szCs w:val="20"/>
              </w:rPr>
              <w:t>R²</w:t>
            </w:r>
          </w:p>
        </w:tc>
        <w:tc>
          <w:tcPr>
            <w:tcW w:w="1668" w:type="dxa"/>
            <w:tcBorders>
              <w:top w:val="nil"/>
              <w:left w:val="nil"/>
              <w:bottom w:val="single" w:sz="12" w:space="0" w:color="auto"/>
              <w:right w:val="nil"/>
            </w:tcBorders>
          </w:tcPr>
          <w:p w14:paraId="0BE2CABC"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0.223</w:t>
            </w:r>
          </w:p>
        </w:tc>
        <w:tc>
          <w:tcPr>
            <w:tcW w:w="1668" w:type="dxa"/>
            <w:tcBorders>
              <w:top w:val="nil"/>
              <w:left w:val="nil"/>
              <w:bottom w:val="single" w:sz="12" w:space="0" w:color="auto"/>
              <w:right w:val="nil"/>
            </w:tcBorders>
          </w:tcPr>
          <w:p w14:paraId="1688338A"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0.235</w:t>
            </w:r>
          </w:p>
        </w:tc>
        <w:tc>
          <w:tcPr>
            <w:tcW w:w="1813" w:type="dxa"/>
            <w:tcBorders>
              <w:top w:val="nil"/>
              <w:left w:val="nil"/>
              <w:bottom w:val="single" w:sz="12" w:space="0" w:color="auto"/>
              <w:right w:val="nil"/>
            </w:tcBorders>
          </w:tcPr>
          <w:p w14:paraId="022DF32D"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0.338</w:t>
            </w:r>
          </w:p>
        </w:tc>
        <w:tc>
          <w:tcPr>
            <w:tcW w:w="1669" w:type="dxa"/>
            <w:tcBorders>
              <w:top w:val="nil"/>
              <w:left w:val="nil"/>
              <w:bottom w:val="single" w:sz="12" w:space="0" w:color="auto"/>
              <w:right w:val="nil"/>
            </w:tcBorders>
          </w:tcPr>
          <w:p w14:paraId="37D6C81C" w14:textId="77777777" w:rsidR="000A54F1" w:rsidRPr="00AE75ED" w:rsidRDefault="000A54F1" w:rsidP="00253392">
            <w:pPr>
              <w:autoSpaceDE w:val="0"/>
              <w:autoSpaceDN w:val="0"/>
              <w:adjustRightInd w:val="0"/>
              <w:jc w:val="center"/>
              <w:rPr>
                <w:rFonts w:ascii="Times New Roman" w:eastAsia="宋体" w:hAnsi="Times New Roman" w:cs="Times New Roman"/>
                <w:kern w:val="0"/>
                <w:sz w:val="20"/>
                <w:szCs w:val="20"/>
              </w:rPr>
            </w:pPr>
            <w:r w:rsidRPr="00AE75ED">
              <w:rPr>
                <w:rFonts w:ascii="Times New Roman" w:eastAsia="宋体" w:hAnsi="Times New Roman" w:cs="Times New Roman"/>
                <w:kern w:val="0"/>
                <w:sz w:val="20"/>
                <w:szCs w:val="20"/>
              </w:rPr>
              <w:t>0.300</w:t>
            </w:r>
          </w:p>
        </w:tc>
      </w:tr>
    </w:tbl>
    <w:p w14:paraId="1868EA3E" w14:textId="77777777" w:rsidR="000A54F1" w:rsidRPr="0058212A" w:rsidRDefault="000A54F1" w:rsidP="000A54F1">
      <w:pPr>
        <w:widowControl/>
        <w:rPr>
          <w:rFonts w:ascii="Times New Roman" w:eastAsia="宋体" w:hAnsi="Times New Roman" w:cs="Times New Roman"/>
          <w:kern w:val="0"/>
          <w:sz w:val="20"/>
          <w:szCs w:val="20"/>
          <w:lang w:bidi="ar"/>
        </w:rPr>
      </w:pPr>
      <w:r w:rsidRPr="00AE75ED">
        <w:rPr>
          <w:rFonts w:ascii="Times New Roman" w:eastAsia="宋体" w:hAnsi="Times New Roman" w:cs="Times New Roman"/>
          <w:color w:val="000000"/>
          <w:kern w:val="0"/>
          <w:sz w:val="20"/>
          <w:szCs w:val="20"/>
          <w:lang w:bidi="ar"/>
        </w:rPr>
        <w:t>This table provides the results of regressions investigating the influence of the percentage of R&amp;D per</w:t>
      </w:r>
      <w:r w:rsidRPr="0058212A">
        <w:rPr>
          <w:rFonts w:ascii="Times New Roman" w:eastAsia="宋体" w:hAnsi="Times New Roman" w:cs="Times New Roman"/>
          <w:kern w:val="0"/>
          <w:sz w:val="20"/>
          <w:szCs w:val="20"/>
          <w:lang w:bidi="ar"/>
        </w:rPr>
        <w:t xml:space="preserve">sonnel over 50 years old on the quantity and quality of corporate innovations. The definition of other variables can be found in Table 1. The regressions control for year and industry fixed effects. Standard errors are indicated within parentheses. Superscripts *, ** and *** denote significance at the 10%, 5% and 1% levels, respectively. </w:t>
      </w:r>
    </w:p>
    <w:p w14:paraId="0BEF1163" w14:textId="77777777" w:rsidR="000A54F1" w:rsidRPr="009254FC" w:rsidRDefault="000A54F1" w:rsidP="000A54F1">
      <w:pPr>
        <w:rPr>
          <w:rFonts w:ascii="Times New Roman" w:eastAsia="宋体" w:hAnsi="Times New Roman" w:cs="Times New Roman"/>
          <w:kern w:val="0"/>
          <w:sz w:val="20"/>
          <w:szCs w:val="20"/>
          <w:lang w:bidi="ar"/>
        </w:rPr>
      </w:pPr>
      <w:r w:rsidRPr="0058212A">
        <w:rPr>
          <w:rFonts w:ascii="Times New Roman" w:eastAsia="宋体" w:hAnsi="Times New Roman" w:cs="Times New Roman"/>
          <w:kern w:val="0"/>
          <w:sz w:val="20"/>
          <w:szCs w:val="20"/>
          <w:lang w:bidi="ar"/>
        </w:rPr>
        <w:t xml:space="preserve"> </w:t>
      </w:r>
    </w:p>
    <w:p w14:paraId="2430B534" w14:textId="77777777" w:rsidR="00125A3C" w:rsidRDefault="00125A3C">
      <w:pPr>
        <w:rPr>
          <w:rFonts w:hint="eastAsia"/>
        </w:rPr>
      </w:pPr>
    </w:p>
    <w:sectPr w:rsidR="00125A3C" w:rsidSect="000A54F1">
      <w:pgSz w:w="11906" w:h="16838" w:code="9"/>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32CE4" w14:textId="77777777" w:rsidR="005D3573" w:rsidRDefault="005D3573" w:rsidP="000A54F1">
      <w:pPr>
        <w:rPr>
          <w:rFonts w:hint="eastAsia"/>
        </w:rPr>
      </w:pPr>
      <w:r>
        <w:separator/>
      </w:r>
    </w:p>
  </w:endnote>
  <w:endnote w:type="continuationSeparator" w:id="0">
    <w:p w14:paraId="226EFAA5" w14:textId="77777777" w:rsidR="005D3573" w:rsidRDefault="005D3573" w:rsidP="000A54F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34338" w14:textId="77777777" w:rsidR="005D3573" w:rsidRDefault="005D3573" w:rsidP="000A54F1">
      <w:pPr>
        <w:rPr>
          <w:rFonts w:hint="eastAsia"/>
        </w:rPr>
      </w:pPr>
      <w:r>
        <w:separator/>
      </w:r>
    </w:p>
  </w:footnote>
  <w:footnote w:type="continuationSeparator" w:id="0">
    <w:p w14:paraId="714DF137" w14:textId="77777777" w:rsidR="005D3573" w:rsidRDefault="005D3573" w:rsidP="000A54F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36BC4"/>
    <w:rsid w:val="000A54F1"/>
    <w:rsid w:val="00125A3C"/>
    <w:rsid w:val="002A5D3C"/>
    <w:rsid w:val="003D32AC"/>
    <w:rsid w:val="005D3573"/>
    <w:rsid w:val="00A36BC4"/>
    <w:rsid w:val="00B50721"/>
    <w:rsid w:val="00F90808"/>
    <w:rsid w:val="00FF0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4909B9-DAD1-4348-9F15-5A1DB571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4F1"/>
    <w:pPr>
      <w:widowControl w:val="0"/>
      <w:jc w:val="both"/>
    </w:pPr>
    <w:rPr>
      <w:szCs w:val="24"/>
    </w:rPr>
  </w:style>
  <w:style w:type="paragraph" w:styleId="1">
    <w:name w:val="heading 1"/>
    <w:basedOn w:val="a"/>
    <w:next w:val="a"/>
    <w:link w:val="10"/>
    <w:uiPriority w:val="9"/>
    <w:qFormat/>
    <w:rsid w:val="00A36BC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A36BC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A36BC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A36BC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A36BC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A36BC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A36BC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36BC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36BC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36BC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A36BC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A36BC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A36BC4"/>
    <w:rPr>
      <w:rFonts w:cstheme="majorBidi"/>
      <w:color w:val="0F4761" w:themeColor="accent1" w:themeShade="BF"/>
      <w:sz w:val="28"/>
      <w:szCs w:val="28"/>
    </w:rPr>
  </w:style>
  <w:style w:type="character" w:customStyle="1" w:styleId="50">
    <w:name w:val="标题 5 字符"/>
    <w:basedOn w:val="a0"/>
    <w:link w:val="5"/>
    <w:uiPriority w:val="9"/>
    <w:semiHidden/>
    <w:rsid w:val="00A36BC4"/>
    <w:rPr>
      <w:rFonts w:cstheme="majorBidi"/>
      <w:color w:val="0F4761" w:themeColor="accent1" w:themeShade="BF"/>
      <w:sz w:val="24"/>
      <w:szCs w:val="24"/>
    </w:rPr>
  </w:style>
  <w:style w:type="character" w:customStyle="1" w:styleId="60">
    <w:name w:val="标题 6 字符"/>
    <w:basedOn w:val="a0"/>
    <w:link w:val="6"/>
    <w:uiPriority w:val="9"/>
    <w:semiHidden/>
    <w:rsid w:val="00A36BC4"/>
    <w:rPr>
      <w:rFonts w:cstheme="majorBidi"/>
      <w:b/>
      <w:bCs/>
      <w:color w:val="0F4761" w:themeColor="accent1" w:themeShade="BF"/>
    </w:rPr>
  </w:style>
  <w:style w:type="character" w:customStyle="1" w:styleId="70">
    <w:name w:val="标题 7 字符"/>
    <w:basedOn w:val="a0"/>
    <w:link w:val="7"/>
    <w:uiPriority w:val="9"/>
    <w:semiHidden/>
    <w:rsid w:val="00A36BC4"/>
    <w:rPr>
      <w:rFonts w:cstheme="majorBidi"/>
      <w:b/>
      <w:bCs/>
      <w:color w:val="595959" w:themeColor="text1" w:themeTint="A6"/>
    </w:rPr>
  </w:style>
  <w:style w:type="character" w:customStyle="1" w:styleId="80">
    <w:name w:val="标题 8 字符"/>
    <w:basedOn w:val="a0"/>
    <w:link w:val="8"/>
    <w:uiPriority w:val="9"/>
    <w:semiHidden/>
    <w:rsid w:val="00A36BC4"/>
    <w:rPr>
      <w:rFonts w:cstheme="majorBidi"/>
      <w:color w:val="595959" w:themeColor="text1" w:themeTint="A6"/>
    </w:rPr>
  </w:style>
  <w:style w:type="character" w:customStyle="1" w:styleId="90">
    <w:name w:val="标题 9 字符"/>
    <w:basedOn w:val="a0"/>
    <w:link w:val="9"/>
    <w:uiPriority w:val="9"/>
    <w:semiHidden/>
    <w:rsid w:val="00A36BC4"/>
    <w:rPr>
      <w:rFonts w:eastAsiaTheme="majorEastAsia" w:cstheme="majorBidi"/>
      <w:color w:val="595959" w:themeColor="text1" w:themeTint="A6"/>
    </w:rPr>
  </w:style>
  <w:style w:type="paragraph" w:styleId="a3">
    <w:name w:val="Title"/>
    <w:basedOn w:val="a"/>
    <w:next w:val="a"/>
    <w:link w:val="a4"/>
    <w:uiPriority w:val="10"/>
    <w:qFormat/>
    <w:rsid w:val="00A36BC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36B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6BC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36BC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6BC4"/>
    <w:pPr>
      <w:spacing w:before="160" w:after="160"/>
      <w:jc w:val="center"/>
    </w:pPr>
    <w:rPr>
      <w:i/>
      <w:iCs/>
      <w:color w:val="404040" w:themeColor="text1" w:themeTint="BF"/>
    </w:rPr>
  </w:style>
  <w:style w:type="character" w:customStyle="1" w:styleId="a8">
    <w:name w:val="引用 字符"/>
    <w:basedOn w:val="a0"/>
    <w:link w:val="a7"/>
    <w:uiPriority w:val="29"/>
    <w:rsid w:val="00A36BC4"/>
    <w:rPr>
      <w:i/>
      <w:iCs/>
      <w:color w:val="404040" w:themeColor="text1" w:themeTint="BF"/>
    </w:rPr>
  </w:style>
  <w:style w:type="paragraph" w:styleId="a9">
    <w:name w:val="List Paragraph"/>
    <w:basedOn w:val="a"/>
    <w:uiPriority w:val="34"/>
    <w:qFormat/>
    <w:rsid w:val="00A36BC4"/>
    <w:pPr>
      <w:ind w:left="720"/>
      <w:contextualSpacing/>
    </w:pPr>
  </w:style>
  <w:style w:type="character" w:styleId="aa">
    <w:name w:val="Intense Emphasis"/>
    <w:basedOn w:val="a0"/>
    <w:uiPriority w:val="21"/>
    <w:qFormat/>
    <w:rsid w:val="00A36BC4"/>
    <w:rPr>
      <w:i/>
      <w:iCs/>
      <w:color w:val="0F4761" w:themeColor="accent1" w:themeShade="BF"/>
    </w:rPr>
  </w:style>
  <w:style w:type="paragraph" w:styleId="ab">
    <w:name w:val="Intense Quote"/>
    <w:basedOn w:val="a"/>
    <w:next w:val="a"/>
    <w:link w:val="ac"/>
    <w:uiPriority w:val="30"/>
    <w:qFormat/>
    <w:rsid w:val="00A36B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36BC4"/>
    <w:rPr>
      <w:i/>
      <w:iCs/>
      <w:color w:val="0F4761" w:themeColor="accent1" w:themeShade="BF"/>
    </w:rPr>
  </w:style>
  <w:style w:type="character" w:styleId="ad">
    <w:name w:val="Intense Reference"/>
    <w:basedOn w:val="a0"/>
    <w:uiPriority w:val="32"/>
    <w:qFormat/>
    <w:rsid w:val="00A36BC4"/>
    <w:rPr>
      <w:b/>
      <w:bCs/>
      <w:smallCaps/>
      <w:color w:val="0F4761" w:themeColor="accent1" w:themeShade="BF"/>
      <w:spacing w:val="5"/>
    </w:rPr>
  </w:style>
  <w:style w:type="paragraph" w:styleId="ae">
    <w:name w:val="header"/>
    <w:basedOn w:val="a"/>
    <w:link w:val="af"/>
    <w:uiPriority w:val="99"/>
    <w:unhideWhenUsed/>
    <w:rsid w:val="000A54F1"/>
    <w:pPr>
      <w:tabs>
        <w:tab w:val="center" w:pos="4153"/>
        <w:tab w:val="right" w:pos="8306"/>
      </w:tabs>
      <w:snapToGrid w:val="0"/>
      <w:jc w:val="center"/>
    </w:pPr>
    <w:rPr>
      <w:sz w:val="18"/>
      <w:szCs w:val="18"/>
    </w:rPr>
  </w:style>
  <w:style w:type="character" w:customStyle="1" w:styleId="af">
    <w:name w:val="页眉 字符"/>
    <w:basedOn w:val="a0"/>
    <w:link w:val="ae"/>
    <w:uiPriority w:val="99"/>
    <w:rsid w:val="000A54F1"/>
    <w:rPr>
      <w:sz w:val="18"/>
      <w:szCs w:val="18"/>
    </w:rPr>
  </w:style>
  <w:style w:type="paragraph" w:styleId="af0">
    <w:name w:val="footer"/>
    <w:basedOn w:val="a"/>
    <w:link w:val="af1"/>
    <w:uiPriority w:val="99"/>
    <w:unhideWhenUsed/>
    <w:rsid w:val="000A54F1"/>
    <w:pPr>
      <w:tabs>
        <w:tab w:val="center" w:pos="4153"/>
        <w:tab w:val="right" w:pos="8306"/>
      </w:tabs>
      <w:snapToGrid w:val="0"/>
      <w:jc w:val="left"/>
    </w:pPr>
    <w:rPr>
      <w:sz w:val="18"/>
      <w:szCs w:val="18"/>
    </w:rPr>
  </w:style>
  <w:style w:type="character" w:customStyle="1" w:styleId="af1">
    <w:name w:val="页脚 字符"/>
    <w:basedOn w:val="a0"/>
    <w:link w:val="af0"/>
    <w:uiPriority w:val="99"/>
    <w:rsid w:val="000A54F1"/>
    <w:rPr>
      <w:sz w:val="18"/>
      <w:szCs w:val="18"/>
    </w:rPr>
  </w:style>
  <w:style w:type="paragraph" w:styleId="af2">
    <w:name w:val="Normal (Web)"/>
    <w:basedOn w:val="a"/>
    <w:uiPriority w:val="99"/>
    <w:unhideWhenUsed/>
    <w:rsid w:val="000A54F1"/>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1831</Characters>
  <Application>Microsoft Office Word</Application>
  <DocSecurity>0</DocSecurity>
  <Lines>63</Lines>
  <Paragraphs>39</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FOF_Teams06</dc:creator>
  <cp:keywords/>
  <dc:description/>
  <cp:lastModifiedBy>FOF_Teams06</cp:lastModifiedBy>
  <cp:revision>2</cp:revision>
  <dcterms:created xsi:type="dcterms:W3CDTF">2025-09-04T01:16:00Z</dcterms:created>
  <dcterms:modified xsi:type="dcterms:W3CDTF">2025-09-04T01:22:00Z</dcterms:modified>
</cp:coreProperties>
</file>