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EEF28" w14:textId="77777777" w:rsidR="002A1EF9" w:rsidRDefault="002A1EF9" w:rsidP="002A1EF9">
      <w:pPr>
        <w:jc w:val="left"/>
        <w:rPr>
          <w:b/>
          <w:bCs/>
          <w:szCs w:val="21"/>
        </w:rPr>
      </w:pPr>
    </w:p>
    <w:p w14:paraId="4FA72524" w14:textId="5FFFE61C" w:rsidR="002A1EF9" w:rsidRPr="00FF588D" w:rsidRDefault="00ED2297" w:rsidP="00ED2297">
      <w:pPr>
        <w:jc w:val="center"/>
      </w:pPr>
      <w:r w:rsidRPr="00FF588D">
        <w:t>Table S1</w:t>
      </w:r>
      <w:r w:rsidR="00F64539" w:rsidRPr="00FF588D">
        <w:t>.</w:t>
      </w:r>
      <w:r w:rsidRPr="00FF588D">
        <w:t xml:space="preserve"> </w:t>
      </w:r>
      <w:r w:rsidR="002A1EF9" w:rsidRPr="00FF588D">
        <w:rPr>
          <w:rFonts w:hint="eastAsia"/>
        </w:rPr>
        <w:t xml:space="preserve">Measures </w:t>
      </w:r>
      <w:r w:rsidR="00440ED3" w:rsidRPr="00FF588D">
        <w:t>of</w:t>
      </w:r>
      <w:r w:rsidR="002A1EF9" w:rsidRPr="00FF588D">
        <w:rPr>
          <w:rFonts w:hint="eastAsia"/>
        </w:rPr>
        <w:t xml:space="preserve"> 10 major aquaculture systems in China</w:t>
      </w:r>
    </w:p>
    <w:tbl>
      <w:tblPr>
        <w:tblStyle w:val="a3"/>
        <w:tblW w:w="8058" w:type="dxa"/>
        <w:tblLook w:val="04A0" w:firstRow="1" w:lastRow="0" w:firstColumn="1" w:lastColumn="0" w:noHBand="0" w:noVBand="1"/>
      </w:tblPr>
      <w:tblGrid>
        <w:gridCol w:w="1033"/>
        <w:gridCol w:w="687"/>
        <w:gridCol w:w="672"/>
        <w:gridCol w:w="815"/>
        <w:gridCol w:w="670"/>
        <w:gridCol w:w="670"/>
        <w:gridCol w:w="675"/>
        <w:gridCol w:w="679"/>
        <w:gridCol w:w="671"/>
        <w:gridCol w:w="815"/>
        <w:gridCol w:w="671"/>
      </w:tblGrid>
      <w:tr w:rsidR="00ED2297" w:rsidRPr="00ED2297" w14:paraId="6E67A6D7" w14:textId="77777777" w:rsidTr="00625466">
        <w:tc>
          <w:tcPr>
            <w:tcW w:w="1033" w:type="dxa"/>
            <w:vAlign w:val="center"/>
          </w:tcPr>
          <w:p w14:paraId="5A48C7E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0" w:name="OLE_LINK1"/>
            <w:bookmarkStart w:id="1" w:name="OLE_LINK2"/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Systems</w:t>
            </w:r>
          </w:p>
        </w:tc>
        <w:tc>
          <w:tcPr>
            <w:tcW w:w="687" w:type="dxa"/>
            <w:vAlign w:val="center"/>
          </w:tcPr>
          <w:p w14:paraId="352972A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nFEN</w:t>
            </w:r>
          </w:p>
        </w:tc>
        <w:tc>
          <w:tcPr>
            <w:tcW w:w="672" w:type="dxa"/>
            <w:vAlign w:val="center"/>
          </w:tcPr>
          <w:p w14:paraId="1220886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nFAL</w:t>
            </w:r>
          </w:p>
        </w:tc>
        <w:tc>
          <w:tcPr>
            <w:tcW w:w="815" w:type="dxa"/>
            <w:vAlign w:val="center"/>
          </w:tcPr>
          <w:p w14:paraId="051D8414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nFAP</w:t>
            </w:r>
          </w:p>
        </w:tc>
        <w:tc>
          <w:tcPr>
            <w:tcW w:w="670" w:type="dxa"/>
            <w:vAlign w:val="center"/>
          </w:tcPr>
          <w:p w14:paraId="5860B0A1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PFA</w:t>
            </w:r>
          </w:p>
        </w:tc>
        <w:tc>
          <w:tcPr>
            <w:tcW w:w="670" w:type="dxa"/>
            <w:vAlign w:val="center"/>
          </w:tcPr>
          <w:p w14:paraId="106507A1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FOA</w:t>
            </w:r>
          </w:p>
        </w:tc>
        <w:tc>
          <w:tcPr>
            <w:tcW w:w="675" w:type="dxa"/>
            <w:vAlign w:val="center"/>
          </w:tcPr>
          <w:p w14:paraId="0EE257A0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RAS</w:t>
            </w:r>
          </w:p>
        </w:tc>
        <w:tc>
          <w:tcPr>
            <w:tcW w:w="679" w:type="dxa"/>
            <w:vAlign w:val="center"/>
          </w:tcPr>
          <w:p w14:paraId="1C484814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SALA</w:t>
            </w:r>
          </w:p>
        </w:tc>
        <w:tc>
          <w:tcPr>
            <w:tcW w:w="671" w:type="dxa"/>
            <w:vAlign w:val="center"/>
          </w:tcPr>
          <w:p w14:paraId="1C01EE86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FAL</w:t>
            </w:r>
          </w:p>
        </w:tc>
        <w:tc>
          <w:tcPr>
            <w:tcW w:w="815" w:type="dxa"/>
            <w:vAlign w:val="center"/>
          </w:tcPr>
          <w:p w14:paraId="11285A8E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FAP</w:t>
            </w:r>
          </w:p>
        </w:tc>
        <w:tc>
          <w:tcPr>
            <w:tcW w:w="671" w:type="dxa"/>
            <w:vAlign w:val="center"/>
          </w:tcPr>
          <w:p w14:paraId="5426C530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FEN</w:t>
            </w:r>
          </w:p>
        </w:tc>
      </w:tr>
      <w:tr w:rsidR="00ED2297" w:rsidRPr="00ED2297" w14:paraId="7E86DA15" w14:textId="77777777" w:rsidTr="0031136F">
        <w:tc>
          <w:tcPr>
            <w:tcW w:w="1033" w:type="dxa"/>
            <w:vAlign w:val="center"/>
          </w:tcPr>
          <w:p w14:paraId="19786F3C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FSe</w:t>
            </w:r>
          </w:p>
          <w:p w14:paraId="3C4FFE4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(meat mmt)</w:t>
            </w:r>
          </w:p>
        </w:tc>
        <w:tc>
          <w:tcPr>
            <w:tcW w:w="687" w:type="dxa"/>
            <w:vAlign w:val="center"/>
          </w:tcPr>
          <w:p w14:paraId="63DACD72" w14:textId="77777777" w:rsidR="002A1EF9" w:rsidRPr="00ED2297" w:rsidRDefault="002A1EF9" w:rsidP="0031136F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2.12</w:t>
            </w:r>
          </w:p>
        </w:tc>
        <w:tc>
          <w:tcPr>
            <w:tcW w:w="672" w:type="dxa"/>
            <w:vAlign w:val="center"/>
          </w:tcPr>
          <w:p w14:paraId="5C087E9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2.83</w:t>
            </w:r>
          </w:p>
        </w:tc>
        <w:tc>
          <w:tcPr>
            <w:tcW w:w="815" w:type="dxa"/>
            <w:vAlign w:val="center"/>
          </w:tcPr>
          <w:p w14:paraId="4CECF0B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4.52</w:t>
            </w:r>
          </w:p>
        </w:tc>
        <w:tc>
          <w:tcPr>
            <w:tcW w:w="670" w:type="dxa"/>
            <w:vAlign w:val="center"/>
          </w:tcPr>
          <w:p w14:paraId="38DCA854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2.03</w:t>
            </w:r>
          </w:p>
        </w:tc>
        <w:tc>
          <w:tcPr>
            <w:tcW w:w="670" w:type="dxa"/>
            <w:vAlign w:val="center"/>
          </w:tcPr>
          <w:p w14:paraId="0432694C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0.13</w:t>
            </w:r>
          </w:p>
        </w:tc>
        <w:tc>
          <w:tcPr>
            <w:tcW w:w="675" w:type="dxa"/>
            <w:vAlign w:val="center"/>
          </w:tcPr>
          <w:p w14:paraId="1CFE46B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0.41</w:t>
            </w:r>
          </w:p>
        </w:tc>
        <w:tc>
          <w:tcPr>
            <w:tcW w:w="679" w:type="dxa"/>
            <w:vAlign w:val="center"/>
          </w:tcPr>
          <w:p w14:paraId="61EC174C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1.23</w:t>
            </w:r>
          </w:p>
        </w:tc>
        <w:tc>
          <w:tcPr>
            <w:tcW w:w="671" w:type="dxa"/>
            <w:vAlign w:val="center"/>
          </w:tcPr>
          <w:p w14:paraId="3946B49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0.59</w:t>
            </w:r>
          </w:p>
        </w:tc>
        <w:tc>
          <w:tcPr>
            <w:tcW w:w="815" w:type="dxa"/>
            <w:vAlign w:val="center"/>
          </w:tcPr>
          <w:p w14:paraId="688C14D2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17.04</w:t>
            </w:r>
          </w:p>
        </w:tc>
        <w:tc>
          <w:tcPr>
            <w:tcW w:w="671" w:type="dxa"/>
            <w:vAlign w:val="center"/>
          </w:tcPr>
          <w:p w14:paraId="6107AD0E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0.51</w:t>
            </w:r>
          </w:p>
        </w:tc>
      </w:tr>
      <w:tr w:rsidR="00ED2297" w:rsidRPr="00ED2297" w14:paraId="16358BE8" w14:textId="77777777" w:rsidTr="00625466">
        <w:tc>
          <w:tcPr>
            <w:tcW w:w="1033" w:type="dxa"/>
            <w:vAlign w:val="center"/>
          </w:tcPr>
          <w:p w14:paraId="5C9EC21C" w14:textId="59DFCD81" w:rsidR="002A1EF9" w:rsidRPr="00ED2297" w:rsidRDefault="00FF588D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EG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proofErr w:type="gramStart"/>
            <w:r w:rsidR="002A1EF9"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)*</w:t>
            </w:r>
            <w:proofErr w:type="gramEnd"/>
          </w:p>
        </w:tc>
        <w:tc>
          <w:tcPr>
            <w:tcW w:w="687" w:type="dxa"/>
            <w:vAlign w:val="center"/>
          </w:tcPr>
          <w:p w14:paraId="5189831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5.8</w:t>
            </w:r>
          </w:p>
        </w:tc>
        <w:tc>
          <w:tcPr>
            <w:tcW w:w="672" w:type="dxa"/>
            <w:vAlign w:val="center"/>
          </w:tcPr>
          <w:p w14:paraId="2376D7C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</w:t>
            </w:r>
          </w:p>
        </w:tc>
        <w:tc>
          <w:tcPr>
            <w:tcW w:w="815" w:type="dxa"/>
            <w:vAlign w:val="center"/>
          </w:tcPr>
          <w:p w14:paraId="2141DA7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4.3</w:t>
            </w:r>
          </w:p>
        </w:tc>
        <w:tc>
          <w:tcPr>
            <w:tcW w:w="670" w:type="dxa"/>
            <w:vAlign w:val="center"/>
          </w:tcPr>
          <w:p w14:paraId="7667F9B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7.1</w:t>
            </w:r>
          </w:p>
        </w:tc>
        <w:tc>
          <w:tcPr>
            <w:tcW w:w="670" w:type="dxa"/>
            <w:vAlign w:val="center"/>
          </w:tcPr>
          <w:p w14:paraId="0DE51CC2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15.7</w:t>
            </w:r>
          </w:p>
        </w:tc>
        <w:tc>
          <w:tcPr>
            <w:tcW w:w="675" w:type="dxa"/>
            <w:vAlign w:val="center"/>
          </w:tcPr>
          <w:p w14:paraId="298D086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</w:p>
        </w:tc>
        <w:tc>
          <w:tcPr>
            <w:tcW w:w="679" w:type="dxa"/>
            <w:vAlign w:val="center"/>
          </w:tcPr>
          <w:p w14:paraId="22894884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3.8</w:t>
            </w:r>
          </w:p>
        </w:tc>
        <w:tc>
          <w:tcPr>
            <w:tcW w:w="671" w:type="dxa"/>
            <w:vAlign w:val="center"/>
          </w:tcPr>
          <w:p w14:paraId="07AFC0A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-7.0</w:t>
            </w:r>
          </w:p>
        </w:tc>
        <w:tc>
          <w:tcPr>
            <w:tcW w:w="815" w:type="dxa"/>
            <w:vAlign w:val="center"/>
          </w:tcPr>
          <w:p w14:paraId="7C7E9231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4.4</w:t>
            </w:r>
          </w:p>
        </w:tc>
        <w:tc>
          <w:tcPr>
            <w:tcW w:w="671" w:type="dxa"/>
            <w:vAlign w:val="center"/>
          </w:tcPr>
          <w:p w14:paraId="1EBB659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5.7</w:t>
            </w:r>
          </w:p>
        </w:tc>
      </w:tr>
      <w:tr w:rsidR="00ED2297" w:rsidRPr="00ED2297" w14:paraId="6EEA52E0" w14:textId="77777777" w:rsidTr="00625466">
        <w:tc>
          <w:tcPr>
            <w:tcW w:w="1033" w:type="dxa"/>
            <w:vAlign w:val="center"/>
          </w:tcPr>
          <w:p w14:paraId="1F44F74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</w:t>
            </w:r>
          </w:p>
          <w:p w14:paraId="33CF613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(COD g/kg)</w:t>
            </w:r>
          </w:p>
        </w:tc>
        <w:tc>
          <w:tcPr>
            <w:tcW w:w="687" w:type="dxa"/>
            <w:vAlign w:val="center"/>
          </w:tcPr>
          <w:p w14:paraId="35D26A6E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6449CEC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7E8FB4A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6A12B2F3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6A68025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85.93</w:t>
            </w:r>
          </w:p>
        </w:tc>
        <w:tc>
          <w:tcPr>
            <w:tcW w:w="675" w:type="dxa"/>
            <w:vAlign w:val="center"/>
          </w:tcPr>
          <w:p w14:paraId="332EE3A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60.39</w:t>
            </w:r>
          </w:p>
        </w:tc>
        <w:tc>
          <w:tcPr>
            <w:tcW w:w="679" w:type="dxa"/>
            <w:vAlign w:val="center"/>
          </w:tcPr>
          <w:p w14:paraId="28E056E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37.06</w:t>
            </w:r>
          </w:p>
        </w:tc>
        <w:tc>
          <w:tcPr>
            <w:tcW w:w="671" w:type="dxa"/>
            <w:vAlign w:val="center"/>
          </w:tcPr>
          <w:p w14:paraId="4172E8E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38.75</w:t>
            </w:r>
          </w:p>
        </w:tc>
        <w:tc>
          <w:tcPr>
            <w:tcW w:w="815" w:type="dxa"/>
            <w:vAlign w:val="center"/>
          </w:tcPr>
          <w:p w14:paraId="705EECD1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34.08</w:t>
            </w:r>
          </w:p>
        </w:tc>
        <w:tc>
          <w:tcPr>
            <w:tcW w:w="671" w:type="dxa"/>
            <w:vAlign w:val="center"/>
          </w:tcPr>
          <w:p w14:paraId="04AFFF8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97.31</w:t>
            </w:r>
          </w:p>
        </w:tc>
      </w:tr>
      <w:tr w:rsidR="00ED2297" w:rsidRPr="00ED2297" w14:paraId="7559366B" w14:textId="77777777" w:rsidTr="00625466">
        <w:tc>
          <w:tcPr>
            <w:tcW w:w="1033" w:type="dxa"/>
            <w:vAlign w:val="center"/>
          </w:tcPr>
          <w:p w14:paraId="2E7A591B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FC</w:t>
            </w:r>
          </w:p>
          <w:p w14:paraId="26B932DB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(portion)</w:t>
            </w:r>
          </w:p>
        </w:tc>
        <w:tc>
          <w:tcPr>
            <w:tcW w:w="687" w:type="dxa"/>
            <w:vAlign w:val="center"/>
          </w:tcPr>
          <w:p w14:paraId="29E0D16E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30CF229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156E7BC2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4A8E7BD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5731FA6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0.46</w:t>
            </w:r>
          </w:p>
        </w:tc>
        <w:tc>
          <w:tcPr>
            <w:tcW w:w="675" w:type="dxa"/>
            <w:vAlign w:val="center"/>
          </w:tcPr>
          <w:p w14:paraId="3360926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0.512</w:t>
            </w:r>
          </w:p>
        </w:tc>
        <w:tc>
          <w:tcPr>
            <w:tcW w:w="679" w:type="dxa"/>
            <w:vAlign w:val="center"/>
          </w:tcPr>
          <w:p w14:paraId="1ADCF706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0.0701</w:t>
            </w:r>
          </w:p>
        </w:tc>
        <w:tc>
          <w:tcPr>
            <w:tcW w:w="671" w:type="dxa"/>
            <w:vAlign w:val="center"/>
          </w:tcPr>
          <w:p w14:paraId="29FD5BD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0.0307</w:t>
            </w:r>
          </w:p>
        </w:tc>
        <w:tc>
          <w:tcPr>
            <w:tcW w:w="815" w:type="dxa"/>
            <w:vAlign w:val="center"/>
          </w:tcPr>
          <w:p w14:paraId="77B9764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0.0738</w:t>
            </w:r>
          </w:p>
        </w:tc>
        <w:tc>
          <w:tcPr>
            <w:tcW w:w="671" w:type="dxa"/>
            <w:vAlign w:val="center"/>
          </w:tcPr>
          <w:p w14:paraId="20FBC249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0.440</w:t>
            </w:r>
          </w:p>
        </w:tc>
      </w:tr>
      <w:tr w:rsidR="00ED2297" w:rsidRPr="00ED2297" w14:paraId="3E929ADE" w14:textId="77777777" w:rsidTr="00625466">
        <w:tc>
          <w:tcPr>
            <w:tcW w:w="1033" w:type="dxa"/>
            <w:vAlign w:val="center"/>
          </w:tcPr>
          <w:p w14:paraId="7A89A72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FW</w:t>
            </w:r>
          </w:p>
          <w:p w14:paraId="0DDE3573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(footprint m</w:t>
            </w: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3</w:t>
            </w: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/kg)</w:t>
            </w:r>
          </w:p>
        </w:tc>
        <w:tc>
          <w:tcPr>
            <w:tcW w:w="687" w:type="dxa"/>
            <w:vAlign w:val="center"/>
          </w:tcPr>
          <w:p w14:paraId="20B52BC2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615C870B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35B59B7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2.83</w:t>
            </w:r>
          </w:p>
        </w:tc>
        <w:tc>
          <w:tcPr>
            <w:tcW w:w="670" w:type="dxa"/>
            <w:vAlign w:val="center"/>
          </w:tcPr>
          <w:p w14:paraId="131A28B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6D98609F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1.6</w:t>
            </w:r>
          </w:p>
        </w:tc>
        <w:tc>
          <w:tcPr>
            <w:tcW w:w="675" w:type="dxa"/>
            <w:vAlign w:val="center"/>
          </w:tcPr>
          <w:p w14:paraId="09BFAECC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1.5</w:t>
            </w:r>
          </w:p>
        </w:tc>
        <w:tc>
          <w:tcPr>
            <w:tcW w:w="679" w:type="dxa"/>
            <w:vAlign w:val="center"/>
          </w:tcPr>
          <w:p w14:paraId="19A1857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5.22</w:t>
            </w:r>
          </w:p>
        </w:tc>
        <w:tc>
          <w:tcPr>
            <w:tcW w:w="671" w:type="dxa"/>
            <w:vAlign w:val="center"/>
          </w:tcPr>
          <w:p w14:paraId="648A6A1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2.49</w:t>
            </w:r>
          </w:p>
        </w:tc>
        <w:tc>
          <w:tcPr>
            <w:tcW w:w="815" w:type="dxa"/>
            <w:vAlign w:val="center"/>
          </w:tcPr>
          <w:p w14:paraId="2D14ED3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4.91</w:t>
            </w:r>
          </w:p>
        </w:tc>
        <w:tc>
          <w:tcPr>
            <w:tcW w:w="671" w:type="dxa"/>
            <w:vAlign w:val="center"/>
          </w:tcPr>
          <w:p w14:paraId="16DD304C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1.6</w:t>
            </w:r>
          </w:p>
        </w:tc>
      </w:tr>
      <w:tr w:rsidR="00E2185B" w:rsidRPr="00ED2297" w14:paraId="24060434" w14:textId="77777777" w:rsidTr="00625466">
        <w:tc>
          <w:tcPr>
            <w:tcW w:w="1033" w:type="dxa"/>
            <w:vAlign w:val="center"/>
          </w:tcPr>
          <w:p w14:paraId="62C5654D" w14:textId="77777777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</w:t>
            </w:r>
          </w:p>
          <w:p w14:paraId="14A30E49" w14:textId="49CC2957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</w:t>
            </w: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/kg)</w:t>
            </w:r>
          </w:p>
        </w:tc>
        <w:tc>
          <w:tcPr>
            <w:tcW w:w="687" w:type="dxa"/>
            <w:vAlign w:val="center"/>
          </w:tcPr>
          <w:p w14:paraId="4E67C48F" w14:textId="10FBCA3B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7DEC8B12" w14:textId="16777F9E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76A02BAB" w14:textId="7DEFBAE0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2.61</w:t>
            </w:r>
          </w:p>
        </w:tc>
        <w:tc>
          <w:tcPr>
            <w:tcW w:w="670" w:type="dxa"/>
            <w:vAlign w:val="center"/>
          </w:tcPr>
          <w:p w14:paraId="79B84251" w14:textId="08B15B62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2CD51FBA" w14:textId="2FED1ADE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5" w:type="dxa"/>
            <w:vAlign w:val="center"/>
          </w:tcPr>
          <w:p w14:paraId="072EF79E" w14:textId="62EFC846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0.200</w:t>
            </w:r>
          </w:p>
        </w:tc>
        <w:tc>
          <w:tcPr>
            <w:tcW w:w="679" w:type="dxa"/>
            <w:vAlign w:val="center"/>
          </w:tcPr>
          <w:p w14:paraId="2FDE2218" w14:textId="5B641251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1" w:type="dxa"/>
            <w:vAlign w:val="center"/>
          </w:tcPr>
          <w:p w14:paraId="77CEC74F" w14:textId="3B4439FA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52C124AC" w14:textId="613AFE57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2.01</w:t>
            </w:r>
          </w:p>
        </w:tc>
        <w:tc>
          <w:tcPr>
            <w:tcW w:w="671" w:type="dxa"/>
            <w:vAlign w:val="center"/>
          </w:tcPr>
          <w:p w14:paraId="56A8C7CE" w14:textId="370552ED" w:rsidR="00E2185B" w:rsidRPr="00E2185B" w:rsidRDefault="00E2185B" w:rsidP="00E2185B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ED2297" w:rsidRPr="00ED2297" w14:paraId="4891A2B6" w14:textId="77777777" w:rsidTr="00625466">
        <w:tc>
          <w:tcPr>
            <w:tcW w:w="1033" w:type="dxa"/>
            <w:vAlign w:val="center"/>
          </w:tcPr>
          <w:p w14:paraId="15DBF49E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EC</w:t>
            </w:r>
          </w:p>
          <w:p w14:paraId="32440DF1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(kwh/kg)</w:t>
            </w:r>
          </w:p>
        </w:tc>
        <w:tc>
          <w:tcPr>
            <w:tcW w:w="687" w:type="dxa"/>
          </w:tcPr>
          <w:p w14:paraId="77D7A76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672" w:type="dxa"/>
          </w:tcPr>
          <w:p w14:paraId="273DCD85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815" w:type="dxa"/>
          </w:tcPr>
          <w:p w14:paraId="09023CAA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0" w:type="dxa"/>
          </w:tcPr>
          <w:p w14:paraId="35DDF4F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670" w:type="dxa"/>
          </w:tcPr>
          <w:p w14:paraId="1F0B6BD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  <w:tc>
          <w:tcPr>
            <w:tcW w:w="675" w:type="dxa"/>
          </w:tcPr>
          <w:p w14:paraId="1434F538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8.66</w:t>
            </w:r>
          </w:p>
        </w:tc>
        <w:tc>
          <w:tcPr>
            <w:tcW w:w="679" w:type="dxa"/>
          </w:tcPr>
          <w:p w14:paraId="4EB01E37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1" w:type="dxa"/>
          </w:tcPr>
          <w:p w14:paraId="5583F8A6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  <w:tc>
          <w:tcPr>
            <w:tcW w:w="815" w:type="dxa"/>
          </w:tcPr>
          <w:p w14:paraId="42E6DBE2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1" w:type="dxa"/>
          </w:tcPr>
          <w:p w14:paraId="2D8E564D" w14:textId="77777777" w:rsidR="002A1EF9" w:rsidRPr="00ED2297" w:rsidRDefault="002A1EF9" w:rsidP="00625466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</w:tr>
    </w:tbl>
    <w:bookmarkEnd w:id="0"/>
    <w:bookmarkEnd w:id="1"/>
    <w:p w14:paraId="161BF8AF" w14:textId="144E8F44" w:rsidR="002A1EF9" w:rsidRPr="00FD2E7F" w:rsidRDefault="00FF588D" w:rsidP="002A1EF9">
      <w:r>
        <w:rPr>
          <w:rFonts w:ascii="Times New Roman" w:hAnsi="Times New Roman" w:cs="Times New Roman"/>
          <w:color w:val="000000" w:themeColor="text1"/>
          <w:sz w:val="16"/>
          <w:szCs w:val="16"/>
        </w:rPr>
        <w:t>*Average a</w:t>
      </w:r>
      <w:r w:rsidRPr="00ED2297">
        <w:rPr>
          <w:rFonts w:ascii="Times New Roman" w:hAnsi="Times New Roman" w:cs="Times New Roman"/>
          <w:color w:val="000000" w:themeColor="text1"/>
          <w:sz w:val="16"/>
          <w:szCs w:val="16"/>
        </w:rPr>
        <w:t>nnual growth rate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s of production over last decade.</w:t>
      </w:r>
    </w:p>
    <w:p w14:paraId="71489EBB" w14:textId="3D4B4A2E" w:rsidR="002A1EF9" w:rsidRDefault="002A1EF9"/>
    <w:sectPr w:rsidR="002A1E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570D7C" w14:textId="77777777" w:rsidR="0029547E" w:rsidRDefault="0029547E" w:rsidP="005916F4">
      <w:r>
        <w:separator/>
      </w:r>
    </w:p>
  </w:endnote>
  <w:endnote w:type="continuationSeparator" w:id="0">
    <w:p w14:paraId="52069006" w14:textId="77777777" w:rsidR="0029547E" w:rsidRDefault="0029547E" w:rsidP="0059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E7DC94" w14:textId="77777777" w:rsidR="0029547E" w:rsidRDefault="0029547E" w:rsidP="005916F4">
      <w:r>
        <w:separator/>
      </w:r>
    </w:p>
  </w:footnote>
  <w:footnote w:type="continuationSeparator" w:id="0">
    <w:p w14:paraId="4E262C96" w14:textId="77777777" w:rsidR="0029547E" w:rsidRDefault="0029547E" w:rsidP="00591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EF9"/>
    <w:rsid w:val="00153C66"/>
    <w:rsid w:val="001D1A80"/>
    <w:rsid w:val="0029547E"/>
    <w:rsid w:val="002A1EF9"/>
    <w:rsid w:val="002D6CD4"/>
    <w:rsid w:val="0031136F"/>
    <w:rsid w:val="00322124"/>
    <w:rsid w:val="00403C62"/>
    <w:rsid w:val="00440ED3"/>
    <w:rsid w:val="005916F4"/>
    <w:rsid w:val="00591781"/>
    <w:rsid w:val="00641124"/>
    <w:rsid w:val="00690754"/>
    <w:rsid w:val="00785B55"/>
    <w:rsid w:val="00976344"/>
    <w:rsid w:val="00A11596"/>
    <w:rsid w:val="00A40385"/>
    <w:rsid w:val="00AE4E65"/>
    <w:rsid w:val="00AF77BA"/>
    <w:rsid w:val="00B33C93"/>
    <w:rsid w:val="00B63BCC"/>
    <w:rsid w:val="00B85DD2"/>
    <w:rsid w:val="00BD4524"/>
    <w:rsid w:val="00BF37FF"/>
    <w:rsid w:val="00CA1B56"/>
    <w:rsid w:val="00DE6DA1"/>
    <w:rsid w:val="00E14532"/>
    <w:rsid w:val="00E2185B"/>
    <w:rsid w:val="00ED2297"/>
    <w:rsid w:val="00F60B54"/>
    <w:rsid w:val="00F64539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18CB9"/>
  <w15:chartTrackingRefBased/>
  <w15:docId w15:val="{12BE48D6-D32C-49DE-96F0-18613C77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229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D229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1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916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91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916F4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5916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dongsl@ouc.edu.cn</dc:creator>
  <cp:keywords/>
  <dc:description/>
  <cp:lastModifiedBy>dongsl@ouc.edu.cn</cp:lastModifiedBy>
  <cp:revision>2</cp:revision>
  <dcterms:created xsi:type="dcterms:W3CDTF">2020-09-10T00:24:00Z</dcterms:created>
  <dcterms:modified xsi:type="dcterms:W3CDTF">2020-09-10T00:24:00Z</dcterms:modified>
</cp:coreProperties>
</file>