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1950" w14:textId="2713212D" w:rsidR="003B2A4B" w:rsidRPr="00B43752" w:rsidRDefault="00B43752" w:rsidP="00B43752">
      <w:pPr>
        <w:jc w:val="both"/>
      </w:pPr>
      <w:r w:rsidRPr="00B43752">
        <w:rPr>
          <w:b/>
          <w:bCs/>
        </w:rPr>
        <w:t>Table S2</w:t>
      </w:r>
      <w:r w:rsidRPr="00B43752">
        <w:t>.</w:t>
      </w:r>
      <w:r w:rsidRPr="00B43752">
        <w:rPr>
          <w:rFonts w:asciiTheme="majorBidi" w:hAnsiTheme="majorBidi" w:cstheme="majorBidi"/>
          <w:b/>
          <w:bCs/>
        </w:rPr>
        <w:t xml:space="preserve"> </w:t>
      </w:r>
      <w:r w:rsidRPr="00B43752">
        <w:rPr>
          <w:rFonts w:asciiTheme="majorBidi" w:hAnsiTheme="majorBidi" w:cstheme="majorBidi"/>
        </w:rPr>
        <w:t>Stop</w:t>
      </w:r>
      <w:r w:rsidRPr="00B43752">
        <w:rPr>
          <w:rFonts w:asciiTheme="majorBidi" w:hAnsiTheme="majorBidi" w:cstheme="majorBidi"/>
        </w:rPr>
        <w:t xml:space="preserve"> </w:t>
      </w:r>
      <w:r w:rsidRPr="00B43752">
        <w:rPr>
          <w:rFonts w:asciiTheme="majorBidi" w:hAnsiTheme="majorBidi" w:cstheme="majorBidi"/>
        </w:rPr>
        <w:t xml:space="preserve">Tox toxicity parameters of the selected </w:t>
      </w:r>
      <w:r>
        <w:rPr>
          <w:rFonts w:asciiTheme="majorBidi" w:hAnsiTheme="majorBidi" w:cstheme="majorBidi"/>
        </w:rPr>
        <w:t>compound</w:t>
      </w:r>
    </w:p>
    <w:tbl>
      <w:tblPr>
        <w:tblW w:w="588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041"/>
        <w:gridCol w:w="1715"/>
        <w:gridCol w:w="1392"/>
        <w:gridCol w:w="1522"/>
        <w:gridCol w:w="1586"/>
        <w:gridCol w:w="1493"/>
      </w:tblGrid>
      <w:tr w:rsidR="00B43752" w14:paraId="7EADB2A6" w14:textId="77777777" w:rsidTr="0077394C">
        <w:trPr>
          <w:trHeight w:val="376"/>
          <w:jc w:val="center"/>
        </w:trPr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F6AD" w14:textId="77777777" w:rsidR="00B43752" w:rsidRPr="007E763E" w:rsidRDefault="00B43752" w:rsidP="0077394C">
            <w:pPr>
              <w:jc w:val="center"/>
              <w:rPr>
                <w:rFonts w:asciiTheme="majorBidi" w:hAnsiTheme="majorBidi" w:cstheme="majorBidi"/>
                <w:b/>
                <w:bCs/>
                <w:kern w:val="2"/>
                <w14:ligatures w14:val="standardContextual"/>
              </w:rPr>
            </w:pPr>
            <w:r w:rsidRPr="007E763E">
              <w:rPr>
                <w:rFonts w:asciiTheme="majorBidi" w:hAnsiTheme="majorBidi" w:cstheme="majorBidi"/>
                <w:b/>
                <w:bCs/>
                <w:kern w:val="2"/>
                <w14:ligatures w14:val="standardContextual"/>
              </w:rPr>
              <w:t>Compound</w:t>
            </w:r>
          </w:p>
        </w:tc>
        <w:tc>
          <w:tcPr>
            <w:tcW w:w="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3086" w14:textId="77777777" w:rsidR="00B43752" w:rsidRPr="0044170E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Acute Inhalation Toxicity (Conf)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7CA5" w14:textId="77777777" w:rsidR="00B43752" w:rsidRPr="0044170E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Acute Oral Toxicity (Conf)</w:t>
            </w:r>
          </w:p>
        </w:tc>
        <w:tc>
          <w:tcPr>
            <w:tcW w:w="6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7201" w14:textId="77777777" w:rsidR="00B43752" w:rsidRPr="0044170E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Acute Dermal Toxicity (Conf)</w:t>
            </w: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3C58" w14:textId="77777777" w:rsidR="00B43752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Eye Irritation &amp;</w:t>
            </w:r>
          </w:p>
          <w:p w14:paraId="3B14EDB6" w14:textId="77777777" w:rsidR="00B43752" w:rsidRPr="0044170E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Corrosion (Conf)</w:t>
            </w:r>
          </w:p>
        </w:tc>
        <w:tc>
          <w:tcPr>
            <w:tcW w:w="7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459F" w14:textId="77777777" w:rsidR="00B43752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Skin Sensitization</w:t>
            </w:r>
          </w:p>
          <w:p w14:paraId="18ABAAD3" w14:textId="77777777" w:rsidR="00B43752" w:rsidRDefault="00B43752" w:rsidP="0077394C">
            <w:pPr>
              <w:jc w:val="center"/>
              <w:rPr>
                <w:rFonts w:asciiTheme="majorBidi" w:hAnsiTheme="majorBidi" w:cstheme="majorBidi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(Conf)</w:t>
            </w: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0DC3" w14:textId="77777777" w:rsidR="00B43752" w:rsidRPr="0044170E" w:rsidRDefault="00B43752" w:rsidP="0077394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333333"/>
                <w:kern w:val="2"/>
                <w14:ligatures w14:val="standardContextual"/>
              </w:rPr>
              <w:t>Skin Irritation &amp; Corrosion (Conf)</w:t>
            </w:r>
          </w:p>
        </w:tc>
      </w:tr>
      <w:tr w:rsidR="00B43752" w:rsidRPr="0044170E" w14:paraId="557FBC40" w14:textId="77777777" w:rsidTr="0077394C">
        <w:trPr>
          <w:trHeight w:val="754"/>
          <w:jc w:val="center"/>
        </w:trPr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8F13" w14:textId="77777777" w:rsidR="00B43752" w:rsidRDefault="00B43752" w:rsidP="0077394C">
            <w:pPr>
              <w:jc w:val="center"/>
              <w:rPr>
                <w:rFonts w:asciiTheme="majorBidi" w:eastAsia="Calibri" w:hAnsiTheme="majorBidi" w:cstheme="majorBidi"/>
                <w:kern w:val="2"/>
                <w14:ligatures w14:val="standardContextual"/>
              </w:rPr>
            </w:pPr>
            <w:r>
              <w:rPr>
                <w:rFonts w:asciiTheme="majorBidi" w:eastAsia="Calibri" w:hAnsiTheme="majorBidi" w:cstheme="majorBidi"/>
                <w:kern w:val="2"/>
                <w14:ligatures w14:val="standardContextual"/>
              </w:rPr>
              <w:t>chrysin</w:t>
            </w:r>
          </w:p>
        </w:tc>
        <w:tc>
          <w:tcPr>
            <w:tcW w:w="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CC703" w14:textId="77777777" w:rsidR="00B43752" w:rsidRDefault="00B43752" w:rsidP="00773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Non-Toxic (-) (65.0%)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B8246" w14:textId="77777777" w:rsidR="00B43752" w:rsidRPr="0044170E" w:rsidRDefault="00B43752" w:rsidP="00773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Non-Toxic (-) (73.0%)</w:t>
            </w:r>
          </w:p>
        </w:tc>
        <w:tc>
          <w:tcPr>
            <w:tcW w:w="6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9C81" w14:textId="77777777" w:rsidR="00B43752" w:rsidRPr="0044170E" w:rsidRDefault="00B43752" w:rsidP="0077394C">
            <w:pPr>
              <w:jc w:val="center"/>
              <w:rPr>
                <w:rStyle w:val="Strong"/>
                <w:b w:val="0"/>
                <w:bCs w:val="0"/>
                <w:kern w:val="2"/>
                <w14:ligatures w14:val="standardContextual"/>
              </w:rPr>
            </w:pPr>
            <w:r>
              <w:rPr>
                <w:rStyle w:val="Strong"/>
                <w:b w:val="0"/>
                <w:bCs w:val="0"/>
                <w:kern w:val="2"/>
                <w14:ligatures w14:val="standardContextual"/>
              </w:rPr>
              <w:t>Toxic (+) (63.0%)</w:t>
            </w: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E0256" w14:textId="77777777" w:rsidR="00B43752" w:rsidRPr="0044170E" w:rsidRDefault="00B43752" w:rsidP="0077394C">
            <w:pPr>
              <w:jc w:val="center"/>
              <w:rPr>
                <w:rStyle w:val="Strong"/>
                <w:b w:val="0"/>
                <w:bCs w:val="0"/>
                <w:kern w:val="2"/>
                <w14:ligatures w14:val="standardContextual"/>
              </w:rPr>
            </w:pPr>
            <w:r>
              <w:rPr>
                <w:rStyle w:val="Strong"/>
                <w:b w:val="0"/>
                <w:bCs w:val="0"/>
                <w:kern w:val="2"/>
                <w14:ligatures w14:val="standardContextual"/>
              </w:rPr>
              <w:t>Toxic (+) (54.0%)</w:t>
            </w:r>
          </w:p>
        </w:tc>
        <w:tc>
          <w:tcPr>
            <w:tcW w:w="7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C98A7" w14:textId="77777777" w:rsidR="00B43752" w:rsidRPr="0044170E" w:rsidRDefault="00B43752" w:rsidP="0077394C">
            <w:pPr>
              <w:jc w:val="center"/>
              <w:rPr>
                <w:rStyle w:val="Strong"/>
                <w:b w:val="0"/>
                <w:bCs w:val="0"/>
                <w:kern w:val="2"/>
                <w14:ligatures w14:val="standardContextual"/>
              </w:rPr>
            </w:pPr>
            <w:r>
              <w:rPr>
                <w:rStyle w:val="Strong"/>
                <w:b w:val="0"/>
                <w:bCs w:val="0"/>
                <w:kern w:val="2"/>
                <w14:ligatures w14:val="standardContextual"/>
              </w:rPr>
              <w:t>Sensitizer (+) (70%)</w:t>
            </w: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8F871" w14:textId="77777777" w:rsidR="00B43752" w:rsidRPr="0044170E" w:rsidRDefault="00B43752" w:rsidP="0077394C">
            <w:pPr>
              <w:jc w:val="center"/>
              <w:rPr>
                <w:rStyle w:val="Strong"/>
                <w:b w:val="0"/>
                <w:bCs w:val="0"/>
                <w:kern w:val="2"/>
                <w14:ligatures w14:val="standardContextual"/>
              </w:rPr>
            </w:pPr>
            <w:r>
              <w:rPr>
                <w:rStyle w:val="Strong"/>
                <w:b w:val="0"/>
                <w:bCs w:val="0"/>
                <w:kern w:val="2"/>
                <w14:ligatures w14:val="standardContextual"/>
              </w:rPr>
              <w:t>Negative (-) (80%)</w:t>
            </w:r>
          </w:p>
        </w:tc>
      </w:tr>
    </w:tbl>
    <w:p w14:paraId="014BA00E" w14:textId="77777777" w:rsidR="00B43752" w:rsidRDefault="00B43752" w:rsidP="00B43752">
      <w:pPr>
        <w:jc w:val="center"/>
      </w:pPr>
    </w:p>
    <w:sectPr w:rsidR="00B4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52"/>
    <w:rsid w:val="003B2A4B"/>
    <w:rsid w:val="00B43752"/>
    <w:rsid w:val="00D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311C9"/>
  <w15:chartTrackingRefBased/>
  <w15:docId w15:val="{3167E3B9-5C54-493C-9469-85CFC15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3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333</Characters>
  <Application>Microsoft Office Word</Application>
  <DocSecurity>0</DocSecurity>
  <Lines>41</Lines>
  <Paragraphs>22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Mubashir Malik</dc:creator>
  <cp:keywords/>
  <dc:description/>
  <cp:lastModifiedBy>Mubashir Malik</cp:lastModifiedBy>
  <cp:revision>1</cp:revision>
  <dcterms:created xsi:type="dcterms:W3CDTF">2025-08-26T15:46:00Z</dcterms:created>
  <dcterms:modified xsi:type="dcterms:W3CDTF">2025-08-26T15:50:00Z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2698d1ae-4a9d-4843-90ab-099a8fdfdb87</vt:lpwstr>
  </property>
</Properties>
</file>