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D50DD5" w:rsidRDefault="00242171" w14:paraId="1D3B419C" wp14:textId="77777777">
      <w:pPr>
        <w:spacing w:line="48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Supplementary Tables</w:t>
      </w:r>
    </w:p>
    <w:p xmlns:wp14="http://schemas.microsoft.com/office/word/2010/wordml" w:rsidR="00D50DD5" w:rsidP="3920D226" w:rsidRDefault="00242171" w14:paraId="7793601C" wp14:textId="77777777">
      <w:pPr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B24D775" w:rsidR="0B24D77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Supplementary Table 1</w:t>
      </w:r>
    </w:p>
    <w:p w:rsidR="59DA1A14" w:rsidP="59DA1A14" w:rsidRDefault="59DA1A14" w14:paraId="3567B3EA" w14:textId="2C3852E4">
      <w:pPr>
        <w:spacing w:line="48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59DA1A14" w:rsidR="59DA1A1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ICD Codes for Stimulant-Prescribed Disorders</w:t>
      </w: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36"/>
        <w:gridCol w:w="2697"/>
        <w:gridCol w:w="3927"/>
      </w:tblGrid>
      <w:tr xmlns:wp14="http://schemas.microsoft.com/office/word/2010/wordml" w:rsidR="00D50DD5" w:rsidTr="40B79AAE" w14:paraId="52CC81BB" wp14:textId="77777777">
        <w:trPr>
          <w:trHeight w:val="315"/>
        </w:trPr>
        <w:tc>
          <w:tcPr>
            <w:tcW w:w="2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000000" w:themeFill="text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43CA45B7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0"/>
                <w:szCs w:val="20"/>
              </w:rPr>
              <w:t>Disorder</w:t>
            </w:r>
          </w:p>
        </w:tc>
        <w:tc>
          <w:tcPr>
            <w:tcW w:w="26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000000" w:themeFill="text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374BC072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0"/>
                <w:szCs w:val="20"/>
              </w:rPr>
              <w:t>ICD-9 Codes</w:t>
            </w:r>
          </w:p>
        </w:tc>
        <w:tc>
          <w:tcPr>
            <w:tcW w:w="39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000000" w:themeFill="text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5C81BEAC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0"/>
                <w:szCs w:val="20"/>
              </w:rPr>
              <w:t>ICD-10 Codes</w:t>
            </w:r>
          </w:p>
        </w:tc>
      </w:tr>
      <w:tr xmlns:wp14="http://schemas.microsoft.com/office/word/2010/wordml" w:rsidR="00D50DD5" w:rsidTr="40B79AAE" w14:paraId="3938238D" wp14:textId="77777777">
        <w:trPr>
          <w:trHeight w:val="315"/>
        </w:trPr>
        <w:tc>
          <w:tcPr>
            <w:tcW w:w="2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79EBE231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Attention-Deficit/Hyperactivity Disorder (ADHD)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26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2BB3283F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314.00, 314.01, 314.9</w:t>
            </w:r>
          </w:p>
        </w:tc>
        <w:tc>
          <w:tcPr>
            <w:tcW w:w="39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6E51D567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F90.0, F90.1, F90.2, F90.8, F90.9</w:t>
            </w:r>
          </w:p>
        </w:tc>
      </w:tr>
      <w:tr xmlns:wp14="http://schemas.microsoft.com/office/word/2010/wordml" w:rsidR="00D50DD5" w:rsidTr="40B79AAE" w14:paraId="3CAD3797" wp14:textId="77777777">
        <w:trPr>
          <w:trHeight w:val="315"/>
        </w:trPr>
        <w:tc>
          <w:tcPr>
            <w:tcW w:w="2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69F8DA44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Narcolepsy</w:t>
            </w:r>
          </w:p>
        </w:tc>
        <w:tc>
          <w:tcPr>
            <w:tcW w:w="26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641EE4F1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347.00, 347.01</w:t>
            </w:r>
          </w:p>
        </w:tc>
        <w:tc>
          <w:tcPr>
            <w:tcW w:w="39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73CA3A8F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G47.4, G47.41, G47.419, G47.421, G47.429, G47.42, G47.8</w:t>
            </w:r>
          </w:p>
        </w:tc>
      </w:tr>
      <w:tr xmlns:wp14="http://schemas.microsoft.com/office/word/2010/wordml" w:rsidR="00D50DD5" w:rsidTr="40B79AAE" w14:paraId="3CA0052D" wp14:textId="77777777">
        <w:trPr>
          <w:trHeight w:val="315"/>
        </w:trPr>
        <w:tc>
          <w:tcPr>
            <w:tcW w:w="2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46A7EAC6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Bipolar Disorder</w:t>
            </w:r>
          </w:p>
        </w:tc>
        <w:tc>
          <w:tcPr>
            <w:tcW w:w="26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5DAAC766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296.0, 296.4, 296.5, 296.6, 296.7, 296.8, 296.9</w:t>
            </w:r>
          </w:p>
        </w:tc>
        <w:tc>
          <w:tcPr>
            <w:tcW w:w="39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5C693ED2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F31.0, F31.1, F31.2, F31.3, F31.4, F31.5, F31.6, F31.7, F31.8, F31.9</w:t>
            </w:r>
          </w:p>
        </w:tc>
      </w:tr>
      <w:tr xmlns:wp14="http://schemas.microsoft.com/office/word/2010/wordml" w:rsidR="00D50DD5" w:rsidTr="40B79AAE" w14:paraId="654834BE" wp14:textId="77777777">
        <w:trPr>
          <w:trHeight w:val="315"/>
        </w:trPr>
        <w:tc>
          <w:tcPr>
            <w:tcW w:w="2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0399A019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Chronic Fatigue Syndrome</w:t>
            </w:r>
          </w:p>
        </w:tc>
        <w:tc>
          <w:tcPr>
            <w:tcW w:w="26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7AE59409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780.71</w:t>
            </w:r>
          </w:p>
        </w:tc>
        <w:tc>
          <w:tcPr>
            <w:tcW w:w="39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47762889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R53.82</w:t>
            </w:r>
          </w:p>
        </w:tc>
      </w:tr>
      <w:tr xmlns:wp14="http://schemas.microsoft.com/office/word/2010/wordml" w:rsidR="00D50DD5" w:rsidTr="40B79AAE" w14:paraId="7F6EC31C" wp14:textId="77777777">
        <w:trPr>
          <w:trHeight w:val="315"/>
        </w:trPr>
        <w:tc>
          <w:tcPr>
            <w:tcW w:w="2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253A926A" wp14:textId="0EF00042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0B79AAE" w:rsidR="40B79AAE">
              <w:rPr>
                <w:rFonts w:ascii="Times New Roman" w:hAnsi="Times New Roman" w:eastAsia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26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3E0471A1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296.30, 296.20</w:t>
            </w:r>
          </w:p>
        </w:tc>
        <w:tc>
          <w:tcPr>
            <w:tcW w:w="39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39139266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F33.2</w:t>
            </w:r>
          </w:p>
        </w:tc>
      </w:tr>
      <w:tr xmlns:wp14="http://schemas.microsoft.com/office/word/2010/wordml" w:rsidR="00D50DD5" w:rsidTr="40B79AAE" w14:paraId="43E4840A" wp14:textId="77777777">
        <w:trPr>
          <w:trHeight w:val="315"/>
        </w:trPr>
        <w:tc>
          <w:tcPr>
            <w:tcW w:w="2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780216BB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Binge Eating Disorder</w:t>
            </w:r>
          </w:p>
        </w:tc>
        <w:tc>
          <w:tcPr>
            <w:tcW w:w="26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36DD6CAF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307.51</w:t>
            </w:r>
          </w:p>
        </w:tc>
        <w:tc>
          <w:tcPr>
            <w:tcW w:w="39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5EF66871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F50.81</w:t>
            </w:r>
          </w:p>
        </w:tc>
      </w:tr>
      <w:tr xmlns:wp14="http://schemas.microsoft.com/office/word/2010/wordml" w:rsidR="00D50DD5" w:rsidTr="40B79AAE" w14:paraId="4A255C28" wp14:textId="77777777">
        <w:trPr>
          <w:trHeight w:val="315"/>
        </w:trPr>
        <w:tc>
          <w:tcPr>
            <w:tcW w:w="2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603290BB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Abnormal Weight Gain</w:t>
            </w:r>
          </w:p>
        </w:tc>
        <w:tc>
          <w:tcPr>
            <w:tcW w:w="26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2D0ABBD2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783.1</w:t>
            </w:r>
          </w:p>
        </w:tc>
        <w:tc>
          <w:tcPr>
            <w:tcW w:w="39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7D855C1F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R63.5</w:t>
            </w:r>
          </w:p>
        </w:tc>
      </w:tr>
      <w:tr xmlns:wp14="http://schemas.microsoft.com/office/word/2010/wordml" w:rsidR="00D50DD5" w:rsidTr="40B79AAE" w14:paraId="79B46B99" wp14:textId="77777777">
        <w:trPr>
          <w:trHeight w:val="315"/>
        </w:trPr>
        <w:tc>
          <w:tcPr>
            <w:tcW w:w="2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31FD1E08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Obesity</w:t>
            </w:r>
          </w:p>
        </w:tc>
        <w:tc>
          <w:tcPr>
            <w:tcW w:w="26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683FA831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278.00, 278.01</w:t>
            </w:r>
          </w:p>
        </w:tc>
        <w:tc>
          <w:tcPr>
            <w:tcW w:w="39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5CBE3F0A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E66, E66.0, E66.1, E66.2, E66.3, E66.8, E66.9</w:t>
            </w:r>
          </w:p>
        </w:tc>
      </w:tr>
    </w:tbl>
    <w:p xmlns:wp14="http://schemas.microsoft.com/office/word/2010/wordml" w:rsidR="00D50DD5" w:rsidRDefault="00D50DD5" w14:paraId="672A6659" wp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59DA1A14" w:rsidP="59DA1A14" w:rsidRDefault="59DA1A14" w14:paraId="4B2270FD" w14:textId="5B684008">
      <w:pPr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9DA1A14" w:rsidP="59DA1A14" w:rsidRDefault="59DA1A14" w14:paraId="171CE230" w14:textId="59A5AC61">
      <w:pPr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9DA1A14" w:rsidP="59DA1A14" w:rsidRDefault="59DA1A14" w14:paraId="3456099E" w14:textId="42E85FA8">
      <w:pPr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9DA1A14" w:rsidP="59DA1A14" w:rsidRDefault="59DA1A14" w14:paraId="66659880" w14:textId="5631E44C">
      <w:pPr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9DA1A14" w:rsidP="59DA1A14" w:rsidRDefault="59DA1A14" w14:paraId="5195E707" w14:textId="0456F2D2">
      <w:pPr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9DA1A14" w:rsidP="59DA1A14" w:rsidRDefault="59DA1A14" w14:paraId="27F3A4B6" w14:textId="3ABC32F1">
      <w:pPr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9DA1A14" w:rsidP="59DA1A14" w:rsidRDefault="59DA1A14" w14:paraId="249F6FD2" w14:textId="73C85538">
      <w:pPr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B24D775" w:rsidP="0B24D775" w:rsidRDefault="0B24D775" w14:paraId="2B5E1525" w14:textId="07F8A920">
      <w:pPr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="00D50DD5" w:rsidP="59DA1A14" w:rsidRDefault="00242171" w14:paraId="5015B186" wp14:textId="77777777">
      <w:pPr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9DA1A14" w:rsidR="59DA1A1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Supplementary Table 2</w:t>
      </w:r>
    </w:p>
    <w:p w:rsidR="59DA1A14" w:rsidP="59DA1A14" w:rsidRDefault="59DA1A14" w14:paraId="0E9E18C5" w14:textId="6429A198">
      <w:pPr>
        <w:spacing w:line="48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59DA1A14" w:rsidR="59DA1A1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Stimulant Medications</w:t>
      </w:r>
    </w:p>
    <w:tbl>
      <w:tblPr>
        <w:tblStyle w:val="a0"/>
        <w:tblW w:w="8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5550"/>
      </w:tblGrid>
      <w:tr xmlns:wp14="http://schemas.microsoft.com/office/word/2010/wordml" w:rsidR="00D50DD5" w:rsidTr="0B24D775" w14:paraId="033F8106" wp14:textId="77777777">
        <w:trPr>
          <w:trHeight w:val="315"/>
        </w:trPr>
        <w:tc>
          <w:tcPr>
            <w:tcW w:w="3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000000" w:themeFill="text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1309DF0D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0"/>
                <w:szCs w:val="20"/>
              </w:rPr>
              <w:t>Stimulant Group</w:t>
            </w:r>
          </w:p>
        </w:tc>
        <w:tc>
          <w:tcPr>
            <w:tcW w:w="55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000000" w:themeFill="text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00414AE3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0"/>
                <w:szCs w:val="20"/>
              </w:rPr>
              <w:t>Medication Name</w:t>
            </w:r>
          </w:p>
        </w:tc>
      </w:tr>
      <w:tr xmlns:wp14="http://schemas.microsoft.com/office/word/2010/wordml" w:rsidR="00D50DD5" w:rsidTr="0B24D775" w14:paraId="4739AA69" wp14:textId="77777777">
        <w:trPr>
          <w:trHeight w:val="540"/>
        </w:trPr>
        <w:tc>
          <w:tcPr>
            <w:tcW w:w="3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3ECD119F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Dextroamphetamine</w:t>
            </w:r>
          </w:p>
        </w:tc>
        <w:tc>
          <w:tcPr>
            <w:tcW w:w="55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P="0B24D775" w:rsidRDefault="00242171" w14:paraId="5BDB5C43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 w:rsidRPr="0B24D775" w:rsidR="0B24D775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Dexedrine, Dextroamphetamine transdermal patch (Xelstrym)</w:t>
            </w:r>
          </w:p>
        </w:tc>
      </w:tr>
      <w:tr xmlns:wp14="http://schemas.microsoft.com/office/word/2010/wordml" w:rsidR="00D50DD5" w:rsidTr="0B24D775" w14:paraId="26BA26C8" wp14:textId="77777777">
        <w:trPr>
          <w:trHeight w:val="315"/>
        </w:trPr>
        <w:tc>
          <w:tcPr>
            <w:tcW w:w="3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418291F7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Dextroamphetamine &amp; Amphetamine</w:t>
            </w:r>
          </w:p>
        </w:tc>
        <w:tc>
          <w:tcPr>
            <w:tcW w:w="55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61E16449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Adderall, Adderall XR</w:t>
            </w:r>
          </w:p>
        </w:tc>
      </w:tr>
      <w:tr xmlns:wp14="http://schemas.microsoft.com/office/word/2010/wordml" w:rsidR="00D50DD5" w:rsidTr="0B24D775" w14:paraId="3CC44B9F" wp14:textId="77777777">
        <w:trPr>
          <w:trHeight w:val="315"/>
        </w:trPr>
        <w:tc>
          <w:tcPr>
            <w:tcW w:w="3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P="0B24D775" w:rsidRDefault="00242171" w14:paraId="080C82BD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 w:rsidRPr="0B24D775" w:rsidR="0B24D775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Lisdexamfetamine</w:t>
            </w:r>
          </w:p>
        </w:tc>
        <w:tc>
          <w:tcPr>
            <w:tcW w:w="55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5742DB29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Vyvanse</w:t>
            </w:r>
          </w:p>
        </w:tc>
      </w:tr>
      <w:tr xmlns:wp14="http://schemas.microsoft.com/office/word/2010/wordml" w:rsidR="00D50DD5" w:rsidTr="0B24D775" w14:paraId="0A179BF6" wp14:textId="77777777">
        <w:trPr>
          <w:trHeight w:val="315"/>
        </w:trPr>
        <w:tc>
          <w:tcPr>
            <w:tcW w:w="3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534A6593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Methylphenidate</w:t>
            </w:r>
          </w:p>
        </w:tc>
        <w:tc>
          <w:tcPr>
            <w:tcW w:w="55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P="0B24D775" w:rsidRDefault="00242171" w14:paraId="146DF98E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 w:rsidRPr="0B24D775" w:rsidR="0B24D775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Concerta, Metadate CD, Ritalin, Ritalin SR</w:t>
            </w:r>
          </w:p>
        </w:tc>
      </w:tr>
      <w:tr xmlns:wp14="http://schemas.microsoft.com/office/word/2010/wordml" w:rsidR="00D50DD5" w:rsidTr="0B24D775" w14:paraId="3875906C" wp14:textId="77777777">
        <w:trPr>
          <w:trHeight w:val="315"/>
        </w:trPr>
        <w:tc>
          <w:tcPr>
            <w:tcW w:w="3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1EACBFED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Dexmethylphenidate</w:t>
            </w:r>
          </w:p>
        </w:tc>
        <w:tc>
          <w:tcPr>
            <w:tcW w:w="55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50DD5" w:rsidRDefault="00242171" w14:paraId="63D059CF" wp14:textId="77777777">
            <w:pPr>
              <w:widowControl w:val="0"/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Focalin, Focalin XR</w:t>
            </w:r>
          </w:p>
        </w:tc>
      </w:tr>
    </w:tbl>
    <w:p xmlns:wp14="http://schemas.microsoft.com/office/word/2010/wordml" w:rsidR="00D50DD5" w:rsidRDefault="00D50DD5" w14:paraId="0A37501D" wp14:textId="77777777">
      <w:pPr>
        <w:spacing w:line="480" w:lineRule="auto"/>
      </w:pPr>
    </w:p>
    <w:sectPr w:rsidR="00D50DD5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D5"/>
    <w:rsid w:val="00242171"/>
    <w:rsid w:val="00B2014E"/>
    <w:rsid w:val="00D50DD5"/>
    <w:rsid w:val="0B24D775"/>
    <w:rsid w:val="3920D226"/>
    <w:rsid w:val="40B79AAE"/>
    <w:rsid w:val="59DA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5F397"/>
  <w15:docId w15:val="{045B1E27-0D42-4CBD-BFB2-4CE730B2E7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45805802ed8e4f28" /><Relationship Type="http://schemas.microsoft.com/office/2011/relationships/commentsExtended" Target="commentsExtended.xml" Id="R82040874c6c14848" /><Relationship Type="http://schemas.microsoft.com/office/2016/09/relationships/commentsIds" Target="commentsIds.xml" Id="R8717b78457c54b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Emily Hartwell</lastModifiedBy>
  <revision>5</revision>
  <dcterms:created xsi:type="dcterms:W3CDTF">2025-04-16T14:07:00.0000000Z</dcterms:created>
  <dcterms:modified xsi:type="dcterms:W3CDTF">2025-05-08T21:16:01.3629056Z</dcterms:modified>
</coreProperties>
</file>