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E046" w14:textId="77777777" w:rsidR="00EF08D1" w:rsidRDefault="00EF08D1" w:rsidP="00EF08D1">
      <w:pPr>
        <w:rPr>
          <w:b/>
          <w:lang w:val="en-GB"/>
        </w:rPr>
      </w:pPr>
      <w:r w:rsidRPr="00264A85">
        <w:rPr>
          <w:b/>
          <w:lang w:val="en-GB"/>
        </w:rPr>
        <w:t xml:space="preserve">ONLINE SUPPLEMENT </w:t>
      </w:r>
    </w:p>
    <w:p w14:paraId="1ACAD685" w14:textId="77777777" w:rsidR="00EF08D1" w:rsidRPr="008A4E10" w:rsidRDefault="00EF08D1" w:rsidP="00EF08D1">
      <w:pPr>
        <w:rPr>
          <w:lang w:val="en-US"/>
        </w:rPr>
      </w:pPr>
    </w:p>
    <w:p w14:paraId="729464BC" w14:textId="77777777" w:rsidR="00EF08D1" w:rsidRPr="00EF08D1" w:rsidRDefault="00EF08D1" w:rsidP="00EF08D1">
      <w:pPr>
        <w:rPr>
          <w:b/>
          <w:bCs/>
          <w:lang w:val="en-US"/>
        </w:rPr>
      </w:pPr>
      <w:proofErr w:type="spellStart"/>
      <w:r w:rsidRPr="00EF08D1">
        <w:rPr>
          <w:b/>
          <w:bCs/>
          <w:lang w:val="en-US"/>
        </w:rPr>
        <w:t>eMethod</w:t>
      </w:r>
      <w:proofErr w:type="spellEnd"/>
    </w:p>
    <w:p w14:paraId="41E977E2" w14:textId="77777777" w:rsidR="00EF08D1" w:rsidRDefault="00EF08D1" w:rsidP="00EF08D1">
      <w:pPr>
        <w:rPr>
          <w:lang w:val="en-US"/>
        </w:rPr>
      </w:pPr>
    </w:p>
    <w:p w14:paraId="34A8EF0C" w14:textId="77777777" w:rsidR="00EF08D1" w:rsidRPr="00A940C8" w:rsidRDefault="00EF08D1" w:rsidP="00EF08D1">
      <w:pPr>
        <w:rPr>
          <w:b/>
          <w:bCs/>
          <w:lang w:val="en-US"/>
        </w:rPr>
      </w:pPr>
      <w:r w:rsidRPr="00A940C8">
        <w:rPr>
          <w:b/>
          <w:bCs/>
          <w:lang w:val="en-US"/>
        </w:rPr>
        <w:t>Question about avoidance</w:t>
      </w:r>
    </w:p>
    <w:p w14:paraId="4FE75FF2" w14:textId="77777777" w:rsidR="00EF08D1" w:rsidRPr="00EF08D1" w:rsidRDefault="00EF08D1" w:rsidP="00EF08D1">
      <w:pPr>
        <w:rPr>
          <w:sz w:val="20"/>
          <w:szCs w:val="20"/>
          <w:lang w:val="en-US"/>
        </w:rPr>
      </w:pPr>
    </w:p>
    <w:p w14:paraId="7A58B6C7" w14:textId="77777777" w:rsidR="00EF08D1" w:rsidRPr="00EF08D1" w:rsidRDefault="00EF08D1" w:rsidP="00EF08D1">
      <w:pPr>
        <w:rPr>
          <w:bCs/>
          <w:sz w:val="20"/>
          <w:szCs w:val="20"/>
          <w:lang w:val="en-GB"/>
        </w:rPr>
      </w:pPr>
      <w:r w:rsidRPr="00EF08D1">
        <w:rPr>
          <w:bCs/>
          <w:sz w:val="20"/>
          <w:szCs w:val="20"/>
          <w:lang w:val="en-GB"/>
        </w:rPr>
        <w:t xml:space="preserve"> “Has your child been avoiding doing anything, going any place or being with anyone because of his/her fears/obsessions, or out of concern that it will trigger compulsions? For example, your child may not touch things at home or in public places due to fear of </w:t>
      </w:r>
      <w:proofErr w:type="gramStart"/>
      <w:r w:rsidRPr="00EF08D1">
        <w:rPr>
          <w:bCs/>
          <w:sz w:val="20"/>
          <w:szCs w:val="20"/>
          <w:lang w:val="en-GB"/>
        </w:rPr>
        <w:t>contamination, or</w:t>
      </w:r>
      <w:proofErr w:type="gramEnd"/>
      <w:r w:rsidRPr="00EF08D1">
        <w:rPr>
          <w:bCs/>
          <w:sz w:val="20"/>
          <w:szCs w:val="20"/>
          <w:lang w:val="en-GB"/>
        </w:rPr>
        <w:t xml:space="preserve"> avoid touching knifes out of fear of causing harm. Please rate the degree to which your child deliberately tries to avoid things during the last week.”</w:t>
      </w:r>
    </w:p>
    <w:p w14:paraId="3868F7C4" w14:textId="77777777" w:rsidR="00EF08D1" w:rsidRPr="00EF08D1" w:rsidRDefault="00EF08D1" w:rsidP="00EF08D1">
      <w:pPr>
        <w:rPr>
          <w:bCs/>
          <w:sz w:val="20"/>
          <w:szCs w:val="20"/>
          <w:lang w:val="en-GB"/>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903"/>
        <w:gridCol w:w="911"/>
        <w:gridCol w:w="903"/>
        <w:gridCol w:w="913"/>
        <w:gridCol w:w="903"/>
        <w:gridCol w:w="906"/>
        <w:gridCol w:w="903"/>
        <w:gridCol w:w="1050"/>
      </w:tblGrid>
      <w:tr w:rsidR="00EF08D1" w:rsidRPr="00EF08D1" w14:paraId="5FEC49FE" w14:textId="77777777" w:rsidTr="00EF08D1">
        <w:tc>
          <w:tcPr>
            <w:tcW w:w="921" w:type="dxa"/>
          </w:tcPr>
          <w:p w14:paraId="3548FDAA" w14:textId="74C3BE12" w:rsidR="00EF08D1" w:rsidRPr="00EF08D1" w:rsidRDefault="00EF08D1" w:rsidP="00EF08D1">
            <w:pPr>
              <w:jc w:val="center"/>
              <w:rPr>
                <w:sz w:val="20"/>
                <w:szCs w:val="20"/>
                <w:lang w:val="en-US"/>
              </w:rPr>
            </w:pPr>
            <w:r w:rsidRPr="00EF08D1">
              <w:rPr>
                <w:sz w:val="20"/>
                <w:szCs w:val="20"/>
                <w:lang w:val="en-US" w:eastAsia="zh-CN"/>
              </w:rPr>
              <w:t>0</w:t>
            </w:r>
          </w:p>
        </w:tc>
        <w:tc>
          <w:tcPr>
            <w:tcW w:w="921" w:type="dxa"/>
          </w:tcPr>
          <w:p w14:paraId="4C3822F9" w14:textId="145FA244" w:rsidR="00EF08D1" w:rsidRPr="00EF08D1" w:rsidRDefault="00EF08D1" w:rsidP="00EF08D1">
            <w:pPr>
              <w:jc w:val="center"/>
              <w:rPr>
                <w:sz w:val="20"/>
                <w:szCs w:val="20"/>
                <w:lang w:val="en-US"/>
              </w:rPr>
            </w:pPr>
            <w:r w:rsidRPr="00EF08D1">
              <w:rPr>
                <w:sz w:val="20"/>
                <w:szCs w:val="20"/>
                <w:lang w:val="en-US"/>
              </w:rPr>
              <w:t>1</w:t>
            </w:r>
          </w:p>
        </w:tc>
        <w:tc>
          <w:tcPr>
            <w:tcW w:w="921" w:type="dxa"/>
          </w:tcPr>
          <w:p w14:paraId="20A2777C" w14:textId="33E0C992" w:rsidR="00EF08D1" w:rsidRPr="00EF08D1" w:rsidRDefault="00EF08D1" w:rsidP="00EF08D1">
            <w:pPr>
              <w:jc w:val="center"/>
              <w:rPr>
                <w:sz w:val="20"/>
                <w:szCs w:val="20"/>
                <w:lang w:val="en-US"/>
              </w:rPr>
            </w:pPr>
            <w:r w:rsidRPr="00EF08D1">
              <w:rPr>
                <w:sz w:val="20"/>
                <w:szCs w:val="20"/>
                <w:lang w:val="en-US"/>
              </w:rPr>
              <w:t>2</w:t>
            </w:r>
          </w:p>
        </w:tc>
        <w:tc>
          <w:tcPr>
            <w:tcW w:w="921" w:type="dxa"/>
          </w:tcPr>
          <w:p w14:paraId="13CE9F66" w14:textId="51A1A8B9" w:rsidR="00EF08D1" w:rsidRPr="00EF08D1" w:rsidRDefault="00EF08D1" w:rsidP="00EF08D1">
            <w:pPr>
              <w:jc w:val="center"/>
              <w:rPr>
                <w:sz w:val="20"/>
                <w:szCs w:val="20"/>
                <w:lang w:val="en-US"/>
              </w:rPr>
            </w:pPr>
            <w:r w:rsidRPr="00EF08D1">
              <w:rPr>
                <w:sz w:val="20"/>
                <w:szCs w:val="20"/>
                <w:lang w:val="en-US"/>
              </w:rPr>
              <w:t>3</w:t>
            </w:r>
          </w:p>
        </w:tc>
        <w:tc>
          <w:tcPr>
            <w:tcW w:w="921" w:type="dxa"/>
          </w:tcPr>
          <w:p w14:paraId="78C5CD3D" w14:textId="41D2B45F" w:rsidR="00EF08D1" w:rsidRPr="00EF08D1" w:rsidRDefault="00EF08D1" w:rsidP="00EF08D1">
            <w:pPr>
              <w:jc w:val="center"/>
              <w:rPr>
                <w:sz w:val="20"/>
                <w:szCs w:val="20"/>
                <w:lang w:val="en-US"/>
              </w:rPr>
            </w:pPr>
            <w:r w:rsidRPr="00EF08D1">
              <w:rPr>
                <w:sz w:val="20"/>
                <w:szCs w:val="20"/>
                <w:lang w:val="en-US"/>
              </w:rPr>
              <w:t>4</w:t>
            </w:r>
          </w:p>
        </w:tc>
        <w:tc>
          <w:tcPr>
            <w:tcW w:w="921" w:type="dxa"/>
          </w:tcPr>
          <w:p w14:paraId="575F9E69" w14:textId="4B5E8152" w:rsidR="00EF08D1" w:rsidRPr="00EF08D1" w:rsidRDefault="00EF08D1" w:rsidP="00EF08D1">
            <w:pPr>
              <w:jc w:val="center"/>
              <w:rPr>
                <w:sz w:val="20"/>
                <w:szCs w:val="20"/>
                <w:lang w:val="en-US"/>
              </w:rPr>
            </w:pPr>
            <w:r w:rsidRPr="00EF08D1">
              <w:rPr>
                <w:sz w:val="20"/>
                <w:szCs w:val="20"/>
                <w:lang w:val="en-US"/>
              </w:rPr>
              <w:t>5</w:t>
            </w:r>
          </w:p>
        </w:tc>
        <w:tc>
          <w:tcPr>
            <w:tcW w:w="921" w:type="dxa"/>
          </w:tcPr>
          <w:p w14:paraId="0A4D08BA" w14:textId="0393F458" w:rsidR="00EF08D1" w:rsidRPr="00EF08D1" w:rsidRDefault="00EF08D1" w:rsidP="00EF08D1">
            <w:pPr>
              <w:jc w:val="center"/>
              <w:rPr>
                <w:sz w:val="20"/>
                <w:szCs w:val="20"/>
                <w:lang w:val="en-US"/>
              </w:rPr>
            </w:pPr>
            <w:r w:rsidRPr="00EF08D1">
              <w:rPr>
                <w:sz w:val="20"/>
                <w:szCs w:val="20"/>
                <w:lang w:val="en-US"/>
              </w:rPr>
              <w:t>6</w:t>
            </w:r>
          </w:p>
        </w:tc>
        <w:tc>
          <w:tcPr>
            <w:tcW w:w="921" w:type="dxa"/>
          </w:tcPr>
          <w:p w14:paraId="48546E3C" w14:textId="5E11875E" w:rsidR="00EF08D1" w:rsidRPr="00EF08D1" w:rsidRDefault="00EF08D1" w:rsidP="00EF08D1">
            <w:pPr>
              <w:jc w:val="center"/>
              <w:rPr>
                <w:sz w:val="20"/>
                <w:szCs w:val="20"/>
                <w:lang w:val="en-US"/>
              </w:rPr>
            </w:pPr>
            <w:r w:rsidRPr="00EF08D1">
              <w:rPr>
                <w:sz w:val="20"/>
                <w:szCs w:val="20"/>
                <w:lang w:val="en-US"/>
              </w:rPr>
              <w:t>7</w:t>
            </w:r>
          </w:p>
        </w:tc>
        <w:tc>
          <w:tcPr>
            <w:tcW w:w="922" w:type="dxa"/>
          </w:tcPr>
          <w:p w14:paraId="6A15C325" w14:textId="61831237" w:rsidR="00EF08D1" w:rsidRPr="00EF08D1" w:rsidRDefault="00EF08D1" w:rsidP="00EF08D1">
            <w:pPr>
              <w:jc w:val="center"/>
              <w:rPr>
                <w:sz w:val="20"/>
                <w:szCs w:val="20"/>
                <w:lang w:val="en-US"/>
              </w:rPr>
            </w:pPr>
            <w:r w:rsidRPr="00EF08D1">
              <w:rPr>
                <w:sz w:val="20"/>
                <w:szCs w:val="20"/>
                <w:lang w:val="en-US"/>
              </w:rPr>
              <w:t>8</w:t>
            </w:r>
          </w:p>
        </w:tc>
      </w:tr>
      <w:tr w:rsidR="00EF08D1" w:rsidRPr="00EF08D1" w14:paraId="3A34FC7E" w14:textId="77777777" w:rsidTr="00EF08D1">
        <w:tc>
          <w:tcPr>
            <w:tcW w:w="921" w:type="dxa"/>
          </w:tcPr>
          <w:p w14:paraId="06DF702A" w14:textId="23FAD075" w:rsidR="00EF08D1" w:rsidRPr="00EF08D1" w:rsidRDefault="00EF08D1" w:rsidP="00EF08D1">
            <w:pPr>
              <w:jc w:val="center"/>
              <w:rPr>
                <w:sz w:val="20"/>
                <w:szCs w:val="20"/>
                <w:lang w:val="en-US"/>
              </w:rPr>
            </w:pPr>
            <w:r w:rsidRPr="00EF08D1">
              <w:rPr>
                <w:sz w:val="20"/>
                <w:szCs w:val="20"/>
                <w:lang w:val="en-US"/>
              </w:rPr>
              <w:t>Not at all</w:t>
            </w:r>
          </w:p>
        </w:tc>
        <w:tc>
          <w:tcPr>
            <w:tcW w:w="921" w:type="dxa"/>
          </w:tcPr>
          <w:p w14:paraId="44DEBB65" w14:textId="77777777" w:rsidR="00EF08D1" w:rsidRPr="00EF08D1" w:rsidRDefault="00EF08D1" w:rsidP="00EF08D1">
            <w:pPr>
              <w:jc w:val="center"/>
              <w:rPr>
                <w:sz w:val="20"/>
                <w:szCs w:val="20"/>
                <w:lang w:val="en-US"/>
              </w:rPr>
            </w:pPr>
          </w:p>
        </w:tc>
        <w:tc>
          <w:tcPr>
            <w:tcW w:w="921" w:type="dxa"/>
          </w:tcPr>
          <w:p w14:paraId="2FC7FE1D" w14:textId="49BA8914" w:rsidR="00EF08D1" w:rsidRPr="00EF08D1" w:rsidRDefault="00EF08D1" w:rsidP="00EF08D1">
            <w:pPr>
              <w:jc w:val="center"/>
              <w:rPr>
                <w:sz w:val="20"/>
                <w:szCs w:val="20"/>
                <w:lang w:val="en-US"/>
              </w:rPr>
            </w:pPr>
            <w:r w:rsidRPr="00EF08D1">
              <w:rPr>
                <w:sz w:val="20"/>
                <w:szCs w:val="20"/>
                <w:lang w:val="en-US"/>
              </w:rPr>
              <w:t>A little</w:t>
            </w:r>
          </w:p>
        </w:tc>
        <w:tc>
          <w:tcPr>
            <w:tcW w:w="921" w:type="dxa"/>
          </w:tcPr>
          <w:p w14:paraId="266C7202" w14:textId="77777777" w:rsidR="00EF08D1" w:rsidRPr="00EF08D1" w:rsidRDefault="00EF08D1" w:rsidP="00EF08D1">
            <w:pPr>
              <w:jc w:val="center"/>
              <w:rPr>
                <w:sz w:val="20"/>
                <w:szCs w:val="20"/>
                <w:lang w:val="en-US"/>
              </w:rPr>
            </w:pPr>
          </w:p>
        </w:tc>
        <w:tc>
          <w:tcPr>
            <w:tcW w:w="921" w:type="dxa"/>
          </w:tcPr>
          <w:p w14:paraId="295E778B" w14:textId="1FD95FD9" w:rsidR="00EF08D1" w:rsidRPr="00EF08D1" w:rsidRDefault="00EF08D1" w:rsidP="00EF08D1">
            <w:pPr>
              <w:jc w:val="center"/>
              <w:rPr>
                <w:sz w:val="20"/>
                <w:szCs w:val="20"/>
                <w:lang w:val="en-US"/>
              </w:rPr>
            </w:pPr>
            <w:r w:rsidRPr="00EF08D1">
              <w:rPr>
                <w:sz w:val="20"/>
                <w:szCs w:val="20"/>
                <w:lang w:val="en-US"/>
              </w:rPr>
              <w:t>Quite a bit</w:t>
            </w:r>
          </w:p>
        </w:tc>
        <w:tc>
          <w:tcPr>
            <w:tcW w:w="921" w:type="dxa"/>
          </w:tcPr>
          <w:p w14:paraId="281CC78B" w14:textId="77777777" w:rsidR="00EF08D1" w:rsidRPr="00EF08D1" w:rsidRDefault="00EF08D1" w:rsidP="00EF08D1">
            <w:pPr>
              <w:jc w:val="center"/>
              <w:rPr>
                <w:sz w:val="20"/>
                <w:szCs w:val="20"/>
                <w:lang w:val="en-US"/>
              </w:rPr>
            </w:pPr>
          </w:p>
        </w:tc>
        <w:tc>
          <w:tcPr>
            <w:tcW w:w="921" w:type="dxa"/>
          </w:tcPr>
          <w:p w14:paraId="731FF43D" w14:textId="2F0529E4" w:rsidR="00EF08D1" w:rsidRPr="00EF08D1" w:rsidRDefault="00EF08D1" w:rsidP="00EF08D1">
            <w:pPr>
              <w:jc w:val="center"/>
              <w:rPr>
                <w:sz w:val="20"/>
                <w:szCs w:val="20"/>
                <w:lang w:val="en-US"/>
              </w:rPr>
            </w:pPr>
            <w:r w:rsidRPr="00EF08D1">
              <w:rPr>
                <w:sz w:val="20"/>
                <w:szCs w:val="20"/>
                <w:lang w:val="en-US"/>
              </w:rPr>
              <w:t>A lot</w:t>
            </w:r>
          </w:p>
        </w:tc>
        <w:tc>
          <w:tcPr>
            <w:tcW w:w="921" w:type="dxa"/>
          </w:tcPr>
          <w:p w14:paraId="2BE9B2B6" w14:textId="77777777" w:rsidR="00EF08D1" w:rsidRPr="00EF08D1" w:rsidRDefault="00EF08D1" w:rsidP="00EF08D1">
            <w:pPr>
              <w:jc w:val="center"/>
              <w:rPr>
                <w:sz w:val="20"/>
                <w:szCs w:val="20"/>
                <w:lang w:val="en-US"/>
              </w:rPr>
            </w:pPr>
          </w:p>
        </w:tc>
        <w:tc>
          <w:tcPr>
            <w:tcW w:w="922" w:type="dxa"/>
          </w:tcPr>
          <w:p w14:paraId="3F79AED5" w14:textId="5A991BC5" w:rsidR="00EF08D1" w:rsidRPr="00EF08D1" w:rsidRDefault="00EF08D1" w:rsidP="00EF08D1">
            <w:pPr>
              <w:jc w:val="center"/>
              <w:rPr>
                <w:sz w:val="20"/>
                <w:szCs w:val="20"/>
                <w:lang w:val="en-US"/>
              </w:rPr>
            </w:pPr>
            <w:r w:rsidRPr="00EF08D1">
              <w:rPr>
                <w:sz w:val="20"/>
                <w:szCs w:val="20"/>
                <w:lang w:val="en-US"/>
              </w:rPr>
              <w:t>Extremely</w:t>
            </w:r>
          </w:p>
        </w:tc>
      </w:tr>
    </w:tbl>
    <w:p w14:paraId="21155A2D" w14:textId="77777777" w:rsidR="00EF08D1" w:rsidRDefault="00EF08D1" w:rsidP="00EF08D1">
      <w:pPr>
        <w:rPr>
          <w:lang w:val="en-US"/>
        </w:rPr>
      </w:pPr>
    </w:p>
    <w:p w14:paraId="1A17DCAD" w14:textId="77777777" w:rsidR="00EF08D1" w:rsidRPr="008A4E10" w:rsidRDefault="00EF08D1" w:rsidP="00EF08D1">
      <w:pPr>
        <w:rPr>
          <w:lang w:val="en-US"/>
        </w:rPr>
      </w:pPr>
    </w:p>
    <w:p w14:paraId="4B313881" w14:textId="16D7E51C" w:rsidR="00EF08D1" w:rsidRPr="008A4E10" w:rsidRDefault="00EF08D1" w:rsidP="00EF08D1">
      <w:pPr>
        <w:rPr>
          <w:b/>
          <w:bCs/>
          <w:lang w:val="en-US"/>
        </w:rPr>
      </w:pPr>
      <w:r>
        <w:rPr>
          <w:b/>
          <w:bCs/>
          <w:lang w:val="en-US"/>
        </w:rPr>
        <w:br w:type="column"/>
      </w:r>
      <w:r w:rsidRPr="008A4E10">
        <w:rPr>
          <w:b/>
          <w:bCs/>
          <w:lang w:val="en-US"/>
        </w:rPr>
        <w:lastRenderedPageBreak/>
        <w:t>Knowledge test – version A</w:t>
      </w:r>
    </w:p>
    <w:p w14:paraId="3A5183A2" w14:textId="77777777" w:rsidR="00EF08D1" w:rsidRPr="00EF08D1" w:rsidRDefault="00EF08D1" w:rsidP="00EF08D1">
      <w:pPr>
        <w:rPr>
          <w:sz w:val="20"/>
          <w:szCs w:val="20"/>
          <w:lang w:val="en-US"/>
        </w:rPr>
      </w:pPr>
    </w:p>
    <w:p w14:paraId="64339E5D" w14:textId="77777777" w:rsidR="00EF08D1" w:rsidRPr="00EF08D1" w:rsidRDefault="00EF08D1" w:rsidP="00EF08D1">
      <w:pPr>
        <w:rPr>
          <w:sz w:val="20"/>
          <w:szCs w:val="20"/>
          <w:lang w:val="en-US"/>
        </w:rPr>
      </w:pPr>
      <w:r w:rsidRPr="00EF08D1">
        <w:rPr>
          <w:sz w:val="20"/>
          <w:szCs w:val="20"/>
          <w:lang w:val="en-US"/>
        </w:rPr>
        <w:t>You are now going to answer a few questions about OCD. You’ll answer similar questions before and after the program so that we can see whether the program helps participants gain more knowledge about OCD and how to manage it. Are you ready?</w:t>
      </w:r>
    </w:p>
    <w:p w14:paraId="2B4F3EB0" w14:textId="77777777" w:rsidR="00EF08D1" w:rsidRPr="00EF08D1" w:rsidRDefault="00EF08D1" w:rsidP="00EF08D1">
      <w:pPr>
        <w:rPr>
          <w:sz w:val="20"/>
          <w:szCs w:val="20"/>
          <w:lang w:val="en-US"/>
        </w:rPr>
      </w:pPr>
    </w:p>
    <w:p w14:paraId="1A24A4CE" w14:textId="77777777" w:rsidR="00EF08D1" w:rsidRPr="00EF08D1" w:rsidRDefault="00EF08D1" w:rsidP="00EF08D1">
      <w:pPr>
        <w:pStyle w:val="Liststycke"/>
        <w:numPr>
          <w:ilvl w:val="0"/>
          <w:numId w:val="1"/>
        </w:numPr>
        <w:rPr>
          <w:sz w:val="20"/>
          <w:szCs w:val="20"/>
        </w:rPr>
      </w:pPr>
      <w:r w:rsidRPr="00EF08D1">
        <w:rPr>
          <w:sz w:val="20"/>
          <w:szCs w:val="20"/>
          <w:lang w:val="en-US"/>
        </w:rPr>
        <w:t xml:space="preserve">Which of the following increases the risk of a person developing OCD? </w:t>
      </w:r>
      <w:proofErr w:type="spellStart"/>
      <w:r w:rsidRPr="00EF08D1">
        <w:rPr>
          <w:sz w:val="20"/>
          <w:szCs w:val="20"/>
        </w:rPr>
        <w:t>You</w:t>
      </w:r>
      <w:proofErr w:type="spellEnd"/>
      <w:r w:rsidRPr="00EF08D1">
        <w:rPr>
          <w:sz w:val="20"/>
          <w:szCs w:val="20"/>
        </w:rPr>
        <w:t xml:space="preserve"> </w:t>
      </w:r>
      <w:proofErr w:type="spellStart"/>
      <w:r w:rsidRPr="00EF08D1">
        <w:rPr>
          <w:sz w:val="20"/>
          <w:szCs w:val="20"/>
        </w:rPr>
        <w:t>can</w:t>
      </w:r>
      <w:proofErr w:type="spellEnd"/>
      <w:r w:rsidRPr="00EF08D1">
        <w:rPr>
          <w:sz w:val="20"/>
          <w:szCs w:val="20"/>
        </w:rPr>
        <w:t xml:space="preserve"> </w:t>
      </w:r>
      <w:proofErr w:type="spellStart"/>
      <w:r w:rsidRPr="00EF08D1">
        <w:rPr>
          <w:sz w:val="20"/>
          <w:szCs w:val="20"/>
        </w:rPr>
        <w:t>choose</w:t>
      </w:r>
      <w:proofErr w:type="spellEnd"/>
      <w:r w:rsidRPr="00EF08D1">
        <w:rPr>
          <w:sz w:val="20"/>
          <w:szCs w:val="20"/>
        </w:rPr>
        <w:t xml:space="preserve"> </w:t>
      </w:r>
      <w:proofErr w:type="spellStart"/>
      <w:r w:rsidRPr="00EF08D1">
        <w:rPr>
          <w:sz w:val="20"/>
          <w:szCs w:val="20"/>
        </w:rPr>
        <w:t>one</w:t>
      </w:r>
      <w:proofErr w:type="spellEnd"/>
      <w:r w:rsidRPr="00EF08D1">
        <w:rPr>
          <w:sz w:val="20"/>
          <w:szCs w:val="20"/>
        </w:rPr>
        <w:t xml:space="preserve"> or </w:t>
      </w:r>
      <w:proofErr w:type="spellStart"/>
      <w:r w:rsidRPr="00EF08D1">
        <w:rPr>
          <w:sz w:val="20"/>
          <w:szCs w:val="20"/>
        </w:rPr>
        <w:t>more</w:t>
      </w:r>
      <w:proofErr w:type="spellEnd"/>
      <w:r w:rsidRPr="00EF08D1">
        <w:rPr>
          <w:sz w:val="20"/>
          <w:szCs w:val="20"/>
        </w:rPr>
        <w:t xml:space="preserve"> options.</w:t>
      </w:r>
    </w:p>
    <w:p w14:paraId="0AD33587" w14:textId="77777777" w:rsidR="00EF08D1" w:rsidRPr="00EF08D1" w:rsidRDefault="00EF08D1" w:rsidP="00EF08D1">
      <w:pPr>
        <w:pStyle w:val="Liststycke"/>
        <w:rPr>
          <w:sz w:val="20"/>
          <w:szCs w:val="20"/>
        </w:rPr>
      </w:pPr>
    </w:p>
    <w:p w14:paraId="63B9227B" w14:textId="77777777" w:rsidR="00EF08D1" w:rsidRPr="00EF08D1" w:rsidRDefault="00EF08D1" w:rsidP="00EF08D1">
      <w:pPr>
        <w:pStyle w:val="Liststycke"/>
        <w:numPr>
          <w:ilvl w:val="0"/>
          <w:numId w:val="2"/>
        </w:numPr>
        <w:rPr>
          <w:sz w:val="20"/>
          <w:szCs w:val="20"/>
        </w:rPr>
      </w:pPr>
      <w:proofErr w:type="spellStart"/>
      <w:r w:rsidRPr="00EF08D1">
        <w:rPr>
          <w:sz w:val="20"/>
          <w:szCs w:val="20"/>
        </w:rPr>
        <w:t>Having</w:t>
      </w:r>
      <w:proofErr w:type="spellEnd"/>
      <w:r w:rsidRPr="00EF08D1">
        <w:rPr>
          <w:sz w:val="20"/>
          <w:szCs w:val="20"/>
        </w:rPr>
        <w:t xml:space="preserve"> </w:t>
      </w:r>
      <w:proofErr w:type="spellStart"/>
      <w:r w:rsidRPr="00EF08D1">
        <w:rPr>
          <w:sz w:val="20"/>
          <w:szCs w:val="20"/>
        </w:rPr>
        <w:t>OCD</w:t>
      </w:r>
      <w:proofErr w:type="spellEnd"/>
      <w:r w:rsidRPr="00EF08D1">
        <w:rPr>
          <w:sz w:val="20"/>
          <w:szCs w:val="20"/>
        </w:rPr>
        <w:t xml:space="preserve"> symptoms </w:t>
      </w:r>
      <w:proofErr w:type="spellStart"/>
      <w:r w:rsidRPr="00EF08D1">
        <w:rPr>
          <w:sz w:val="20"/>
          <w:szCs w:val="20"/>
        </w:rPr>
        <w:t>during</w:t>
      </w:r>
      <w:proofErr w:type="spellEnd"/>
      <w:r w:rsidRPr="00EF08D1">
        <w:rPr>
          <w:sz w:val="20"/>
          <w:szCs w:val="20"/>
        </w:rPr>
        <w:t xml:space="preserve"> </w:t>
      </w:r>
      <w:proofErr w:type="spellStart"/>
      <w:r w:rsidRPr="00EF08D1">
        <w:rPr>
          <w:sz w:val="20"/>
          <w:szCs w:val="20"/>
        </w:rPr>
        <w:t>childhood</w:t>
      </w:r>
      <w:proofErr w:type="spellEnd"/>
    </w:p>
    <w:p w14:paraId="506CA97E" w14:textId="77777777" w:rsidR="00EF08D1" w:rsidRPr="00EF08D1" w:rsidRDefault="00EF08D1" w:rsidP="00EF08D1">
      <w:pPr>
        <w:pStyle w:val="Liststycke"/>
        <w:numPr>
          <w:ilvl w:val="0"/>
          <w:numId w:val="2"/>
        </w:numPr>
        <w:rPr>
          <w:sz w:val="20"/>
          <w:szCs w:val="20"/>
          <w:lang w:val="en-US"/>
        </w:rPr>
      </w:pPr>
      <w:r w:rsidRPr="00EF08D1">
        <w:rPr>
          <w:sz w:val="20"/>
          <w:szCs w:val="20"/>
          <w:lang w:val="en-US"/>
        </w:rPr>
        <w:t>Having parents with a strict parenting style</w:t>
      </w:r>
    </w:p>
    <w:p w14:paraId="73AF1452" w14:textId="77777777" w:rsidR="00EF08D1" w:rsidRPr="00EF08D1" w:rsidRDefault="00EF08D1" w:rsidP="00EF08D1">
      <w:pPr>
        <w:pStyle w:val="Liststycke"/>
        <w:numPr>
          <w:ilvl w:val="0"/>
          <w:numId w:val="2"/>
        </w:numPr>
        <w:rPr>
          <w:sz w:val="20"/>
          <w:szCs w:val="20"/>
        </w:rPr>
      </w:pPr>
      <w:proofErr w:type="spellStart"/>
      <w:r w:rsidRPr="00EF08D1">
        <w:rPr>
          <w:sz w:val="20"/>
          <w:szCs w:val="20"/>
        </w:rPr>
        <w:t>Having</w:t>
      </w:r>
      <w:proofErr w:type="spellEnd"/>
      <w:r w:rsidRPr="00EF08D1">
        <w:rPr>
          <w:sz w:val="20"/>
          <w:szCs w:val="20"/>
        </w:rPr>
        <w:t xml:space="preserve"> </w:t>
      </w:r>
      <w:proofErr w:type="spellStart"/>
      <w:r w:rsidRPr="00EF08D1">
        <w:rPr>
          <w:sz w:val="20"/>
          <w:szCs w:val="20"/>
        </w:rPr>
        <w:t>OCD</w:t>
      </w:r>
      <w:proofErr w:type="spellEnd"/>
      <w:r w:rsidRPr="00EF08D1">
        <w:rPr>
          <w:sz w:val="20"/>
          <w:szCs w:val="20"/>
        </w:rPr>
        <w:t xml:space="preserve"> in the </w:t>
      </w:r>
      <w:proofErr w:type="spellStart"/>
      <w:r w:rsidRPr="00EF08D1">
        <w:rPr>
          <w:sz w:val="20"/>
          <w:szCs w:val="20"/>
        </w:rPr>
        <w:t>family</w:t>
      </w:r>
      <w:proofErr w:type="spellEnd"/>
    </w:p>
    <w:p w14:paraId="1EAB8DEB" w14:textId="77777777" w:rsidR="00EF08D1" w:rsidRPr="00EF08D1" w:rsidRDefault="00EF08D1" w:rsidP="00EF08D1">
      <w:pPr>
        <w:pStyle w:val="Liststycke"/>
        <w:numPr>
          <w:ilvl w:val="0"/>
          <w:numId w:val="2"/>
        </w:numPr>
        <w:rPr>
          <w:sz w:val="20"/>
          <w:szCs w:val="20"/>
          <w:lang w:val="en-US"/>
        </w:rPr>
      </w:pPr>
      <w:r w:rsidRPr="00EF08D1">
        <w:rPr>
          <w:sz w:val="20"/>
          <w:szCs w:val="20"/>
          <w:lang w:val="en-US"/>
        </w:rPr>
        <w:t>The child having a strong temperament</w:t>
      </w:r>
    </w:p>
    <w:p w14:paraId="36703B13" w14:textId="77777777" w:rsidR="00EF08D1" w:rsidRPr="00EF08D1" w:rsidRDefault="00EF08D1" w:rsidP="00EF08D1">
      <w:pPr>
        <w:pStyle w:val="Liststycke"/>
        <w:rPr>
          <w:sz w:val="20"/>
          <w:szCs w:val="20"/>
          <w:lang w:val="en-US"/>
        </w:rPr>
      </w:pPr>
    </w:p>
    <w:p w14:paraId="0A97256B" w14:textId="77777777" w:rsidR="00EF08D1" w:rsidRPr="00EF08D1" w:rsidRDefault="00EF08D1" w:rsidP="00EF08D1">
      <w:pPr>
        <w:pStyle w:val="Liststycke"/>
        <w:numPr>
          <w:ilvl w:val="0"/>
          <w:numId w:val="1"/>
        </w:numPr>
        <w:rPr>
          <w:sz w:val="20"/>
          <w:szCs w:val="20"/>
          <w:lang w:val="en-US"/>
        </w:rPr>
      </w:pPr>
      <w:r w:rsidRPr="00EF08D1">
        <w:rPr>
          <w:sz w:val="20"/>
          <w:szCs w:val="20"/>
          <w:lang w:val="en-US"/>
        </w:rPr>
        <w:t>Tove is the parent of Stina, who is 8 years old. Since she was 6, Stina has been washing her hands for longer than necessary, especially after coming home from playing outside. In recent months, she has also avoided using toilets that are not at home. When Tove asks Stina what she finds difficult, Stina usually says “I don’t know,” but has also said she feels scared. Tove believes Stina is afraid of passing germs to others, especially her grandmother.</w:t>
      </w:r>
      <w:r w:rsidRPr="00EF08D1">
        <w:rPr>
          <w:sz w:val="20"/>
          <w:szCs w:val="20"/>
          <w:lang w:val="en-US"/>
        </w:rPr>
        <w:br/>
      </w:r>
      <w:r w:rsidRPr="00EF08D1">
        <w:rPr>
          <w:sz w:val="20"/>
          <w:szCs w:val="20"/>
          <w:lang w:val="en-US"/>
        </w:rPr>
        <w:br/>
        <w:t>What do researchers think contributes most to Stina continuing to have OCD symptoms? You can choose one or more options.</w:t>
      </w:r>
    </w:p>
    <w:p w14:paraId="6383215B" w14:textId="77777777" w:rsidR="00EF08D1" w:rsidRPr="00EF08D1" w:rsidRDefault="00EF08D1" w:rsidP="00EF08D1">
      <w:pPr>
        <w:rPr>
          <w:sz w:val="20"/>
          <w:szCs w:val="20"/>
          <w:lang w:val="en-US"/>
        </w:rPr>
      </w:pPr>
    </w:p>
    <w:p w14:paraId="38A395B2" w14:textId="77777777" w:rsidR="00EF08D1" w:rsidRPr="00EF08D1" w:rsidRDefault="00EF08D1" w:rsidP="00EF08D1">
      <w:pPr>
        <w:pStyle w:val="Liststycke"/>
        <w:numPr>
          <w:ilvl w:val="0"/>
          <w:numId w:val="3"/>
        </w:numPr>
        <w:rPr>
          <w:sz w:val="20"/>
          <w:szCs w:val="20"/>
        </w:rPr>
      </w:pPr>
      <w:proofErr w:type="spellStart"/>
      <w:r w:rsidRPr="00EF08D1">
        <w:rPr>
          <w:sz w:val="20"/>
          <w:szCs w:val="20"/>
        </w:rPr>
        <w:t>That</w:t>
      </w:r>
      <w:proofErr w:type="spellEnd"/>
      <w:r w:rsidRPr="00EF08D1">
        <w:rPr>
          <w:sz w:val="20"/>
          <w:szCs w:val="20"/>
        </w:rPr>
        <w:t xml:space="preserve"> </w:t>
      </w:r>
      <w:proofErr w:type="spellStart"/>
      <w:r w:rsidRPr="00EF08D1">
        <w:rPr>
          <w:sz w:val="20"/>
          <w:szCs w:val="20"/>
        </w:rPr>
        <w:t>she</w:t>
      </w:r>
      <w:proofErr w:type="spellEnd"/>
      <w:r w:rsidRPr="00EF08D1">
        <w:rPr>
          <w:sz w:val="20"/>
          <w:szCs w:val="20"/>
        </w:rPr>
        <w:t xml:space="preserve"> </w:t>
      </w:r>
      <w:proofErr w:type="spellStart"/>
      <w:r w:rsidRPr="00EF08D1">
        <w:rPr>
          <w:sz w:val="20"/>
          <w:szCs w:val="20"/>
        </w:rPr>
        <w:t>feels</w:t>
      </w:r>
      <w:proofErr w:type="spellEnd"/>
      <w:r w:rsidRPr="00EF08D1">
        <w:rPr>
          <w:sz w:val="20"/>
          <w:szCs w:val="20"/>
        </w:rPr>
        <w:t xml:space="preserve"> </w:t>
      </w:r>
      <w:proofErr w:type="spellStart"/>
      <w:r w:rsidRPr="00EF08D1">
        <w:rPr>
          <w:sz w:val="20"/>
          <w:szCs w:val="20"/>
        </w:rPr>
        <w:t>scared</w:t>
      </w:r>
      <w:proofErr w:type="spellEnd"/>
    </w:p>
    <w:p w14:paraId="76B2AE3E" w14:textId="77777777" w:rsidR="00EF08D1" w:rsidRPr="00EF08D1" w:rsidRDefault="00EF08D1" w:rsidP="00EF08D1">
      <w:pPr>
        <w:pStyle w:val="Liststycke"/>
        <w:numPr>
          <w:ilvl w:val="0"/>
          <w:numId w:val="3"/>
        </w:numPr>
        <w:rPr>
          <w:sz w:val="20"/>
          <w:szCs w:val="20"/>
          <w:lang w:val="en-US"/>
        </w:rPr>
      </w:pPr>
      <w:r w:rsidRPr="00EF08D1">
        <w:rPr>
          <w:sz w:val="20"/>
          <w:szCs w:val="20"/>
          <w:lang w:val="en-US"/>
        </w:rPr>
        <w:t>That she doesn’t quite know why she is scared</w:t>
      </w:r>
    </w:p>
    <w:p w14:paraId="3FD385E5" w14:textId="77777777" w:rsidR="00EF08D1" w:rsidRPr="00EF08D1" w:rsidRDefault="00EF08D1" w:rsidP="00EF08D1">
      <w:pPr>
        <w:pStyle w:val="Liststycke"/>
        <w:numPr>
          <w:ilvl w:val="0"/>
          <w:numId w:val="3"/>
        </w:numPr>
        <w:rPr>
          <w:sz w:val="20"/>
          <w:szCs w:val="20"/>
          <w:lang w:val="en-US"/>
        </w:rPr>
      </w:pPr>
      <w:r w:rsidRPr="00EF08D1">
        <w:rPr>
          <w:sz w:val="20"/>
          <w:szCs w:val="20"/>
          <w:lang w:val="en-US"/>
        </w:rPr>
        <w:t>That she avoids using public toilets</w:t>
      </w:r>
    </w:p>
    <w:p w14:paraId="7EAE7B5D" w14:textId="08185479" w:rsidR="00EF08D1" w:rsidRPr="00EF08D1" w:rsidRDefault="00EF08D1" w:rsidP="00EF08D1">
      <w:pPr>
        <w:pStyle w:val="Liststycke"/>
        <w:numPr>
          <w:ilvl w:val="0"/>
          <w:numId w:val="3"/>
        </w:numPr>
        <w:rPr>
          <w:sz w:val="20"/>
          <w:szCs w:val="20"/>
          <w:lang w:val="en-US"/>
        </w:rPr>
      </w:pPr>
      <w:r w:rsidRPr="00EF08D1">
        <w:rPr>
          <w:sz w:val="20"/>
          <w:szCs w:val="20"/>
          <w:lang w:val="en-US"/>
        </w:rPr>
        <w:t>That she washes her hands for a long time</w:t>
      </w:r>
    </w:p>
    <w:p w14:paraId="085FCE3B" w14:textId="77777777" w:rsidR="00EF08D1" w:rsidRPr="00EF08D1" w:rsidRDefault="00EF08D1" w:rsidP="00EF08D1">
      <w:pPr>
        <w:pStyle w:val="Liststycke"/>
        <w:ind w:left="1080"/>
        <w:rPr>
          <w:sz w:val="20"/>
          <w:szCs w:val="20"/>
          <w:lang w:val="en-US"/>
        </w:rPr>
      </w:pPr>
    </w:p>
    <w:p w14:paraId="06BFAD3A" w14:textId="77777777" w:rsidR="00EF08D1" w:rsidRPr="00EF08D1" w:rsidRDefault="00EF08D1" w:rsidP="00EF08D1">
      <w:pPr>
        <w:pStyle w:val="Liststycke"/>
        <w:numPr>
          <w:ilvl w:val="0"/>
          <w:numId w:val="1"/>
        </w:numPr>
        <w:rPr>
          <w:sz w:val="20"/>
          <w:szCs w:val="20"/>
          <w:lang w:val="en-US"/>
        </w:rPr>
      </w:pPr>
      <w:r w:rsidRPr="00EF08D1">
        <w:rPr>
          <w:sz w:val="20"/>
          <w:szCs w:val="20"/>
          <w:lang w:val="en-US"/>
        </w:rPr>
        <w:t>Which of the following strategies are helpful in preventing OCD symptoms?</w:t>
      </w:r>
      <w:r w:rsidRPr="00EF08D1">
        <w:rPr>
          <w:sz w:val="20"/>
          <w:szCs w:val="20"/>
          <w:lang w:val="en-US"/>
        </w:rPr>
        <w:br/>
        <w:t>You can choose one or more options.</w:t>
      </w:r>
    </w:p>
    <w:p w14:paraId="02654917" w14:textId="77777777" w:rsidR="00EF08D1" w:rsidRPr="00EF08D1" w:rsidRDefault="00EF08D1" w:rsidP="00EF08D1">
      <w:pPr>
        <w:pStyle w:val="Liststycke"/>
        <w:ind w:left="360"/>
        <w:rPr>
          <w:sz w:val="20"/>
          <w:szCs w:val="20"/>
          <w:lang w:val="en-US"/>
        </w:rPr>
      </w:pPr>
    </w:p>
    <w:p w14:paraId="02B1A19E" w14:textId="77777777" w:rsidR="00EF08D1" w:rsidRPr="00EF08D1" w:rsidRDefault="00EF08D1" w:rsidP="00EF08D1">
      <w:pPr>
        <w:pStyle w:val="Liststycke"/>
        <w:numPr>
          <w:ilvl w:val="0"/>
          <w:numId w:val="4"/>
        </w:numPr>
        <w:rPr>
          <w:sz w:val="20"/>
          <w:szCs w:val="20"/>
        </w:rPr>
      </w:pPr>
      <w:proofErr w:type="spellStart"/>
      <w:r w:rsidRPr="00EF08D1">
        <w:rPr>
          <w:sz w:val="20"/>
          <w:szCs w:val="20"/>
        </w:rPr>
        <w:t>Parents</w:t>
      </w:r>
      <w:proofErr w:type="spellEnd"/>
      <w:r w:rsidRPr="00EF08D1">
        <w:rPr>
          <w:sz w:val="20"/>
          <w:szCs w:val="20"/>
        </w:rPr>
        <w:t xml:space="preserve"> </w:t>
      </w:r>
      <w:proofErr w:type="spellStart"/>
      <w:r w:rsidRPr="00EF08D1">
        <w:rPr>
          <w:sz w:val="20"/>
          <w:szCs w:val="20"/>
        </w:rPr>
        <w:t>responding</w:t>
      </w:r>
      <w:proofErr w:type="spellEnd"/>
      <w:r w:rsidRPr="00EF08D1">
        <w:rPr>
          <w:sz w:val="20"/>
          <w:szCs w:val="20"/>
        </w:rPr>
        <w:t xml:space="preserve"> </w:t>
      </w:r>
      <w:proofErr w:type="spellStart"/>
      <w:r w:rsidRPr="00EF08D1">
        <w:rPr>
          <w:sz w:val="20"/>
          <w:szCs w:val="20"/>
        </w:rPr>
        <w:t>with</w:t>
      </w:r>
      <w:proofErr w:type="spellEnd"/>
      <w:r w:rsidRPr="00EF08D1">
        <w:rPr>
          <w:sz w:val="20"/>
          <w:szCs w:val="20"/>
        </w:rPr>
        <w:t xml:space="preserve"> </w:t>
      </w:r>
      <w:proofErr w:type="spellStart"/>
      <w:r w:rsidRPr="00EF08D1">
        <w:rPr>
          <w:sz w:val="20"/>
          <w:szCs w:val="20"/>
        </w:rPr>
        <w:t>reassurance</w:t>
      </w:r>
      <w:proofErr w:type="spellEnd"/>
    </w:p>
    <w:p w14:paraId="7391EEF5" w14:textId="77777777" w:rsidR="00EF08D1" w:rsidRPr="00EF08D1" w:rsidRDefault="00EF08D1" w:rsidP="00EF08D1">
      <w:pPr>
        <w:pStyle w:val="Liststycke"/>
        <w:numPr>
          <w:ilvl w:val="0"/>
          <w:numId w:val="4"/>
        </w:numPr>
        <w:rPr>
          <w:sz w:val="20"/>
          <w:szCs w:val="20"/>
          <w:lang w:val="en-US"/>
        </w:rPr>
      </w:pPr>
      <w:r w:rsidRPr="00EF08D1">
        <w:rPr>
          <w:sz w:val="20"/>
          <w:szCs w:val="20"/>
          <w:lang w:val="en-US"/>
        </w:rPr>
        <w:t xml:space="preserve">Helping the child reduce the </w:t>
      </w:r>
      <w:proofErr w:type="spellStart"/>
      <w:r w:rsidRPr="00EF08D1">
        <w:rPr>
          <w:sz w:val="20"/>
          <w:szCs w:val="20"/>
          <w:lang w:val="en-US"/>
        </w:rPr>
        <w:t>behaviours</w:t>
      </w:r>
      <w:proofErr w:type="spellEnd"/>
      <w:r w:rsidRPr="00EF08D1">
        <w:rPr>
          <w:sz w:val="20"/>
          <w:szCs w:val="20"/>
          <w:lang w:val="en-US"/>
        </w:rPr>
        <w:t xml:space="preserve"> they use to manage anxiety</w:t>
      </w:r>
    </w:p>
    <w:p w14:paraId="4089258F" w14:textId="77777777" w:rsidR="00EF08D1" w:rsidRPr="00EF08D1" w:rsidRDefault="00EF08D1" w:rsidP="00EF08D1">
      <w:pPr>
        <w:pStyle w:val="Liststycke"/>
        <w:numPr>
          <w:ilvl w:val="0"/>
          <w:numId w:val="4"/>
        </w:numPr>
        <w:rPr>
          <w:sz w:val="20"/>
          <w:szCs w:val="20"/>
          <w:lang w:val="en-US"/>
        </w:rPr>
      </w:pPr>
      <w:r w:rsidRPr="00EF08D1">
        <w:rPr>
          <w:sz w:val="20"/>
          <w:szCs w:val="20"/>
          <w:lang w:val="en-US"/>
        </w:rPr>
        <w:t>Parents using a responsive parenting style</w:t>
      </w:r>
    </w:p>
    <w:p w14:paraId="6872BB2F" w14:textId="77777777" w:rsidR="00EF08D1" w:rsidRPr="00EF08D1" w:rsidRDefault="00EF08D1" w:rsidP="00EF08D1">
      <w:pPr>
        <w:pStyle w:val="Liststycke"/>
        <w:numPr>
          <w:ilvl w:val="0"/>
          <w:numId w:val="4"/>
        </w:numPr>
        <w:rPr>
          <w:sz w:val="20"/>
          <w:szCs w:val="20"/>
          <w:lang w:val="en-US"/>
        </w:rPr>
      </w:pPr>
      <w:r w:rsidRPr="00EF08D1">
        <w:rPr>
          <w:sz w:val="20"/>
          <w:szCs w:val="20"/>
          <w:lang w:val="en-US"/>
        </w:rPr>
        <w:t>Letting the child practice doing things they find uncomfortable</w:t>
      </w:r>
    </w:p>
    <w:p w14:paraId="1483EAEB" w14:textId="77777777" w:rsidR="00EF08D1" w:rsidRPr="00EF08D1" w:rsidRDefault="00EF08D1" w:rsidP="00EF08D1">
      <w:pPr>
        <w:rPr>
          <w:sz w:val="20"/>
          <w:szCs w:val="20"/>
          <w:lang w:val="en-US"/>
        </w:rPr>
      </w:pPr>
    </w:p>
    <w:p w14:paraId="23D801FB" w14:textId="77777777" w:rsidR="00EF08D1" w:rsidRPr="00EF08D1" w:rsidRDefault="00EF08D1" w:rsidP="00EF08D1">
      <w:pPr>
        <w:pStyle w:val="Liststycke"/>
        <w:numPr>
          <w:ilvl w:val="0"/>
          <w:numId w:val="1"/>
        </w:numPr>
        <w:rPr>
          <w:sz w:val="20"/>
          <w:szCs w:val="20"/>
          <w:lang w:val="en-US"/>
        </w:rPr>
      </w:pPr>
      <w:r w:rsidRPr="00EF08D1">
        <w:rPr>
          <w:sz w:val="20"/>
          <w:szCs w:val="20"/>
          <w:lang w:val="en-US"/>
        </w:rPr>
        <w:t>Stina avoids using toilets outside the home, and she and Tove have started practicing this together. They began with toilets that felt less scary to Stina, such as those at school or at Tove’s workplace. Stina finds it hard and feels anxious when they practice. What do you think Tove could try saying to help Stina?</w:t>
      </w:r>
    </w:p>
    <w:p w14:paraId="30D0AE09" w14:textId="77777777" w:rsidR="00EF08D1" w:rsidRPr="00EF08D1" w:rsidRDefault="00EF08D1" w:rsidP="00EF08D1">
      <w:pPr>
        <w:pStyle w:val="Liststycke"/>
        <w:ind w:left="360"/>
        <w:rPr>
          <w:sz w:val="20"/>
          <w:szCs w:val="20"/>
          <w:lang w:val="en-US"/>
        </w:rPr>
      </w:pPr>
    </w:p>
    <w:p w14:paraId="50B15D6B" w14:textId="77777777" w:rsidR="00EF08D1" w:rsidRPr="00EF08D1" w:rsidRDefault="00EF08D1" w:rsidP="00EF08D1">
      <w:pPr>
        <w:pStyle w:val="Liststycke"/>
        <w:numPr>
          <w:ilvl w:val="0"/>
          <w:numId w:val="5"/>
        </w:numPr>
        <w:rPr>
          <w:sz w:val="20"/>
          <w:szCs w:val="20"/>
          <w:lang w:val="en-US"/>
        </w:rPr>
      </w:pPr>
      <w:r w:rsidRPr="00EF08D1">
        <w:rPr>
          <w:sz w:val="20"/>
          <w:szCs w:val="20"/>
          <w:lang w:val="en-US"/>
        </w:rPr>
        <w:t>I can see this is hard for you, I’m really impressed that you’re using the toilet anyway.</w:t>
      </w:r>
    </w:p>
    <w:p w14:paraId="3F59BD05" w14:textId="77777777" w:rsidR="00EF08D1" w:rsidRPr="00EF08D1" w:rsidRDefault="00EF08D1" w:rsidP="00EF08D1">
      <w:pPr>
        <w:pStyle w:val="Liststycke"/>
        <w:numPr>
          <w:ilvl w:val="0"/>
          <w:numId w:val="5"/>
        </w:numPr>
        <w:rPr>
          <w:sz w:val="20"/>
          <w:szCs w:val="20"/>
          <w:lang w:val="en-US"/>
        </w:rPr>
      </w:pPr>
      <w:r w:rsidRPr="00EF08D1">
        <w:rPr>
          <w:sz w:val="20"/>
          <w:szCs w:val="20"/>
          <w:lang w:val="en-US"/>
        </w:rPr>
        <w:t>You can use my hand sanitizer afterwards, and then nothing bad will happen.</w:t>
      </w:r>
    </w:p>
    <w:p w14:paraId="70B538E9" w14:textId="77777777" w:rsidR="00EF08D1" w:rsidRPr="00EF08D1" w:rsidRDefault="00EF08D1" w:rsidP="00EF08D1">
      <w:pPr>
        <w:pStyle w:val="Liststycke"/>
        <w:numPr>
          <w:ilvl w:val="0"/>
          <w:numId w:val="5"/>
        </w:numPr>
        <w:rPr>
          <w:sz w:val="20"/>
          <w:szCs w:val="20"/>
          <w:lang w:val="en-US"/>
        </w:rPr>
      </w:pPr>
      <w:r w:rsidRPr="00EF08D1">
        <w:rPr>
          <w:sz w:val="20"/>
          <w:szCs w:val="20"/>
          <w:lang w:val="en-US"/>
        </w:rPr>
        <w:t>I understand that you don’t want to do this—you don’t have to if you don’t want to.</w:t>
      </w:r>
    </w:p>
    <w:p w14:paraId="73554983" w14:textId="77777777" w:rsidR="00EF08D1" w:rsidRPr="00EF08D1" w:rsidRDefault="00EF08D1" w:rsidP="00EF08D1">
      <w:pPr>
        <w:pStyle w:val="Liststycke"/>
        <w:rPr>
          <w:sz w:val="20"/>
          <w:szCs w:val="20"/>
          <w:lang w:val="en-US"/>
        </w:rPr>
      </w:pPr>
    </w:p>
    <w:p w14:paraId="29F224FF" w14:textId="77777777" w:rsidR="00EF08D1" w:rsidRPr="00EF08D1" w:rsidRDefault="00EF08D1" w:rsidP="00EF08D1">
      <w:pPr>
        <w:pStyle w:val="Liststycke"/>
        <w:numPr>
          <w:ilvl w:val="0"/>
          <w:numId w:val="1"/>
        </w:numPr>
        <w:rPr>
          <w:sz w:val="20"/>
          <w:szCs w:val="20"/>
          <w:lang w:val="en-US"/>
        </w:rPr>
      </w:pPr>
      <w:r w:rsidRPr="00EF08D1">
        <w:rPr>
          <w:sz w:val="20"/>
          <w:szCs w:val="20"/>
          <w:lang w:val="en-US"/>
        </w:rPr>
        <w:t>Tove has noticed that Stina asks questions about whether she could make others sick and is especially worried about infecting her grandmother. Tove has tried to calmly reassure her that she won’t make her grandmother sick, but Stina still asks several times when they are about to visit her. On one occasion when Tove didn’t answer, Stina became extremely upset and started hyperventilating, which was very difficult for Tove to witness.</w:t>
      </w:r>
      <w:r w:rsidRPr="00EF08D1">
        <w:rPr>
          <w:sz w:val="20"/>
          <w:szCs w:val="20"/>
          <w:lang w:val="en-US"/>
        </w:rPr>
        <w:br/>
      </w:r>
      <w:r w:rsidRPr="00EF08D1">
        <w:rPr>
          <w:sz w:val="20"/>
          <w:szCs w:val="20"/>
          <w:lang w:val="en-US"/>
        </w:rPr>
        <w:br/>
        <w:t>What do you think Tove could say when Stina is worried and asks a question?</w:t>
      </w:r>
    </w:p>
    <w:p w14:paraId="49820E99" w14:textId="77777777" w:rsidR="00EF08D1" w:rsidRPr="00EF08D1" w:rsidRDefault="00EF08D1" w:rsidP="00EF08D1">
      <w:pPr>
        <w:rPr>
          <w:sz w:val="20"/>
          <w:szCs w:val="20"/>
          <w:lang w:val="en-US"/>
        </w:rPr>
      </w:pPr>
    </w:p>
    <w:p w14:paraId="1D76D3C2" w14:textId="77777777" w:rsidR="00EF08D1" w:rsidRPr="00EF08D1" w:rsidRDefault="00EF08D1" w:rsidP="00EF08D1">
      <w:pPr>
        <w:pStyle w:val="Liststycke"/>
        <w:numPr>
          <w:ilvl w:val="0"/>
          <w:numId w:val="6"/>
        </w:numPr>
        <w:rPr>
          <w:sz w:val="20"/>
          <w:szCs w:val="20"/>
          <w:lang w:val="en-US"/>
        </w:rPr>
      </w:pPr>
      <w:r w:rsidRPr="00EF08D1">
        <w:rPr>
          <w:sz w:val="20"/>
          <w:szCs w:val="20"/>
          <w:lang w:val="en-US"/>
        </w:rPr>
        <w:t>We could cancel the visit to grandma if that would make you feel less worried.</w:t>
      </w:r>
    </w:p>
    <w:p w14:paraId="72A67A96" w14:textId="77777777" w:rsidR="00EF08D1" w:rsidRPr="00EF08D1" w:rsidRDefault="00EF08D1" w:rsidP="00EF08D1">
      <w:pPr>
        <w:pStyle w:val="Liststycke"/>
        <w:numPr>
          <w:ilvl w:val="0"/>
          <w:numId w:val="6"/>
        </w:numPr>
        <w:rPr>
          <w:sz w:val="20"/>
          <w:szCs w:val="20"/>
          <w:lang w:val="en-US"/>
        </w:rPr>
      </w:pPr>
      <w:r w:rsidRPr="00EF08D1">
        <w:rPr>
          <w:sz w:val="20"/>
          <w:szCs w:val="20"/>
          <w:lang w:val="en-US"/>
        </w:rPr>
        <w:t>I know you’re scared that grandma will get sick, but I think you can handle seeing her even if I don’t answer.</w:t>
      </w:r>
    </w:p>
    <w:p w14:paraId="77B9C6C6" w14:textId="77777777" w:rsidR="00EF08D1" w:rsidRPr="00EF08D1" w:rsidRDefault="00EF08D1" w:rsidP="00EF08D1">
      <w:pPr>
        <w:pStyle w:val="Liststycke"/>
        <w:numPr>
          <w:ilvl w:val="0"/>
          <w:numId w:val="6"/>
        </w:numPr>
        <w:rPr>
          <w:sz w:val="20"/>
          <w:szCs w:val="20"/>
          <w:lang w:val="en-US"/>
        </w:rPr>
      </w:pPr>
      <w:r w:rsidRPr="00EF08D1">
        <w:rPr>
          <w:sz w:val="20"/>
          <w:szCs w:val="20"/>
          <w:lang w:val="en-US"/>
        </w:rPr>
        <w:t>We can be extra careful with handwashing and avoid hugging grandma while we’re there.</w:t>
      </w:r>
    </w:p>
    <w:p w14:paraId="611CDA4D" w14:textId="77777777" w:rsidR="00EF08D1" w:rsidRDefault="00EF08D1" w:rsidP="00EF08D1">
      <w:pPr>
        <w:rPr>
          <w:lang w:val="en-US"/>
        </w:rPr>
      </w:pPr>
    </w:p>
    <w:p w14:paraId="478099A3" w14:textId="77777777" w:rsidR="00EF08D1" w:rsidRPr="00B4218F" w:rsidRDefault="00EF08D1" w:rsidP="00EF08D1">
      <w:pPr>
        <w:rPr>
          <w:lang w:val="en-US"/>
        </w:rPr>
      </w:pPr>
    </w:p>
    <w:p w14:paraId="5EE56AED" w14:textId="737D1898" w:rsidR="00EF08D1" w:rsidRPr="0060122F" w:rsidRDefault="00EF08D1" w:rsidP="00EF08D1">
      <w:pPr>
        <w:rPr>
          <w:b/>
          <w:bCs/>
          <w:lang w:val="en-US"/>
        </w:rPr>
      </w:pPr>
      <w:r>
        <w:rPr>
          <w:b/>
          <w:bCs/>
          <w:lang w:val="en-US"/>
        </w:rPr>
        <w:br w:type="column"/>
      </w:r>
      <w:r w:rsidRPr="0060122F">
        <w:rPr>
          <w:b/>
          <w:bCs/>
          <w:lang w:val="en-US"/>
        </w:rPr>
        <w:lastRenderedPageBreak/>
        <w:t>Knowledge test – version B</w:t>
      </w:r>
    </w:p>
    <w:p w14:paraId="2243FDC3" w14:textId="77777777" w:rsidR="00EF08D1" w:rsidRDefault="00EF08D1" w:rsidP="00EF08D1">
      <w:pPr>
        <w:rPr>
          <w:lang w:val="en-US"/>
        </w:rPr>
      </w:pPr>
    </w:p>
    <w:p w14:paraId="256AD864" w14:textId="77777777" w:rsidR="00EF08D1" w:rsidRPr="00EF08D1" w:rsidRDefault="00EF08D1" w:rsidP="00EF08D1">
      <w:pPr>
        <w:rPr>
          <w:sz w:val="20"/>
          <w:szCs w:val="20"/>
          <w:lang w:val="en-US"/>
        </w:rPr>
      </w:pPr>
      <w:r w:rsidRPr="00EF08D1">
        <w:rPr>
          <w:sz w:val="20"/>
          <w:szCs w:val="20"/>
          <w:lang w:val="en-US"/>
        </w:rPr>
        <w:t>You are now going to answer a few questions about OCD. You’ll answer similar questions before and after the program so that we can evaluate whether the program helps participants gain more knowledge about OCD and how to manage it. Are you ready?</w:t>
      </w:r>
    </w:p>
    <w:p w14:paraId="0EFC30CC" w14:textId="77777777" w:rsidR="00EF08D1" w:rsidRPr="00EF08D1" w:rsidRDefault="00EF08D1" w:rsidP="00EF08D1">
      <w:pPr>
        <w:rPr>
          <w:sz w:val="20"/>
          <w:szCs w:val="20"/>
          <w:lang w:val="en-US"/>
        </w:rPr>
      </w:pPr>
    </w:p>
    <w:p w14:paraId="7BE8CBFC" w14:textId="77777777" w:rsidR="00EF08D1" w:rsidRPr="00EF08D1" w:rsidRDefault="00EF08D1" w:rsidP="00EF08D1">
      <w:pPr>
        <w:pStyle w:val="Liststycke"/>
        <w:numPr>
          <w:ilvl w:val="0"/>
          <w:numId w:val="7"/>
        </w:numPr>
        <w:rPr>
          <w:sz w:val="20"/>
          <w:szCs w:val="20"/>
          <w:lang w:val="en-US"/>
        </w:rPr>
      </w:pPr>
      <w:r w:rsidRPr="00EF08D1">
        <w:rPr>
          <w:sz w:val="20"/>
          <w:szCs w:val="20"/>
          <w:lang w:val="en-US"/>
        </w:rPr>
        <w:t>How might a parent notice that their child has symptoms of OCD? You can choose one or more options.</w:t>
      </w:r>
    </w:p>
    <w:p w14:paraId="2CE6867F" w14:textId="77777777" w:rsidR="00EF08D1" w:rsidRPr="00EF08D1" w:rsidRDefault="00EF08D1" w:rsidP="00EF08D1">
      <w:pPr>
        <w:pStyle w:val="Liststycke"/>
        <w:ind w:left="360"/>
        <w:rPr>
          <w:sz w:val="20"/>
          <w:szCs w:val="20"/>
          <w:lang w:val="en-US"/>
        </w:rPr>
      </w:pPr>
    </w:p>
    <w:p w14:paraId="22C28B08" w14:textId="77777777" w:rsidR="00EF08D1" w:rsidRPr="00EF08D1" w:rsidRDefault="00EF08D1" w:rsidP="00EF08D1">
      <w:pPr>
        <w:pStyle w:val="Liststycke"/>
        <w:numPr>
          <w:ilvl w:val="0"/>
          <w:numId w:val="8"/>
        </w:numPr>
        <w:rPr>
          <w:sz w:val="20"/>
          <w:szCs w:val="20"/>
          <w:lang w:val="en-US"/>
        </w:rPr>
      </w:pPr>
      <w:r w:rsidRPr="00EF08D1">
        <w:rPr>
          <w:sz w:val="20"/>
          <w:szCs w:val="20"/>
          <w:lang w:val="en-US"/>
        </w:rPr>
        <w:t>The child does things to make the anxiety feel less overwhelming</w:t>
      </w:r>
    </w:p>
    <w:p w14:paraId="1C5C8408" w14:textId="77777777" w:rsidR="00EF08D1" w:rsidRPr="00EF08D1" w:rsidRDefault="00EF08D1" w:rsidP="00EF08D1">
      <w:pPr>
        <w:pStyle w:val="Liststycke"/>
        <w:numPr>
          <w:ilvl w:val="0"/>
          <w:numId w:val="8"/>
        </w:numPr>
        <w:rPr>
          <w:sz w:val="20"/>
          <w:szCs w:val="20"/>
          <w:lang w:val="en-US"/>
        </w:rPr>
      </w:pPr>
      <w:r w:rsidRPr="00EF08D1">
        <w:rPr>
          <w:sz w:val="20"/>
          <w:szCs w:val="20"/>
          <w:lang w:val="en-US"/>
        </w:rPr>
        <w:t>The parent finds themselves nagging the child a lot</w:t>
      </w:r>
    </w:p>
    <w:p w14:paraId="2441DD62" w14:textId="77777777" w:rsidR="00EF08D1" w:rsidRPr="00EF08D1" w:rsidRDefault="00EF08D1" w:rsidP="00EF08D1">
      <w:pPr>
        <w:pStyle w:val="Liststycke"/>
        <w:numPr>
          <w:ilvl w:val="0"/>
          <w:numId w:val="8"/>
        </w:numPr>
        <w:rPr>
          <w:sz w:val="20"/>
          <w:szCs w:val="20"/>
          <w:lang w:val="en-US"/>
        </w:rPr>
      </w:pPr>
      <w:r w:rsidRPr="00EF08D1">
        <w:rPr>
          <w:sz w:val="20"/>
          <w:szCs w:val="20"/>
          <w:lang w:val="en-US"/>
        </w:rPr>
        <w:t>The child is very hyperactive</w:t>
      </w:r>
    </w:p>
    <w:p w14:paraId="0DD6AE1B" w14:textId="77777777" w:rsidR="00EF08D1" w:rsidRPr="00EF08D1" w:rsidRDefault="00EF08D1" w:rsidP="00EF08D1">
      <w:pPr>
        <w:pStyle w:val="Liststycke"/>
        <w:numPr>
          <w:ilvl w:val="0"/>
          <w:numId w:val="8"/>
        </w:numPr>
        <w:rPr>
          <w:sz w:val="20"/>
          <w:szCs w:val="20"/>
          <w:lang w:val="en-US"/>
        </w:rPr>
      </w:pPr>
      <w:r w:rsidRPr="00EF08D1">
        <w:rPr>
          <w:sz w:val="20"/>
          <w:szCs w:val="20"/>
          <w:lang w:val="en-US"/>
        </w:rPr>
        <w:t xml:space="preserve">The parents adjust their own </w:t>
      </w:r>
      <w:proofErr w:type="spellStart"/>
      <w:proofErr w:type="gramStart"/>
      <w:r w:rsidRPr="00EF08D1">
        <w:rPr>
          <w:sz w:val="20"/>
          <w:szCs w:val="20"/>
          <w:lang w:val="en-US"/>
        </w:rPr>
        <w:t>behaviour</w:t>
      </w:r>
      <w:proofErr w:type="spellEnd"/>
      <w:proofErr w:type="gramEnd"/>
      <w:r w:rsidRPr="00EF08D1">
        <w:rPr>
          <w:sz w:val="20"/>
          <w:szCs w:val="20"/>
          <w:lang w:val="en-US"/>
        </w:rPr>
        <w:t xml:space="preserve"> so the child won’t get scared</w:t>
      </w:r>
    </w:p>
    <w:p w14:paraId="7FE1E971" w14:textId="77777777" w:rsidR="00EF08D1" w:rsidRPr="00EF08D1" w:rsidRDefault="00EF08D1" w:rsidP="00EF08D1">
      <w:pPr>
        <w:pStyle w:val="Liststycke"/>
        <w:rPr>
          <w:sz w:val="20"/>
          <w:szCs w:val="20"/>
          <w:lang w:val="en-US"/>
        </w:rPr>
      </w:pPr>
    </w:p>
    <w:p w14:paraId="18C597A1" w14:textId="77777777" w:rsidR="00EF08D1" w:rsidRPr="00EF08D1" w:rsidRDefault="00EF08D1" w:rsidP="00EF08D1">
      <w:pPr>
        <w:pStyle w:val="Liststycke"/>
        <w:numPr>
          <w:ilvl w:val="0"/>
          <w:numId w:val="7"/>
        </w:numPr>
        <w:rPr>
          <w:sz w:val="20"/>
          <w:szCs w:val="20"/>
          <w:lang w:val="en-US"/>
        </w:rPr>
      </w:pPr>
      <w:r w:rsidRPr="00EF08D1">
        <w:rPr>
          <w:sz w:val="20"/>
          <w:szCs w:val="20"/>
          <w:lang w:val="en-US"/>
        </w:rPr>
        <w:t>Maral is the parent of Alexander, who is 7 years old. Alexander has always been a bit anxious. Over the past year, he has become more afraid that someone will break in or that a fire will start at home. When he gets worried, he checks that the door is locked and that the stove is off. He also sometimes asks one of his parents if something bad might happen, and they respond, “No, there’s nothing dangerous.”</w:t>
      </w:r>
      <w:r w:rsidRPr="00EF08D1">
        <w:rPr>
          <w:sz w:val="20"/>
          <w:szCs w:val="20"/>
          <w:lang w:val="en-US"/>
        </w:rPr>
        <w:br/>
      </w:r>
      <w:r w:rsidRPr="00EF08D1">
        <w:rPr>
          <w:sz w:val="20"/>
          <w:szCs w:val="20"/>
          <w:lang w:val="en-US"/>
        </w:rPr>
        <w:br/>
        <w:t>What do researchers think contributes most to Alexander continuing to have OCD symptoms? You can choose one or more options.</w:t>
      </w:r>
    </w:p>
    <w:p w14:paraId="6F56AD77" w14:textId="77777777" w:rsidR="00EF08D1" w:rsidRPr="00EF08D1" w:rsidRDefault="00EF08D1" w:rsidP="00EF08D1">
      <w:pPr>
        <w:pStyle w:val="Liststycke"/>
        <w:ind w:left="360"/>
        <w:rPr>
          <w:sz w:val="20"/>
          <w:szCs w:val="20"/>
          <w:lang w:val="en-US"/>
        </w:rPr>
      </w:pPr>
    </w:p>
    <w:p w14:paraId="6B498DFD" w14:textId="77777777" w:rsidR="00EF08D1" w:rsidRPr="00EF08D1" w:rsidRDefault="00EF08D1" w:rsidP="00EF08D1">
      <w:pPr>
        <w:pStyle w:val="Liststycke"/>
        <w:numPr>
          <w:ilvl w:val="0"/>
          <w:numId w:val="9"/>
        </w:numPr>
        <w:rPr>
          <w:sz w:val="20"/>
          <w:szCs w:val="20"/>
          <w:lang w:val="en-US"/>
        </w:rPr>
      </w:pPr>
      <w:r w:rsidRPr="00EF08D1">
        <w:rPr>
          <w:sz w:val="20"/>
          <w:szCs w:val="20"/>
          <w:lang w:val="en-US"/>
        </w:rPr>
        <w:t>That he is afraid of burglaries or fires</w:t>
      </w:r>
    </w:p>
    <w:p w14:paraId="7FD901FE" w14:textId="77777777" w:rsidR="00EF08D1" w:rsidRPr="00EF08D1" w:rsidRDefault="00EF08D1" w:rsidP="00EF08D1">
      <w:pPr>
        <w:pStyle w:val="Liststycke"/>
        <w:numPr>
          <w:ilvl w:val="0"/>
          <w:numId w:val="9"/>
        </w:numPr>
        <w:rPr>
          <w:sz w:val="20"/>
          <w:szCs w:val="20"/>
          <w:lang w:val="en-US"/>
        </w:rPr>
      </w:pPr>
      <w:r w:rsidRPr="00EF08D1">
        <w:rPr>
          <w:sz w:val="20"/>
          <w:szCs w:val="20"/>
          <w:lang w:val="en-US"/>
        </w:rPr>
        <w:t>That he is easily worried</w:t>
      </w:r>
    </w:p>
    <w:p w14:paraId="432E5A72" w14:textId="77777777" w:rsidR="00EF08D1" w:rsidRPr="00EF08D1" w:rsidRDefault="00EF08D1" w:rsidP="00EF08D1">
      <w:pPr>
        <w:pStyle w:val="Liststycke"/>
        <w:numPr>
          <w:ilvl w:val="0"/>
          <w:numId w:val="9"/>
        </w:numPr>
        <w:rPr>
          <w:sz w:val="20"/>
          <w:szCs w:val="20"/>
          <w:lang w:val="en-US"/>
        </w:rPr>
      </w:pPr>
      <w:r w:rsidRPr="00EF08D1">
        <w:rPr>
          <w:sz w:val="20"/>
          <w:szCs w:val="20"/>
          <w:lang w:val="en-US"/>
        </w:rPr>
        <w:t>That he checks the door and stove</w:t>
      </w:r>
    </w:p>
    <w:p w14:paraId="645093EA" w14:textId="77777777" w:rsidR="00EF08D1" w:rsidRPr="00EF08D1" w:rsidRDefault="00EF08D1" w:rsidP="00EF08D1">
      <w:pPr>
        <w:pStyle w:val="Liststycke"/>
        <w:numPr>
          <w:ilvl w:val="0"/>
          <w:numId w:val="9"/>
        </w:numPr>
        <w:rPr>
          <w:sz w:val="20"/>
          <w:szCs w:val="20"/>
          <w:lang w:val="en-US"/>
        </w:rPr>
      </w:pPr>
      <w:r w:rsidRPr="00EF08D1">
        <w:rPr>
          <w:sz w:val="20"/>
          <w:szCs w:val="20"/>
          <w:lang w:val="en-US"/>
        </w:rPr>
        <w:t>That his parents answer his questions</w:t>
      </w:r>
    </w:p>
    <w:p w14:paraId="0247634F" w14:textId="77777777" w:rsidR="00EF08D1" w:rsidRPr="00EF08D1" w:rsidRDefault="00EF08D1" w:rsidP="00EF08D1">
      <w:pPr>
        <w:rPr>
          <w:sz w:val="20"/>
          <w:szCs w:val="20"/>
          <w:lang w:val="en-US"/>
        </w:rPr>
      </w:pPr>
    </w:p>
    <w:p w14:paraId="07B98560" w14:textId="77777777" w:rsidR="00EF08D1" w:rsidRPr="00EF08D1" w:rsidRDefault="00EF08D1" w:rsidP="00EF08D1">
      <w:pPr>
        <w:pStyle w:val="Liststycke"/>
        <w:numPr>
          <w:ilvl w:val="0"/>
          <w:numId w:val="7"/>
        </w:numPr>
        <w:rPr>
          <w:sz w:val="20"/>
          <w:szCs w:val="20"/>
          <w:lang w:val="en-US"/>
        </w:rPr>
      </w:pPr>
      <w:r w:rsidRPr="00EF08D1">
        <w:rPr>
          <w:sz w:val="20"/>
          <w:szCs w:val="20"/>
          <w:lang w:val="en-US"/>
        </w:rPr>
        <w:t>Which of the following strategies are helpful in reducing OCD symptoms? You can choose one or more options.</w:t>
      </w:r>
    </w:p>
    <w:p w14:paraId="733E65C7" w14:textId="77777777" w:rsidR="00EF08D1" w:rsidRPr="00EF08D1" w:rsidRDefault="00EF08D1" w:rsidP="00EF08D1">
      <w:pPr>
        <w:rPr>
          <w:sz w:val="20"/>
          <w:szCs w:val="20"/>
          <w:lang w:val="en-US"/>
        </w:rPr>
      </w:pPr>
    </w:p>
    <w:p w14:paraId="3BD37314" w14:textId="77777777" w:rsidR="00EF08D1" w:rsidRPr="00EF08D1" w:rsidRDefault="00EF08D1" w:rsidP="00EF08D1">
      <w:pPr>
        <w:pStyle w:val="Liststycke"/>
        <w:numPr>
          <w:ilvl w:val="0"/>
          <w:numId w:val="10"/>
        </w:numPr>
        <w:rPr>
          <w:sz w:val="20"/>
          <w:szCs w:val="20"/>
          <w:lang w:val="en-US"/>
        </w:rPr>
      </w:pPr>
      <w:r w:rsidRPr="00EF08D1">
        <w:rPr>
          <w:sz w:val="20"/>
          <w:szCs w:val="20"/>
          <w:lang w:val="en-US"/>
        </w:rPr>
        <w:t xml:space="preserve">Parents </w:t>
      </w:r>
      <w:proofErr w:type="gramStart"/>
      <w:r w:rsidRPr="00EF08D1">
        <w:rPr>
          <w:sz w:val="20"/>
          <w:szCs w:val="20"/>
          <w:lang w:val="en-US"/>
        </w:rPr>
        <w:t>making adjustments</w:t>
      </w:r>
      <w:proofErr w:type="gramEnd"/>
      <w:r w:rsidRPr="00EF08D1">
        <w:rPr>
          <w:sz w:val="20"/>
          <w:szCs w:val="20"/>
          <w:lang w:val="en-US"/>
        </w:rPr>
        <w:t xml:space="preserve"> so the child won’t feel anxious</w:t>
      </w:r>
    </w:p>
    <w:p w14:paraId="39F2911F" w14:textId="77777777" w:rsidR="00EF08D1" w:rsidRPr="00EF08D1" w:rsidRDefault="00EF08D1" w:rsidP="00EF08D1">
      <w:pPr>
        <w:pStyle w:val="Liststycke"/>
        <w:numPr>
          <w:ilvl w:val="0"/>
          <w:numId w:val="10"/>
        </w:numPr>
        <w:rPr>
          <w:sz w:val="20"/>
          <w:szCs w:val="20"/>
          <w:lang w:val="en-US"/>
        </w:rPr>
      </w:pPr>
      <w:r w:rsidRPr="00EF08D1">
        <w:rPr>
          <w:sz w:val="20"/>
          <w:szCs w:val="20"/>
          <w:lang w:val="en-US"/>
        </w:rPr>
        <w:t>Practicing the difficult situation in many different contexts</w:t>
      </w:r>
    </w:p>
    <w:p w14:paraId="29B61759" w14:textId="77777777" w:rsidR="00EF08D1" w:rsidRPr="00EF08D1" w:rsidRDefault="00EF08D1" w:rsidP="00EF08D1">
      <w:pPr>
        <w:pStyle w:val="Liststycke"/>
        <w:numPr>
          <w:ilvl w:val="0"/>
          <w:numId w:val="10"/>
        </w:numPr>
        <w:rPr>
          <w:sz w:val="20"/>
          <w:szCs w:val="20"/>
          <w:lang w:val="en-US"/>
        </w:rPr>
      </w:pPr>
      <w:r w:rsidRPr="00EF08D1">
        <w:rPr>
          <w:sz w:val="20"/>
          <w:szCs w:val="20"/>
          <w:lang w:val="en-US"/>
        </w:rPr>
        <w:t>Parents reducing the accommodations they make because of OCD symptoms</w:t>
      </w:r>
    </w:p>
    <w:p w14:paraId="49AA76F1" w14:textId="77777777" w:rsidR="00EF08D1" w:rsidRPr="00EF08D1" w:rsidRDefault="00EF08D1" w:rsidP="00EF08D1">
      <w:pPr>
        <w:pStyle w:val="Liststycke"/>
        <w:numPr>
          <w:ilvl w:val="0"/>
          <w:numId w:val="10"/>
        </w:numPr>
        <w:rPr>
          <w:sz w:val="20"/>
          <w:szCs w:val="20"/>
          <w:lang w:val="en-US"/>
        </w:rPr>
      </w:pPr>
      <w:r w:rsidRPr="00EF08D1">
        <w:rPr>
          <w:sz w:val="20"/>
          <w:szCs w:val="20"/>
          <w:lang w:val="en-US"/>
        </w:rPr>
        <w:t>Avoiding situations that cause the child anxiety</w:t>
      </w:r>
    </w:p>
    <w:p w14:paraId="2BA1CB93" w14:textId="77777777" w:rsidR="00EF08D1" w:rsidRPr="00EF08D1" w:rsidRDefault="00EF08D1" w:rsidP="00EF08D1">
      <w:pPr>
        <w:rPr>
          <w:sz w:val="20"/>
          <w:szCs w:val="20"/>
          <w:lang w:val="en-US"/>
        </w:rPr>
      </w:pPr>
    </w:p>
    <w:p w14:paraId="790B9FF0" w14:textId="77777777" w:rsidR="00EF08D1" w:rsidRPr="00EF08D1" w:rsidRDefault="00EF08D1" w:rsidP="00EF08D1">
      <w:pPr>
        <w:pStyle w:val="Liststycke"/>
        <w:numPr>
          <w:ilvl w:val="0"/>
          <w:numId w:val="7"/>
        </w:numPr>
        <w:rPr>
          <w:sz w:val="20"/>
          <w:szCs w:val="20"/>
          <w:lang w:val="en-US"/>
        </w:rPr>
      </w:pPr>
      <w:r w:rsidRPr="00EF08D1">
        <w:rPr>
          <w:sz w:val="20"/>
          <w:szCs w:val="20"/>
          <w:lang w:val="en-US"/>
        </w:rPr>
        <w:t xml:space="preserve">Alexander usually doesn’t want to help with cooking. When he gets anxious, he checks whether the stove is turned off. That’s why Maral and Alexander are practicing baking together and then going out to the park for a snack. This way, they practice turning off the oven and being unable to go back and check it. While they are sitting in the park, Alexander says he wants to go back inside to make sure the stove is </w:t>
      </w:r>
      <w:proofErr w:type="gramStart"/>
      <w:r w:rsidRPr="00EF08D1">
        <w:rPr>
          <w:sz w:val="20"/>
          <w:szCs w:val="20"/>
          <w:lang w:val="en-US"/>
        </w:rPr>
        <w:t>really off</w:t>
      </w:r>
      <w:proofErr w:type="gramEnd"/>
      <w:r w:rsidRPr="00EF08D1">
        <w:rPr>
          <w:sz w:val="20"/>
          <w:szCs w:val="20"/>
          <w:lang w:val="en-US"/>
        </w:rPr>
        <w:t>.</w:t>
      </w:r>
    </w:p>
    <w:p w14:paraId="4E03BCB6" w14:textId="77777777" w:rsidR="00EF08D1" w:rsidRPr="00EF08D1" w:rsidRDefault="00EF08D1" w:rsidP="00EF08D1">
      <w:pPr>
        <w:pStyle w:val="Liststycke"/>
        <w:ind w:left="360"/>
        <w:rPr>
          <w:sz w:val="20"/>
          <w:szCs w:val="20"/>
          <w:lang w:val="en-US"/>
        </w:rPr>
      </w:pPr>
    </w:p>
    <w:p w14:paraId="006B7BFF" w14:textId="77777777" w:rsidR="00EF08D1" w:rsidRPr="00EF08D1" w:rsidRDefault="00EF08D1" w:rsidP="00EF08D1">
      <w:pPr>
        <w:pStyle w:val="Liststycke"/>
        <w:ind w:left="360"/>
        <w:rPr>
          <w:sz w:val="20"/>
          <w:szCs w:val="20"/>
          <w:lang w:val="en-US"/>
        </w:rPr>
      </w:pPr>
      <w:r w:rsidRPr="00EF08D1">
        <w:rPr>
          <w:sz w:val="20"/>
          <w:szCs w:val="20"/>
          <w:lang w:val="en-US"/>
        </w:rPr>
        <w:t>What do you think Maral could try saying to help Alexander?</w:t>
      </w:r>
    </w:p>
    <w:p w14:paraId="36808C00" w14:textId="77777777" w:rsidR="00EF08D1" w:rsidRPr="00EF08D1" w:rsidRDefault="00EF08D1" w:rsidP="00EF08D1">
      <w:pPr>
        <w:rPr>
          <w:sz w:val="20"/>
          <w:szCs w:val="20"/>
          <w:lang w:val="en-US"/>
        </w:rPr>
      </w:pPr>
    </w:p>
    <w:p w14:paraId="7C87B5D6" w14:textId="77777777" w:rsidR="00EF08D1" w:rsidRPr="00EF08D1" w:rsidRDefault="00EF08D1" w:rsidP="00EF08D1">
      <w:pPr>
        <w:pStyle w:val="Liststycke"/>
        <w:numPr>
          <w:ilvl w:val="0"/>
          <w:numId w:val="11"/>
        </w:numPr>
        <w:rPr>
          <w:sz w:val="20"/>
          <w:szCs w:val="20"/>
          <w:lang w:val="en-US"/>
        </w:rPr>
      </w:pPr>
      <w:r w:rsidRPr="00EF08D1">
        <w:rPr>
          <w:sz w:val="20"/>
          <w:szCs w:val="20"/>
          <w:lang w:val="en-US"/>
        </w:rPr>
        <w:t>We can call dad and ask him to send us a picture of the stove if you want?</w:t>
      </w:r>
    </w:p>
    <w:p w14:paraId="7D57D63D" w14:textId="77777777" w:rsidR="00EF08D1" w:rsidRPr="00EF08D1" w:rsidRDefault="00EF08D1" w:rsidP="00EF08D1">
      <w:pPr>
        <w:pStyle w:val="Liststycke"/>
        <w:numPr>
          <w:ilvl w:val="0"/>
          <w:numId w:val="11"/>
        </w:numPr>
        <w:rPr>
          <w:sz w:val="20"/>
          <w:szCs w:val="20"/>
          <w:lang w:val="en-US"/>
        </w:rPr>
      </w:pPr>
      <w:r w:rsidRPr="00EF08D1">
        <w:rPr>
          <w:sz w:val="20"/>
          <w:szCs w:val="20"/>
          <w:lang w:val="en-US"/>
        </w:rPr>
        <w:t xml:space="preserve">I know this feels </w:t>
      </w:r>
      <w:proofErr w:type="gramStart"/>
      <w:r w:rsidRPr="00EF08D1">
        <w:rPr>
          <w:sz w:val="20"/>
          <w:szCs w:val="20"/>
          <w:lang w:val="en-US"/>
        </w:rPr>
        <w:t>really hard</w:t>
      </w:r>
      <w:proofErr w:type="gramEnd"/>
      <w:r w:rsidRPr="00EF08D1">
        <w:rPr>
          <w:sz w:val="20"/>
          <w:szCs w:val="20"/>
          <w:lang w:val="en-US"/>
        </w:rPr>
        <w:t xml:space="preserve"> for you, but I also know that you can manage not to check the stove!</w:t>
      </w:r>
    </w:p>
    <w:p w14:paraId="2DC2D9F9" w14:textId="77777777" w:rsidR="00EF08D1" w:rsidRPr="00EF08D1" w:rsidRDefault="00EF08D1" w:rsidP="00EF08D1">
      <w:pPr>
        <w:pStyle w:val="Liststycke"/>
        <w:numPr>
          <w:ilvl w:val="0"/>
          <w:numId w:val="11"/>
        </w:numPr>
        <w:rPr>
          <w:sz w:val="20"/>
          <w:szCs w:val="20"/>
          <w:lang w:val="en-US"/>
        </w:rPr>
      </w:pPr>
      <w:r w:rsidRPr="00EF08D1">
        <w:rPr>
          <w:sz w:val="20"/>
          <w:szCs w:val="20"/>
          <w:lang w:val="en-US"/>
        </w:rPr>
        <w:t>Sure, we can go back and check if you want.</w:t>
      </w:r>
    </w:p>
    <w:p w14:paraId="2730EA05" w14:textId="77777777" w:rsidR="00EF08D1" w:rsidRPr="00EF08D1" w:rsidRDefault="00EF08D1" w:rsidP="00EF08D1">
      <w:pPr>
        <w:rPr>
          <w:sz w:val="20"/>
          <w:szCs w:val="20"/>
          <w:lang w:val="en-US"/>
        </w:rPr>
      </w:pPr>
    </w:p>
    <w:p w14:paraId="1A8E7D03" w14:textId="77777777" w:rsidR="00EF08D1" w:rsidRPr="00EF08D1" w:rsidRDefault="00EF08D1" w:rsidP="00EF08D1">
      <w:pPr>
        <w:pStyle w:val="Liststycke"/>
        <w:numPr>
          <w:ilvl w:val="0"/>
          <w:numId w:val="7"/>
        </w:numPr>
        <w:rPr>
          <w:sz w:val="20"/>
          <w:szCs w:val="20"/>
          <w:lang w:val="en-US"/>
        </w:rPr>
      </w:pPr>
      <w:r w:rsidRPr="00EF08D1">
        <w:rPr>
          <w:sz w:val="20"/>
          <w:szCs w:val="20"/>
          <w:lang w:val="en-US"/>
        </w:rPr>
        <w:t>Maral feels that Alexander has always been a bit anxious and often asks his parents questions when he is worried about something. Right now, his questions are mostly about whether there might be a break-in or a fire—he might ask, “Is the door locked?”, “Are you sure the stove is off?”, or “Can something bad happen?”. Sometimes Alexander also asks Maral to check the stove before they leave the house, and Maral usually does because it helps them get out the door faster.</w:t>
      </w:r>
      <w:r w:rsidRPr="00EF08D1">
        <w:rPr>
          <w:sz w:val="20"/>
          <w:szCs w:val="20"/>
          <w:lang w:val="en-US"/>
        </w:rPr>
        <w:br/>
      </w:r>
      <w:r w:rsidRPr="00EF08D1">
        <w:rPr>
          <w:sz w:val="20"/>
          <w:szCs w:val="20"/>
          <w:lang w:val="en-US"/>
        </w:rPr>
        <w:br/>
        <w:t>What do you think Maral could say when Alexander is worried and wants her to check the stove?</w:t>
      </w:r>
    </w:p>
    <w:p w14:paraId="675EA298" w14:textId="77777777" w:rsidR="00EF08D1" w:rsidRPr="00EF08D1" w:rsidRDefault="00EF08D1" w:rsidP="00EF08D1">
      <w:pPr>
        <w:rPr>
          <w:sz w:val="20"/>
          <w:szCs w:val="20"/>
          <w:lang w:val="en-US"/>
        </w:rPr>
      </w:pPr>
    </w:p>
    <w:p w14:paraId="34909E80" w14:textId="77777777" w:rsidR="00EF08D1" w:rsidRPr="00EF08D1" w:rsidRDefault="00EF08D1" w:rsidP="00EF08D1">
      <w:pPr>
        <w:pStyle w:val="Liststycke"/>
        <w:numPr>
          <w:ilvl w:val="0"/>
          <w:numId w:val="12"/>
        </w:numPr>
        <w:rPr>
          <w:sz w:val="20"/>
          <w:szCs w:val="20"/>
          <w:lang w:val="en-US"/>
        </w:rPr>
      </w:pPr>
      <w:r w:rsidRPr="00EF08D1">
        <w:rPr>
          <w:sz w:val="20"/>
          <w:szCs w:val="20"/>
          <w:lang w:val="en-US"/>
        </w:rPr>
        <w:t>I can see that you’re worried right now, but I think you can manage to leave the house without me checking the stove.</w:t>
      </w:r>
    </w:p>
    <w:p w14:paraId="2B1D62F4" w14:textId="77777777" w:rsidR="00EF08D1" w:rsidRPr="00EF08D1" w:rsidRDefault="00EF08D1" w:rsidP="00EF08D1">
      <w:pPr>
        <w:pStyle w:val="Liststycke"/>
        <w:numPr>
          <w:ilvl w:val="0"/>
          <w:numId w:val="12"/>
        </w:numPr>
        <w:rPr>
          <w:sz w:val="20"/>
          <w:szCs w:val="20"/>
          <w:lang w:val="en-US"/>
        </w:rPr>
      </w:pPr>
      <w:r w:rsidRPr="00EF08D1">
        <w:rPr>
          <w:sz w:val="20"/>
          <w:szCs w:val="20"/>
          <w:lang w:val="en-US"/>
        </w:rPr>
        <w:t>If you want, we could stop using the stove in the mornings since it causes so much worry.</w:t>
      </w:r>
    </w:p>
    <w:p w14:paraId="76808ACC" w14:textId="0F3B10F5" w:rsidR="00EF08D1" w:rsidRPr="00EF08D1" w:rsidRDefault="00EF08D1" w:rsidP="00EF08D1">
      <w:pPr>
        <w:pStyle w:val="Liststycke"/>
        <w:numPr>
          <w:ilvl w:val="0"/>
          <w:numId w:val="12"/>
        </w:numPr>
        <w:rPr>
          <w:sz w:val="20"/>
          <w:szCs w:val="20"/>
          <w:lang w:val="en-US"/>
        </w:rPr>
      </w:pPr>
      <w:r w:rsidRPr="00EF08D1">
        <w:rPr>
          <w:sz w:val="20"/>
          <w:szCs w:val="20"/>
          <w:lang w:val="en-US"/>
        </w:rPr>
        <w:t>Do what you think is best—how would you like me to check the stove?</w:t>
      </w:r>
      <w:r w:rsidRPr="00EF08D1">
        <w:rPr>
          <w:lang w:val="en-US"/>
        </w:rPr>
        <w:br w:type="page"/>
      </w:r>
    </w:p>
    <w:p w14:paraId="3C59BC7B" w14:textId="43F80370" w:rsidR="00EF08D1" w:rsidRPr="00EF08D1" w:rsidRDefault="00EF08D1" w:rsidP="00EF08D1">
      <w:pPr>
        <w:rPr>
          <w:b/>
          <w:bCs/>
          <w:lang w:val="en-US"/>
        </w:rPr>
      </w:pPr>
      <w:proofErr w:type="spellStart"/>
      <w:r w:rsidRPr="00EF08D1">
        <w:rPr>
          <w:b/>
          <w:bCs/>
          <w:lang w:val="en-US"/>
        </w:rPr>
        <w:lastRenderedPageBreak/>
        <w:t>eResults</w:t>
      </w:r>
      <w:proofErr w:type="spellEnd"/>
    </w:p>
    <w:p w14:paraId="518B5787" w14:textId="2F70EFE5" w:rsidR="00EF08D1" w:rsidRPr="0060122F" w:rsidRDefault="00EF08D1" w:rsidP="00EF08D1">
      <w:pPr>
        <w:rPr>
          <w:lang w:val="en-US"/>
        </w:rPr>
      </w:pPr>
    </w:p>
    <w:tbl>
      <w:tblPr>
        <w:tblStyle w:val="Tabellrutnt"/>
        <w:tblW w:w="0" w:type="auto"/>
        <w:tblInd w:w="-11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1260"/>
        <w:gridCol w:w="1261"/>
        <w:gridCol w:w="1261"/>
      </w:tblGrid>
      <w:tr w:rsidR="00EF08D1" w:rsidRPr="00633814" w14:paraId="7E0D45C4" w14:textId="77777777" w:rsidTr="00BB1941">
        <w:trPr>
          <w:trHeight w:hRule="exact" w:val="340"/>
        </w:trPr>
        <w:tc>
          <w:tcPr>
            <w:tcW w:w="8290" w:type="dxa"/>
            <w:gridSpan w:val="4"/>
          </w:tcPr>
          <w:p w14:paraId="59A084A3" w14:textId="77777777" w:rsidR="00EF08D1" w:rsidRPr="00EF08D1" w:rsidRDefault="00EF08D1" w:rsidP="00BB1941">
            <w:pPr>
              <w:rPr>
                <w:lang w:val="en-GB"/>
              </w:rPr>
            </w:pPr>
            <w:proofErr w:type="spellStart"/>
            <w:r w:rsidRPr="00EF08D1">
              <w:rPr>
                <w:b/>
                <w:bCs/>
                <w:lang w:val="en-GB"/>
              </w:rPr>
              <w:t>eTable</w:t>
            </w:r>
            <w:proofErr w:type="spellEnd"/>
            <w:r w:rsidRPr="00EF08D1">
              <w:rPr>
                <w:b/>
                <w:bCs/>
                <w:lang w:val="en-GB"/>
              </w:rPr>
              <w:t xml:space="preserve"> 1.</w:t>
            </w:r>
            <w:r w:rsidRPr="00EF08D1">
              <w:rPr>
                <w:lang w:val="en-GB"/>
              </w:rPr>
              <w:t xml:space="preserve"> Support time</w:t>
            </w:r>
          </w:p>
        </w:tc>
      </w:tr>
      <w:tr w:rsidR="00EF08D1" w:rsidRPr="00633814" w14:paraId="6CE9A440" w14:textId="77777777" w:rsidTr="00BB1941">
        <w:trPr>
          <w:trHeight w:hRule="exact" w:val="340"/>
        </w:trPr>
        <w:tc>
          <w:tcPr>
            <w:tcW w:w="4508" w:type="dxa"/>
          </w:tcPr>
          <w:p w14:paraId="5E3A6743" w14:textId="77777777" w:rsidR="00EF08D1" w:rsidRPr="00633814" w:rsidRDefault="00EF08D1" w:rsidP="00BB1941">
            <w:pPr>
              <w:rPr>
                <w:b/>
                <w:bCs/>
                <w:sz w:val="20"/>
                <w:szCs w:val="20"/>
                <w:lang w:val="en-GB"/>
              </w:rPr>
            </w:pPr>
            <w:r w:rsidRPr="00633814">
              <w:rPr>
                <w:b/>
                <w:bCs/>
                <w:sz w:val="20"/>
                <w:szCs w:val="20"/>
                <w:lang w:val="en-GB"/>
              </w:rPr>
              <w:t>Question</w:t>
            </w:r>
          </w:p>
        </w:tc>
        <w:tc>
          <w:tcPr>
            <w:tcW w:w="1260" w:type="dxa"/>
          </w:tcPr>
          <w:p w14:paraId="0198674F" w14:textId="77777777" w:rsidR="00EF08D1" w:rsidRPr="00633814" w:rsidRDefault="00EF08D1" w:rsidP="00BB1941">
            <w:pPr>
              <w:jc w:val="both"/>
              <w:rPr>
                <w:b/>
                <w:bCs/>
                <w:sz w:val="20"/>
                <w:szCs w:val="20"/>
                <w:lang w:val="en-GB"/>
              </w:rPr>
            </w:pPr>
            <w:r w:rsidRPr="00633814">
              <w:rPr>
                <w:b/>
                <w:bCs/>
                <w:sz w:val="20"/>
                <w:szCs w:val="20"/>
                <w:lang w:val="en-GB"/>
              </w:rPr>
              <w:t>n</w:t>
            </w:r>
          </w:p>
        </w:tc>
        <w:tc>
          <w:tcPr>
            <w:tcW w:w="1261" w:type="dxa"/>
          </w:tcPr>
          <w:p w14:paraId="4EBFFFBD" w14:textId="77777777" w:rsidR="00EF08D1" w:rsidRPr="00633814" w:rsidRDefault="00EF08D1" w:rsidP="00BB1941">
            <w:pPr>
              <w:rPr>
                <w:b/>
                <w:bCs/>
                <w:sz w:val="20"/>
                <w:szCs w:val="20"/>
                <w:lang w:val="en-GB"/>
              </w:rPr>
            </w:pPr>
            <w:r w:rsidRPr="00633814">
              <w:rPr>
                <w:b/>
                <w:bCs/>
                <w:sz w:val="20"/>
                <w:szCs w:val="20"/>
                <w:lang w:val="en-GB"/>
              </w:rPr>
              <w:t>M (SD)</w:t>
            </w:r>
          </w:p>
        </w:tc>
        <w:tc>
          <w:tcPr>
            <w:tcW w:w="1261" w:type="dxa"/>
          </w:tcPr>
          <w:p w14:paraId="36C2DEC9" w14:textId="77777777" w:rsidR="00EF08D1" w:rsidRPr="00633814" w:rsidRDefault="00EF08D1" w:rsidP="00BB1941">
            <w:pPr>
              <w:rPr>
                <w:b/>
                <w:bCs/>
                <w:sz w:val="20"/>
                <w:szCs w:val="20"/>
                <w:lang w:val="en-GB"/>
              </w:rPr>
            </w:pPr>
            <w:r w:rsidRPr="00633814">
              <w:rPr>
                <w:b/>
                <w:bCs/>
                <w:sz w:val="20"/>
                <w:szCs w:val="20"/>
                <w:lang w:val="en-GB"/>
              </w:rPr>
              <w:t>Range</w:t>
            </w:r>
          </w:p>
        </w:tc>
      </w:tr>
      <w:tr w:rsidR="00EF08D1" w:rsidRPr="00633814" w14:paraId="15D856DB" w14:textId="77777777" w:rsidTr="00BB1941">
        <w:trPr>
          <w:trHeight w:hRule="exact" w:val="340"/>
        </w:trPr>
        <w:tc>
          <w:tcPr>
            <w:tcW w:w="4508" w:type="dxa"/>
          </w:tcPr>
          <w:p w14:paraId="5A4F2648" w14:textId="77777777" w:rsidR="00EF08D1" w:rsidRPr="00633814" w:rsidRDefault="00EF08D1" w:rsidP="00BB1941">
            <w:pPr>
              <w:rPr>
                <w:sz w:val="20"/>
                <w:szCs w:val="20"/>
                <w:lang w:val="en-GB"/>
              </w:rPr>
            </w:pPr>
            <w:r w:rsidRPr="00633814">
              <w:rPr>
                <w:sz w:val="20"/>
                <w:szCs w:val="20"/>
                <w:lang w:val="en-GB"/>
              </w:rPr>
              <w:t>Telephone interview</w:t>
            </w:r>
          </w:p>
          <w:p w14:paraId="297C7BBD" w14:textId="77777777" w:rsidR="00EF08D1" w:rsidRPr="00633814" w:rsidRDefault="00EF08D1" w:rsidP="00BB1941">
            <w:pPr>
              <w:rPr>
                <w:sz w:val="20"/>
                <w:szCs w:val="20"/>
                <w:lang w:val="en-GB"/>
              </w:rPr>
            </w:pPr>
          </w:p>
        </w:tc>
        <w:tc>
          <w:tcPr>
            <w:tcW w:w="1260" w:type="dxa"/>
            <w:vAlign w:val="center"/>
          </w:tcPr>
          <w:p w14:paraId="27A3C47F" w14:textId="77777777" w:rsidR="00EF08D1" w:rsidRPr="00633814" w:rsidRDefault="00EF08D1" w:rsidP="00BB1941">
            <w:pPr>
              <w:rPr>
                <w:sz w:val="20"/>
                <w:szCs w:val="20"/>
                <w:lang w:val="en-GB"/>
              </w:rPr>
            </w:pPr>
            <w:r w:rsidRPr="00633814">
              <w:rPr>
                <w:sz w:val="20"/>
                <w:szCs w:val="20"/>
                <w:lang w:val="en-GB"/>
              </w:rPr>
              <w:t>35</w:t>
            </w:r>
          </w:p>
        </w:tc>
        <w:tc>
          <w:tcPr>
            <w:tcW w:w="1261" w:type="dxa"/>
          </w:tcPr>
          <w:p w14:paraId="50B616E0" w14:textId="77777777" w:rsidR="00EF08D1" w:rsidRPr="00633814" w:rsidRDefault="00EF08D1" w:rsidP="00BB1941">
            <w:pPr>
              <w:rPr>
                <w:sz w:val="20"/>
                <w:szCs w:val="20"/>
                <w:lang w:val="en-GB"/>
              </w:rPr>
            </w:pPr>
            <w:r w:rsidRPr="00633814">
              <w:rPr>
                <w:sz w:val="20"/>
                <w:szCs w:val="20"/>
                <w:lang w:val="en-GB"/>
              </w:rPr>
              <w:t>26.9 (8.6)</w:t>
            </w:r>
          </w:p>
        </w:tc>
        <w:tc>
          <w:tcPr>
            <w:tcW w:w="1261" w:type="dxa"/>
          </w:tcPr>
          <w:p w14:paraId="749867F0" w14:textId="77777777" w:rsidR="00EF08D1" w:rsidRPr="00633814" w:rsidRDefault="00EF08D1" w:rsidP="00BB1941">
            <w:pPr>
              <w:rPr>
                <w:sz w:val="20"/>
                <w:szCs w:val="20"/>
                <w:lang w:val="en-GB"/>
              </w:rPr>
            </w:pPr>
            <w:r w:rsidRPr="00633814">
              <w:rPr>
                <w:sz w:val="20"/>
                <w:szCs w:val="20"/>
                <w:lang w:val="en-GB"/>
              </w:rPr>
              <w:t>12-45</w:t>
            </w:r>
          </w:p>
        </w:tc>
      </w:tr>
      <w:tr w:rsidR="00EF08D1" w:rsidRPr="00633814" w14:paraId="3C05135C" w14:textId="77777777" w:rsidTr="00BB1941">
        <w:trPr>
          <w:trHeight w:hRule="exact" w:val="340"/>
        </w:trPr>
        <w:tc>
          <w:tcPr>
            <w:tcW w:w="4508" w:type="dxa"/>
          </w:tcPr>
          <w:p w14:paraId="2788BBFE" w14:textId="77777777" w:rsidR="00EF08D1" w:rsidRPr="00633814" w:rsidRDefault="00EF08D1" w:rsidP="00BB1941">
            <w:pPr>
              <w:rPr>
                <w:sz w:val="20"/>
                <w:szCs w:val="20"/>
                <w:lang w:val="en-GB"/>
              </w:rPr>
            </w:pPr>
            <w:r w:rsidRPr="00633814">
              <w:rPr>
                <w:sz w:val="20"/>
                <w:szCs w:val="20"/>
                <w:lang w:val="en-GB"/>
              </w:rPr>
              <w:t>Inclusion assessment</w:t>
            </w:r>
          </w:p>
        </w:tc>
        <w:tc>
          <w:tcPr>
            <w:tcW w:w="1260" w:type="dxa"/>
            <w:vAlign w:val="center"/>
          </w:tcPr>
          <w:p w14:paraId="43A0CE19" w14:textId="77777777" w:rsidR="00EF08D1" w:rsidRPr="00633814" w:rsidRDefault="00EF08D1" w:rsidP="00BB1941">
            <w:pPr>
              <w:rPr>
                <w:sz w:val="20"/>
                <w:szCs w:val="20"/>
                <w:lang w:val="en-GB"/>
              </w:rPr>
            </w:pPr>
            <w:r w:rsidRPr="00633814">
              <w:rPr>
                <w:sz w:val="20"/>
                <w:szCs w:val="20"/>
                <w:lang w:val="en-GB"/>
              </w:rPr>
              <w:t>35</w:t>
            </w:r>
          </w:p>
        </w:tc>
        <w:tc>
          <w:tcPr>
            <w:tcW w:w="1261" w:type="dxa"/>
          </w:tcPr>
          <w:p w14:paraId="0B0F7239" w14:textId="77777777" w:rsidR="00EF08D1" w:rsidRPr="00633814" w:rsidRDefault="00EF08D1" w:rsidP="00BB1941">
            <w:pPr>
              <w:rPr>
                <w:sz w:val="20"/>
                <w:szCs w:val="20"/>
                <w:lang w:val="en-GB"/>
              </w:rPr>
            </w:pPr>
            <w:r w:rsidRPr="00633814">
              <w:rPr>
                <w:sz w:val="20"/>
                <w:szCs w:val="20"/>
                <w:lang w:val="en-GB"/>
              </w:rPr>
              <w:t>22.8 (8.1)</w:t>
            </w:r>
          </w:p>
        </w:tc>
        <w:tc>
          <w:tcPr>
            <w:tcW w:w="1261" w:type="dxa"/>
          </w:tcPr>
          <w:p w14:paraId="6A9D9FB7" w14:textId="77777777" w:rsidR="00EF08D1" w:rsidRPr="00633814" w:rsidRDefault="00EF08D1" w:rsidP="00BB1941">
            <w:pPr>
              <w:rPr>
                <w:sz w:val="20"/>
                <w:szCs w:val="20"/>
                <w:lang w:val="en-GB"/>
              </w:rPr>
            </w:pPr>
            <w:r w:rsidRPr="00633814">
              <w:rPr>
                <w:sz w:val="20"/>
                <w:szCs w:val="20"/>
                <w:lang w:val="en-GB"/>
              </w:rPr>
              <w:t>10-42</w:t>
            </w:r>
          </w:p>
        </w:tc>
      </w:tr>
      <w:tr w:rsidR="00EF08D1" w:rsidRPr="00633814" w14:paraId="2E20D362" w14:textId="77777777" w:rsidTr="00BB1941">
        <w:trPr>
          <w:trHeight w:hRule="exact" w:val="340"/>
        </w:trPr>
        <w:tc>
          <w:tcPr>
            <w:tcW w:w="4508" w:type="dxa"/>
          </w:tcPr>
          <w:p w14:paraId="29C48F22" w14:textId="77777777" w:rsidR="00EF08D1" w:rsidRPr="00633814" w:rsidRDefault="00EF08D1" w:rsidP="00BB1941">
            <w:pPr>
              <w:rPr>
                <w:sz w:val="20"/>
                <w:szCs w:val="20"/>
                <w:lang w:val="en-GB"/>
              </w:rPr>
            </w:pPr>
            <w:r w:rsidRPr="00633814">
              <w:rPr>
                <w:sz w:val="20"/>
                <w:szCs w:val="20"/>
                <w:lang w:val="en-GB"/>
              </w:rPr>
              <w:t xml:space="preserve">Support time during the </w:t>
            </w:r>
            <w:r>
              <w:rPr>
                <w:sz w:val="20"/>
                <w:szCs w:val="20"/>
                <w:lang w:val="en-GB"/>
              </w:rPr>
              <w:t>program</w:t>
            </w:r>
          </w:p>
        </w:tc>
        <w:tc>
          <w:tcPr>
            <w:tcW w:w="1260" w:type="dxa"/>
            <w:vAlign w:val="center"/>
          </w:tcPr>
          <w:p w14:paraId="74B3D59A" w14:textId="77777777" w:rsidR="00EF08D1" w:rsidRPr="00633814" w:rsidRDefault="00EF08D1" w:rsidP="00BB1941">
            <w:pPr>
              <w:rPr>
                <w:sz w:val="20"/>
                <w:szCs w:val="20"/>
                <w:lang w:val="en-GB"/>
              </w:rPr>
            </w:pPr>
            <w:r w:rsidRPr="00633814">
              <w:rPr>
                <w:sz w:val="20"/>
                <w:szCs w:val="20"/>
                <w:lang w:val="en-GB"/>
              </w:rPr>
              <w:t>7</w:t>
            </w:r>
          </w:p>
        </w:tc>
        <w:tc>
          <w:tcPr>
            <w:tcW w:w="1261" w:type="dxa"/>
          </w:tcPr>
          <w:p w14:paraId="32167560" w14:textId="77777777" w:rsidR="00EF08D1" w:rsidRPr="00633814" w:rsidRDefault="00EF08D1" w:rsidP="00BB1941">
            <w:pPr>
              <w:rPr>
                <w:sz w:val="20"/>
                <w:szCs w:val="20"/>
                <w:lang w:val="en-GB"/>
              </w:rPr>
            </w:pPr>
            <w:r w:rsidRPr="00633814">
              <w:rPr>
                <w:sz w:val="20"/>
                <w:szCs w:val="20"/>
                <w:lang w:val="en-GB"/>
              </w:rPr>
              <w:t>9.1 (8.0)</w:t>
            </w:r>
          </w:p>
        </w:tc>
        <w:tc>
          <w:tcPr>
            <w:tcW w:w="1261" w:type="dxa"/>
          </w:tcPr>
          <w:p w14:paraId="22A1A417" w14:textId="77777777" w:rsidR="00EF08D1" w:rsidRPr="00633814" w:rsidRDefault="00EF08D1" w:rsidP="00BB1941">
            <w:pPr>
              <w:rPr>
                <w:sz w:val="20"/>
                <w:szCs w:val="20"/>
                <w:lang w:val="en-GB"/>
              </w:rPr>
            </w:pPr>
            <w:r w:rsidRPr="00633814">
              <w:rPr>
                <w:sz w:val="20"/>
                <w:szCs w:val="20"/>
                <w:lang w:val="en-GB"/>
              </w:rPr>
              <w:t>1-21</w:t>
            </w:r>
          </w:p>
        </w:tc>
      </w:tr>
      <w:tr w:rsidR="00EF08D1" w:rsidRPr="00633814" w14:paraId="6E1D8A4A" w14:textId="77777777" w:rsidTr="00BB1941">
        <w:trPr>
          <w:trHeight w:hRule="exact" w:val="340"/>
        </w:trPr>
        <w:tc>
          <w:tcPr>
            <w:tcW w:w="4508" w:type="dxa"/>
            <w:tcBorders>
              <w:bottom w:val="single" w:sz="4" w:space="0" w:color="auto"/>
            </w:tcBorders>
          </w:tcPr>
          <w:p w14:paraId="3C5A25F4" w14:textId="77777777" w:rsidR="00EF08D1" w:rsidRPr="00633814" w:rsidRDefault="00EF08D1" w:rsidP="00BB1941">
            <w:pPr>
              <w:rPr>
                <w:sz w:val="20"/>
                <w:szCs w:val="20"/>
                <w:lang w:val="en-GB"/>
              </w:rPr>
            </w:pPr>
            <w:r w:rsidRPr="00633814">
              <w:rPr>
                <w:sz w:val="20"/>
                <w:szCs w:val="20"/>
                <w:lang w:val="en-GB"/>
              </w:rPr>
              <w:t xml:space="preserve">6-month follow-up assessment </w:t>
            </w:r>
            <w:r w:rsidRPr="00633814">
              <w:rPr>
                <w:sz w:val="20"/>
                <w:szCs w:val="20"/>
                <w:vertAlign w:val="superscript"/>
                <w:lang w:val="en-GB"/>
              </w:rPr>
              <w:t>a</w:t>
            </w:r>
          </w:p>
        </w:tc>
        <w:tc>
          <w:tcPr>
            <w:tcW w:w="1260" w:type="dxa"/>
            <w:tcBorders>
              <w:bottom w:val="single" w:sz="4" w:space="0" w:color="auto"/>
            </w:tcBorders>
            <w:vAlign w:val="center"/>
          </w:tcPr>
          <w:p w14:paraId="696EC2D3" w14:textId="77777777" w:rsidR="00EF08D1" w:rsidRPr="00633814" w:rsidRDefault="00EF08D1" w:rsidP="00BB1941">
            <w:pPr>
              <w:rPr>
                <w:sz w:val="20"/>
                <w:szCs w:val="20"/>
                <w:lang w:val="en-GB"/>
              </w:rPr>
            </w:pPr>
            <w:r w:rsidRPr="00633814">
              <w:rPr>
                <w:sz w:val="20"/>
                <w:szCs w:val="20"/>
                <w:lang w:val="en-GB"/>
              </w:rPr>
              <w:t>33</w:t>
            </w:r>
          </w:p>
        </w:tc>
        <w:tc>
          <w:tcPr>
            <w:tcW w:w="1261" w:type="dxa"/>
            <w:tcBorders>
              <w:bottom w:val="single" w:sz="4" w:space="0" w:color="auto"/>
            </w:tcBorders>
          </w:tcPr>
          <w:p w14:paraId="593519E7" w14:textId="77777777" w:rsidR="00EF08D1" w:rsidRPr="00633814" w:rsidRDefault="00EF08D1" w:rsidP="00BB1941">
            <w:pPr>
              <w:rPr>
                <w:sz w:val="20"/>
                <w:szCs w:val="20"/>
                <w:lang w:val="en-GB"/>
              </w:rPr>
            </w:pPr>
            <w:r w:rsidRPr="00633814">
              <w:rPr>
                <w:sz w:val="20"/>
                <w:szCs w:val="20"/>
                <w:lang w:val="en-GB"/>
              </w:rPr>
              <w:t>16.9 (9.0)</w:t>
            </w:r>
          </w:p>
        </w:tc>
        <w:tc>
          <w:tcPr>
            <w:tcW w:w="1261" w:type="dxa"/>
            <w:tcBorders>
              <w:bottom w:val="single" w:sz="4" w:space="0" w:color="auto"/>
            </w:tcBorders>
          </w:tcPr>
          <w:p w14:paraId="652F996B" w14:textId="77777777" w:rsidR="00EF08D1" w:rsidRPr="00633814" w:rsidRDefault="00EF08D1" w:rsidP="00BB1941">
            <w:pPr>
              <w:rPr>
                <w:sz w:val="20"/>
                <w:szCs w:val="20"/>
                <w:lang w:val="en-GB"/>
              </w:rPr>
            </w:pPr>
            <w:r w:rsidRPr="00633814">
              <w:rPr>
                <w:sz w:val="20"/>
                <w:szCs w:val="20"/>
                <w:lang w:val="en-GB"/>
              </w:rPr>
              <w:t>6-56</w:t>
            </w:r>
          </w:p>
        </w:tc>
      </w:tr>
      <w:tr w:rsidR="00EF08D1" w:rsidRPr="00633814" w14:paraId="1798AB30" w14:textId="77777777" w:rsidTr="00BB1941">
        <w:trPr>
          <w:trHeight w:hRule="exact" w:val="340"/>
        </w:trPr>
        <w:tc>
          <w:tcPr>
            <w:tcW w:w="4508" w:type="dxa"/>
            <w:tcBorders>
              <w:top w:val="single" w:sz="4" w:space="0" w:color="auto"/>
              <w:bottom w:val="single" w:sz="4" w:space="0" w:color="auto"/>
            </w:tcBorders>
          </w:tcPr>
          <w:p w14:paraId="7E4F32B6" w14:textId="77777777" w:rsidR="00EF08D1" w:rsidRPr="00633814" w:rsidRDefault="00EF08D1" w:rsidP="00BB1941">
            <w:pPr>
              <w:rPr>
                <w:sz w:val="20"/>
                <w:szCs w:val="20"/>
                <w:lang w:val="en-GB"/>
              </w:rPr>
            </w:pPr>
            <w:r w:rsidRPr="00633814">
              <w:rPr>
                <w:sz w:val="20"/>
                <w:szCs w:val="20"/>
                <w:lang w:val="en-GB"/>
              </w:rPr>
              <w:t xml:space="preserve">12-month follow-up assessment </w:t>
            </w:r>
            <w:r w:rsidRPr="00633814">
              <w:rPr>
                <w:sz w:val="20"/>
                <w:szCs w:val="20"/>
                <w:vertAlign w:val="superscript"/>
                <w:lang w:val="en-GB"/>
              </w:rPr>
              <w:t>a</w:t>
            </w:r>
            <w:r w:rsidRPr="00633814">
              <w:rPr>
                <w:sz w:val="20"/>
                <w:szCs w:val="20"/>
                <w:lang w:val="en-GB"/>
              </w:rPr>
              <w:t xml:space="preserve"> </w:t>
            </w:r>
          </w:p>
        </w:tc>
        <w:tc>
          <w:tcPr>
            <w:tcW w:w="1260" w:type="dxa"/>
            <w:tcBorders>
              <w:top w:val="single" w:sz="4" w:space="0" w:color="auto"/>
              <w:bottom w:val="single" w:sz="4" w:space="0" w:color="auto"/>
            </w:tcBorders>
            <w:vAlign w:val="center"/>
          </w:tcPr>
          <w:p w14:paraId="3F597DA8" w14:textId="77777777" w:rsidR="00EF08D1" w:rsidRPr="00633814" w:rsidRDefault="00EF08D1" w:rsidP="00BB1941">
            <w:pPr>
              <w:rPr>
                <w:sz w:val="20"/>
                <w:szCs w:val="20"/>
                <w:lang w:val="en-GB"/>
              </w:rPr>
            </w:pPr>
            <w:r w:rsidRPr="00633814">
              <w:rPr>
                <w:sz w:val="20"/>
                <w:szCs w:val="20"/>
                <w:lang w:val="en-GB"/>
              </w:rPr>
              <w:t>32</w:t>
            </w:r>
          </w:p>
        </w:tc>
        <w:tc>
          <w:tcPr>
            <w:tcW w:w="1261" w:type="dxa"/>
            <w:tcBorders>
              <w:top w:val="single" w:sz="4" w:space="0" w:color="auto"/>
              <w:bottom w:val="single" w:sz="4" w:space="0" w:color="auto"/>
            </w:tcBorders>
          </w:tcPr>
          <w:p w14:paraId="67367484" w14:textId="77777777" w:rsidR="00EF08D1" w:rsidRPr="00633814" w:rsidRDefault="00EF08D1" w:rsidP="00BB1941">
            <w:pPr>
              <w:rPr>
                <w:sz w:val="20"/>
                <w:szCs w:val="20"/>
                <w:lang w:val="en-GB"/>
              </w:rPr>
            </w:pPr>
            <w:r w:rsidRPr="00633814">
              <w:rPr>
                <w:sz w:val="20"/>
                <w:szCs w:val="20"/>
                <w:lang w:val="en-GB"/>
              </w:rPr>
              <w:t>24.9 (19.9)</w:t>
            </w:r>
          </w:p>
        </w:tc>
        <w:tc>
          <w:tcPr>
            <w:tcW w:w="1261" w:type="dxa"/>
            <w:tcBorders>
              <w:top w:val="single" w:sz="4" w:space="0" w:color="auto"/>
              <w:bottom w:val="single" w:sz="4" w:space="0" w:color="auto"/>
            </w:tcBorders>
          </w:tcPr>
          <w:p w14:paraId="2F20C7AB" w14:textId="77777777" w:rsidR="00EF08D1" w:rsidRPr="00633814" w:rsidRDefault="00EF08D1" w:rsidP="00BB1941">
            <w:pPr>
              <w:rPr>
                <w:sz w:val="20"/>
                <w:szCs w:val="20"/>
                <w:lang w:val="en-GB"/>
              </w:rPr>
            </w:pPr>
            <w:r w:rsidRPr="00633814">
              <w:rPr>
                <w:sz w:val="20"/>
                <w:szCs w:val="20"/>
                <w:lang w:val="en-GB"/>
              </w:rPr>
              <w:t>5-88</w:t>
            </w:r>
          </w:p>
        </w:tc>
      </w:tr>
      <w:tr w:rsidR="00EF08D1" w:rsidRPr="00EF08D1" w14:paraId="391C85A3" w14:textId="77777777" w:rsidTr="00BB1941">
        <w:trPr>
          <w:trHeight w:hRule="exact" w:val="340"/>
        </w:trPr>
        <w:tc>
          <w:tcPr>
            <w:tcW w:w="8290" w:type="dxa"/>
            <w:gridSpan w:val="4"/>
            <w:tcBorders>
              <w:top w:val="single" w:sz="4" w:space="0" w:color="auto"/>
              <w:bottom w:val="single" w:sz="4" w:space="0" w:color="auto"/>
            </w:tcBorders>
          </w:tcPr>
          <w:p w14:paraId="56EC0F87" w14:textId="77777777" w:rsidR="00EF08D1" w:rsidRPr="00633814" w:rsidRDefault="00EF08D1" w:rsidP="00BB1941">
            <w:pPr>
              <w:rPr>
                <w:sz w:val="20"/>
                <w:szCs w:val="20"/>
                <w:lang w:val="en-GB"/>
              </w:rPr>
            </w:pPr>
            <w:r w:rsidRPr="00633814">
              <w:rPr>
                <w:sz w:val="20"/>
                <w:szCs w:val="20"/>
                <w:vertAlign w:val="superscript"/>
                <w:lang w:val="en-GB"/>
              </w:rPr>
              <w:t xml:space="preserve">a </w:t>
            </w:r>
            <w:r w:rsidRPr="00633814">
              <w:rPr>
                <w:sz w:val="20"/>
                <w:szCs w:val="20"/>
                <w:lang w:val="en-GB"/>
              </w:rPr>
              <w:t>Including</w:t>
            </w:r>
            <w:r w:rsidRPr="00633814">
              <w:rPr>
                <w:sz w:val="20"/>
                <w:szCs w:val="20"/>
                <w:vertAlign w:val="superscript"/>
                <w:lang w:val="en-GB"/>
              </w:rPr>
              <w:t xml:space="preserve"> </w:t>
            </w:r>
            <w:r w:rsidRPr="00633814">
              <w:rPr>
                <w:sz w:val="20"/>
                <w:szCs w:val="20"/>
                <w:lang w:val="en-GB"/>
              </w:rPr>
              <w:t xml:space="preserve">the time for both the phone assessment and subsequent video assessments </w:t>
            </w:r>
          </w:p>
        </w:tc>
      </w:tr>
    </w:tbl>
    <w:p w14:paraId="163F7EA8" w14:textId="77777777" w:rsidR="00EF08D1" w:rsidRPr="00B4218F" w:rsidRDefault="00EF08D1" w:rsidP="00EF08D1">
      <w:pPr>
        <w:rPr>
          <w:lang w:val="en-US"/>
        </w:rPr>
      </w:pPr>
    </w:p>
    <w:p w14:paraId="1CEAAE9A" w14:textId="77777777" w:rsidR="00EF08D1" w:rsidRPr="00B4218F" w:rsidRDefault="00EF08D1" w:rsidP="00EF08D1">
      <w:pPr>
        <w:rPr>
          <w:lang w:val="en-US"/>
        </w:rPr>
      </w:pPr>
    </w:p>
    <w:tbl>
      <w:tblPr>
        <w:tblStyle w:val="Tabellrutnt"/>
        <w:tblW w:w="0" w:type="auto"/>
        <w:tblInd w:w="-11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42"/>
        <w:gridCol w:w="1417"/>
        <w:gridCol w:w="1231"/>
      </w:tblGrid>
      <w:tr w:rsidR="00EF08D1" w:rsidRPr="00EF08D1" w14:paraId="11B1EF24" w14:textId="77777777" w:rsidTr="00BB1941">
        <w:trPr>
          <w:trHeight w:hRule="exact" w:val="340"/>
        </w:trPr>
        <w:tc>
          <w:tcPr>
            <w:tcW w:w="8290" w:type="dxa"/>
            <w:gridSpan w:val="3"/>
          </w:tcPr>
          <w:p w14:paraId="72390CEE" w14:textId="77777777" w:rsidR="00EF08D1" w:rsidRPr="00EF08D1" w:rsidRDefault="00EF08D1" w:rsidP="00BB1941">
            <w:pPr>
              <w:rPr>
                <w:lang w:val="en-GB"/>
              </w:rPr>
            </w:pPr>
            <w:proofErr w:type="spellStart"/>
            <w:r w:rsidRPr="00EF08D1">
              <w:rPr>
                <w:b/>
                <w:bCs/>
                <w:lang w:val="en-GB"/>
              </w:rPr>
              <w:t>eTable</w:t>
            </w:r>
            <w:proofErr w:type="spellEnd"/>
            <w:r w:rsidRPr="00EF08D1">
              <w:rPr>
                <w:b/>
                <w:bCs/>
                <w:lang w:val="en-GB"/>
              </w:rPr>
              <w:t xml:space="preserve"> 2.</w:t>
            </w:r>
            <w:r w:rsidRPr="00EF08D1">
              <w:rPr>
                <w:lang w:val="en-GB"/>
              </w:rPr>
              <w:t xml:space="preserve"> Questions about credibility and expectancy </w:t>
            </w:r>
            <w:r w:rsidRPr="00EF08D1">
              <w:rPr>
                <w:vertAlign w:val="superscript"/>
                <w:lang w:val="en-GB"/>
              </w:rPr>
              <w:t>a</w:t>
            </w:r>
          </w:p>
        </w:tc>
      </w:tr>
      <w:tr w:rsidR="00EF08D1" w:rsidRPr="005252D3" w14:paraId="2F9E4BD4" w14:textId="77777777" w:rsidTr="00BB1941">
        <w:trPr>
          <w:trHeight w:hRule="exact" w:val="340"/>
        </w:trPr>
        <w:tc>
          <w:tcPr>
            <w:tcW w:w="5642" w:type="dxa"/>
          </w:tcPr>
          <w:p w14:paraId="722FE21C" w14:textId="77777777" w:rsidR="00EF08D1" w:rsidRPr="005252D3" w:rsidRDefault="00EF08D1" w:rsidP="00BB1941">
            <w:pPr>
              <w:rPr>
                <w:b/>
                <w:bCs/>
                <w:sz w:val="20"/>
                <w:szCs w:val="20"/>
                <w:lang w:val="en-GB"/>
              </w:rPr>
            </w:pPr>
            <w:r w:rsidRPr="005252D3">
              <w:rPr>
                <w:b/>
                <w:bCs/>
                <w:sz w:val="20"/>
                <w:szCs w:val="20"/>
                <w:lang w:val="en-GB"/>
              </w:rPr>
              <w:t>Question</w:t>
            </w:r>
          </w:p>
        </w:tc>
        <w:tc>
          <w:tcPr>
            <w:tcW w:w="1417" w:type="dxa"/>
          </w:tcPr>
          <w:p w14:paraId="3202488E" w14:textId="77777777" w:rsidR="00EF08D1" w:rsidRPr="005252D3" w:rsidRDefault="00EF08D1" w:rsidP="00BB1941">
            <w:pPr>
              <w:rPr>
                <w:b/>
                <w:bCs/>
                <w:sz w:val="20"/>
                <w:szCs w:val="20"/>
                <w:lang w:val="en-GB"/>
              </w:rPr>
            </w:pPr>
            <w:r w:rsidRPr="005252D3">
              <w:rPr>
                <w:b/>
                <w:bCs/>
                <w:sz w:val="20"/>
                <w:szCs w:val="20"/>
                <w:lang w:val="en-GB"/>
              </w:rPr>
              <w:t xml:space="preserve">M (SD) </w:t>
            </w:r>
            <w:r w:rsidRPr="005252D3">
              <w:rPr>
                <w:b/>
                <w:bCs/>
                <w:sz w:val="20"/>
                <w:szCs w:val="20"/>
                <w:vertAlign w:val="superscript"/>
                <w:lang w:val="en-GB"/>
              </w:rPr>
              <w:t>b</w:t>
            </w:r>
          </w:p>
        </w:tc>
        <w:tc>
          <w:tcPr>
            <w:tcW w:w="1231" w:type="dxa"/>
          </w:tcPr>
          <w:p w14:paraId="1CA63725" w14:textId="77777777" w:rsidR="00EF08D1" w:rsidRPr="005252D3" w:rsidRDefault="00EF08D1" w:rsidP="00BB1941">
            <w:pPr>
              <w:rPr>
                <w:b/>
                <w:bCs/>
                <w:sz w:val="20"/>
                <w:szCs w:val="20"/>
                <w:lang w:val="en-GB"/>
              </w:rPr>
            </w:pPr>
            <w:r w:rsidRPr="005252D3">
              <w:rPr>
                <w:b/>
                <w:bCs/>
                <w:sz w:val="20"/>
                <w:szCs w:val="20"/>
                <w:lang w:val="en-GB"/>
              </w:rPr>
              <w:t>Range</w:t>
            </w:r>
          </w:p>
        </w:tc>
      </w:tr>
      <w:tr w:rsidR="00EF08D1" w:rsidRPr="00B329AC" w14:paraId="45929E34" w14:textId="77777777" w:rsidTr="00BB1941">
        <w:trPr>
          <w:trHeight w:hRule="exact" w:val="340"/>
        </w:trPr>
        <w:tc>
          <w:tcPr>
            <w:tcW w:w="5642" w:type="dxa"/>
          </w:tcPr>
          <w:p w14:paraId="66CFBF22" w14:textId="77777777" w:rsidR="00EF08D1" w:rsidRPr="00B329AC" w:rsidRDefault="00EF08D1" w:rsidP="00BB1941">
            <w:pPr>
              <w:rPr>
                <w:sz w:val="20"/>
                <w:szCs w:val="20"/>
                <w:lang w:val="en-GB"/>
              </w:rPr>
            </w:pPr>
            <w:r w:rsidRPr="00B329AC">
              <w:rPr>
                <w:sz w:val="20"/>
                <w:szCs w:val="20"/>
                <w:lang w:val="en-GB"/>
              </w:rPr>
              <w:t xml:space="preserve">1 – How logical do you think this </w:t>
            </w:r>
            <w:r>
              <w:rPr>
                <w:sz w:val="20"/>
                <w:szCs w:val="20"/>
                <w:lang w:val="en-GB"/>
              </w:rPr>
              <w:t>program</w:t>
            </w:r>
            <w:r w:rsidRPr="00B329AC">
              <w:rPr>
                <w:sz w:val="20"/>
                <w:szCs w:val="20"/>
                <w:lang w:val="en-GB"/>
              </w:rPr>
              <w:t xml:space="preserve"> is?</w:t>
            </w:r>
          </w:p>
          <w:p w14:paraId="4AE46141" w14:textId="77777777" w:rsidR="00EF08D1" w:rsidRPr="00B329AC" w:rsidRDefault="00EF08D1" w:rsidP="00BB1941">
            <w:pPr>
              <w:rPr>
                <w:sz w:val="20"/>
                <w:szCs w:val="20"/>
                <w:lang w:val="en-GB"/>
              </w:rPr>
            </w:pPr>
          </w:p>
        </w:tc>
        <w:tc>
          <w:tcPr>
            <w:tcW w:w="1417" w:type="dxa"/>
          </w:tcPr>
          <w:p w14:paraId="3673D5A7" w14:textId="77777777" w:rsidR="00EF08D1" w:rsidRPr="00B329AC" w:rsidRDefault="00EF08D1" w:rsidP="00BB1941">
            <w:pPr>
              <w:rPr>
                <w:sz w:val="20"/>
                <w:szCs w:val="20"/>
                <w:lang w:val="en-GB"/>
              </w:rPr>
            </w:pPr>
            <w:r>
              <w:rPr>
                <w:sz w:val="20"/>
                <w:szCs w:val="20"/>
                <w:lang w:val="en-GB"/>
              </w:rPr>
              <w:t>8.3 (1.7)</w:t>
            </w:r>
          </w:p>
        </w:tc>
        <w:tc>
          <w:tcPr>
            <w:tcW w:w="1231" w:type="dxa"/>
          </w:tcPr>
          <w:p w14:paraId="14D835BF" w14:textId="77777777" w:rsidR="00EF08D1" w:rsidRPr="00B329AC" w:rsidRDefault="00EF08D1" w:rsidP="00BB1941">
            <w:pPr>
              <w:rPr>
                <w:sz w:val="20"/>
                <w:szCs w:val="20"/>
                <w:lang w:val="en-GB"/>
              </w:rPr>
            </w:pPr>
            <w:r>
              <w:rPr>
                <w:sz w:val="20"/>
                <w:szCs w:val="20"/>
                <w:lang w:val="en-GB"/>
              </w:rPr>
              <w:t>5-10</w:t>
            </w:r>
          </w:p>
        </w:tc>
      </w:tr>
      <w:tr w:rsidR="00EF08D1" w:rsidRPr="00B329AC" w14:paraId="1B510A0C" w14:textId="77777777" w:rsidTr="00BB1941">
        <w:trPr>
          <w:trHeight w:hRule="exact" w:val="550"/>
        </w:trPr>
        <w:tc>
          <w:tcPr>
            <w:tcW w:w="5642" w:type="dxa"/>
          </w:tcPr>
          <w:p w14:paraId="24CC051D" w14:textId="77777777" w:rsidR="00EF08D1" w:rsidRPr="00B329AC" w:rsidRDefault="00EF08D1" w:rsidP="00BB1941">
            <w:pPr>
              <w:rPr>
                <w:sz w:val="20"/>
                <w:szCs w:val="20"/>
                <w:lang w:val="en-GB"/>
              </w:rPr>
            </w:pPr>
            <w:r w:rsidRPr="00B329AC">
              <w:rPr>
                <w:sz w:val="20"/>
                <w:szCs w:val="20"/>
                <w:lang w:val="en-GB"/>
              </w:rPr>
              <w:t xml:space="preserve">2 </w:t>
            </w:r>
            <w:r>
              <w:rPr>
                <w:sz w:val="20"/>
                <w:szCs w:val="20"/>
                <w:lang w:val="en-GB"/>
              </w:rPr>
              <w:t>–</w:t>
            </w:r>
            <w:r w:rsidRPr="00B329AC">
              <w:rPr>
                <w:sz w:val="20"/>
                <w:szCs w:val="20"/>
                <w:lang w:val="en-GB"/>
              </w:rPr>
              <w:t xml:space="preserve"> </w:t>
            </w:r>
            <w:r w:rsidRPr="00B4218F">
              <w:rPr>
                <w:sz w:val="20"/>
                <w:szCs w:val="20"/>
                <w:lang w:val="en-US"/>
              </w:rPr>
              <w:t xml:space="preserve">How sure are you that this method will be successful in increasing your skills in preventing OCD in your child?  </w:t>
            </w:r>
          </w:p>
        </w:tc>
        <w:tc>
          <w:tcPr>
            <w:tcW w:w="1417" w:type="dxa"/>
          </w:tcPr>
          <w:p w14:paraId="41ECE34E" w14:textId="77777777" w:rsidR="00EF08D1" w:rsidRPr="00B329AC" w:rsidRDefault="00EF08D1" w:rsidP="00BB1941">
            <w:pPr>
              <w:rPr>
                <w:sz w:val="20"/>
                <w:szCs w:val="20"/>
                <w:lang w:val="en-GB"/>
              </w:rPr>
            </w:pPr>
            <w:r>
              <w:rPr>
                <w:sz w:val="20"/>
                <w:szCs w:val="20"/>
                <w:lang w:val="en-GB"/>
              </w:rPr>
              <w:t>6.6 (2.0)</w:t>
            </w:r>
          </w:p>
        </w:tc>
        <w:tc>
          <w:tcPr>
            <w:tcW w:w="1231" w:type="dxa"/>
          </w:tcPr>
          <w:p w14:paraId="37D902E6" w14:textId="77777777" w:rsidR="00EF08D1" w:rsidRPr="00B329AC" w:rsidRDefault="00EF08D1" w:rsidP="00BB1941">
            <w:pPr>
              <w:rPr>
                <w:sz w:val="20"/>
                <w:szCs w:val="20"/>
                <w:lang w:val="en-GB"/>
              </w:rPr>
            </w:pPr>
            <w:r>
              <w:rPr>
                <w:sz w:val="20"/>
                <w:szCs w:val="20"/>
                <w:lang w:val="en-GB"/>
              </w:rPr>
              <w:t>0-10</w:t>
            </w:r>
          </w:p>
        </w:tc>
      </w:tr>
      <w:tr w:rsidR="00EF08D1" w:rsidRPr="00B329AC" w14:paraId="7836F931" w14:textId="77777777" w:rsidTr="00BB1941">
        <w:trPr>
          <w:trHeight w:hRule="exact" w:val="340"/>
        </w:trPr>
        <w:tc>
          <w:tcPr>
            <w:tcW w:w="5642" w:type="dxa"/>
          </w:tcPr>
          <w:p w14:paraId="0EFB35B2" w14:textId="77777777" w:rsidR="00EF08D1" w:rsidRPr="00B4218F" w:rsidRDefault="00EF08D1" w:rsidP="00BB1941">
            <w:pPr>
              <w:rPr>
                <w:sz w:val="20"/>
                <w:szCs w:val="20"/>
                <w:lang w:val="en-US"/>
              </w:rPr>
            </w:pPr>
            <w:r w:rsidRPr="00B4218F">
              <w:rPr>
                <w:sz w:val="20"/>
                <w:szCs w:val="20"/>
                <w:lang w:val="en-US"/>
              </w:rPr>
              <w:t xml:space="preserve">3 – Would you recommend this </w:t>
            </w:r>
            <w:r>
              <w:rPr>
                <w:sz w:val="20"/>
                <w:szCs w:val="20"/>
                <w:lang w:val="en-US"/>
              </w:rPr>
              <w:t>program</w:t>
            </w:r>
            <w:r w:rsidRPr="00B4218F">
              <w:rPr>
                <w:sz w:val="20"/>
                <w:szCs w:val="20"/>
                <w:lang w:val="en-US"/>
              </w:rPr>
              <w:t xml:space="preserve"> to another parent?</w:t>
            </w:r>
          </w:p>
          <w:p w14:paraId="56479E24" w14:textId="77777777" w:rsidR="00EF08D1" w:rsidRPr="00B329AC" w:rsidRDefault="00EF08D1" w:rsidP="00BB1941">
            <w:pPr>
              <w:rPr>
                <w:sz w:val="20"/>
                <w:szCs w:val="20"/>
                <w:lang w:val="en-GB"/>
              </w:rPr>
            </w:pPr>
          </w:p>
        </w:tc>
        <w:tc>
          <w:tcPr>
            <w:tcW w:w="1417" w:type="dxa"/>
          </w:tcPr>
          <w:p w14:paraId="148AB8ED" w14:textId="77777777" w:rsidR="00EF08D1" w:rsidRPr="00B329AC" w:rsidRDefault="00EF08D1" w:rsidP="00BB1941">
            <w:pPr>
              <w:rPr>
                <w:sz w:val="20"/>
                <w:szCs w:val="20"/>
                <w:lang w:val="en-GB"/>
              </w:rPr>
            </w:pPr>
            <w:r>
              <w:rPr>
                <w:sz w:val="20"/>
                <w:szCs w:val="20"/>
                <w:lang w:val="en-GB"/>
              </w:rPr>
              <w:t>8.3 (1.8)</w:t>
            </w:r>
          </w:p>
        </w:tc>
        <w:tc>
          <w:tcPr>
            <w:tcW w:w="1231" w:type="dxa"/>
          </w:tcPr>
          <w:p w14:paraId="28E51A84" w14:textId="77777777" w:rsidR="00EF08D1" w:rsidRPr="00B329AC" w:rsidRDefault="00EF08D1" w:rsidP="00BB1941">
            <w:pPr>
              <w:rPr>
                <w:sz w:val="20"/>
                <w:szCs w:val="20"/>
                <w:lang w:val="en-GB"/>
              </w:rPr>
            </w:pPr>
            <w:r>
              <w:rPr>
                <w:sz w:val="20"/>
                <w:szCs w:val="20"/>
                <w:lang w:val="en-GB"/>
              </w:rPr>
              <w:t>5-10</w:t>
            </w:r>
          </w:p>
        </w:tc>
      </w:tr>
      <w:tr w:rsidR="00EF08D1" w:rsidRPr="00B329AC" w14:paraId="1260C633" w14:textId="77777777" w:rsidTr="00BB1941">
        <w:trPr>
          <w:trHeight w:hRule="exact" w:val="518"/>
        </w:trPr>
        <w:tc>
          <w:tcPr>
            <w:tcW w:w="5642" w:type="dxa"/>
          </w:tcPr>
          <w:p w14:paraId="7002B253" w14:textId="77777777" w:rsidR="00EF08D1" w:rsidRPr="00B329AC" w:rsidRDefault="00EF08D1" w:rsidP="00BB1941">
            <w:pPr>
              <w:rPr>
                <w:sz w:val="20"/>
                <w:szCs w:val="20"/>
                <w:lang w:val="en-GB"/>
              </w:rPr>
            </w:pPr>
            <w:r w:rsidRPr="00B329AC">
              <w:rPr>
                <w:sz w:val="20"/>
                <w:szCs w:val="20"/>
                <w:lang w:val="en-GB"/>
              </w:rPr>
              <w:t xml:space="preserve">4 </w:t>
            </w:r>
            <w:r>
              <w:rPr>
                <w:sz w:val="20"/>
                <w:szCs w:val="20"/>
                <w:lang w:val="en-GB"/>
              </w:rPr>
              <w:t>–</w:t>
            </w:r>
            <w:r w:rsidRPr="00B329AC">
              <w:rPr>
                <w:sz w:val="20"/>
                <w:szCs w:val="20"/>
                <w:lang w:val="en-GB"/>
              </w:rPr>
              <w:t xml:space="preserve"> </w:t>
            </w:r>
            <w:r w:rsidRPr="00B4218F">
              <w:rPr>
                <w:sz w:val="20"/>
                <w:szCs w:val="20"/>
                <w:lang w:val="en-US"/>
              </w:rPr>
              <w:t xml:space="preserve">How good do you think this kind of </w:t>
            </w:r>
            <w:r>
              <w:rPr>
                <w:sz w:val="20"/>
                <w:szCs w:val="20"/>
                <w:lang w:val="en-US"/>
              </w:rPr>
              <w:t>program</w:t>
            </w:r>
            <w:r w:rsidRPr="00B4218F">
              <w:rPr>
                <w:sz w:val="20"/>
                <w:szCs w:val="20"/>
                <w:lang w:val="en-US"/>
              </w:rPr>
              <w:t xml:space="preserve"> would be to prevent another kind of mental illness?</w:t>
            </w:r>
          </w:p>
        </w:tc>
        <w:tc>
          <w:tcPr>
            <w:tcW w:w="1417" w:type="dxa"/>
          </w:tcPr>
          <w:p w14:paraId="32801F27" w14:textId="77777777" w:rsidR="00EF08D1" w:rsidRPr="00B329AC" w:rsidRDefault="00EF08D1" w:rsidP="00BB1941">
            <w:pPr>
              <w:rPr>
                <w:sz w:val="20"/>
                <w:szCs w:val="20"/>
                <w:lang w:val="en-GB"/>
              </w:rPr>
            </w:pPr>
            <w:r>
              <w:rPr>
                <w:sz w:val="20"/>
                <w:szCs w:val="20"/>
                <w:lang w:val="en-GB"/>
              </w:rPr>
              <w:t>7.4 (1.9)</w:t>
            </w:r>
          </w:p>
        </w:tc>
        <w:tc>
          <w:tcPr>
            <w:tcW w:w="1231" w:type="dxa"/>
          </w:tcPr>
          <w:p w14:paraId="7837DE87" w14:textId="77777777" w:rsidR="00EF08D1" w:rsidRPr="00B329AC" w:rsidRDefault="00EF08D1" w:rsidP="00BB1941">
            <w:pPr>
              <w:rPr>
                <w:sz w:val="20"/>
                <w:szCs w:val="20"/>
                <w:lang w:val="en-GB"/>
              </w:rPr>
            </w:pPr>
            <w:r>
              <w:rPr>
                <w:sz w:val="20"/>
                <w:szCs w:val="20"/>
                <w:lang w:val="en-GB"/>
              </w:rPr>
              <w:t>4-10</w:t>
            </w:r>
          </w:p>
        </w:tc>
      </w:tr>
      <w:tr w:rsidR="00EF08D1" w:rsidRPr="00B329AC" w14:paraId="729CD7EC" w14:textId="77777777" w:rsidTr="00BB1941">
        <w:trPr>
          <w:trHeight w:hRule="exact" w:val="554"/>
        </w:trPr>
        <w:tc>
          <w:tcPr>
            <w:tcW w:w="5642" w:type="dxa"/>
          </w:tcPr>
          <w:p w14:paraId="25A04E3F" w14:textId="77777777" w:rsidR="00EF08D1" w:rsidRPr="00B329AC" w:rsidRDefault="00EF08D1" w:rsidP="00BB1941">
            <w:pPr>
              <w:rPr>
                <w:sz w:val="20"/>
                <w:szCs w:val="20"/>
                <w:lang w:val="en-GB"/>
              </w:rPr>
            </w:pPr>
            <w:r w:rsidRPr="00B329AC">
              <w:rPr>
                <w:sz w:val="20"/>
                <w:szCs w:val="20"/>
                <w:lang w:val="en-GB"/>
              </w:rPr>
              <w:t xml:space="preserve">5 </w:t>
            </w:r>
            <w:r>
              <w:rPr>
                <w:sz w:val="20"/>
                <w:szCs w:val="20"/>
                <w:lang w:val="en-GB"/>
              </w:rPr>
              <w:t>–</w:t>
            </w:r>
            <w:r w:rsidRPr="00B329AC">
              <w:rPr>
                <w:sz w:val="20"/>
                <w:szCs w:val="20"/>
                <w:lang w:val="en-GB"/>
              </w:rPr>
              <w:t xml:space="preserve"> </w:t>
            </w:r>
            <w:r w:rsidRPr="00B4218F">
              <w:rPr>
                <w:sz w:val="20"/>
                <w:szCs w:val="20"/>
                <w:lang w:val="en-US"/>
              </w:rPr>
              <w:t xml:space="preserve">How much better do you expect to get in preventing OCD in your child after this </w:t>
            </w:r>
            <w:r>
              <w:rPr>
                <w:sz w:val="20"/>
                <w:szCs w:val="20"/>
                <w:lang w:val="en-US"/>
              </w:rPr>
              <w:t>program</w:t>
            </w:r>
            <w:r w:rsidRPr="00B4218F">
              <w:rPr>
                <w:sz w:val="20"/>
                <w:szCs w:val="20"/>
                <w:lang w:val="en-US"/>
              </w:rPr>
              <w:t>?</w:t>
            </w:r>
          </w:p>
        </w:tc>
        <w:tc>
          <w:tcPr>
            <w:tcW w:w="1417" w:type="dxa"/>
          </w:tcPr>
          <w:p w14:paraId="11E697D0" w14:textId="77777777" w:rsidR="00EF08D1" w:rsidRPr="00B329AC" w:rsidRDefault="00EF08D1" w:rsidP="00BB1941">
            <w:pPr>
              <w:rPr>
                <w:sz w:val="20"/>
                <w:szCs w:val="20"/>
                <w:lang w:val="en-GB"/>
              </w:rPr>
            </w:pPr>
            <w:r>
              <w:rPr>
                <w:sz w:val="20"/>
                <w:szCs w:val="20"/>
                <w:lang w:val="en-GB"/>
              </w:rPr>
              <w:t>7.2 (1.9)</w:t>
            </w:r>
          </w:p>
        </w:tc>
        <w:tc>
          <w:tcPr>
            <w:tcW w:w="1231" w:type="dxa"/>
          </w:tcPr>
          <w:p w14:paraId="565AC0A2" w14:textId="77777777" w:rsidR="00EF08D1" w:rsidRPr="00B329AC" w:rsidRDefault="00EF08D1" w:rsidP="00BB1941">
            <w:pPr>
              <w:rPr>
                <w:sz w:val="20"/>
                <w:szCs w:val="20"/>
                <w:lang w:val="en-GB"/>
              </w:rPr>
            </w:pPr>
            <w:r>
              <w:rPr>
                <w:sz w:val="20"/>
                <w:szCs w:val="20"/>
                <w:lang w:val="en-GB"/>
              </w:rPr>
              <w:t>3-10</w:t>
            </w:r>
          </w:p>
        </w:tc>
      </w:tr>
      <w:tr w:rsidR="00EF08D1" w:rsidRPr="00BB1941" w14:paraId="1ECD1F35" w14:textId="77777777" w:rsidTr="00BB1941">
        <w:trPr>
          <w:trHeight w:hRule="exact" w:val="860"/>
        </w:trPr>
        <w:tc>
          <w:tcPr>
            <w:tcW w:w="8290" w:type="dxa"/>
            <w:gridSpan w:val="3"/>
            <w:tcBorders>
              <w:top w:val="single" w:sz="4" w:space="0" w:color="auto"/>
              <w:bottom w:val="single" w:sz="4" w:space="0" w:color="auto"/>
            </w:tcBorders>
          </w:tcPr>
          <w:p w14:paraId="0614671C" w14:textId="77777777" w:rsidR="00EF08D1" w:rsidRDefault="00EF08D1" w:rsidP="00BB1941">
            <w:pPr>
              <w:rPr>
                <w:sz w:val="20"/>
                <w:szCs w:val="20"/>
                <w:lang w:val="en-GB"/>
              </w:rPr>
            </w:pPr>
            <w:proofErr w:type="spellStart"/>
            <w:r w:rsidRPr="00C409EE">
              <w:rPr>
                <w:sz w:val="20"/>
                <w:szCs w:val="20"/>
                <w:vertAlign w:val="superscript"/>
                <w:lang w:val="en-GB"/>
              </w:rPr>
              <w:t>a</w:t>
            </w:r>
            <w:proofErr w:type="spellEnd"/>
            <w:r>
              <w:rPr>
                <w:sz w:val="20"/>
                <w:szCs w:val="20"/>
                <w:lang w:val="en-GB"/>
              </w:rPr>
              <w:t xml:space="preserve"> </w:t>
            </w:r>
            <w:proofErr w:type="gramStart"/>
            <w:r>
              <w:rPr>
                <w:sz w:val="20"/>
                <w:szCs w:val="20"/>
                <w:lang w:val="en-GB"/>
              </w:rPr>
              <w:t>The</w:t>
            </w:r>
            <w:proofErr w:type="gramEnd"/>
            <w:r>
              <w:rPr>
                <w:sz w:val="20"/>
                <w:szCs w:val="20"/>
                <w:lang w:val="en-GB"/>
              </w:rPr>
              <w:t xml:space="preserve"> questions were completed by 33/35 parents (94.5%)</w:t>
            </w:r>
          </w:p>
          <w:p w14:paraId="57C43FB6" w14:textId="77777777" w:rsidR="00EF08D1" w:rsidRPr="004259B6" w:rsidRDefault="00EF08D1" w:rsidP="00BB1941">
            <w:pPr>
              <w:rPr>
                <w:sz w:val="20"/>
                <w:szCs w:val="20"/>
                <w:lang w:val="en-GB"/>
              </w:rPr>
            </w:pPr>
            <w:r w:rsidRPr="00C409EE">
              <w:rPr>
                <w:sz w:val="20"/>
                <w:szCs w:val="20"/>
                <w:vertAlign w:val="superscript"/>
                <w:lang w:val="en-GB"/>
              </w:rPr>
              <w:t>b</w:t>
            </w:r>
            <w:r>
              <w:rPr>
                <w:sz w:val="20"/>
                <w:szCs w:val="20"/>
                <w:lang w:val="en-GB"/>
              </w:rPr>
              <w:t xml:space="preserve"> </w:t>
            </w:r>
            <w:proofErr w:type="gramStart"/>
            <w:r>
              <w:rPr>
                <w:sz w:val="20"/>
                <w:szCs w:val="20"/>
                <w:lang w:val="en-GB"/>
              </w:rPr>
              <w:t>The</w:t>
            </w:r>
            <w:proofErr w:type="gramEnd"/>
            <w:r>
              <w:rPr>
                <w:sz w:val="20"/>
                <w:szCs w:val="20"/>
                <w:lang w:val="en-GB"/>
              </w:rPr>
              <w:t xml:space="preserve"> questions were rated on a scale from 0 to 10, with larger values indicating higher credibility and expectancy </w:t>
            </w:r>
          </w:p>
        </w:tc>
      </w:tr>
    </w:tbl>
    <w:p w14:paraId="3E32F1EC" w14:textId="77777777" w:rsidR="00EF08D1" w:rsidRPr="00B4218F" w:rsidRDefault="00EF08D1" w:rsidP="00EF08D1">
      <w:pPr>
        <w:rPr>
          <w:lang w:val="en-US"/>
        </w:rPr>
      </w:pPr>
    </w:p>
    <w:p w14:paraId="4377B104" w14:textId="77777777" w:rsidR="00EF08D1" w:rsidRPr="00B4218F" w:rsidRDefault="00EF08D1" w:rsidP="00EF08D1">
      <w:pPr>
        <w:rPr>
          <w:lang w:val="en-US"/>
        </w:rPr>
      </w:pPr>
    </w:p>
    <w:tbl>
      <w:tblPr>
        <w:tblStyle w:val="Tabellrutnt"/>
        <w:tblW w:w="0" w:type="auto"/>
        <w:tblInd w:w="-11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4"/>
        <w:gridCol w:w="1037"/>
        <w:gridCol w:w="1037"/>
        <w:gridCol w:w="205"/>
        <w:gridCol w:w="832"/>
        <w:gridCol w:w="103"/>
        <w:gridCol w:w="935"/>
      </w:tblGrid>
      <w:tr w:rsidR="00EF08D1" w:rsidRPr="00EF08D1" w14:paraId="47175C67" w14:textId="77777777" w:rsidTr="00BB1941">
        <w:trPr>
          <w:trHeight w:hRule="exact" w:val="284"/>
        </w:trPr>
        <w:tc>
          <w:tcPr>
            <w:tcW w:w="6543" w:type="dxa"/>
            <w:gridSpan w:val="4"/>
            <w:tcBorders>
              <w:bottom w:val="single" w:sz="4" w:space="0" w:color="auto"/>
            </w:tcBorders>
          </w:tcPr>
          <w:p w14:paraId="61CECED4" w14:textId="77777777" w:rsidR="00EF08D1" w:rsidRPr="00EF08D1" w:rsidRDefault="00EF08D1" w:rsidP="00BB1941">
            <w:pPr>
              <w:rPr>
                <w:lang w:val="en-GB"/>
              </w:rPr>
            </w:pPr>
            <w:proofErr w:type="spellStart"/>
            <w:r w:rsidRPr="00EF08D1">
              <w:rPr>
                <w:b/>
                <w:bCs/>
                <w:lang w:val="en-GB"/>
              </w:rPr>
              <w:t>eTable</w:t>
            </w:r>
            <w:proofErr w:type="spellEnd"/>
            <w:r w:rsidRPr="00EF08D1">
              <w:rPr>
                <w:b/>
                <w:bCs/>
                <w:lang w:val="en-GB"/>
              </w:rPr>
              <w:t xml:space="preserve"> 3.</w:t>
            </w:r>
            <w:r w:rsidRPr="00EF08D1">
              <w:rPr>
                <w:lang w:val="en-GB"/>
              </w:rPr>
              <w:t xml:space="preserve"> Questions about satisfaction with the program </w:t>
            </w:r>
            <w:r w:rsidRPr="00EF08D1">
              <w:rPr>
                <w:vertAlign w:val="superscript"/>
                <w:lang w:val="en-GB"/>
              </w:rPr>
              <w:t>a</w:t>
            </w:r>
          </w:p>
        </w:tc>
        <w:tc>
          <w:tcPr>
            <w:tcW w:w="935" w:type="dxa"/>
            <w:gridSpan w:val="2"/>
            <w:tcBorders>
              <w:bottom w:val="single" w:sz="4" w:space="0" w:color="auto"/>
            </w:tcBorders>
          </w:tcPr>
          <w:p w14:paraId="55E175D4" w14:textId="77777777" w:rsidR="00EF08D1" w:rsidRPr="00317BCF" w:rsidRDefault="00EF08D1" w:rsidP="00BB1941">
            <w:pPr>
              <w:rPr>
                <w:b/>
                <w:bCs/>
                <w:sz w:val="20"/>
                <w:szCs w:val="20"/>
                <w:lang w:val="en-GB"/>
              </w:rPr>
            </w:pPr>
          </w:p>
        </w:tc>
        <w:tc>
          <w:tcPr>
            <w:tcW w:w="935" w:type="dxa"/>
            <w:tcBorders>
              <w:bottom w:val="single" w:sz="4" w:space="0" w:color="auto"/>
            </w:tcBorders>
          </w:tcPr>
          <w:p w14:paraId="4572258D" w14:textId="77777777" w:rsidR="00EF08D1" w:rsidRPr="00317BCF" w:rsidRDefault="00EF08D1" w:rsidP="00BB1941">
            <w:pPr>
              <w:rPr>
                <w:b/>
                <w:bCs/>
                <w:sz w:val="20"/>
                <w:szCs w:val="20"/>
                <w:lang w:val="en-GB"/>
              </w:rPr>
            </w:pPr>
          </w:p>
        </w:tc>
      </w:tr>
      <w:tr w:rsidR="00EF08D1" w:rsidRPr="00317BCF" w14:paraId="25F15D89" w14:textId="77777777" w:rsidTr="00BB1941">
        <w:trPr>
          <w:trHeight w:hRule="exact" w:val="284"/>
        </w:trPr>
        <w:tc>
          <w:tcPr>
            <w:tcW w:w="4264" w:type="dxa"/>
            <w:tcBorders>
              <w:top w:val="nil"/>
              <w:bottom w:val="nil"/>
              <w:right w:val="nil"/>
            </w:tcBorders>
          </w:tcPr>
          <w:p w14:paraId="6640AE83" w14:textId="77777777" w:rsidR="00EF08D1" w:rsidRPr="00317BCF" w:rsidRDefault="00EF08D1" w:rsidP="00BB1941">
            <w:pPr>
              <w:rPr>
                <w:b/>
                <w:bCs/>
                <w:sz w:val="20"/>
                <w:szCs w:val="20"/>
                <w:lang w:val="en-GB"/>
              </w:rPr>
            </w:pPr>
          </w:p>
        </w:tc>
        <w:tc>
          <w:tcPr>
            <w:tcW w:w="4149" w:type="dxa"/>
            <w:gridSpan w:val="6"/>
            <w:tcBorders>
              <w:top w:val="single" w:sz="4" w:space="0" w:color="auto"/>
              <w:left w:val="nil"/>
              <w:bottom w:val="single" w:sz="4" w:space="0" w:color="auto"/>
              <w:right w:val="nil"/>
            </w:tcBorders>
          </w:tcPr>
          <w:p w14:paraId="5A73C249" w14:textId="77777777" w:rsidR="00EF08D1" w:rsidRPr="00317BCF" w:rsidRDefault="00EF08D1" w:rsidP="00BB1941">
            <w:pPr>
              <w:rPr>
                <w:b/>
                <w:bCs/>
                <w:sz w:val="20"/>
                <w:szCs w:val="20"/>
                <w:lang w:val="en-GB"/>
              </w:rPr>
            </w:pPr>
            <w:r w:rsidRPr="00317BCF">
              <w:rPr>
                <w:b/>
                <w:bCs/>
                <w:sz w:val="20"/>
                <w:szCs w:val="20"/>
                <w:lang w:val="en-GB"/>
              </w:rPr>
              <w:t>No. (%)</w:t>
            </w:r>
            <w:r>
              <w:rPr>
                <w:b/>
                <w:bCs/>
                <w:sz w:val="20"/>
                <w:szCs w:val="20"/>
                <w:lang w:val="en-GB"/>
              </w:rPr>
              <w:t xml:space="preserve"> </w:t>
            </w:r>
            <w:r w:rsidRPr="00156EA3">
              <w:rPr>
                <w:b/>
                <w:bCs/>
                <w:sz w:val="20"/>
                <w:szCs w:val="20"/>
                <w:vertAlign w:val="superscript"/>
                <w:lang w:val="en-GB"/>
              </w:rPr>
              <w:t>b</w:t>
            </w:r>
          </w:p>
        </w:tc>
      </w:tr>
      <w:tr w:rsidR="00EF08D1" w:rsidRPr="00317BCF" w14:paraId="46F5A921" w14:textId="77777777" w:rsidTr="00BB1941">
        <w:trPr>
          <w:trHeight w:hRule="exact" w:val="284"/>
        </w:trPr>
        <w:tc>
          <w:tcPr>
            <w:tcW w:w="4264" w:type="dxa"/>
            <w:tcBorders>
              <w:top w:val="nil"/>
              <w:right w:val="nil"/>
            </w:tcBorders>
          </w:tcPr>
          <w:p w14:paraId="379E23A4" w14:textId="77777777" w:rsidR="00EF08D1" w:rsidRPr="00317BCF" w:rsidRDefault="00EF08D1" w:rsidP="00BB1941">
            <w:pPr>
              <w:rPr>
                <w:b/>
                <w:bCs/>
                <w:sz w:val="20"/>
                <w:szCs w:val="20"/>
                <w:lang w:val="en-GB"/>
              </w:rPr>
            </w:pPr>
            <w:r w:rsidRPr="00317BCF">
              <w:rPr>
                <w:b/>
                <w:bCs/>
                <w:sz w:val="20"/>
                <w:szCs w:val="20"/>
                <w:lang w:val="en-GB"/>
              </w:rPr>
              <w:t>Question</w:t>
            </w:r>
          </w:p>
        </w:tc>
        <w:tc>
          <w:tcPr>
            <w:tcW w:w="1037" w:type="dxa"/>
            <w:tcBorders>
              <w:top w:val="single" w:sz="4" w:space="0" w:color="auto"/>
              <w:left w:val="nil"/>
              <w:bottom w:val="single" w:sz="4" w:space="0" w:color="auto"/>
              <w:right w:val="nil"/>
            </w:tcBorders>
          </w:tcPr>
          <w:p w14:paraId="48CA205F" w14:textId="77777777" w:rsidR="00EF08D1" w:rsidRPr="00317BCF" w:rsidRDefault="00EF08D1" w:rsidP="00BB1941">
            <w:pPr>
              <w:rPr>
                <w:b/>
                <w:bCs/>
                <w:sz w:val="20"/>
                <w:szCs w:val="20"/>
                <w:lang w:val="en-GB"/>
              </w:rPr>
            </w:pPr>
            <w:r w:rsidRPr="00317BCF">
              <w:rPr>
                <w:b/>
                <w:bCs/>
                <w:sz w:val="20"/>
                <w:szCs w:val="20"/>
                <w:lang w:val="en-GB"/>
              </w:rPr>
              <w:t>1</w:t>
            </w:r>
          </w:p>
        </w:tc>
        <w:tc>
          <w:tcPr>
            <w:tcW w:w="1037" w:type="dxa"/>
            <w:tcBorders>
              <w:top w:val="single" w:sz="4" w:space="0" w:color="auto"/>
              <w:left w:val="nil"/>
              <w:bottom w:val="single" w:sz="4" w:space="0" w:color="auto"/>
              <w:right w:val="nil"/>
            </w:tcBorders>
          </w:tcPr>
          <w:p w14:paraId="0D48B588" w14:textId="77777777" w:rsidR="00EF08D1" w:rsidRPr="00317BCF" w:rsidRDefault="00EF08D1" w:rsidP="00BB1941">
            <w:pPr>
              <w:rPr>
                <w:b/>
                <w:bCs/>
                <w:sz w:val="20"/>
                <w:szCs w:val="20"/>
                <w:lang w:val="en-GB"/>
              </w:rPr>
            </w:pPr>
            <w:r w:rsidRPr="00317BCF">
              <w:rPr>
                <w:b/>
                <w:bCs/>
                <w:sz w:val="20"/>
                <w:szCs w:val="20"/>
                <w:lang w:val="en-GB"/>
              </w:rPr>
              <w:t>2</w:t>
            </w:r>
          </w:p>
        </w:tc>
        <w:tc>
          <w:tcPr>
            <w:tcW w:w="1037" w:type="dxa"/>
            <w:gridSpan w:val="2"/>
            <w:tcBorders>
              <w:top w:val="single" w:sz="4" w:space="0" w:color="auto"/>
              <w:left w:val="nil"/>
              <w:bottom w:val="single" w:sz="4" w:space="0" w:color="auto"/>
              <w:right w:val="nil"/>
            </w:tcBorders>
          </w:tcPr>
          <w:p w14:paraId="3968CDCA" w14:textId="77777777" w:rsidR="00EF08D1" w:rsidRPr="00317BCF" w:rsidRDefault="00EF08D1" w:rsidP="00BB1941">
            <w:pPr>
              <w:rPr>
                <w:b/>
                <w:bCs/>
                <w:sz w:val="20"/>
                <w:szCs w:val="20"/>
                <w:lang w:val="en-GB"/>
              </w:rPr>
            </w:pPr>
            <w:r w:rsidRPr="00317BCF">
              <w:rPr>
                <w:b/>
                <w:bCs/>
                <w:sz w:val="20"/>
                <w:szCs w:val="20"/>
                <w:lang w:val="en-GB"/>
              </w:rPr>
              <w:t>3</w:t>
            </w:r>
          </w:p>
        </w:tc>
        <w:tc>
          <w:tcPr>
            <w:tcW w:w="1038" w:type="dxa"/>
            <w:gridSpan w:val="2"/>
            <w:tcBorders>
              <w:top w:val="single" w:sz="4" w:space="0" w:color="auto"/>
              <w:left w:val="nil"/>
              <w:bottom w:val="single" w:sz="4" w:space="0" w:color="auto"/>
              <w:right w:val="nil"/>
            </w:tcBorders>
          </w:tcPr>
          <w:p w14:paraId="04AB9EBF" w14:textId="77777777" w:rsidR="00EF08D1" w:rsidRPr="00317BCF" w:rsidRDefault="00EF08D1" w:rsidP="00BB1941">
            <w:pPr>
              <w:rPr>
                <w:b/>
                <w:bCs/>
                <w:sz w:val="20"/>
                <w:szCs w:val="20"/>
                <w:lang w:val="en-GB"/>
              </w:rPr>
            </w:pPr>
            <w:r w:rsidRPr="00317BCF">
              <w:rPr>
                <w:b/>
                <w:bCs/>
                <w:sz w:val="20"/>
                <w:szCs w:val="20"/>
                <w:lang w:val="en-GB"/>
              </w:rPr>
              <w:t>4</w:t>
            </w:r>
          </w:p>
        </w:tc>
      </w:tr>
      <w:tr w:rsidR="00EF08D1" w:rsidRPr="00317BCF" w14:paraId="6FD10564" w14:textId="77777777" w:rsidTr="00BB1941">
        <w:trPr>
          <w:trHeight w:hRule="exact" w:val="579"/>
        </w:trPr>
        <w:tc>
          <w:tcPr>
            <w:tcW w:w="4264" w:type="dxa"/>
          </w:tcPr>
          <w:p w14:paraId="5966231D" w14:textId="77777777" w:rsidR="00EF08D1" w:rsidRPr="00317BCF" w:rsidRDefault="00EF08D1" w:rsidP="00BB1941">
            <w:pPr>
              <w:rPr>
                <w:sz w:val="20"/>
                <w:szCs w:val="20"/>
                <w:lang w:val="en-GB"/>
              </w:rPr>
            </w:pPr>
            <w:r w:rsidRPr="00317BCF">
              <w:rPr>
                <w:sz w:val="20"/>
                <w:szCs w:val="20"/>
                <w:lang w:val="en-GB"/>
              </w:rPr>
              <w:t xml:space="preserve">1 – Do you think the </w:t>
            </w:r>
            <w:r>
              <w:rPr>
                <w:sz w:val="20"/>
                <w:szCs w:val="20"/>
                <w:lang w:val="en-GB"/>
              </w:rPr>
              <w:t>program</w:t>
            </w:r>
            <w:r w:rsidRPr="00317BCF">
              <w:rPr>
                <w:sz w:val="20"/>
                <w:szCs w:val="20"/>
                <w:lang w:val="en-GB"/>
              </w:rPr>
              <w:t xml:space="preserve"> you have received has been good?</w:t>
            </w:r>
          </w:p>
        </w:tc>
        <w:tc>
          <w:tcPr>
            <w:tcW w:w="1037" w:type="dxa"/>
            <w:tcBorders>
              <w:top w:val="single" w:sz="4" w:space="0" w:color="auto"/>
            </w:tcBorders>
          </w:tcPr>
          <w:p w14:paraId="3E5DFE5B" w14:textId="77777777" w:rsidR="00EF08D1" w:rsidRPr="00317BCF" w:rsidRDefault="00EF08D1" w:rsidP="00BB1941">
            <w:pPr>
              <w:rPr>
                <w:sz w:val="20"/>
                <w:szCs w:val="20"/>
                <w:lang w:val="en-GB"/>
              </w:rPr>
            </w:pPr>
            <w:r>
              <w:rPr>
                <w:sz w:val="20"/>
                <w:szCs w:val="20"/>
                <w:lang w:val="en-GB"/>
              </w:rPr>
              <w:t>0 (0)</w:t>
            </w:r>
          </w:p>
        </w:tc>
        <w:tc>
          <w:tcPr>
            <w:tcW w:w="1037" w:type="dxa"/>
            <w:tcBorders>
              <w:top w:val="single" w:sz="4" w:space="0" w:color="auto"/>
            </w:tcBorders>
          </w:tcPr>
          <w:p w14:paraId="36F3B556" w14:textId="77777777" w:rsidR="00EF08D1" w:rsidRPr="00317BCF" w:rsidRDefault="00EF08D1" w:rsidP="00BB1941">
            <w:pPr>
              <w:rPr>
                <w:sz w:val="20"/>
                <w:szCs w:val="20"/>
                <w:lang w:val="en-GB"/>
              </w:rPr>
            </w:pPr>
            <w:r>
              <w:rPr>
                <w:sz w:val="20"/>
                <w:szCs w:val="20"/>
                <w:lang w:val="en-GB"/>
              </w:rPr>
              <w:t>1 (2.9)</w:t>
            </w:r>
          </w:p>
        </w:tc>
        <w:tc>
          <w:tcPr>
            <w:tcW w:w="1037" w:type="dxa"/>
            <w:gridSpan w:val="2"/>
            <w:tcBorders>
              <w:top w:val="single" w:sz="4" w:space="0" w:color="auto"/>
            </w:tcBorders>
          </w:tcPr>
          <w:p w14:paraId="3E807AA3" w14:textId="77777777" w:rsidR="00EF08D1" w:rsidRPr="00317BCF" w:rsidRDefault="00EF08D1" w:rsidP="00BB1941">
            <w:pPr>
              <w:rPr>
                <w:sz w:val="20"/>
                <w:szCs w:val="20"/>
                <w:lang w:val="en-GB"/>
              </w:rPr>
            </w:pPr>
            <w:r>
              <w:rPr>
                <w:sz w:val="20"/>
                <w:szCs w:val="20"/>
                <w:lang w:val="en-GB"/>
              </w:rPr>
              <w:t>18 (51.4)</w:t>
            </w:r>
          </w:p>
        </w:tc>
        <w:tc>
          <w:tcPr>
            <w:tcW w:w="1038" w:type="dxa"/>
            <w:gridSpan w:val="2"/>
            <w:tcBorders>
              <w:top w:val="single" w:sz="4" w:space="0" w:color="auto"/>
            </w:tcBorders>
          </w:tcPr>
          <w:p w14:paraId="61ED833F" w14:textId="77777777" w:rsidR="00EF08D1" w:rsidRPr="00317BCF" w:rsidRDefault="00EF08D1" w:rsidP="00BB1941">
            <w:pPr>
              <w:rPr>
                <w:sz w:val="20"/>
                <w:szCs w:val="20"/>
                <w:lang w:val="en-GB"/>
              </w:rPr>
            </w:pPr>
            <w:r>
              <w:rPr>
                <w:sz w:val="20"/>
                <w:szCs w:val="20"/>
                <w:lang w:val="en-GB"/>
              </w:rPr>
              <w:t>16 (45.7)</w:t>
            </w:r>
          </w:p>
        </w:tc>
      </w:tr>
      <w:tr w:rsidR="00EF08D1" w:rsidRPr="00317BCF" w14:paraId="26D77CEF" w14:textId="77777777" w:rsidTr="00BB1941">
        <w:trPr>
          <w:trHeight w:hRule="exact" w:val="573"/>
        </w:trPr>
        <w:tc>
          <w:tcPr>
            <w:tcW w:w="4264" w:type="dxa"/>
          </w:tcPr>
          <w:p w14:paraId="40C8B0AF" w14:textId="77777777" w:rsidR="00EF08D1" w:rsidRPr="00317BCF" w:rsidRDefault="00EF08D1" w:rsidP="00BB1941">
            <w:pPr>
              <w:rPr>
                <w:sz w:val="20"/>
                <w:szCs w:val="20"/>
                <w:lang w:val="en-GB"/>
              </w:rPr>
            </w:pPr>
            <w:r w:rsidRPr="00317BCF">
              <w:rPr>
                <w:sz w:val="20"/>
                <w:szCs w:val="20"/>
                <w:lang w:val="en-GB"/>
              </w:rPr>
              <w:t xml:space="preserve">2 – </w:t>
            </w:r>
            <w:r>
              <w:rPr>
                <w:sz w:val="20"/>
                <w:szCs w:val="20"/>
                <w:lang w:val="en-GB"/>
              </w:rPr>
              <w:t>Did you get the type of program you wanted?</w:t>
            </w:r>
          </w:p>
        </w:tc>
        <w:tc>
          <w:tcPr>
            <w:tcW w:w="1037" w:type="dxa"/>
          </w:tcPr>
          <w:p w14:paraId="6E2EFDDE" w14:textId="77777777" w:rsidR="00EF08D1" w:rsidRPr="00317BCF" w:rsidRDefault="00EF08D1" w:rsidP="00BB1941">
            <w:pPr>
              <w:rPr>
                <w:sz w:val="20"/>
                <w:szCs w:val="20"/>
                <w:lang w:val="en-GB"/>
              </w:rPr>
            </w:pPr>
            <w:r>
              <w:rPr>
                <w:sz w:val="20"/>
                <w:szCs w:val="20"/>
                <w:lang w:val="en-GB"/>
              </w:rPr>
              <w:t>0 (0)</w:t>
            </w:r>
          </w:p>
        </w:tc>
        <w:tc>
          <w:tcPr>
            <w:tcW w:w="1037" w:type="dxa"/>
          </w:tcPr>
          <w:p w14:paraId="1BCE14C1" w14:textId="77777777" w:rsidR="00EF08D1" w:rsidRPr="00317BCF" w:rsidRDefault="00EF08D1" w:rsidP="00BB1941">
            <w:pPr>
              <w:rPr>
                <w:sz w:val="20"/>
                <w:szCs w:val="20"/>
                <w:lang w:val="en-GB"/>
              </w:rPr>
            </w:pPr>
            <w:r>
              <w:rPr>
                <w:sz w:val="20"/>
                <w:szCs w:val="20"/>
                <w:lang w:val="en-GB"/>
              </w:rPr>
              <w:t>5 (14.3)</w:t>
            </w:r>
          </w:p>
        </w:tc>
        <w:tc>
          <w:tcPr>
            <w:tcW w:w="1037" w:type="dxa"/>
            <w:gridSpan w:val="2"/>
          </w:tcPr>
          <w:p w14:paraId="4BFEE131" w14:textId="77777777" w:rsidR="00EF08D1" w:rsidRPr="00317BCF" w:rsidRDefault="00EF08D1" w:rsidP="00BB1941">
            <w:pPr>
              <w:rPr>
                <w:sz w:val="20"/>
                <w:szCs w:val="20"/>
                <w:lang w:val="en-GB"/>
              </w:rPr>
            </w:pPr>
            <w:r>
              <w:rPr>
                <w:sz w:val="20"/>
                <w:szCs w:val="20"/>
                <w:lang w:val="en-GB"/>
              </w:rPr>
              <w:t>20 (57.1)</w:t>
            </w:r>
          </w:p>
        </w:tc>
        <w:tc>
          <w:tcPr>
            <w:tcW w:w="1038" w:type="dxa"/>
            <w:gridSpan w:val="2"/>
          </w:tcPr>
          <w:p w14:paraId="0C11EDAB" w14:textId="77777777" w:rsidR="00EF08D1" w:rsidRPr="00317BCF" w:rsidRDefault="00EF08D1" w:rsidP="00BB1941">
            <w:pPr>
              <w:rPr>
                <w:sz w:val="20"/>
                <w:szCs w:val="20"/>
                <w:lang w:val="en-GB"/>
              </w:rPr>
            </w:pPr>
            <w:r>
              <w:rPr>
                <w:sz w:val="20"/>
                <w:szCs w:val="20"/>
                <w:lang w:val="en-GB"/>
              </w:rPr>
              <w:t>10 (28.6)</w:t>
            </w:r>
          </w:p>
        </w:tc>
      </w:tr>
      <w:tr w:rsidR="00EF08D1" w:rsidRPr="00317BCF" w14:paraId="264194DC" w14:textId="77777777" w:rsidTr="00BB1941">
        <w:trPr>
          <w:trHeight w:hRule="exact" w:val="566"/>
        </w:trPr>
        <w:tc>
          <w:tcPr>
            <w:tcW w:w="4264" w:type="dxa"/>
          </w:tcPr>
          <w:p w14:paraId="33E09F10" w14:textId="77777777" w:rsidR="00EF08D1" w:rsidRPr="00317BCF" w:rsidRDefault="00EF08D1" w:rsidP="00BB1941">
            <w:pPr>
              <w:rPr>
                <w:sz w:val="20"/>
                <w:szCs w:val="20"/>
                <w:lang w:val="en-GB"/>
              </w:rPr>
            </w:pPr>
            <w:r w:rsidRPr="00317BCF">
              <w:rPr>
                <w:sz w:val="20"/>
                <w:szCs w:val="20"/>
                <w:lang w:val="en-GB"/>
              </w:rPr>
              <w:t xml:space="preserve">3 – Do you think our </w:t>
            </w:r>
            <w:r>
              <w:rPr>
                <w:sz w:val="20"/>
                <w:szCs w:val="20"/>
                <w:lang w:val="en-GB"/>
              </w:rPr>
              <w:t>program</w:t>
            </w:r>
            <w:r w:rsidRPr="00317BCF">
              <w:rPr>
                <w:sz w:val="20"/>
                <w:szCs w:val="20"/>
                <w:lang w:val="en-GB"/>
              </w:rPr>
              <w:t xml:space="preserve"> was enough for your needs?</w:t>
            </w:r>
          </w:p>
        </w:tc>
        <w:tc>
          <w:tcPr>
            <w:tcW w:w="1037" w:type="dxa"/>
          </w:tcPr>
          <w:p w14:paraId="4B42F22B" w14:textId="77777777" w:rsidR="00EF08D1" w:rsidRPr="00317BCF" w:rsidRDefault="00EF08D1" w:rsidP="00BB1941">
            <w:pPr>
              <w:rPr>
                <w:sz w:val="20"/>
                <w:szCs w:val="20"/>
                <w:lang w:val="en-GB"/>
              </w:rPr>
            </w:pPr>
            <w:r>
              <w:rPr>
                <w:sz w:val="20"/>
                <w:szCs w:val="20"/>
                <w:lang w:val="en-GB"/>
              </w:rPr>
              <w:t>0 (0)</w:t>
            </w:r>
          </w:p>
        </w:tc>
        <w:tc>
          <w:tcPr>
            <w:tcW w:w="1037" w:type="dxa"/>
          </w:tcPr>
          <w:p w14:paraId="62512ECA" w14:textId="77777777" w:rsidR="00EF08D1" w:rsidRPr="00317BCF" w:rsidRDefault="00EF08D1" w:rsidP="00BB1941">
            <w:pPr>
              <w:rPr>
                <w:sz w:val="20"/>
                <w:szCs w:val="20"/>
                <w:lang w:val="en-GB"/>
              </w:rPr>
            </w:pPr>
            <w:r>
              <w:rPr>
                <w:sz w:val="20"/>
                <w:szCs w:val="20"/>
                <w:lang w:val="en-GB"/>
              </w:rPr>
              <w:t>7 (20.0)</w:t>
            </w:r>
          </w:p>
        </w:tc>
        <w:tc>
          <w:tcPr>
            <w:tcW w:w="1037" w:type="dxa"/>
            <w:gridSpan w:val="2"/>
          </w:tcPr>
          <w:p w14:paraId="5F7CED0C" w14:textId="77777777" w:rsidR="00EF08D1" w:rsidRPr="00317BCF" w:rsidRDefault="00EF08D1" w:rsidP="00BB1941">
            <w:pPr>
              <w:rPr>
                <w:sz w:val="20"/>
                <w:szCs w:val="20"/>
                <w:lang w:val="en-GB"/>
              </w:rPr>
            </w:pPr>
            <w:r>
              <w:rPr>
                <w:sz w:val="20"/>
                <w:szCs w:val="20"/>
                <w:lang w:val="en-GB"/>
              </w:rPr>
              <w:t>16 (45.7)</w:t>
            </w:r>
          </w:p>
        </w:tc>
        <w:tc>
          <w:tcPr>
            <w:tcW w:w="1038" w:type="dxa"/>
            <w:gridSpan w:val="2"/>
          </w:tcPr>
          <w:p w14:paraId="569ED441" w14:textId="77777777" w:rsidR="00EF08D1" w:rsidRPr="00317BCF" w:rsidRDefault="00EF08D1" w:rsidP="00BB1941">
            <w:pPr>
              <w:rPr>
                <w:sz w:val="20"/>
                <w:szCs w:val="20"/>
                <w:lang w:val="en-GB"/>
              </w:rPr>
            </w:pPr>
            <w:r>
              <w:rPr>
                <w:sz w:val="20"/>
                <w:szCs w:val="20"/>
                <w:lang w:val="en-GB"/>
              </w:rPr>
              <w:t>12 (34.3)</w:t>
            </w:r>
          </w:p>
        </w:tc>
      </w:tr>
      <w:tr w:rsidR="00EF08D1" w:rsidRPr="00317BCF" w14:paraId="1AAB68FD" w14:textId="77777777" w:rsidTr="00BB1941">
        <w:trPr>
          <w:trHeight w:hRule="exact" w:val="561"/>
        </w:trPr>
        <w:tc>
          <w:tcPr>
            <w:tcW w:w="4264" w:type="dxa"/>
          </w:tcPr>
          <w:p w14:paraId="3CF88E32" w14:textId="77777777" w:rsidR="00EF08D1" w:rsidRPr="00317BCF" w:rsidRDefault="00EF08D1" w:rsidP="00BB1941">
            <w:pPr>
              <w:rPr>
                <w:sz w:val="20"/>
                <w:szCs w:val="20"/>
                <w:lang w:val="en-GB"/>
              </w:rPr>
            </w:pPr>
            <w:r w:rsidRPr="00317BCF">
              <w:rPr>
                <w:sz w:val="20"/>
                <w:szCs w:val="20"/>
                <w:lang w:val="en-GB"/>
              </w:rPr>
              <w:t xml:space="preserve">4 – </w:t>
            </w:r>
            <w:r>
              <w:rPr>
                <w:sz w:val="20"/>
                <w:szCs w:val="20"/>
                <w:lang w:val="en-GB"/>
              </w:rPr>
              <w:t>If a friend would need similar help, would you recommend our program to her or him?</w:t>
            </w:r>
          </w:p>
        </w:tc>
        <w:tc>
          <w:tcPr>
            <w:tcW w:w="1037" w:type="dxa"/>
          </w:tcPr>
          <w:p w14:paraId="2673D893" w14:textId="77777777" w:rsidR="00EF08D1" w:rsidRPr="00317BCF" w:rsidRDefault="00EF08D1" w:rsidP="00BB1941">
            <w:pPr>
              <w:rPr>
                <w:sz w:val="20"/>
                <w:szCs w:val="20"/>
                <w:lang w:val="en-GB"/>
              </w:rPr>
            </w:pPr>
            <w:r>
              <w:rPr>
                <w:sz w:val="20"/>
                <w:szCs w:val="20"/>
                <w:lang w:val="en-GB"/>
              </w:rPr>
              <w:t>0 (0)</w:t>
            </w:r>
          </w:p>
        </w:tc>
        <w:tc>
          <w:tcPr>
            <w:tcW w:w="1037" w:type="dxa"/>
          </w:tcPr>
          <w:p w14:paraId="45485306" w14:textId="77777777" w:rsidR="00EF08D1" w:rsidRPr="00317BCF" w:rsidRDefault="00EF08D1" w:rsidP="00BB1941">
            <w:pPr>
              <w:rPr>
                <w:sz w:val="20"/>
                <w:szCs w:val="20"/>
                <w:lang w:val="en-GB"/>
              </w:rPr>
            </w:pPr>
            <w:r>
              <w:rPr>
                <w:sz w:val="20"/>
                <w:szCs w:val="20"/>
                <w:lang w:val="en-GB"/>
              </w:rPr>
              <w:t>2 (5.7)</w:t>
            </w:r>
          </w:p>
        </w:tc>
        <w:tc>
          <w:tcPr>
            <w:tcW w:w="1037" w:type="dxa"/>
            <w:gridSpan w:val="2"/>
          </w:tcPr>
          <w:p w14:paraId="02A5DBEF" w14:textId="77777777" w:rsidR="00EF08D1" w:rsidRPr="00317BCF" w:rsidRDefault="00EF08D1" w:rsidP="00BB1941">
            <w:pPr>
              <w:rPr>
                <w:sz w:val="20"/>
                <w:szCs w:val="20"/>
                <w:lang w:val="en-GB"/>
              </w:rPr>
            </w:pPr>
            <w:r>
              <w:rPr>
                <w:sz w:val="20"/>
                <w:szCs w:val="20"/>
                <w:lang w:val="en-GB"/>
              </w:rPr>
              <w:t>12 (34.3)</w:t>
            </w:r>
          </w:p>
        </w:tc>
        <w:tc>
          <w:tcPr>
            <w:tcW w:w="1038" w:type="dxa"/>
            <w:gridSpan w:val="2"/>
          </w:tcPr>
          <w:p w14:paraId="2FF30FA1" w14:textId="77777777" w:rsidR="00EF08D1" w:rsidRPr="00317BCF" w:rsidRDefault="00EF08D1" w:rsidP="00BB1941">
            <w:pPr>
              <w:rPr>
                <w:sz w:val="20"/>
                <w:szCs w:val="20"/>
                <w:lang w:val="en-GB"/>
              </w:rPr>
            </w:pPr>
            <w:r>
              <w:rPr>
                <w:sz w:val="20"/>
                <w:szCs w:val="20"/>
                <w:lang w:val="en-GB"/>
              </w:rPr>
              <w:t>21 (60.0)</w:t>
            </w:r>
          </w:p>
        </w:tc>
      </w:tr>
      <w:tr w:rsidR="00EF08D1" w:rsidRPr="00317BCF" w14:paraId="3BF7A8C5" w14:textId="77777777" w:rsidTr="00BB1941">
        <w:trPr>
          <w:trHeight w:hRule="exact" w:val="569"/>
        </w:trPr>
        <w:tc>
          <w:tcPr>
            <w:tcW w:w="4264" w:type="dxa"/>
          </w:tcPr>
          <w:p w14:paraId="3CE75FB1" w14:textId="77777777" w:rsidR="00EF08D1" w:rsidRPr="00317BCF" w:rsidRDefault="00EF08D1" w:rsidP="00BB1941">
            <w:pPr>
              <w:rPr>
                <w:sz w:val="20"/>
                <w:szCs w:val="20"/>
                <w:lang w:val="en-GB"/>
              </w:rPr>
            </w:pPr>
            <w:r w:rsidRPr="00317BCF">
              <w:rPr>
                <w:sz w:val="20"/>
                <w:szCs w:val="20"/>
                <w:lang w:val="en-GB"/>
              </w:rPr>
              <w:t xml:space="preserve">5 – </w:t>
            </w:r>
            <w:r>
              <w:rPr>
                <w:sz w:val="20"/>
                <w:szCs w:val="20"/>
                <w:lang w:val="en-GB"/>
              </w:rPr>
              <w:t>Have the program helped you to handle your child’s symptoms in a better way?</w:t>
            </w:r>
          </w:p>
        </w:tc>
        <w:tc>
          <w:tcPr>
            <w:tcW w:w="1037" w:type="dxa"/>
          </w:tcPr>
          <w:p w14:paraId="134EE278" w14:textId="77777777" w:rsidR="00EF08D1" w:rsidRPr="00317BCF" w:rsidRDefault="00EF08D1" w:rsidP="00BB1941">
            <w:pPr>
              <w:rPr>
                <w:sz w:val="20"/>
                <w:szCs w:val="20"/>
                <w:lang w:val="en-GB"/>
              </w:rPr>
            </w:pPr>
            <w:r>
              <w:rPr>
                <w:sz w:val="20"/>
                <w:szCs w:val="20"/>
                <w:lang w:val="en-GB"/>
              </w:rPr>
              <w:t>0 (0)</w:t>
            </w:r>
          </w:p>
        </w:tc>
        <w:tc>
          <w:tcPr>
            <w:tcW w:w="1037" w:type="dxa"/>
          </w:tcPr>
          <w:p w14:paraId="5452CEEA" w14:textId="77777777" w:rsidR="00EF08D1" w:rsidRPr="00317BCF" w:rsidRDefault="00EF08D1" w:rsidP="00BB1941">
            <w:pPr>
              <w:rPr>
                <w:sz w:val="20"/>
                <w:szCs w:val="20"/>
                <w:lang w:val="en-GB"/>
              </w:rPr>
            </w:pPr>
            <w:r>
              <w:rPr>
                <w:sz w:val="20"/>
                <w:szCs w:val="20"/>
                <w:lang w:val="en-GB"/>
              </w:rPr>
              <w:t>3 (8.6)</w:t>
            </w:r>
          </w:p>
        </w:tc>
        <w:tc>
          <w:tcPr>
            <w:tcW w:w="1037" w:type="dxa"/>
            <w:gridSpan w:val="2"/>
          </w:tcPr>
          <w:p w14:paraId="07D8BF21" w14:textId="77777777" w:rsidR="00EF08D1" w:rsidRPr="00317BCF" w:rsidRDefault="00EF08D1" w:rsidP="00BB1941">
            <w:pPr>
              <w:rPr>
                <w:sz w:val="20"/>
                <w:szCs w:val="20"/>
                <w:lang w:val="en-GB"/>
              </w:rPr>
            </w:pPr>
            <w:r>
              <w:rPr>
                <w:sz w:val="20"/>
                <w:szCs w:val="20"/>
                <w:lang w:val="en-GB"/>
              </w:rPr>
              <w:t>22 (62.8)</w:t>
            </w:r>
          </w:p>
        </w:tc>
        <w:tc>
          <w:tcPr>
            <w:tcW w:w="1038" w:type="dxa"/>
            <w:gridSpan w:val="2"/>
          </w:tcPr>
          <w:p w14:paraId="2128F97B" w14:textId="77777777" w:rsidR="00EF08D1" w:rsidRPr="00317BCF" w:rsidRDefault="00EF08D1" w:rsidP="00BB1941">
            <w:pPr>
              <w:rPr>
                <w:sz w:val="20"/>
                <w:szCs w:val="20"/>
                <w:lang w:val="en-GB"/>
              </w:rPr>
            </w:pPr>
            <w:r>
              <w:rPr>
                <w:sz w:val="20"/>
                <w:szCs w:val="20"/>
                <w:lang w:val="en-GB"/>
              </w:rPr>
              <w:t>10 (28.6)</w:t>
            </w:r>
          </w:p>
        </w:tc>
      </w:tr>
      <w:tr w:rsidR="00EF08D1" w:rsidRPr="00317BCF" w14:paraId="622B7F8C" w14:textId="77777777" w:rsidTr="00BB1941">
        <w:trPr>
          <w:trHeight w:hRule="exact" w:val="562"/>
        </w:trPr>
        <w:tc>
          <w:tcPr>
            <w:tcW w:w="4264" w:type="dxa"/>
          </w:tcPr>
          <w:p w14:paraId="2712532D" w14:textId="77777777" w:rsidR="00EF08D1" w:rsidRPr="00317BCF" w:rsidRDefault="00EF08D1" w:rsidP="00BB1941">
            <w:pPr>
              <w:rPr>
                <w:sz w:val="20"/>
                <w:szCs w:val="20"/>
                <w:lang w:val="en-GB"/>
              </w:rPr>
            </w:pPr>
            <w:r w:rsidRPr="00317BCF">
              <w:rPr>
                <w:sz w:val="20"/>
                <w:szCs w:val="20"/>
                <w:lang w:val="en-GB"/>
              </w:rPr>
              <w:t xml:space="preserve">6 – </w:t>
            </w:r>
            <w:r>
              <w:rPr>
                <w:sz w:val="20"/>
                <w:szCs w:val="20"/>
                <w:lang w:val="en-GB"/>
              </w:rPr>
              <w:t>In total, how satisfied are you with the program you have received?</w:t>
            </w:r>
          </w:p>
        </w:tc>
        <w:tc>
          <w:tcPr>
            <w:tcW w:w="1037" w:type="dxa"/>
          </w:tcPr>
          <w:p w14:paraId="050DB560" w14:textId="77777777" w:rsidR="00EF08D1" w:rsidRPr="00317BCF" w:rsidRDefault="00EF08D1" w:rsidP="00BB1941">
            <w:pPr>
              <w:rPr>
                <w:sz w:val="20"/>
                <w:szCs w:val="20"/>
                <w:lang w:val="en-GB"/>
              </w:rPr>
            </w:pPr>
            <w:r>
              <w:rPr>
                <w:sz w:val="20"/>
                <w:szCs w:val="20"/>
                <w:lang w:val="en-GB"/>
              </w:rPr>
              <w:t>0 (0)</w:t>
            </w:r>
          </w:p>
        </w:tc>
        <w:tc>
          <w:tcPr>
            <w:tcW w:w="1037" w:type="dxa"/>
          </w:tcPr>
          <w:p w14:paraId="79F3D70C" w14:textId="77777777" w:rsidR="00EF08D1" w:rsidRPr="00317BCF" w:rsidRDefault="00EF08D1" w:rsidP="00BB1941">
            <w:pPr>
              <w:rPr>
                <w:sz w:val="20"/>
                <w:szCs w:val="20"/>
                <w:lang w:val="en-GB"/>
              </w:rPr>
            </w:pPr>
            <w:r>
              <w:rPr>
                <w:sz w:val="20"/>
                <w:szCs w:val="20"/>
                <w:lang w:val="en-GB"/>
              </w:rPr>
              <w:t>2 (5.7)</w:t>
            </w:r>
          </w:p>
        </w:tc>
        <w:tc>
          <w:tcPr>
            <w:tcW w:w="1037" w:type="dxa"/>
            <w:gridSpan w:val="2"/>
          </w:tcPr>
          <w:p w14:paraId="1A8DE9E3" w14:textId="77777777" w:rsidR="00EF08D1" w:rsidRPr="00317BCF" w:rsidRDefault="00EF08D1" w:rsidP="00BB1941">
            <w:pPr>
              <w:rPr>
                <w:sz w:val="20"/>
                <w:szCs w:val="20"/>
                <w:lang w:val="en-GB"/>
              </w:rPr>
            </w:pPr>
            <w:r>
              <w:rPr>
                <w:sz w:val="20"/>
                <w:szCs w:val="20"/>
                <w:lang w:val="en-GB"/>
              </w:rPr>
              <w:t>17 (48.6)</w:t>
            </w:r>
          </w:p>
        </w:tc>
        <w:tc>
          <w:tcPr>
            <w:tcW w:w="1038" w:type="dxa"/>
            <w:gridSpan w:val="2"/>
          </w:tcPr>
          <w:p w14:paraId="51526CF9" w14:textId="77777777" w:rsidR="00EF08D1" w:rsidRPr="00317BCF" w:rsidRDefault="00EF08D1" w:rsidP="00BB1941">
            <w:pPr>
              <w:rPr>
                <w:sz w:val="20"/>
                <w:szCs w:val="20"/>
                <w:lang w:val="en-GB"/>
              </w:rPr>
            </w:pPr>
            <w:r>
              <w:rPr>
                <w:sz w:val="20"/>
                <w:szCs w:val="20"/>
                <w:lang w:val="en-GB"/>
              </w:rPr>
              <w:t>16 (45.7)</w:t>
            </w:r>
          </w:p>
        </w:tc>
      </w:tr>
      <w:tr w:rsidR="00EF08D1" w:rsidRPr="00317BCF" w14:paraId="2F41239D" w14:textId="77777777" w:rsidTr="00BB1941">
        <w:trPr>
          <w:trHeight w:hRule="exact" w:val="712"/>
        </w:trPr>
        <w:tc>
          <w:tcPr>
            <w:tcW w:w="4264" w:type="dxa"/>
          </w:tcPr>
          <w:p w14:paraId="39C8F7B3" w14:textId="77777777" w:rsidR="00EF08D1" w:rsidRPr="00317BCF" w:rsidRDefault="00EF08D1" w:rsidP="00BB1941">
            <w:pPr>
              <w:rPr>
                <w:sz w:val="20"/>
                <w:szCs w:val="20"/>
                <w:lang w:val="en-GB"/>
              </w:rPr>
            </w:pPr>
            <w:r w:rsidRPr="00317BCF">
              <w:rPr>
                <w:sz w:val="20"/>
                <w:szCs w:val="20"/>
                <w:lang w:val="en-GB"/>
              </w:rPr>
              <w:t xml:space="preserve">7 – </w:t>
            </w:r>
            <w:r>
              <w:rPr>
                <w:sz w:val="20"/>
                <w:szCs w:val="20"/>
                <w:lang w:val="en-GB"/>
              </w:rPr>
              <w:t xml:space="preserve">If you would need help again, would you consider participating in another program or treatment from us? </w:t>
            </w:r>
          </w:p>
        </w:tc>
        <w:tc>
          <w:tcPr>
            <w:tcW w:w="1037" w:type="dxa"/>
          </w:tcPr>
          <w:p w14:paraId="6DD35FB2" w14:textId="77777777" w:rsidR="00EF08D1" w:rsidRPr="00317BCF" w:rsidRDefault="00EF08D1" w:rsidP="00BB1941">
            <w:pPr>
              <w:rPr>
                <w:sz w:val="20"/>
                <w:szCs w:val="20"/>
                <w:lang w:val="en-GB"/>
              </w:rPr>
            </w:pPr>
            <w:r>
              <w:rPr>
                <w:sz w:val="20"/>
                <w:szCs w:val="20"/>
                <w:lang w:val="en-GB"/>
              </w:rPr>
              <w:t>0 (0)</w:t>
            </w:r>
          </w:p>
        </w:tc>
        <w:tc>
          <w:tcPr>
            <w:tcW w:w="1037" w:type="dxa"/>
          </w:tcPr>
          <w:p w14:paraId="610B2F6A" w14:textId="77777777" w:rsidR="00EF08D1" w:rsidRPr="00317BCF" w:rsidRDefault="00EF08D1" w:rsidP="00BB1941">
            <w:pPr>
              <w:rPr>
                <w:sz w:val="20"/>
                <w:szCs w:val="20"/>
                <w:lang w:val="en-GB"/>
              </w:rPr>
            </w:pPr>
            <w:r>
              <w:rPr>
                <w:sz w:val="20"/>
                <w:szCs w:val="20"/>
                <w:lang w:val="en-GB"/>
              </w:rPr>
              <w:t>1 (2.9)</w:t>
            </w:r>
          </w:p>
        </w:tc>
        <w:tc>
          <w:tcPr>
            <w:tcW w:w="1037" w:type="dxa"/>
            <w:gridSpan w:val="2"/>
          </w:tcPr>
          <w:p w14:paraId="0526EA2D" w14:textId="77777777" w:rsidR="00EF08D1" w:rsidRPr="00317BCF" w:rsidRDefault="00EF08D1" w:rsidP="00BB1941">
            <w:pPr>
              <w:rPr>
                <w:sz w:val="20"/>
                <w:szCs w:val="20"/>
                <w:lang w:val="en-GB"/>
              </w:rPr>
            </w:pPr>
            <w:r>
              <w:rPr>
                <w:sz w:val="20"/>
                <w:szCs w:val="20"/>
                <w:lang w:val="en-GB"/>
              </w:rPr>
              <w:t>11 (31.4)</w:t>
            </w:r>
          </w:p>
        </w:tc>
        <w:tc>
          <w:tcPr>
            <w:tcW w:w="1038" w:type="dxa"/>
            <w:gridSpan w:val="2"/>
          </w:tcPr>
          <w:p w14:paraId="40F26CB5" w14:textId="77777777" w:rsidR="00EF08D1" w:rsidRPr="00317BCF" w:rsidRDefault="00EF08D1" w:rsidP="00BB1941">
            <w:pPr>
              <w:rPr>
                <w:sz w:val="20"/>
                <w:szCs w:val="20"/>
                <w:lang w:val="en-GB"/>
              </w:rPr>
            </w:pPr>
            <w:r>
              <w:rPr>
                <w:sz w:val="20"/>
                <w:szCs w:val="20"/>
                <w:lang w:val="en-GB"/>
              </w:rPr>
              <w:t>23 (65.7)</w:t>
            </w:r>
          </w:p>
        </w:tc>
      </w:tr>
      <w:tr w:rsidR="00EF08D1" w:rsidRPr="00BB1941" w14:paraId="690ED6FA" w14:textId="77777777" w:rsidTr="00BB1941">
        <w:trPr>
          <w:trHeight w:hRule="exact" w:val="284"/>
        </w:trPr>
        <w:tc>
          <w:tcPr>
            <w:tcW w:w="8413" w:type="dxa"/>
            <w:gridSpan w:val="7"/>
            <w:tcBorders>
              <w:top w:val="single" w:sz="4" w:space="0" w:color="auto"/>
              <w:bottom w:val="single" w:sz="4" w:space="0" w:color="auto"/>
            </w:tcBorders>
          </w:tcPr>
          <w:p w14:paraId="70FFF8ED" w14:textId="77777777" w:rsidR="00EF08D1" w:rsidRDefault="00EF08D1" w:rsidP="00BB1941">
            <w:pPr>
              <w:rPr>
                <w:sz w:val="20"/>
                <w:szCs w:val="20"/>
                <w:lang w:val="en-GB"/>
              </w:rPr>
            </w:pPr>
            <w:proofErr w:type="spellStart"/>
            <w:r w:rsidRPr="00156EA3">
              <w:rPr>
                <w:sz w:val="20"/>
                <w:szCs w:val="20"/>
                <w:vertAlign w:val="superscript"/>
                <w:lang w:val="en-GB"/>
              </w:rPr>
              <w:t>a</w:t>
            </w:r>
            <w:proofErr w:type="spellEnd"/>
            <w:r>
              <w:rPr>
                <w:sz w:val="20"/>
                <w:szCs w:val="20"/>
                <w:lang w:val="en-GB"/>
              </w:rPr>
              <w:t xml:space="preserve"> </w:t>
            </w:r>
            <w:proofErr w:type="gramStart"/>
            <w:r w:rsidRPr="00317BCF">
              <w:rPr>
                <w:sz w:val="20"/>
                <w:szCs w:val="20"/>
                <w:lang w:val="en-GB"/>
              </w:rPr>
              <w:t>The</w:t>
            </w:r>
            <w:proofErr w:type="gramEnd"/>
            <w:r w:rsidRPr="00317BCF">
              <w:rPr>
                <w:sz w:val="20"/>
                <w:szCs w:val="20"/>
                <w:lang w:val="en-GB"/>
              </w:rPr>
              <w:t xml:space="preserve"> questions were </w:t>
            </w:r>
            <w:r w:rsidRPr="0002375E">
              <w:rPr>
                <w:sz w:val="20"/>
                <w:szCs w:val="20"/>
                <w:lang w:val="en-GB"/>
              </w:rPr>
              <w:t>completed by 35/35 parents (100 %)</w:t>
            </w:r>
          </w:p>
          <w:p w14:paraId="26FD9376" w14:textId="77777777" w:rsidR="00EF08D1" w:rsidRPr="00317BCF" w:rsidRDefault="00EF08D1" w:rsidP="00BB1941">
            <w:pPr>
              <w:rPr>
                <w:sz w:val="20"/>
                <w:szCs w:val="20"/>
                <w:lang w:val="en-GB"/>
              </w:rPr>
            </w:pPr>
            <w:r w:rsidRPr="00156EA3">
              <w:rPr>
                <w:sz w:val="20"/>
                <w:szCs w:val="20"/>
                <w:vertAlign w:val="superscript"/>
                <w:lang w:val="en-GB"/>
              </w:rPr>
              <w:t>b</w:t>
            </w:r>
            <w:r>
              <w:rPr>
                <w:sz w:val="20"/>
                <w:szCs w:val="20"/>
                <w:lang w:val="en-GB"/>
              </w:rPr>
              <w:t xml:space="preserve"> </w:t>
            </w:r>
            <w:proofErr w:type="gramStart"/>
            <w:r>
              <w:rPr>
                <w:sz w:val="20"/>
                <w:szCs w:val="20"/>
                <w:lang w:val="en-GB"/>
              </w:rPr>
              <w:t>The</w:t>
            </w:r>
            <w:proofErr w:type="gramEnd"/>
            <w:r>
              <w:rPr>
                <w:sz w:val="20"/>
                <w:szCs w:val="20"/>
                <w:lang w:val="en-GB"/>
              </w:rPr>
              <w:t xml:space="preserve"> questions were rated on a 4-point scale where higher values indicating higher satisfaction, for example from 1 = “No, not at all” to 4 = “Yes, absolutely”</w:t>
            </w:r>
          </w:p>
        </w:tc>
      </w:tr>
    </w:tbl>
    <w:p w14:paraId="795A2F1A" w14:textId="77777777" w:rsidR="00EF08D1" w:rsidRPr="00856235" w:rsidRDefault="00EF08D1" w:rsidP="00EF08D1">
      <w:pPr>
        <w:rPr>
          <w:lang w:val="en-GB"/>
        </w:rPr>
      </w:pPr>
    </w:p>
    <w:p w14:paraId="13CDE312" w14:textId="77777777" w:rsidR="00EF08D1" w:rsidRPr="00B4218F" w:rsidRDefault="00EF08D1" w:rsidP="00EF08D1">
      <w:pPr>
        <w:rPr>
          <w:lang w:val="en-US"/>
        </w:rPr>
      </w:pPr>
    </w:p>
    <w:p w14:paraId="5C8CEF4C" w14:textId="77777777" w:rsidR="00EF08D1" w:rsidRPr="00231A37" w:rsidRDefault="00EF08D1" w:rsidP="00EF08D1">
      <w:pPr>
        <w:rPr>
          <w:b/>
          <w:bCs/>
        </w:rPr>
      </w:pPr>
      <w:r w:rsidRPr="00B4218F">
        <w:rPr>
          <w:b/>
          <w:bCs/>
          <w:lang w:val="en-US"/>
        </w:rPr>
        <w:br w:type="page"/>
      </w:r>
      <w:proofErr w:type="spellStart"/>
      <w:r w:rsidRPr="00E66550">
        <w:rPr>
          <w:b/>
          <w:bCs/>
        </w:rPr>
        <w:lastRenderedPageBreak/>
        <w:t>eFigure</w:t>
      </w:r>
      <w:proofErr w:type="spellEnd"/>
      <w:r w:rsidRPr="00E66550">
        <w:rPr>
          <w:b/>
          <w:bCs/>
        </w:rPr>
        <w:t xml:space="preserve"> 1.</w:t>
      </w:r>
      <w:r>
        <w:t xml:space="preserve"> </w:t>
      </w:r>
      <w:proofErr w:type="spellStart"/>
      <w:r>
        <w:t>Module</w:t>
      </w:r>
      <w:proofErr w:type="spellEnd"/>
      <w:r>
        <w:t xml:space="preserve"> </w:t>
      </w:r>
      <w:proofErr w:type="spellStart"/>
      <w:r>
        <w:t>completion</w:t>
      </w:r>
      <w:proofErr w:type="spellEnd"/>
      <w:r>
        <w:t xml:space="preserve"> </w:t>
      </w:r>
    </w:p>
    <w:p w14:paraId="25C51492" w14:textId="77777777" w:rsidR="00EF08D1" w:rsidRPr="0001017E" w:rsidRDefault="00EF08D1" w:rsidP="00EF08D1">
      <w:r w:rsidRPr="005E7C05">
        <w:rPr>
          <w:noProof/>
        </w:rPr>
        <w:drawing>
          <wp:anchor distT="0" distB="0" distL="114300" distR="114300" simplePos="0" relativeHeight="251660288" behindDoc="0" locked="0" layoutInCell="1" allowOverlap="1" wp14:anchorId="14B2F657" wp14:editId="30A11E28">
            <wp:simplePos x="0" y="0"/>
            <wp:positionH relativeFrom="column">
              <wp:posOffset>2540</wp:posOffset>
            </wp:positionH>
            <wp:positionV relativeFrom="paragraph">
              <wp:posOffset>99388</wp:posOffset>
            </wp:positionV>
            <wp:extent cx="3600000" cy="2618182"/>
            <wp:effectExtent l="0" t="0" r="0" b="0"/>
            <wp:wrapSquare wrapText="bothSides"/>
            <wp:docPr id="44882498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24980" name=""/>
                    <pic:cNvPicPr/>
                  </pic:nvPicPr>
                  <pic:blipFill>
                    <a:blip r:embed="rId5"/>
                    <a:stretch>
                      <a:fillRect/>
                    </a:stretch>
                  </pic:blipFill>
                  <pic:spPr>
                    <a:xfrm>
                      <a:off x="0" y="0"/>
                      <a:ext cx="3600000" cy="2618182"/>
                    </a:xfrm>
                    <a:prstGeom prst="rect">
                      <a:avLst/>
                    </a:prstGeom>
                  </pic:spPr>
                </pic:pic>
              </a:graphicData>
            </a:graphic>
            <wp14:sizeRelH relativeFrom="page">
              <wp14:pctWidth>0</wp14:pctWidth>
            </wp14:sizeRelH>
            <wp14:sizeRelV relativeFrom="page">
              <wp14:pctHeight>0</wp14:pctHeight>
            </wp14:sizeRelV>
          </wp:anchor>
        </w:drawing>
      </w:r>
      <w:r w:rsidRPr="00240800">
        <w:rPr>
          <w:noProof/>
        </w:rPr>
        <w:drawing>
          <wp:anchor distT="0" distB="0" distL="114300" distR="114300" simplePos="0" relativeHeight="251659264" behindDoc="0" locked="0" layoutInCell="1" allowOverlap="1" wp14:anchorId="300EA100" wp14:editId="3C4346E1">
            <wp:simplePos x="0" y="0"/>
            <wp:positionH relativeFrom="column">
              <wp:posOffset>2662</wp:posOffset>
            </wp:positionH>
            <wp:positionV relativeFrom="paragraph">
              <wp:posOffset>2711450</wp:posOffset>
            </wp:positionV>
            <wp:extent cx="3599815" cy="2618105"/>
            <wp:effectExtent l="0" t="0" r="0" b="0"/>
            <wp:wrapSquare wrapText="bothSides"/>
            <wp:docPr id="6723541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54163" name=""/>
                    <pic:cNvPicPr/>
                  </pic:nvPicPr>
                  <pic:blipFill>
                    <a:blip r:embed="rId6"/>
                    <a:stretch>
                      <a:fillRect/>
                    </a:stretch>
                  </pic:blipFill>
                  <pic:spPr>
                    <a:xfrm>
                      <a:off x="0" y="0"/>
                      <a:ext cx="3599815" cy="2618105"/>
                    </a:xfrm>
                    <a:prstGeom prst="rect">
                      <a:avLst/>
                    </a:prstGeom>
                  </pic:spPr>
                </pic:pic>
              </a:graphicData>
            </a:graphic>
            <wp14:sizeRelH relativeFrom="page">
              <wp14:pctWidth>0</wp14:pctWidth>
            </wp14:sizeRelH>
            <wp14:sizeRelV relativeFrom="page">
              <wp14:pctHeight>0</wp14:pctHeight>
            </wp14:sizeRelV>
          </wp:anchor>
        </w:drawing>
      </w:r>
    </w:p>
    <w:p w14:paraId="1CAA7321" w14:textId="77777777" w:rsidR="0044470B" w:rsidRDefault="0044470B"/>
    <w:sectPr w:rsidR="0044470B" w:rsidSect="00EF08D1">
      <w:pgSz w:w="11900" w:h="16840"/>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ACA"/>
    <w:multiLevelType w:val="hybridMultilevel"/>
    <w:tmpl w:val="4E72C9C0"/>
    <w:lvl w:ilvl="0" w:tplc="301635F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1850584D"/>
    <w:multiLevelType w:val="hybridMultilevel"/>
    <w:tmpl w:val="2E5A9C6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207979B6"/>
    <w:multiLevelType w:val="hybridMultilevel"/>
    <w:tmpl w:val="AC1AEF7E"/>
    <w:lvl w:ilvl="0" w:tplc="041D0015">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C3E00D3"/>
    <w:multiLevelType w:val="hybridMultilevel"/>
    <w:tmpl w:val="C58AEED2"/>
    <w:lvl w:ilvl="0" w:tplc="301635F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2DAC5BD6"/>
    <w:multiLevelType w:val="hybridMultilevel"/>
    <w:tmpl w:val="D1FE8BA4"/>
    <w:lvl w:ilvl="0" w:tplc="301635F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39047B7"/>
    <w:multiLevelType w:val="hybridMultilevel"/>
    <w:tmpl w:val="2C7613F2"/>
    <w:lvl w:ilvl="0" w:tplc="CE24BE4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B8C237A"/>
    <w:multiLevelType w:val="hybridMultilevel"/>
    <w:tmpl w:val="012C70E2"/>
    <w:lvl w:ilvl="0" w:tplc="041D0015">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3E0D34F6"/>
    <w:multiLevelType w:val="hybridMultilevel"/>
    <w:tmpl w:val="F0B016B4"/>
    <w:lvl w:ilvl="0" w:tplc="041D0015">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498E1954"/>
    <w:multiLevelType w:val="hybridMultilevel"/>
    <w:tmpl w:val="80E412C8"/>
    <w:lvl w:ilvl="0" w:tplc="301635F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15:restartNumberingAfterBreak="0">
    <w:nsid w:val="52CF159F"/>
    <w:multiLevelType w:val="hybridMultilevel"/>
    <w:tmpl w:val="92E01054"/>
    <w:lvl w:ilvl="0" w:tplc="041D0015">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6E30672C"/>
    <w:multiLevelType w:val="hybridMultilevel"/>
    <w:tmpl w:val="67D0192E"/>
    <w:lvl w:ilvl="0" w:tplc="301635F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7C4B135F"/>
    <w:multiLevelType w:val="hybridMultilevel"/>
    <w:tmpl w:val="BEFC417C"/>
    <w:lvl w:ilvl="0" w:tplc="301635F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2086342353">
    <w:abstractNumId w:val="1"/>
  </w:num>
  <w:num w:numId="2" w16cid:durableId="1750153983">
    <w:abstractNumId w:val="7"/>
  </w:num>
  <w:num w:numId="3" w16cid:durableId="462625442">
    <w:abstractNumId w:val="6"/>
  </w:num>
  <w:num w:numId="4" w16cid:durableId="568422232">
    <w:abstractNumId w:val="9"/>
  </w:num>
  <w:num w:numId="5" w16cid:durableId="1797992159">
    <w:abstractNumId w:val="2"/>
  </w:num>
  <w:num w:numId="6" w16cid:durableId="219752661">
    <w:abstractNumId w:val="0"/>
  </w:num>
  <w:num w:numId="7" w16cid:durableId="1595438630">
    <w:abstractNumId w:val="5"/>
  </w:num>
  <w:num w:numId="8" w16cid:durableId="2028947701">
    <w:abstractNumId w:val="10"/>
  </w:num>
  <w:num w:numId="9" w16cid:durableId="1077819704">
    <w:abstractNumId w:val="11"/>
  </w:num>
  <w:num w:numId="10" w16cid:durableId="665330231">
    <w:abstractNumId w:val="8"/>
  </w:num>
  <w:num w:numId="11" w16cid:durableId="154610686">
    <w:abstractNumId w:val="4"/>
  </w:num>
  <w:num w:numId="12" w16cid:durableId="146041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D1"/>
    <w:rsid w:val="000A09DA"/>
    <w:rsid w:val="000E0E37"/>
    <w:rsid w:val="00192EBE"/>
    <w:rsid w:val="002A6630"/>
    <w:rsid w:val="003C68A7"/>
    <w:rsid w:val="003F48A7"/>
    <w:rsid w:val="0044470B"/>
    <w:rsid w:val="005C42D7"/>
    <w:rsid w:val="0065170B"/>
    <w:rsid w:val="006C16A4"/>
    <w:rsid w:val="007B602D"/>
    <w:rsid w:val="00855277"/>
    <w:rsid w:val="008668C3"/>
    <w:rsid w:val="008E0E9C"/>
    <w:rsid w:val="0097578A"/>
    <w:rsid w:val="00982DE7"/>
    <w:rsid w:val="00983CB1"/>
    <w:rsid w:val="009876D9"/>
    <w:rsid w:val="009B4836"/>
    <w:rsid w:val="00A95B8B"/>
    <w:rsid w:val="00B433E2"/>
    <w:rsid w:val="00BD13A9"/>
    <w:rsid w:val="00CF72D8"/>
    <w:rsid w:val="00D32A66"/>
    <w:rsid w:val="00D35ACD"/>
    <w:rsid w:val="00D44919"/>
    <w:rsid w:val="00D6618C"/>
    <w:rsid w:val="00ED0D95"/>
    <w:rsid w:val="00EF08D1"/>
    <w:rsid w:val="00F05BB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16985C2"/>
  <w15:chartTrackingRefBased/>
  <w15:docId w15:val="{7EA642C2-EBEF-5D4E-AFE6-FD4CE32F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D1"/>
    <w:pPr>
      <w:spacing w:after="0" w:line="240" w:lineRule="auto"/>
    </w:pPr>
    <w:rPr>
      <w:rFonts w:ascii="Times New Roman" w:eastAsia="Times New Roman" w:hAnsi="Times New Roman" w:cs="Times New Roman"/>
      <w:kern w:val="0"/>
      <w14:ligatures w14:val="none"/>
    </w:rPr>
  </w:style>
  <w:style w:type="paragraph" w:styleId="Rubrik1">
    <w:name w:val="heading 1"/>
    <w:basedOn w:val="Normal"/>
    <w:next w:val="Normal"/>
    <w:link w:val="Rubrik1Char"/>
    <w:uiPriority w:val="9"/>
    <w:qFormat/>
    <w:rsid w:val="00EF0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0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08D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08D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08D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08D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08D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08D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08D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08D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08D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08D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08D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08D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08D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08D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08D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08D1"/>
    <w:rPr>
      <w:rFonts w:eastAsiaTheme="majorEastAsia" w:cstheme="majorBidi"/>
      <w:color w:val="272727" w:themeColor="text1" w:themeTint="D8"/>
    </w:rPr>
  </w:style>
  <w:style w:type="paragraph" w:styleId="Rubrik">
    <w:name w:val="Title"/>
    <w:basedOn w:val="Normal"/>
    <w:next w:val="Normal"/>
    <w:link w:val="RubrikChar"/>
    <w:uiPriority w:val="10"/>
    <w:qFormat/>
    <w:rsid w:val="00EF08D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08D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08D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08D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08D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08D1"/>
    <w:rPr>
      <w:i/>
      <w:iCs/>
      <w:color w:val="404040" w:themeColor="text1" w:themeTint="BF"/>
    </w:rPr>
  </w:style>
  <w:style w:type="paragraph" w:styleId="Liststycke">
    <w:name w:val="List Paragraph"/>
    <w:basedOn w:val="Normal"/>
    <w:uiPriority w:val="34"/>
    <w:qFormat/>
    <w:rsid w:val="00EF08D1"/>
    <w:pPr>
      <w:ind w:left="720"/>
      <w:contextualSpacing/>
    </w:pPr>
  </w:style>
  <w:style w:type="character" w:styleId="Starkbetoning">
    <w:name w:val="Intense Emphasis"/>
    <w:basedOn w:val="Standardstycketeckensnitt"/>
    <w:uiPriority w:val="21"/>
    <w:qFormat/>
    <w:rsid w:val="00EF08D1"/>
    <w:rPr>
      <w:i/>
      <w:iCs/>
      <w:color w:val="0F4761" w:themeColor="accent1" w:themeShade="BF"/>
    </w:rPr>
  </w:style>
  <w:style w:type="paragraph" w:styleId="Starktcitat">
    <w:name w:val="Intense Quote"/>
    <w:basedOn w:val="Normal"/>
    <w:next w:val="Normal"/>
    <w:link w:val="StarktcitatChar"/>
    <w:uiPriority w:val="30"/>
    <w:qFormat/>
    <w:rsid w:val="00EF0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08D1"/>
    <w:rPr>
      <w:i/>
      <w:iCs/>
      <w:color w:val="0F4761" w:themeColor="accent1" w:themeShade="BF"/>
    </w:rPr>
  </w:style>
  <w:style w:type="character" w:styleId="Starkreferens">
    <w:name w:val="Intense Reference"/>
    <w:basedOn w:val="Standardstycketeckensnitt"/>
    <w:uiPriority w:val="32"/>
    <w:qFormat/>
    <w:rsid w:val="00EF08D1"/>
    <w:rPr>
      <w:b/>
      <w:bCs/>
      <w:smallCaps/>
      <w:color w:val="0F4761" w:themeColor="accent1" w:themeShade="BF"/>
      <w:spacing w:val="5"/>
    </w:rPr>
  </w:style>
  <w:style w:type="table" w:styleId="Tabellrutnt">
    <w:name w:val="Table Grid"/>
    <w:basedOn w:val="Normaltabell"/>
    <w:uiPriority w:val="39"/>
    <w:rsid w:val="00EF08D1"/>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1415</Words>
  <Characters>7503</Characters>
  <Application>Microsoft Office Word</Application>
  <DocSecurity>0</DocSecurity>
  <Lines>62</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Aspvall</dc:creator>
  <cp:keywords/>
  <dc:description/>
  <cp:lastModifiedBy>Kristina Aspvall</cp:lastModifiedBy>
  <cp:revision>1</cp:revision>
  <dcterms:created xsi:type="dcterms:W3CDTF">2025-08-27T12:22:00Z</dcterms:created>
  <dcterms:modified xsi:type="dcterms:W3CDTF">2025-08-27T12:30:00Z</dcterms:modified>
</cp:coreProperties>
</file>