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2AD47" w14:textId="77777777" w:rsidR="00022363" w:rsidRPr="00022363" w:rsidRDefault="00022363" w:rsidP="00022363">
      <w:pPr>
        <w:rPr>
          <w:b/>
          <w:lang w:val="en-US"/>
        </w:rPr>
      </w:pPr>
      <w:r w:rsidRPr="00022363">
        <w:rPr>
          <w:b/>
          <w:lang w:val="en-US"/>
        </w:rPr>
        <w:t>APPENDIX 1</w:t>
      </w:r>
    </w:p>
    <w:p w14:paraId="683E46F8" w14:textId="77777777" w:rsidR="00022363" w:rsidRPr="00022363" w:rsidRDefault="00022363" w:rsidP="00022363">
      <w:pPr>
        <w:rPr>
          <w:b/>
          <w:lang w:val="en-US"/>
        </w:rPr>
      </w:pPr>
      <w:r w:rsidRPr="00022363">
        <w:rPr>
          <w:b/>
          <w:lang w:val="en-US"/>
        </w:rPr>
        <w:t>8-Week Basic Gymnastics Training Program</w:t>
      </w:r>
    </w:p>
    <w:tbl>
      <w:tblPr>
        <w:tblW w:w="5000" w:type="pct"/>
        <w:tblLayout w:type="fixed"/>
        <w:tblLook w:val="0020" w:firstRow="1" w:lastRow="0" w:firstColumn="0" w:lastColumn="0" w:noHBand="0" w:noVBand="0"/>
      </w:tblPr>
      <w:tblGrid>
        <w:gridCol w:w="988"/>
        <w:gridCol w:w="1879"/>
        <w:gridCol w:w="2351"/>
        <w:gridCol w:w="1835"/>
        <w:gridCol w:w="1973"/>
      </w:tblGrid>
      <w:tr w:rsidR="00022363" w:rsidRPr="00022363" w14:paraId="0CCCA7AE" w14:textId="77777777" w:rsidTr="00022363">
        <w:trPr>
          <w:tblHeader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35918E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1DB8EB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Target Behavior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4C0262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Event Content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0462E9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Material / Note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536169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Duration</w:t>
            </w:r>
          </w:p>
        </w:tc>
      </w:tr>
      <w:tr w:rsidR="00022363" w:rsidRPr="00022363" w14:paraId="3BDF5D5D" w14:textId="77777777" w:rsidTr="00022363">
        <w:tc>
          <w:tcPr>
            <w:tcW w:w="993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4969F9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1. Week</w:t>
            </w:r>
          </w:p>
        </w:tc>
        <w:tc>
          <w:tcPr>
            <w:tcW w:w="1889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732BED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Group harmony, listening, taking turns</w:t>
            </w:r>
          </w:p>
        </w:tc>
        <w:tc>
          <w:tcPr>
            <w:tcW w:w="2363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692552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Warm-up games, getting to know each other in a circle, simple station games</w:t>
            </w:r>
          </w:p>
        </w:tc>
        <w:tc>
          <w:tcPr>
            <w:tcW w:w="184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C9AF4E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Cushions, traffic cones</w:t>
            </w:r>
          </w:p>
        </w:tc>
        <w:tc>
          <w:tcPr>
            <w:tcW w:w="1983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570820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6174DE6A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0D89F0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2.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7164CD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Balance skill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34D12F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Walking on a balance beam, overcoming obstacles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49D835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Balance board, cones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F844D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6F6D7F8D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857634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3.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147FBC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Field awareness and orientation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7516C7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Right-left direction exercises, foot coordination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F7B51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Ring, colored string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EA5938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094AEF5F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C325A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87706D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Waiting in line, being patient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F0BE65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Collect station change, skip in order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C4F664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Small balls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2D4207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3D92B0DC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CDC769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5.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67CDF3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Confidence and self-confidence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54D612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Jumping on a mini trampoline, high jump movement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A52E8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Trampoline, soft landing mat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F5ED04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07A7D6D2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97ABCF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lastRenderedPageBreak/>
              <w:t>6.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A6ED68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Collaborative work, cooperation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EE7403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Pairwise ball carrying, transferring objects in groups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E59100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Plastic ball, basket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F874DB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64BD787F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E8E0EC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7.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09A523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Motor planning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10FCAB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Mini obstacle course: roll, jump, balance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B9F48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Obstacle course equipment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E5BE2D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  <w:tr w:rsidR="00022363" w:rsidRPr="00022363" w14:paraId="2C08ED3F" w14:textId="77777777" w:rsidTr="00022363">
        <w:tc>
          <w:tcPr>
            <w:tcW w:w="993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53C48A29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8. Week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35F5218F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Autonomy and the emergence of your emotional expression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18153C8D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Free movement – “design your own movement”, closing ceremony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01C09949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Music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54C53180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40 min (Warm-up: 5 min, Main activity: 25 min, Cool-down: 5 min, Emotional sharing: 5 min)</w:t>
            </w:r>
          </w:p>
        </w:tc>
      </w:tr>
    </w:tbl>
    <w:p w14:paraId="6D824A06" w14:textId="77777777" w:rsidR="00022363" w:rsidRPr="00022363" w:rsidRDefault="00022363" w:rsidP="00022363">
      <w:pPr>
        <w:rPr>
          <w:b/>
          <w:bCs/>
          <w:lang w:val="en-US"/>
        </w:rPr>
      </w:pPr>
      <w:r w:rsidRPr="00022363">
        <w:rPr>
          <w:b/>
          <w:bCs/>
          <w:lang w:val="en-US"/>
        </w:rPr>
        <w:t>8-Week Basic Gymnastics Training Program Scientific Basis</w:t>
      </w:r>
    </w:p>
    <w:p w14:paraId="3A5EB49A" w14:textId="77777777" w:rsidR="00022363" w:rsidRPr="00022363" w:rsidRDefault="00022363" w:rsidP="00022363">
      <w:pPr>
        <w:rPr>
          <w:b/>
          <w:bCs/>
          <w:lang w:val="en-US"/>
        </w:rPr>
      </w:pPr>
    </w:p>
    <w:tbl>
      <w:tblPr>
        <w:tblW w:w="5000" w:type="pct"/>
        <w:tblLayout w:type="fixed"/>
        <w:tblLook w:val="0020" w:firstRow="1" w:lastRow="0" w:firstColumn="0" w:lastColumn="0" w:noHBand="0" w:noVBand="0"/>
      </w:tblPr>
      <w:tblGrid>
        <w:gridCol w:w="2653"/>
        <w:gridCol w:w="236"/>
        <w:gridCol w:w="3622"/>
        <w:gridCol w:w="2515"/>
      </w:tblGrid>
      <w:tr w:rsidR="00022363" w:rsidRPr="00022363" w14:paraId="05038B7F" w14:textId="77777777" w:rsidTr="00022363">
        <w:trPr>
          <w:tblHeader/>
        </w:trPr>
        <w:tc>
          <w:tcPr>
            <w:tcW w:w="2694" w:type="dxa"/>
            <w:hideMark/>
          </w:tcPr>
          <w:p w14:paraId="5E434B7D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Scale</w:t>
            </w:r>
          </w:p>
        </w:tc>
        <w:tc>
          <w:tcPr>
            <w:tcW w:w="3827" w:type="dxa"/>
            <w:gridSpan w:val="2"/>
            <w:hideMark/>
          </w:tcPr>
          <w:p w14:paraId="56B3E88E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Event Supported by the Program</w:t>
            </w:r>
          </w:p>
        </w:tc>
        <w:tc>
          <w:tcPr>
            <w:tcW w:w="2551" w:type="dxa"/>
            <w:hideMark/>
          </w:tcPr>
          <w:p w14:paraId="4EED69E0" w14:textId="77777777" w:rsidR="00022363" w:rsidRPr="00022363" w:rsidRDefault="00022363" w:rsidP="00022363">
            <w:pPr>
              <w:rPr>
                <w:b/>
                <w:bCs/>
                <w:lang w:val="en-US"/>
              </w:rPr>
            </w:pPr>
            <w:r w:rsidRPr="00022363">
              <w:rPr>
                <w:b/>
                <w:bCs/>
                <w:lang w:val="en-US"/>
              </w:rPr>
              <w:t>Explanation</w:t>
            </w:r>
          </w:p>
        </w:tc>
      </w:tr>
      <w:tr w:rsidR="00022363" w:rsidRPr="00022363" w14:paraId="5013EC2B" w14:textId="77777777" w:rsidTr="00022363">
        <w:tc>
          <w:tcPr>
            <w:tcW w:w="2835" w:type="dxa"/>
            <w:gridSpan w:val="2"/>
            <w:hideMark/>
          </w:tcPr>
          <w:p w14:paraId="740B47CC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Self-Regulation Skills Scale</w:t>
            </w:r>
          </w:p>
        </w:tc>
        <w:tc>
          <w:tcPr>
            <w:tcW w:w="3686" w:type="dxa"/>
            <w:hideMark/>
          </w:tcPr>
          <w:p w14:paraId="6FCE53F1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Waiting in line, following instructions</w:t>
            </w:r>
          </w:p>
        </w:tc>
        <w:tc>
          <w:tcPr>
            <w:tcW w:w="2551" w:type="dxa"/>
            <w:hideMark/>
          </w:tcPr>
          <w:p w14:paraId="5977480C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Sequential movement, attention control</w:t>
            </w:r>
          </w:p>
        </w:tc>
      </w:tr>
      <w:tr w:rsidR="00022363" w:rsidRPr="00022363" w14:paraId="7BA6AEEE" w14:textId="77777777" w:rsidTr="00022363">
        <w:tc>
          <w:tcPr>
            <w:tcW w:w="2835" w:type="dxa"/>
            <w:gridSpan w:val="2"/>
            <w:hideMark/>
          </w:tcPr>
          <w:p w14:paraId="27581878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Emotion Regulation Scale</w:t>
            </w:r>
          </w:p>
        </w:tc>
        <w:tc>
          <w:tcPr>
            <w:tcW w:w="3686" w:type="dxa"/>
            <w:hideMark/>
          </w:tcPr>
          <w:p w14:paraId="79AF8E2E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Free movement, coping with failure</w:t>
            </w:r>
          </w:p>
        </w:tc>
        <w:tc>
          <w:tcPr>
            <w:tcW w:w="2551" w:type="dxa"/>
            <w:hideMark/>
          </w:tcPr>
          <w:p w14:paraId="5EEE6BB4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Expressing emotions, managing disappointment</w:t>
            </w:r>
          </w:p>
        </w:tc>
      </w:tr>
      <w:tr w:rsidR="00022363" w:rsidRPr="00022363" w14:paraId="4AE95D69" w14:textId="77777777" w:rsidTr="00022363">
        <w:tc>
          <w:tcPr>
            <w:tcW w:w="2835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4491D8CC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Social Competence and Behavior Assessment Scale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2A36D929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Collaborative work, sharing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2" w:space="0" w:color="auto"/>
              <w:right w:val="nil"/>
            </w:tcBorders>
            <w:hideMark/>
          </w:tcPr>
          <w:p w14:paraId="1535C593" w14:textId="77777777" w:rsidR="00022363" w:rsidRPr="00022363" w:rsidRDefault="00022363" w:rsidP="00022363">
            <w:pPr>
              <w:rPr>
                <w:lang w:val="en-US"/>
              </w:rPr>
            </w:pPr>
            <w:r w:rsidRPr="00022363">
              <w:rPr>
                <w:lang w:val="en-US"/>
              </w:rPr>
              <w:t>Collaboration, leadership tracking, compliance with rules</w:t>
            </w:r>
          </w:p>
        </w:tc>
      </w:tr>
      <w:tr w:rsidR="00022363" w:rsidRPr="00022363" w14:paraId="5ABE024D" w14:textId="77777777" w:rsidTr="00022363">
        <w:tc>
          <w:tcPr>
            <w:tcW w:w="3150" w:type="dxa"/>
            <w:vAlign w:val="center"/>
            <w:hideMark/>
          </w:tcPr>
          <w:p w14:paraId="75B16A25" w14:textId="77777777" w:rsidR="00022363" w:rsidRPr="00022363" w:rsidRDefault="00022363" w:rsidP="00022363">
            <w:pPr>
              <w:rPr>
                <w:lang w:val="tr-TR"/>
              </w:rPr>
            </w:pPr>
          </w:p>
        </w:tc>
        <w:tc>
          <w:tcPr>
            <w:tcW w:w="165" w:type="dxa"/>
            <w:vAlign w:val="center"/>
            <w:hideMark/>
          </w:tcPr>
          <w:p w14:paraId="324207F3" w14:textId="77777777" w:rsidR="00022363" w:rsidRPr="00022363" w:rsidRDefault="00022363" w:rsidP="00022363"/>
        </w:tc>
        <w:tc>
          <w:tcPr>
            <w:tcW w:w="4320" w:type="dxa"/>
            <w:vAlign w:val="center"/>
            <w:hideMark/>
          </w:tcPr>
          <w:p w14:paraId="2A37CE85" w14:textId="77777777" w:rsidR="00022363" w:rsidRPr="00022363" w:rsidRDefault="00022363" w:rsidP="00022363"/>
        </w:tc>
        <w:tc>
          <w:tcPr>
            <w:tcW w:w="2985" w:type="dxa"/>
            <w:vAlign w:val="center"/>
            <w:hideMark/>
          </w:tcPr>
          <w:p w14:paraId="39FA849B" w14:textId="77777777" w:rsidR="00022363" w:rsidRPr="00022363" w:rsidRDefault="00022363" w:rsidP="00022363"/>
        </w:tc>
      </w:tr>
    </w:tbl>
    <w:p w14:paraId="466B3590" w14:textId="77777777" w:rsidR="00022363" w:rsidRPr="00022363" w:rsidRDefault="00022363" w:rsidP="00022363">
      <w:pPr>
        <w:rPr>
          <w:b/>
          <w:bCs/>
          <w:lang w:val="en-US"/>
        </w:rPr>
      </w:pPr>
    </w:p>
    <w:p w14:paraId="19F2BD3E" w14:textId="77777777" w:rsidR="00022363" w:rsidRPr="00022363" w:rsidRDefault="00022363" w:rsidP="00022363">
      <w:pPr>
        <w:rPr>
          <w:lang w:val="en-US"/>
        </w:rPr>
      </w:pPr>
    </w:p>
    <w:p w14:paraId="334E58D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363"/>
    <w:rsid w:val="00022363"/>
    <w:rsid w:val="00767E38"/>
    <w:rsid w:val="00866F7D"/>
    <w:rsid w:val="00EE5CC4"/>
    <w:rsid w:val="00E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D11CE"/>
  <w15:chartTrackingRefBased/>
  <w15:docId w15:val="{F05401E4-3807-479C-90F4-724AEBBCB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3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3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3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3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3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3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3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3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3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1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2025-10-17T12:46:00Z</dcterms:created>
  <dcterms:modified xsi:type="dcterms:W3CDTF">2025-10-17T12:46:00Z</dcterms:modified>
</cp:coreProperties>
</file>