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9CC2" w14:textId="77777777" w:rsidR="00C94AFC" w:rsidRPr="00645C96" w:rsidRDefault="00C94AFC" w:rsidP="00C94AFC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t>Supporting Information</w:t>
      </w:r>
    </w:p>
    <w:p w14:paraId="4FCCA760" w14:textId="77777777" w:rsidR="00C94AFC" w:rsidRPr="00645C96" w:rsidRDefault="00C94AFC" w:rsidP="00C94AFC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t>For</w:t>
      </w:r>
    </w:p>
    <w:p w14:paraId="336BD743" w14:textId="77777777" w:rsidR="00E5746E" w:rsidRPr="00645C96" w:rsidRDefault="00E5746E" w:rsidP="00A93196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bookmarkStart w:id="0" w:name="_heading=h.32rqyzcjx7db" w:colFirst="0" w:colLast="0"/>
      <w:bookmarkEnd w:id="0"/>
      <w:r w:rsidRPr="00645C96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Risk in the quality of aquatic ecosystems exposed to pesticides in a natural protected area of influence in western Mexico.</w:t>
      </w:r>
    </w:p>
    <w:p w14:paraId="1F2970CE" w14:textId="66FB511D" w:rsidR="00C94AFC" w:rsidRPr="00E03F00" w:rsidRDefault="00C94AFC" w:rsidP="00A93196">
      <w:pPr>
        <w:spacing w:line="480" w:lineRule="auto"/>
        <w:rPr>
          <w:rFonts w:ascii="Times New Roman" w:hAnsi="Times New Roman" w:cs="Times New Roman"/>
          <w:i/>
          <w:sz w:val="20"/>
          <w:szCs w:val="20"/>
          <w:vertAlign w:val="superscript"/>
          <w:lang w:val="pt-PT"/>
        </w:rPr>
      </w:pPr>
      <w:r w:rsidRPr="00E03F00">
        <w:rPr>
          <w:rFonts w:ascii="Times New Roman" w:hAnsi="Times New Roman" w:cs="Times New Roman"/>
          <w:i/>
          <w:sz w:val="20"/>
          <w:szCs w:val="20"/>
          <w:lang w:val="pt-PT"/>
        </w:rPr>
        <w:t>Cruz-Esquivel Ángel</w:t>
      </w:r>
      <w:r w:rsidRPr="00E03F00">
        <w:rPr>
          <w:rFonts w:ascii="Times New Roman" w:hAnsi="Times New Roman" w:cs="Times New Roman"/>
          <w:i/>
          <w:sz w:val="20"/>
          <w:szCs w:val="20"/>
          <w:vertAlign w:val="superscript"/>
          <w:lang w:val="pt-PT"/>
        </w:rPr>
        <w:t>a</w:t>
      </w:r>
      <w:r w:rsidRPr="00E03F00">
        <w:rPr>
          <w:rFonts w:ascii="Times New Roman" w:hAnsi="Times New Roman" w:cs="Times New Roman"/>
          <w:i/>
          <w:sz w:val="20"/>
          <w:szCs w:val="20"/>
          <w:lang w:val="pt-PT"/>
        </w:rPr>
        <w:t>, Martínez-Rivera Luis Manuel</w:t>
      </w:r>
      <w:r w:rsidRPr="00E03F00">
        <w:rPr>
          <w:rFonts w:ascii="Times New Roman" w:hAnsi="Times New Roman" w:cs="Times New Roman"/>
          <w:i/>
          <w:sz w:val="20"/>
          <w:szCs w:val="20"/>
          <w:vertAlign w:val="superscript"/>
          <w:lang w:val="pt-PT"/>
        </w:rPr>
        <w:t>a</w:t>
      </w:r>
      <w:r w:rsidRPr="00E03F00">
        <w:rPr>
          <w:rFonts w:ascii="Times New Roman" w:hAnsi="Times New Roman" w:cs="Times New Roman"/>
          <w:i/>
          <w:sz w:val="20"/>
          <w:szCs w:val="20"/>
          <w:lang w:val="pt-PT"/>
        </w:rPr>
        <w:t xml:space="preserve">, Sandoval-Pinto </w:t>
      </w:r>
      <w:r w:rsidR="00E5746E" w:rsidRPr="00E03F00">
        <w:rPr>
          <w:rFonts w:ascii="Times New Roman" w:hAnsi="Times New Roman" w:cs="Times New Roman"/>
          <w:i/>
          <w:sz w:val="20"/>
          <w:szCs w:val="20"/>
          <w:lang w:val="pt-PT"/>
        </w:rPr>
        <w:t>Elena</w:t>
      </w:r>
      <w:r w:rsidR="00E03F00">
        <w:rPr>
          <w:rFonts w:ascii="Times New Roman" w:hAnsi="Times New Roman" w:cs="Times New Roman"/>
          <w:i/>
          <w:sz w:val="20"/>
          <w:szCs w:val="20"/>
          <w:vertAlign w:val="superscript"/>
          <w:lang w:val="pt-PT"/>
        </w:rPr>
        <w:t>b</w:t>
      </w:r>
      <w:r w:rsidRPr="00E03F00">
        <w:rPr>
          <w:rFonts w:ascii="Times New Roman" w:hAnsi="Times New Roman" w:cs="Times New Roman"/>
          <w:i/>
          <w:sz w:val="20"/>
          <w:szCs w:val="20"/>
          <w:lang w:val="pt-PT"/>
        </w:rPr>
        <w:t xml:space="preserve">, Meza-Rodríguez </w:t>
      </w:r>
      <w:r w:rsidR="00E5746E" w:rsidRPr="00E03F00">
        <w:rPr>
          <w:rFonts w:ascii="Times New Roman" w:hAnsi="Times New Roman" w:cs="Times New Roman"/>
          <w:i/>
          <w:sz w:val="20"/>
          <w:szCs w:val="20"/>
          <w:lang w:val="pt-PT"/>
        </w:rPr>
        <w:t>Demetrio</w:t>
      </w:r>
      <w:r w:rsidR="00E03F00">
        <w:rPr>
          <w:rFonts w:ascii="Times New Roman" w:hAnsi="Times New Roman" w:cs="Times New Roman"/>
          <w:i/>
          <w:sz w:val="20"/>
          <w:szCs w:val="20"/>
          <w:vertAlign w:val="superscript"/>
          <w:lang w:val="pt-PT"/>
        </w:rPr>
        <w:t>a</w:t>
      </w:r>
      <w:r w:rsidRPr="00E03F00">
        <w:rPr>
          <w:rFonts w:ascii="Times New Roman" w:hAnsi="Times New Roman" w:cs="Times New Roman"/>
          <w:i/>
          <w:sz w:val="20"/>
          <w:szCs w:val="20"/>
          <w:lang w:val="pt-PT"/>
        </w:rPr>
        <w:t xml:space="preserve">, Peregrina-Lucano </w:t>
      </w:r>
      <w:r w:rsidR="00E5746E" w:rsidRPr="00E03F00">
        <w:rPr>
          <w:rFonts w:ascii="Times New Roman" w:hAnsi="Times New Roman" w:cs="Times New Roman"/>
          <w:i/>
          <w:sz w:val="20"/>
          <w:szCs w:val="20"/>
          <w:lang w:val="pt-PT"/>
        </w:rPr>
        <w:t>Alejandro</w:t>
      </w:r>
      <w:r w:rsidR="00E03F00">
        <w:rPr>
          <w:rFonts w:ascii="Times New Roman" w:hAnsi="Times New Roman" w:cs="Times New Roman"/>
          <w:i/>
          <w:sz w:val="20"/>
          <w:szCs w:val="20"/>
          <w:lang w:val="pt-PT"/>
        </w:rPr>
        <w:t xml:space="preserve"> Aaron</w:t>
      </w:r>
      <w:r w:rsidR="00E03F00">
        <w:rPr>
          <w:rFonts w:ascii="Times New Roman" w:hAnsi="Times New Roman" w:cs="Times New Roman"/>
          <w:i/>
          <w:sz w:val="20"/>
          <w:szCs w:val="20"/>
          <w:vertAlign w:val="superscript"/>
          <w:lang w:val="pt-PT"/>
        </w:rPr>
        <w:t>c</w:t>
      </w:r>
    </w:p>
    <w:p w14:paraId="55A99284" w14:textId="4CFAD2B7" w:rsidR="005C1321" w:rsidRPr="00645C96" w:rsidRDefault="005C1321" w:rsidP="00A93196">
      <w:pPr>
        <w:spacing w:after="0" w:line="276" w:lineRule="auto"/>
        <w:rPr>
          <w:rFonts w:ascii="Times New Roman" w:hAnsi="Times New Roman" w:cs="Times New Roman"/>
          <w:iCs/>
          <w:sz w:val="20"/>
          <w:szCs w:val="20"/>
          <w:lang w:val="en-US"/>
        </w:rPr>
      </w:pPr>
      <w:r w:rsidRPr="00645C96"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  <w:t>a</w:t>
      </w:r>
      <w:r w:rsidRPr="00645C96">
        <w:rPr>
          <w:lang w:val="en-US"/>
        </w:rPr>
        <w:t xml:space="preserve"> </w:t>
      </w:r>
      <w:r w:rsidRPr="00645C96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Department of Ecology and Natural Resources, South Coast University Center, University of Guadalajara, Autlan de Navarro, Jalisco, </w:t>
      </w:r>
      <w:r w:rsidR="00E5746E" w:rsidRPr="00645C96">
        <w:rPr>
          <w:rFonts w:ascii="Times New Roman" w:hAnsi="Times New Roman" w:cs="Times New Roman"/>
          <w:iCs/>
          <w:sz w:val="20"/>
          <w:szCs w:val="20"/>
          <w:lang w:val="en-US"/>
        </w:rPr>
        <w:t>Mexico</w:t>
      </w:r>
      <w:r w:rsidRPr="00645C96">
        <w:rPr>
          <w:rFonts w:ascii="Times New Roman" w:hAnsi="Times New Roman" w:cs="Times New Roman"/>
          <w:iCs/>
          <w:sz w:val="20"/>
          <w:szCs w:val="20"/>
          <w:lang w:val="en-US"/>
        </w:rPr>
        <w:t>.</w:t>
      </w:r>
    </w:p>
    <w:p w14:paraId="188B3569" w14:textId="77777777" w:rsidR="00505DDB" w:rsidRPr="00645C96" w:rsidRDefault="00505DDB" w:rsidP="00A93196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</w:pPr>
      <w:r w:rsidRPr="00645C96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b</w:t>
      </w:r>
      <w:r w:rsidRPr="00645C96">
        <w:rPr>
          <w:lang w:val="en-US"/>
        </w:rPr>
        <w:t xml:space="preserve"> </w:t>
      </w:r>
      <w:r w:rsidRPr="00645C96">
        <w:rPr>
          <w:rFonts w:ascii="Times New Roman" w:eastAsia="Times New Roman" w:hAnsi="Times New Roman" w:cs="Times New Roman"/>
          <w:sz w:val="20"/>
          <w:szCs w:val="20"/>
          <w:lang w:val="en-US"/>
        </w:rPr>
        <w:t>Department of Cellular and Molecular Biology, University Center for Agricultural Biological Sciences, University of Guadalajara, Guadalajara, Jalisco</w:t>
      </w:r>
      <w:r w:rsidRPr="00645C96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 xml:space="preserve"> </w:t>
      </w:r>
    </w:p>
    <w:p w14:paraId="30380CA4" w14:textId="1262AD29" w:rsidR="005C1321" w:rsidRPr="00645C96" w:rsidRDefault="005C1321" w:rsidP="00A93196">
      <w:pPr>
        <w:spacing w:after="0" w:line="276" w:lineRule="auto"/>
        <w:rPr>
          <w:rFonts w:ascii="Times New Roman" w:hAnsi="Times New Roman" w:cs="Times New Roman"/>
          <w:iCs/>
          <w:sz w:val="20"/>
          <w:szCs w:val="20"/>
          <w:lang w:val="en-US"/>
        </w:rPr>
      </w:pPr>
      <w:r w:rsidRPr="00645C96"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  <w:t>c</w:t>
      </w:r>
      <w:r w:rsidR="00DC280A" w:rsidRPr="00645C96"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  <w:t xml:space="preserve"> </w:t>
      </w:r>
      <w:r w:rsidRPr="00645C96">
        <w:rPr>
          <w:rFonts w:ascii="Times New Roman" w:hAnsi="Times New Roman" w:cs="Times New Roman"/>
          <w:iCs/>
          <w:sz w:val="20"/>
          <w:szCs w:val="20"/>
          <w:lang w:val="en-US"/>
        </w:rPr>
        <w:t>Department of Pharmacobiology. University Center for Exact Sciences and Engineering, University of Guadalajara, Jalisco, Mexico</w:t>
      </w:r>
    </w:p>
    <w:p w14:paraId="1440D6B6" w14:textId="77777777" w:rsidR="00A93196" w:rsidRPr="00645C96" w:rsidRDefault="00A93196" w:rsidP="00A93196">
      <w:pPr>
        <w:spacing w:after="0" w:line="276" w:lineRule="auto"/>
        <w:rPr>
          <w:b/>
          <w:bCs/>
          <w:lang w:val="en-US"/>
        </w:rPr>
      </w:pPr>
    </w:p>
    <w:p w14:paraId="56F04272" w14:textId="434A4B8A" w:rsidR="00D13907" w:rsidRPr="00645C96" w:rsidRDefault="00DD1952" w:rsidP="00A93196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645C96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Table S1. </w:t>
      </w:r>
      <w:r w:rsidRPr="00645C96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Description of study sites</w:t>
      </w: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909"/>
        <w:gridCol w:w="1061"/>
        <w:gridCol w:w="1199"/>
        <w:gridCol w:w="2749"/>
        <w:gridCol w:w="2164"/>
      </w:tblGrid>
      <w:tr w:rsidR="00DD1952" w:rsidRPr="00645C96" w14:paraId="46A0860D" w14:textId="77777777" w:rsidTr="00A93196">
        <w:trPr>
          <w:trHeight w:val="288"/>
        </w:trPr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17D4006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Sites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D0DED6F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Altitude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5AB190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Coordinates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45AAD11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Description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5AE3127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Foto</w:t>
            </w:r>
          </w:p>
        </w:tc>
      </w:tr>
      <w:tr w:rsidR="00DD1952" w:rsidRPr="00645C96" w14:paraId="0F0DB558" w14:textId="77777777" w:rsidTr="00A93196">
        <w:trPr>
          <w:trHeight w:val="288"/>
        </w:trPr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43753F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F5A12B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34B9B4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Latitude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C4E204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Longitude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1F9311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E599DF6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</w:tr>
      <w:tr w:rsidR="00DD1952" w:rsidRPr="00645C96" w14:paraId="68005AE7" w14:textId="77777777" w:rsidTr="00A93196">
        <w:trPr>
          <w:trHeight w:val="288"/>
        </w:trPr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BF2B5AE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S1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9309D57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910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10F73B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19º51'25.7''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E99076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104º17'22.8''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57ECA2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Tropical deciduous forest, canyon-type landscapes.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11E0707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es-CO"/>
                <w14:ligatures w14:val="none"/>
              </w:rPr>
            </w:pPr>
            <w:r w:rsidRPr="00645C96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inline distT="0" distB="0" distL="0" distR="0" wp14:anchorId="64A2C8D0" wp14:editId="2CD35BEF">
                  <wp:extent cx="923289" cy="692467"/>
                  <wp:effectExtent l="0" t="0" r="0" b="0"/>
                  <wp:docPr id="6" name="Imagen 6" descr="C:\Users\Pc\Downloads\IMG_20240403_1501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\Downloads\IMG_20240403_1501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89" cy="69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952" w:rsidRPr="00645C96" w14:paraId="783BCAC1" w14:textId="77777777" w:rsidTr="00A93196">
        <w:trPr>
          <w:trHeight w:val="288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C3512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S2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CD59F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870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C05C2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19º47'28.1''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5CAE0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104º13'45.7''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4E6B2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Peri-urban area, beginning of agricultural extensions.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2DCC1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es-CO"/>
                <w14:ligatures w14:val="none"/>
              </w:rPr>
            </w:pPr>
            <w:r w:rsidRPr="00645C96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inline distT="0" distB="0" distL="0" distR="0" wp14:anchorId="71512068" wp14:editId="505538FB">
                  <wp:extent cx="922655" cy="691992"/>
                  <wp:effectExtent l="0" t="0" r="0" b="0"/>
                  <wp:docPr id="15" name="Imagen 15" descr="C:\Users\Pc\Downloads\IMG_20240403_0637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Pc\Downloads\IMG_20240403_0637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961" cy="696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952" w:rsidRPr="00645C96" w14:paraId="1B621A73" w14:textId="77777777" w:rsidTr="00A93196">
        <w:trPr>
          <w:trHeight w:val="288"/>
        </w:trPr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8DE3B96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S3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A0AB80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866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E04EAD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19º45'27.6''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372261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104º13'43.5''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42ED3C9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Valley area, sugar cane and corn crops.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7F72C1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es-CO"/>
                <w14:ligatures w14:val="none"/>
              </w:rPr>
            </w:pPr>
            <w:r w:rsidRPr="00645C96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inline distT="0" distB="0" distL="0" distR="0" wp14:anchorId="7077D11E" wp14:editId="3F9E673B">
                  <wp:extent cx="923290" cy="692467"/>
                  <wp:effectExtent l="0" t="0" r="0" b="0"/>
                  <wp:docPr id="5" name="Imagen 5" descr="C:\Users\Pc\Downloads\IMG_20240403_1417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Downloads\IMG_20240403_1417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704" cy="71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952" w:rsidRPr="00645C96" w14:paraId="4D378B7E" w14:textId="77777777" w:rsidTr="00A93196">
        <w:trPr>
          <w:trHeight w:val="288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D7A6E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S4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EA0D5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866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CE12C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19º45'41.3''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72DFF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104º12'56.7''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C87BF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Wastewater discharge channel of the municipality of Autlan.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08ABE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es-CO"/>
                <w14:ligatures w14:val="none"/>
              </w:rPr>
            </w:pPr>
            <w:r w:rsidRPr="00645C96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inline distT="0" distB="0" distL="0" distR="0" wp14:anchorId="3AEB1BAC" wp14:editId="68917C22">
                  <wp:extent cx="923290" cy="697865"/>
                  <wp:effectExtent l="0" t="0" r="0" b="6985"/>
                  <wp:docPr id="17" name="Imagen 17" descr="C:\Users\Pc\Downloads\IMG_20240505_1826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ownloads\IMG_20240505_18262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728" r="19209"/>
                          <a:stretch/>
                        </pic:blipFill>
                        <pic:spPr bwMode="auto">
                          <a:xfrm>
                            <a:off x="0" y="0"/>
                            <a:ext cx="934749" cy="706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952" w:rsidRPr="00645C96" w14:paraId="46D833AF" w14:textId="77777777" w:rsidTr="00A93196">
        <w:trPr>
          <w:trHeight w:val="288"/>
        </w:trPr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EF2CF9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lastRenderedPageBreak/>
              <w:t>S5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9D4240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860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03330B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19º44'3''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CA03C4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104º10'40.8''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FF4239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Valley area, sugar cane and corn crops.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9C2F88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es-CO"/>
                <w14:ligatures w14:val="none"/>
              </w:rPr>
            </w:pPr>
            <w:r w:rsidRPr="00645C96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inline distT="0" distB="0" distL="0" distR="0" wp14:anchorId="30541EB6" wp14:editId="262AF759">
                  <wp:extent cx="923290" cy="685800"/>
                  <wp:effectExtent l="0" t="0" r="0" b="0"/>
                  <wp:docPr id="7" name="Imagen 7" descr="C:\Users\Pc\Downloads\IMG_20240403_1347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c\Downloads\IMG_20240403_1347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052" cy="688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952" w:rsidRPr="00645C96" w14:paraId="582DA19E" w14:textId="77777777" w:rsidTr="00A93196">
        <w:trPr>
          <w:trHeight w:val="288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39667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S6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DDD11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860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67B2A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19º44'41.7''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FD79E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104º09'58.1''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FAEAD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Wastewater discharge channel of the municipality of Grullo.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CFA5D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es-CO"/>
                <w14:ligatures w14:val="none"/>
              </w:rPr>
            </w:pPr>
            <w:r w:rsidRPr="00645C96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inline distT="0" distB="0" distL="0" distR="0" wp14:anchorId="595FD2E5" wp14:editId="128C5631">
                  <wp:extent cx="923088" cy="662940"/>
                  <wp:effectExtent l="0" t="0" r="0" b="3810"/>
                  <wp:docPr id="1" name="Imagen 1" descr="C:\Users\Pc\Downloads\IMG_20240403_1334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ownloads\IMG_20240403_1334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969" cy="670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952" w:rsidRPr="00645C96" w14:paraId="7BE0C544" w14:textId="77777777" w:rsidTr="00A93196">
        <w:trPr>
          <w:trHeight w:val="288"/>
        </w:trPr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9E1073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S7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E9F4C0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858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5F55F1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19º42'40.6''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7109D8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104º09'10.3''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49370B9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Valley area, sugar cane and corn crops.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758271A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es-CO"/>
                <w14:ligatures w14:val="none"/>
              </w:rPr>
            </w:pPr>
            <w:r w:rsidRPr="00645C96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inline distT="0" distB="0" distL="0" distR="0" wp14:anchorId="1379A9D9" wp14:editId="3D75B1C4">
                  <wp:extent cx="922655" cy="721995"/>
                  <wp:effectExtent l="0" t="0" r="0" b="1905"/>
                  <wp:docPr id="8" name="Imagen 8" descr="C:\Users\Pc\Downloads\IMG_20240403_112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Downloads\IMG_20240403_112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6" cy="72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952" w:rsidRPr="00645C96" w14:paraId="2BAF871D" w14:textId="77777777" w:rsidTr="00A93196">
        <w:trPr>
          <w:trHeight w:val="288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CC413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S8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B0F35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848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312F0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19º41'27.6''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7A3AE2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104º08'19.6'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1C4B2" w14:textId="5D98F12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 xml:space="preserve">Sierra de </w:t>
            </w:r>
            <w:r w:rsidR="00645C96"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Manantlan</w:t>
            </w: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 xml:space="preserve"> Biosphere Reserve Area, tropical deciduous forest</w:t>
            </w:r>
          </w:p>
          <w:p w14:paraId="6853BD46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113BF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es-CO"/>
                <w14:ligatures w14:val="none"/>
              </w:rPr>
            </w:pPr>
            <w:r w:rsidRPr="00645C96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inline distT="0" distB="0" distL="0" distR="0" wp14:anchorId="67316E10" wp14:editId="6E584F0D">
                  <wp:extent cx="922655" cy="723425"/>
                  <wp:effectExtent l="0" t="0" r="0" b="635"/>
                  <wp:docPr id="9" name="Imagen 9" descr="C:\Users\Pc\Downloads\IMG_20240403_12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Pc\Downloads\IMG_20240403_12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203" cy="730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952" w:rsidRPr="00645C96" w14:paraId="552673D2" w14:textId="77777777" w:rsidTr="00A93196">
        <w:trPr>
          <w:trHeight w:val="288"/>
        </w:trPr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DF3FC7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S9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9E5969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848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D8D9C0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19º41'24.9''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52674F6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104º08'18'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F61F5E2" w14:textId="6D09A41D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 xml:space="preserve">Sierra de </w:t>
            </w:r>
            <w:r w:rsidR="00645C96"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Manantlan</w:t>
            </w: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 xml:space="preserve"> Biosphere Reserve Area, tropical deciduous forest</w:t>
            </w:r>
          </w:p>
          <w:p w14:paraId="3C22A3E3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F60B91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es-CO"/>
                <w14:ligatures w14:val="none"/>
              </w:rPr>
            </w:pPr>
            <w:r w:rsidRPr="00645C96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inline distT="0" distB="0" distL="0" distR="0" wp14:anchorId="4CDD8D7F" wp14:editId="6A8A3101">
                  <wp:extent cx="922892" cy="693420"/>
                  <wp:effectExtent l="0" t="0" r="0" b="0"/>
                  <wp:docPr id="10" name="Imagen 10" descr="C:\Users\Pc\Downloads\IMG_20240403_1221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Pc\Downloads\IMG_20240403_1221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3" cy="69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952" w:rsidRPr="00645C96" w14:paraId="1CB948C4" w14:textId="77777777" w:rsidTr="00A93196">
        <w:trPr>
          <w:trHeight w:val="288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61755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S10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9DBC4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810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0B768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19º39'57.7''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8FC61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104º05'9.7'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6E8C9" w14:textId="15D37262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 xml:space="preserve">Sierra de </w:t>
            </w:r>
            <w:r w:rsidR="00645C96"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Manantlan</w:t>
            </w: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 xml:space="preserve"> Biosphere Reserve Area, relicts of horticultural crops.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D2ECD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es-CO"/>
                <w14:ligatures w14:val="none"/>
              </w:rPr>
            </w:pPr>
            <w:r w:rsidRPr="00645C96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inline distT="0" distB="0" distL="0" distR="0" wp14:anchorId="5286D478" wp14:editId="1991E905">
                  <wp:extent cx="923290" cy="655320"/>
                  <wp:effectExtent l="0" t="0" r="0" b="0"/>
                  <wp:docPr id="11" name="Imagen 11" descr="C:\Users\Pc\Downloads\IMG_20240403_1022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c\Downloads\IMG_20240403_102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180" cy="664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952" w:rsidRPr="00645C96" w14:paraId="1CD1D982" w14:textId="77777777" w:rsidTr="00A93196">
        <w:trPr>
          <w:trHeight w:val="288"/>
        </w:trPr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2935F6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S11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07DF08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692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040662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19º36'2.9''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759439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103º57'46.9'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C43882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Tropical deciduous forest, small relicts of agave plantations.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B898FC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es-CO"/>
                <w14:ligatures w14:val="none"/>
              </w:rPr>
            </w:pPr>
            <w:r w:rsidRPr="00645C96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inline distT="0" distB="0" distL="0" distR="0" wp14:anchorId="0DA52E1A" wp14:editId="14E64149">
                  <wp:extent cx="922020" cy="731520"/>
                  <wp:effectExtent l="0" t="0" r="0" b="0"/>
                  <wp:docPr id="16" name="Imagen 16" descr="C:\Users\Pc\Downloads\IMG_20240403_0827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Pc\Downloads\IMG_20240403_0827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123" cy="73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952" w:rsidRPr="00645C96" w14:paraId="24DE624D" w14:textId="77777777" w:rsidTr="00A93196">
        <w:trPr>
          <w:trHeight w:val="288"/>
        </w:trPr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922186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lastRenderedPageBreak/>
              <w:t>S12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61CEE97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EF9F9B0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19º36'41.7''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EC9ED2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103º57'5'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959582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Agave crops, influence of urban runoff.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959769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es-CO"/>
                <w14:ligatures w14:val="none"/>
              </w:rPr>
            </w:pPr>
            <w:r w:rsidRPr="00645C96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inline distT="0" distB="0" distL="0" distR="0" wp14:anchorId="60635CF1" wp14:editId="5EF17812">
                  <wp:extent cx="921640" cy="678180"/>
                  <wp:effectExtent l="0" t="0" r="0" b="7620"/>
                  <wp:docPr id="14" name="Imagen 14" descr="C:\Users\Pc\Downloads\IMG_20240403_0914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c\Downloads\IMG_20240403_0914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29" cy="68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952" w:rsidRPr="00645C96" w14:paraId="5B90FF66" w14:textId="77777777" w:rsidTr="00A93196">
        <w:trPr>
          <w:trHeight w:val="288"/>
        </w:trPr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6DDE92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S13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003C2A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680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10E8C8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19º35'58.6''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3BF231C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103º57'27.5'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6B2DCF0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Tropical deciduous forest, small relicts of agave plantations.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6D2AF05" w14:textId="77777777" w:rsidR="00DD1952" w:rsidRPr="00645C96" w:rsidRDefault="00DD1952" w:rsidP="00A93196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es-CO"/>
                <w14:ligatures w14:val="none"/>
              </w:rPr>
            </w:pPr>
            <w:r w:rsidRPr="00645C96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inline distT="0" distB="0" distL="0" distR="0" wp14:anchorId="7098214E" wp14:editId="17429437">
                  <wp:extent cx="921834" cy="723900"/>
                  <wp:effectExtent l="0" t="0" r="0" b="0"/>
                  <wp:docPr id="18" name="Imagen 18" descr="C:\Users\Pc\Downloads\IMG_20240403_0857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c\Downloads\IMG_20240403_0857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159" cy="729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518C39" w14:textId="77777777" w:rsidR="00DD1952" w:rsidRPr="00645C96" w:rsidRDefault="00DD1952" w:rsidP="00A9319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2D73B2C7" w14:textId="77777777" w:rsidR="002555EF" w:rsidRPr="00645C96" w:rsidRDefault="002555EF" w:rsidP="00A93196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64C8E4B" w14:textId="77777777" w:rsidR="001B519D" w:rsidRPr="00645C96" w:rsidRDefault="001B519D" w:rsidP="00A9319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D3EDD65" w14:textId="3CDD066E" w:rsidR="001B66BC" w:rsidRPr="00645C96" w:rsidRDefault="001B66BC" w:rsidP="00A9319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45C96">
        <w:rPr>
          <w:rFonts w:ascii="Times New Roman" w:hAnsi="Times New Roman" w:cs="Times New Roman"/>
          <w:sz w:val="20"/>
          <w:szCs w:val="20"/>
          <w:lang w:val="en-US"/>
        </w:rPr>
        <w:t>Chromatographic conditions:</w:t>
      </w:r>
    </w:p>
    <w:p w14:paraId="6FC05BDB" w14:textId="77777777" w:rsidR="001B66BC" w:rsidRPr="00645C96" w:rsidRDefault="001B66BC" w:rsidP="00A9319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45C96">
        <w:rPr>
          <w:rFonts w:ascii="Times New Roman" w:hAnsi="Times New Roman" w:cs="Times New Roman"/>
          <w:sz w:val="20"/>
          <w:szCs w:val="20"/>
          <w:lang w:val="en-US"/>
        </w:rPr>
        <w:t>For non-polar compounds: HPLC model 1200, Agilent Technologies brand, Zorbax Eclipse XDB C-18 chromatographic column, 2.1 x 5.0 mm, 3.5 micrometers. Mobile phase Water with 0.1% formic acid and 0.1% amino formate, Acetonitrile, gradient 60:40 to 0:100. Flow rate 0.5 mL/min, 3 minutes.</w:t>
      </w:r>
    </w:p>
    <w:p w14:paraId="053ACEE3" w14:textId="161438C9" w:rsidR="00EB4E35" w:rsidRPr="00645C96" w:rsidRDefault="001B66BC" w:rsidP="00A9319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45C96">
        <w:rPr>
          <w:rFonts w:ascii="Times New Roman" w:hAnsi="Times New Roman" w:cs="Times New Roman"/>
          <w:sz w:val="20"/>
          <w:szCs w:val="20"/>
          <w:lang w:val="en-US"/>
        </w:rPr>
        <w:t>For polar compounds: HPLC model 1200, Agilent Technologies, Zorbax Eclipse XDB C-18 chromatographic column, 2.1 x 5.0 mm, 3.5 micrometers. Mobile phase 30:70 Water with 0.1% ammonium formate, 0.1% ammonium formate, acetonitrile. Flow rate 0.5 mL/min, 1 minute.</w:t>
      </w:r>
    </w:p>
    <w:p w14:paraId="261B9177" w14:textId="77777777" w:rsidR="002A674C" w:rsidRPr="00645C96" w:rsidRDefault="002A674C" w:rsidP="00A9319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AAB4A85" w14:textId="77777777" w:rsidR="001B519D" w:rsidRPr="00645C96" w:rsidRDefault="001B519D" w:rsidP="00A9319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5E92BB8" w14:textId="77777777" w:rsidR="001B519D" w:rsidRPr="00645C96" w:rsidRDefault="001B519D" w:rsidP="00A9319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93C8CE4" w14:textId="77777777" w:rsidR="001B519D" w:rsidRPr="00645C96" w:rsidRDefault="001B519D" w:rsidP="00A9319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B714C0B" w14:textId="77777777" w:rsidR="001B519D" w:rsidRPr="00645C96" w:rsidRDefault="001B519D" w:rsidP="00A9319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FED9DED" w14:textId="77777777" w:rsidR="001B519D" w:rsidRPr="00645C96" w:rsidRDefault="001B519D" w:rsidP="00A9319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EAD2CF4" w14:textId="77777777" w:rsidR="001B519D" w:rsidRPr="00645C96" w:rsidRDefault="001B519D" w:rsidP="00A9319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C10400E" w14:textId="77777777" w:rsidR="001B519D" w:rsidRPr="00645C96" w:rsidRDefault="001B519D" w:rsidP="00A9319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5B698C5" w14:textId="77777777" w:rsidR="001B519D" w:rsidRPr="00645C96" w:rsidRDefault="001B519D" w:rsidP="00A9319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3A41E4C" w14:textId="681DA4D1" w:rsidR="00EB4E35" w:rsidRPr="00645C96" w:rsidRDefault="00EB4E35" w:rsidP="00A93196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Tabl</w:t>
      </w:r>
      <w:r w:rsid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t>e</w:t>
      </w:r>
      <w:r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S</w:t>
      </w:r>
      <w:r w:rsidR="001B519D"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r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. </w:t>
      </w:r>
      <w:r w:rsidRPr="00645C96">
        <w:rPr>
          <w:rFonts w:ascii="Times New Roman" w:hAnsi="Times New Roman" w:cs="Times New Roman"/>
          <w:sz w:val="20"/>
          <w:szCs w:val="20"/>
          <w:lang w:val="en-US"/>
        </w:rPr>
        <w:t>Conditions for HPLC-MS/MS analysis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0"/>
        <w:gridCol w:w="1240"/>
        <w:gridCol w:w="1240"/>
        <w:gridCol w:w="1240"/>
        <w:gridCol w:w="1240"/>
      </w:tblGrid>
      <w:tr w:rsidR="00EB4E35" w:rsidRPr="00645C96" w14:paraId="5AC9FA13" w14:textId="77777777" w:rsidTr="00A93196">
        <w:trPr>
          <w:trHeight w:val="288"/>
        </w:trPr>
        <w:tc>
          <w:tcPr>
            <w:tcW w:w="6580" w:type="dxa"/>
            <w:gridSpan w:val="5"/>
            <w:noWrap/>
            <w:hideMark/>
          </w:tcPr>
          <w:p w14:paraId="0FE83871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Non-polar pesticides</w:t>
            </w:r>
          </w:p>
        </w:tc>
      </w:tr>
      <w:tr w:rsidR="00EB4E35" w:rsidRPr="00645C96" w14:paraId="7EC0AE80" w14:textId="77777777" w:rsidTr="00A93196">
        <w:trPr>
          <w:trHeight w:val="288"/>
        </w:trPr>
        <w:tc>
          <w:tcPr>
            <w:tcW w:w="1620" w:type="dxa"/>
            <w:noWrap/>
            <w:hideMark/>
          </w:tcPr>
          <w:p w14:paraId="118B9F7E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</w:t>
            </w:r>
          </w:p>
        </w:tc>
        <w:tc>
          <w:tcPr>
            <w:tcW w:w="1240" w:type="dxa"/>
            <w:noWrap/>
            <w:hideMark/>
          </w:tcPr>
          <w:p w14:paraId="34727087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Phase</w:t>
            </w:r>
          </w:p>
        </w:tc>
        <w:tc>
          <w:tcPr>
            <w:tcW w:w="1240" w:type="dxa"/>
            <w:noWrap/>
            <w:hideMark/>
          </w:tcPr>
          <w:p w14:paraId="2553B706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Polarity</w:t>
            </w:r>
          </w:p>
        </w:tc>
        <w:tc>
          <w:tcPr>
            <w:tcW w:w="1240" w:type="dxa"/>
            <w:noWrap/>
            <w:hideMark/>
          </w:tcPr>
          <w:p w14:paraId="17A11BB4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Ion Precursor</w:t>
            </w:r>
          </w:p>
        </w:tc>
        <w:tc>
          <w:tcPr>
            <w:tcW w:w="1240" w:type="dxa"/>
            <w:noWrap/>
            <w:hideMark/>
          </w:tcPr>
          <w:p w14:paraId="1AB0768D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Ion Product</w:t>
            </w:r>
          </w:p>
        </w:tc>
      </w:tr>
      <w:tr w:rsidR="00EB4E35" w:rsidRPr="00645C96" w14:paraId="398C91D1" w14:textId="77777777" w:rsidTr="00A93196">
        <w:trPr>
          <w:trHeight w:val="312"/>
        </w:trPr>
        <w:tc>
          <w:tcPr>
            <w:tcW w:w="1620" w:type="dxa"/>
            <w:vMerge w:val="restart"/>
            <w:hideMark/>
          </w:tcPr>
          <w:p w14:paraId="40F355F1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Acetochlor</w:t>
            </w:r>
          </w:p>
        </w:tc>
        <w:tc>
          <w:tcPr>
            <w:tcW w:w="1240" w:type="dxa"/>
            <w:vMerge w:val="restart"/>
            <w:hideMark/>
          </w:tcPr>
          <w:p w14:paraId="5234D8B0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Formic acid: Ammonium formate</w:t>
            </w:r>
          </w:p>
        </w:tc>
        <w:tc>
          <w:tcPr>
            <w:tcW w:w="1240" w:type="dxa"/>
            <w:vMerge w:val="restart"/>
            <w:hideMark/>
          </w:tcPr>
          <w:p w14:paraId="5069C57B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Positive</w:t>
            </w:r>
          </w:p>
        </w:tc>
        <w:tc>
          <w:tcPr>
            <w:tcW w:w="1240" w:type="dxa"/>
            <w:vMerge w:val="restart"/>
            <w:hideMark/>
          </w:tcPr>
          <w:p w14:paraId="04C9EEF5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270.1</w:t>
            </w:r>
          </w:p>
        </w:tc>
        <w:tc>
          <w:tcPr>
            <w:tcW w:w="1240" w:type="dxa"/>
            <w:hideMark/>
          </w:tcPr>
          <w:p w14:paraId="51E0D65D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148.4</w:t>
            </w:r>
          </w:p>
        </w:tc>
      </w:tr>
      <w:tr w:rsidR="00EB4E35" w:rsidRPr="00645C96" w14:paraId="51E45C07" w14:textId="77777777" w:rsidTr="00A93196">
        <w:trPr>
          <w:trHeight w:val="312"/>
        </w:trPr>
        <w:tc>
          <w:tcPr>
            <w:tcW w:w="1620" w:type="dxa"/>
            <w:vMerge/>
            <w:hideMark/>
          </w:tcPr>
          <w:p w14:paraId="60C2C535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2B146AA1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494B7D4D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7012D281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hideMark/>
          </w:tcPr>
          <w:p w14:paraId="1D228F68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224.2</w:t>
            </w:r>
          </w:p>
        </w:tc>
      </w:tr>
      <w:tr w:rsidR="00EB4E35" w:rsidRPr="00645C96" w14:paraId="5CBDAC0D" w14:textId="77777777" w:rsidTr="00A93196">
        <w:trPr>
          <w:trHeight w:val="312"/>
        </w:trPr>
        <w:tc>
          <w:tcPr>
            <w:tcW w:w="1620" w:type="dxa"/>
            <w:vMerge w:val="restart"/>
            <w:hideMark/>
          </w:tcPr>
          <w:p w14:paraId="40AB4AD1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Ametrine</w:t>
            </w:r>
          </w:p>
        </w:tc>
        <w:tc>
          <w:tcPr>
            <w:tcW w:w="1240" w:type="dxa"/>
            <w:vMerge/>
            <w:hideMark/>
          </w:tcPr>
          <w:p w14:paraId="0661F857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 w:val="restart"/>
            <w:hideMark/>
          </w:tcPr>
          <w:p w14:paraId="7780CEDC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Positive</w:t>
            </w:r>
          </w:p>
        </w:tc>
        <w:tc>
          <w:tcPr>
            <w:tcW w:w="1240" w:type="dxa"/>
            <w:vMerge w:val="restart"/>
            <w:hideMark/>
          </w:tcPr>
          <w:p w14:paraId="238CC309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228.1</w:t>
            </w:r>
          </w:p>
        </w:tc>
        <w:tc>
          <w:tcPr>
            <w:tcW w:w="1240" w:type="dxa"/>
            <w:hideMark/>
          </w:tcPr>
          <w:p w14:paraId="6A230682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186</w:t>
            </w:r>
          </w:p>
        </w:tc>
      </w:tr>
      <w:tr w:rsidR="00EB4E35" w:rsidRPr="00645C96" w14:paraId="55FE3965" w14:textId="77777777" w:rsidTr="00A93196">
        <w:trPr>
          <w:trHeight w:val="312"/>
        </w:trPr>
        <w:tc>
          <w:tcPr>
            <w:tcW w:w="1620" w:type="dxa"/>
            <w:vMerge/>
            <w:hideMark/>
          </w:tcPr>
          <w:p w14:paraId="737E4E1B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4F87446A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135871D9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4314556B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hideMark/>
          </w:tcPr>
          <w:p w14:paraId="7E1DBD90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</w:p>
        </w:tc>
      </w:tr>
      <w:tr w:rsidR="00EB4E35" w:rsidRPr="00645C96" w14:paraId="57C101A4" w14:textId="77777777" w:rsidTr="00A93196">
        <w:trPr>
          <w:trHeight w:val="312"/>
        </w:trPr>
        <w:tc>
          <w:tcPr>
            <w:tcW w:w="1620" w:type="dxa"/>
            <w:hideMark/>
          </w:tcPr>
          <w:p w14:paraId="14ECA9BE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Atrazine</w:t>
            </w:r>
          </w:p>
        </w:tc>
        <w:tc>
          <w:tcPr>
            <w:tcW w:w="1240" w:type="dxa"/>
            <w:vMerge/>
            <w:hideMark/>
          </w:tcPr>
          <w:p w14:paraId="56388D87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hideMark/>
          </w:tcPr>
          <w:p w14:paraId="529A5406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Positive</w:t>
            </w:r>
          </w:p>
        </w:tc>
        <w:tc>
          <w:tcPr>
            <w:tcW w:w="1240" w:type="dxa"/>
            <w:hideMark/>
          </w:tcPr>
          <w:p w14:paraId="05965E2C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216</w:t>
            </w:r>
          </w:p>
        </w:tc>
        <w:tc>
          <w:tcPr>
            <w:tcW w:w="1240" w:type="dxa"/>
            <w:hideMark/>
          </w:tcPr>
          <w:p w14:paraId="74A7785A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</w:t>
            </w:r>
          </w:p>
        </w:tc>
      </w:tr>
      <w:tr w:rsidR="00EB4E35" w:rsidRPr="00645C96" w14:paraId="431E90E6" w14:textId="77777777" w:rsidTr="00A93196">
        <w:trPr>
          <w:trHeight w:val="324"/>
        </w:trPr>
        <w:tc>
          <w:tcPr>
            <w:tcW w:w="1620" w:type="dxa"/>
            <w:hideMark/>
          </w:tcPr>
          <w:p w14:paraId="2268CE9E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Carbendazim</w:t>
            </w:r>
          </w:p>
        </w:tc>
        <w:tc>
          <w:tcPr>
            <w:tcW w:w="1240" w:type="dxa"/>
            <w:vMerge/>
            <w:hideMark/>
          </w:tcPr>
          <w:p w14:paraId="29CB354D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hideMark/>
          </w:tcPr>
          <w:p w14:paraId="73C8A3C3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Positive</w:t>
            </w:r>
          </w:p>
        </w:tc>
        <w:tc>
          <w:tcPr>
            <w:tcW w:w="1240" w:type="dxa"/>
            <w:hideMark/>
          </w:tcPr>
          <w:p w14:paraId="733F530B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192.1</w:t>
            </w:r>
          </w:p>
        </w:tc>
        <w:tc>
          <w:tcPr>
            <w:tcW w:w="1240" w:type="dxa"/>
            <w:hideMark/>
          </w:tcPr>
          <w:p w14:paraId="5F61B9B7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</w:t>
            </w:r>
          </w:p>
        </w:tc>
      </w:tr>
      <w:tr w:rsidR="00EB4E35" w:rsidRPr="00645C96" w14:paraId="5EF1DFBC" w14:textId="77777777" w:rsidTr="00A93196">
        <w:trPr>
          <w:trHeight w:val="312"/>
        </w:trPr>
        <w:tc>
          <w:tcPr>
            <w:tcW w:w="1620" w:type="dxa"/>
            <w:hideMark/>
          </w:tcPr>
          <w:p w14:paraId="06A9A538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Carbofuran</w:t>
            </w:r>
          </w:p>
        </w:tc>
        <w:tc>
          <w:tcPr>
            <w:tcW w:w="1240" w:type="dxa"/>
            <w:vMerge/>
            <w:hideMark/>
          </w:tcPr>
          <w:p w14:paraId="35340AC5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hideMark/>
          </w:tcPr>
          <w:p w14:paraId="288DEE9A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Positive</w:t>
            </w:r>
          </w:p>
        </w:tc>
        <w:tc>
          <w:tcPr>
            <w:tcW w:w="1240" w:type="dxa"/>
            <w:hideMark/>
          </w:tcPr>
          <w:p w14:paraId="680744E9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222</w:t>
            </w:r>
          </w:p>
        </w:tc>
        <w:tc>
          <w:tcPr>
            <w:tcW w:w="1240" w:type="dxa"/>
            <w:hideMark/>
          </w:tcPr>
          <w:p w14:paraId="79EB9CF8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</w:t>
            </w:r>
          </w:p>
        </w:tc>
      </w:tr>
      <w:tr w:rsidR="00EB4E35" w:rsidRPr="00645C96" w14:paraId="4AE6148A" w14:textId="77777777" w:rsidTr="00A93196">
        <w:trPr>
          <w:trHeight w:val="312"/>
        </w:trPr>
        <w:tc>
          <w:tcPr>
            <w:tcW w:w="1620" w:type="dxa"/>
            <w:hideMark/>
          </w:tcPr>
          <w:p w14:paraId="00212311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Diazinon</w:t>
            </w:r>
          </w:p>
        </w:tc>
        <w:tc>
          <w:tcPr>
            <w:tcW w:w="1240" w:type="dxa"/>
            <w:vMerge/>
            <w:hideMark/>
          </w:tcPr>
          <w:p w14:paraId="124AE8A5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hideMark/>
          </w:tcPr>
          <w:p w14:paraId="5ECBAE86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Positive</w:t>
            </w:r>
          </w:p>
        </w:tc>
        <w:tc>
          <w:tcPr>
            <w:tcW w:w="1240" w:type="dxa"/>
            <w:hideMark/>
          </w:tcPr>
          <w:p w14:paraId="46F335CF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305</w:t>
            </w:r>
          </w:p>
        </w:tc>
        <w:tc>
          <w:tcPr>
            <w:tcW w:w="1240" w:type="dxa"/>
            <w:hideMark/>
          </w:tcPr>
          <w:p w14:paraId="7B641E29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153</w:t>
            </w:r>
          </w:p>
        </w:tc>
      </w:tr>
      <w:tr w:rsidR="00EB4E35" w:rsidRPr="00645C96" w14:paraId="71E8440D" w14:textId="77777777" w:rsidTr="00A93196">
        <w:trPr>
          <w:trHeight w:val="312"/>
        </w:trPr>
        <w:tc>
          <w:tcPr>
            <w:tcW w:w="1620" w:type="dxa"/>
            <w:hideMark/>
          </w:tcPr>
          <w:p w14:paraId="77AEBF88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Dimethoate</w:t>
            </w:r>
          </w:p>
        </w:tc>
        <w:tc>
          <w:tcPr>
            <w:tcW w:w="1240" w:type="dxa"/>
            <w:vMerge/>
            <w:hideMark/>
          </w:tcPr>
          <w:p w14:paraId="05F6B69A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hideMark/>
          </w:tcPr>
          <w:p w14:paraId="64C7DE87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Positive</w:t>
            </w:r>
          </w:p>
        </w:tc>
        <w:tc>
          <w:tcPr>
            <w:tcW w:w="1240" w:type="dxa"/>
            <w:hideMark/>
          </w:tcPr>
          <w:p w14:paraId="62B0BDCD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230</w:t>
            </w:r>
          </w:p>
        </w:tc>
        <w:tc>
          <w:tcPr>
            <w:tcW w:w="1240" w:type="dxa"/>
            <w:hideMark/>
          </w:tcPr>
          <w:p w14:paraId="316E5CBB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171</w:t>
            </w:r>
          </w:p>
        </w:tc>
      </w:tr>
      <w:tr w:rsidR="00EB4E35" w:rsidRPr="00645C96" w14:paraId="338AE5FD" w14:textId="77777777" w:rsidTr="00A93196">
        <w:trPr>
          <w:trHeight w:val="324"/>
        </w:trPr>
        <w:tc>
          <w:tcPr>
            <w:tcW w:w="1620" w:type="dxa"/>
            <w:hideMark/>
          </w:tcPr>
          <w:p w14:paraId="7687A9EB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Emamectin</w:t>
            </w:r>
          </w:p>
        </w:tc>
        <w:tc>
          <w:tcPr>
            <w:tcW w:w="1240" w:type="dxa"/>
            <w:vMerge/>
            <w:hideMark/>
          </w:tcPr>
          <w:p w14:paraId="4D8E9EAC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hideMark/>
          </w:tcPr>
          <w:p w14:paraId="736A0186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Positive</w:t>
            </w:r>
          </w:p>
        </w:tc>
        <w:tc>
          <w:tcPr>
            <w:tcW w:w="1240" w:type="dxa"/>
            <w:hideMark/>
          </w:tcPr>
          <w:p w14:paraId="44C9781A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887.1</w:t>
            </w:r>
          </w:p>
        </w:tc>
        <w:tc>
          <w:tcPr>
            <w:tcW w:w="1240" w:type="dxa"/>
            <w:hideMark/>
          </w:tcPr>
          <w:p w14:paraId="00115232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158.1</w:t>
            </w:r>
          </w:p>
        </w:tc>
      </w:tr>
      <w:tr w:rsidR="00EB4E35" w:rsidRPr="00645C96" w14:paraId="5793AC2F" w14:textId="77777777" w:rsidTr="00A93196">
        <w:trPr>
          <w:trHeight w:val="312"/>
        </w:trPr>
        <w:tc>
          <w:tcPr>
            <w:tcW w:w="1620" w:type="dxa"/>
            <w:hideMark/>
          </w:tcPr>
          <w:p w14:paraId="72A5D9A0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Imazalil</w:t>
            </w:r>
          </w:p>
        </w:tc>
        <w:tc>
          <w:tcPr>
            <w:tcW w:w="1240" w:type="dxa"/>
            <w:vMerge/>
            <w:hideMark/>
          </w:tcPr>
          <w:p w14:paraId="5F9AB7E0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hideMark/>
          </w:tcPr>
          <w:p w14:paraId="4D8CE3D1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Positive</w:t>
            </w:r>
          </w:p>
        </w:tc>
        <w:tc>
          <w:tcPr>
            <w:tcW w:w="1240" w:type="dxa"/>
            <w:hideMark/>
          </w:tcPr>
          <w:p w14:paraId="310CA1CB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297</w:t>
            </w:r>
          </w:p>
        </w:tc>
        <w:tc>
          <w:tcPr>
            <w:tcW w:w="1240" w:type="dxa"/>
            <w:hideMark/>
          </w:tcPr>
          <w:p w14:paraId="4CA7AC8E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159</w:t>
            </w:r>
          </w:p>
        </w:tc>
      </w:tr>
      <w:tr w:rsidR="00EB4E35" w:rsidRPr="00645C96" w14:paraId="05BED652" w14:textId="77777777" w:rsidTr="00A93196">
        <w:trPr>
          <w:trHeight w:val="324"/>
        </w:trPr>
        <w:tc>
          <w:tcPr>
            <w:tcW w:w="1620" w:type="dxa"/>
            <w:hideMark/>
          </w:tcPr>
          <w:p w14:paraId="574176CB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L-Cyalothrin</w:t>
            </w:r>
          </w:p>
        </w:tc>
        <w:tc>
          <w:tcPr>
            <w:tcW w:w="1240" w:type="dxa"/>
            <w:vMerge/>
            <w:hideMark/>
          </w:tcPr>
          <w:p w14:paraId="05771CEC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hideMark/>
          </w:tcPr>
          <w:p w14:paraId="459D2EAD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Positive</w:t>
            </w:r>
          </w:p>
        </w:tc>
        <w:tc>
          <w:tcPr>
            <w:tcW w:w="1240" w:type="dxa"/>
            <w:hideMark/>
          </w:tcPr>
          <w:p w14:paraId="3A146B61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467.1</w:t>
            </w:r>
          </w:p>
        </w:tc>
        <w:tc>
          <w:tcPr>
            <w:tcW w:w="1240" w:type="dxa"/>
            <w:hideMark/>
          </w:tcPr>
          <w:p w14:paraId="3C683B7C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225.1</w:t>
            </w:r>
          </w:p>
        </w:tc>
      </w:tr>
      <w:tr w:rsidR="00EB4E35" w:rsidRPr="00645C96" w14:paraId="6B7E53E3" w14:textId="77777777" w:rsidTr="00A93196">
        <w:trPr>
          <w:trHeight w:val="312"/>
        </w:trPr>
        <w:tc>
          <w:tcPr>
            <w:tcW w:w="1620" w:type="dxa"/>
            <w:hideMark/>
          </w:tcPr>
          <w:p w14:paraId="0530CC34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Malathion</w:t>
            </w:r>
          </w:p>
        </w:tc>
        <w:tc>
          <w:tcPr>
            <w:tcW w:w="1240" w:type="dxa"/>
            <w:vMerge/>
            <w:hideMark/>
          </w:tcPr>
          <w:p w14:paraId="3C169426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hideMark/>
          </w:tcPr>
          <w:p w14:paraId="493E448E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Positive</w:t>
            </w:r>
          </w:p>
        </w:tc>
        <w:tc>
          <w:tcPr>
            <w:tcW w:w="1240" w:type="dxa"/>
            <w:hideMark/>
          </w:tcPr>
          <w:p w14:paraId="74D8D1C0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331</w:t>
            </w:r>
          </w:p>
        </w:tc>
        <w:tc>
          <w:tcPr>
            <w:tcW w:w="1240" w:type="dxa"/>
            <w:hideMark/>
          </w:tcPr>
          <w:p w14:paraId="3CF3AE9B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</w:tr>
      <w:tr w:rsidR="00EB4E35" w:rsidRPr="00645C96" w14:paraId="15AEBA0A" w14:textId="77777777" w:rsidTr="00A93196">
        <w:trPr>
          <w:trHeight w:val="312"/>
        </w:trPr>
        <w:tc>
          <w:tcPr>
            <w:tcW w:w="1620" w:type="dxa"/>
            <w:hideMark/>
          </w:tcPr>
          <w:p w14:paraId="686514A9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Meclizine</w:t>
            </w:r>
          </w:p>
        </w:tc>
        <w:tc>
          <w:tcPr>
            <w:tcW w:w="1240" w:type="dxa"/>
            <w:vMerge/>
            <w:hideMark/>
          </w:tcPr>
          <w:p w14:paraId="08D69880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hideMark/>
          </w:tcPr>
          <w:p w14:paraId="2BA518B4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Positive</w:t>
            </w:r>
          </w:p>
        </w:tc>
        <w:tc>
          <w:tcPr>
            <w:tcW w:w="1240" w:type="dxa"/>
            <w:hideMark/>
          </w:tcPr>
          <w:p w14:paraId="77B17FB0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391.2</w:t>
            </w:r>
          </w:p>
        </w:tc>
        <w:tc>
          <w:tcPr>
            <w:tcW w:w="1240" w:type="dxa"/>
            <w:hideMark/>
          </w:tcPr>
          <w:p w14:paraId="6F7C7C05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201.1</w:t>
            </w:r>
          </w:p>
        </w:tc>
      </w:tr>
      <w:tr w:rsidR="00EB4E35" w:rsidRPr="00645C96" w14:paraId="35CCC30D" w14:textId="77777777" w:rsidTr="00A93196">
        <w:trPr>
          <w:trHeight w:val="312"/>
        </w:trPr>
        <w:tc>
          <w:tcPr>
            <w:tcW w:w="1620" w:type="dxa"/>
            <w:vMerge w:val="restart"/>
            <w:hideMark/>
          </w:tcPr>
          <w:p w14:paraId="6B23CC99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Methomyl</w:t>
            </w:r>
          </w:p>
        </w:tc>
        <w:tc>
          <w:tcPr>
            <w:tcW w:w="1240" w:type="dxa"/>
            <w:vMerge/>
            <w:hideMark/>
          </w:tcPr>
          <w:p w14:paraId="576D07E9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 w:val="restart"/>
            <w:hideMark/>
          </w:tcPr>
          <w:p w14:paraId="0CD55914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Positive</w:t>
            </w:r>
          </w:p>
        </w:tc>
        <w:tc>
          <w:tcPr>
            <w:tcW w:w="1240" w:type="dxa"/>
            <w:vMerge w:val="restart"/>
            <w:hideMark/>
          </w:tcPr>
          <w:p w14:paraId="6FC7092A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163.1</w:t>
            </w:r>
          </w:p>
        </w:tc>
        <w:tc>
          <w:tcPr>
            <w:tcW w:w="1240" w:type="dxa"/>
            <w:hideMark/>
          </w:tcPr>
          <w:p w14:paraId="41B7733D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</w:t>
            </w:r>
          </w:p>
        </w:tc>
      </w:tr>
      <w:tr w:rsidR="00EB4E35" w:rsidRPr="00645C96" w14:paraId="25C6C13B" w14:textId="77777777" w:rsidTr="00A93196">
        <w:trPr>
          <w:trHeight w:val="312"/>
        </w:trPr>
        <w:tc>
          <w:tcPr>
            <w:tcW w:w="1620" w:type="dxa"/>
            <w:vMerge/>
            <w:hideMark/>
          </w:tcPr>
          <w:p w14:paraId="0B63A60A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08E578B8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6654EF54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636E441A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hideMark/>
          </w:tcPr>
          <w:p w14:paraId="18378A71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</w:tr>
      <w:tr w:rsidR="00EB4E35" w:rsidRPr="00645C96" w14:paraId="627BE2A2" w14:textId="77777777" w:rsidTr="00A93196">
        <w:trPr>
          <w:trHeight w:val="312"/>
        </w:trPr>
        <w:tc>
          <w:tcPr>
            <w:tcW w:w="1620" w:type="dxa"/>
            <w:vMerge/>
            <w:hideMark/>
          </w:tcPr>
          <w:p w14:paraId="54EFC667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0D9B52AF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1ABFC151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49680DAD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hideMark/>
          </w:tcPr>
          <w:p w14:paraId="37E18A1A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88.1</w:t>
            </w:r>
          </w:p>
        </w:tc>
      </w:tr>
      <w:tr w:rsidR="00EB4E35" w:rsidRPr="00645C96" w14:paraId="4F59DB27" w14:textId="77777777" w:rsidTr="00A93196">
        <w:trPr>
          <w:trHeight w:val="312"/>
        </w:trPr>
        <w:tc>
          <w:tcPr>
            <w:tcW w:w="1620" w:type="dxa"/>
            <w:hideMark/>
          </w:tcPr>
          <w:p w14:paraId="45B23CDD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Metoxuron</w:t>
            </w:r>
          </w:p>
        </w:tc>
        <w:tc>
          <w:tcPr>
            <w:tcW w:w="1240" w:type="dxa"/>
            <w:vMerge/>
            <w:hideMark/>
          </w:tcPr>
          <w:p w14:paraId="61D5C638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hideMark/>
          </w:tcPr>
          <w:p w14:paraId="61224DAD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Positive</w:t>
            </w:r>
          </w:p>
        </w:tc>
        <w:tc>
          <w:tcPr>
            <w:tcW w:w="1240" w:type="dxa"/>
            <w:hideMark/>
          </w:tcPr>
          <w:p w14:paraId="7C0ABEEF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229.1</w:t>
            </w:r>
          </w:p>
        </w:tc>
        <w:tc>
          <w:tcPr>
            <w:tcW w:w="1240" w:type="dxa"/>
            <w:hideMark/>
          </w:tcPr>
          <w:p w14:paraId="434BD5E7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72.1</w:t>
            </w:r>
          </w:p>
        </w:tc>
      </w:tr>
      <w:tr w:rsidR="00EB4E35" w:rsidRPr="00645C96" w14:paraId="0318D823" w14:textId="77777777" w:rsidTr="00A93196">
        <w:trPr>
          <w:trHeight w:val="312"/>
        </w:trPr>
        <w:tc>
          <w:tcPr>
            <w:tcW w:w="1620" w:type="dxa"/>
            <w:hideMark/>
          </w:tcPr>
          <w:p w14:paraId="45395803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Molinate</w:t>
            </w:r>
          </w:p>
        </w:tc>
        <w:tc>
          <w:tcPr>
            <w:tcW w:w="1240" w:type="dxa"/>
            <w:vMerge/>
            <w:hideMark/>
          </w:tcPr>
          <w:p w14:paraId="43F233B2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hideMark/>
          </w:tcPr>
          <w:p w14:paraId="3DB60DE1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Positive</w:t>
            </w:r>
          </w:p>
        </w:tc>
        <w:tc>
          <w:tcPr>
            <w:tcW w:w="1240" w:type="dxa"/>
            <w:hideMark/>
          </w:tcPr>
          <w:p w14:paraId="0C3F3EE4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188.1</w:t>
            </w:r>
          </w:p>
        </w:tc>
        <w:tc>
          <w:tcPr>
            <w:tcW w:w="1240" w:type="dxa"/>
            <w:hideMark/>
          </w:tcPr>
          <w:p w14:paraId="715C759C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55.1</w:t>
            </w:r>
          </w:p>
        </w:tc>
      </w:tr>
      <w:tr w:rsidR="00EB4E35" w:rsidRPr="00645C96" w14:paraId="49D44479" w14:textId="77777777" w:rsidTr="00A93196">
        <w:trPr>
          <w:trHeight w:val="312"/>
        </w:trPr>
        <w:tc>
          <w:tcPr>
            <w:tcW w:w="1620" w:type="dxa"/>
            <w:vMerge w:val="restart"/>
            <w:hideMark/>
          </w:tcPr>
          <w:p w14:paraId="6B2870EF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Parathion</w:t>
            </w:r>
          </w:p>
        </w:tc>
        <w:tc>
          <w:tcPr>
            <w:tcW w:w="1240" w:type="dxa"/>
            <w:vMerge/>
            <w:hideMark/>
          </w:tcPr>
          <w:p w14:paraId="09815FD7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 w:val="restart"/>
            <w:hideMark/>
          </w:tcPr>
          <w:p w14:paraId="43466B96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Positive</w:t>
            </w:r>
          </w:p>
        </w:tc>
        <w:tc>
          <w:tcPr>
            <w:tcW w:w="1240" w:type="dxa"/>
            <w:vMerge w:val="restart"/>
            <w:hideMark/>
          </w:tcPr>
          <w:p w14:paraId="7F9A20F8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292</w:t>
            </w:r>
          </w:p>
        </w:tc>
        <w:tc>
          <w:tcPr>
            <w:tcW w:w="1240" w:type="dxa"/>
            <w:hideMark/>
          </w:tcPr>
          <w:p w14:paraId="56EFD53C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236</w:t>
            </w:r>
          </w:p>
        </w:tc>
      </w:tr>
      <w:tr w:rsidR="00EB4E35" w:rsidRPr="00645C96" w14:paraId="08A43289" w14:textId="77777777" w:rsidTr="00A93196">
        <w:trPr>
          <w:trHeight w:val="312"/>
        </w:trPr>
        <w:tc>
          <w:tcPr>
            <w:tcW w:w="1620" w:type="dxa"/>
            <w:vMerge/>
            <w:hideMark/>
          </w:tcPr>
          <w:p w14:paraId="6F53C273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7B57B693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6F042EE5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0E87ED06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hideMark/>
          </w:tcPr>
          <w:p w14:paraId="0F9CACF7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264</w:t>
            </w:r>
          </w:p>
        </w:tc>
      </w:tr>
      <w:tr w:rsidR="00EB4E35" w:rsidRPr="00645C96" w14:paraId="7045571B" w14:textId="77777777" w:rsidTr="00A93196">
        <w:trPr>
          <w:trHeight w:val="312"/>
        </w:trPr>
        <w:tc>
          <w:tcPr>
            <w:tcW w:w="1620" w:type="dxa"/>
            <w:vMerge w:val="restart"/>
            <w:hideMark/>
          </w:tcPr>
          <w:p w14:paraId="1E336B18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Picloram</w:t>
            </w:r>
          </w:p>
        </w:tc>
        <w:tc>
          <w:tcPr>
            <w:tcW w:w="1240" w:type="dxa"/>
            <w:vMerge/>
            <w:hideMark/>
          </w:tcPr>
          <w:p w14:paraId="35A02979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 w:val="restart"/>
            <w:hideMark/>
          </w:tcPr>
          <w:p w14:paraId="5C63D1CF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Positive</w:t>
            </w:r>
          </w:p>
        </w:tc>
        <w:tc>
          <w:tcPr>
            <w:tcW w:w="1240" w:type="dxa"/>
            <w:vMerge w:val="restart"/>
            <w:hideMark/>
          </w:tcPr>
          <w:p w14:paraId="7C74DDA5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240.9</w:t>
            </w:r>
          </w:p>
        </w:tc>
        <w:tc>
          <w:tcPr>
            <w:tcW w:w="1240" w:type="dxa"/>
            <w:hideMark/>
          </w:tcPr>
          <w:p w14:paraId="2A67EEEA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194.9</w:t>
            </w:r>
          </w:p>
        </w:tc>
      </w:tr>
      <w:tr w:rsidR="00EB4E35" w:rsidRPr="00645C96" w14:paraId="3D7D395C" w14:textId="77777777" w:rsidTr="00A93196">
        <w:trPr>
          <w:trHeight w:val="312"/>
        </w:trPr>
        <w:tc>
          <w:tcPr>
            <w:tcW w:w="1620" w:type="dxa"/>
            <w:vMerge/>
            <w:hideMark/>
          </w:tcPr>
          <w:p w14:paraId="2F2B8751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33F30678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0D4BED7B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34E250E4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hideMark/>
          </w:tcPr>
          <w:p w14:paraId="6946000F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222.9</w:t>
            </w:r>
          </w:p>
        </w:tc>
      </w:tr>
      <w:tr w:rsidR="00EB4E35" w:rsidRPr="00645C96" w14:paraId="33B9E2BB" w14:textId="77777777" w:rsidTr="00A93196">
        <w:trPr>
          <w:trHeight w:val="312"/>
        </w:trPr>
        <w:tc>
          <w:tcPr>
            <w:tcW w:w="1620" w:type="dxa"/>
            <w:hideMark/>
          </w:tcPr>
          <w:p w14:paraId="080E4635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Pyraclostrobin</w:t>
            </w:r>
          </w:p>
        </w:tc>
        <w:tc>
          <w:tcPr>
            <w:tcW w:w="1240" w:type="dxa"/>
            <w:vMerge/>
            <w:hideMark/>
          </w:tcPr>
          <w:p w14:paraId="26A8132E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hideMark/>
          </w:tcPr>
          <w:p w14:paraId="18F4A0D5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Positive</w:t>
            </w:r>
          </w:p>
        </w:tc>
        <w:tc>
          <w:tcPr>
            <w:tcW w:w="1240" w:type="dxa"/>
            <w:hideMark/>
          </w:tcPr>
          <w:p w14:paraId="7BCACC0A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388</w:t>
            </w:r>
          </w:p>
        </w:tc>
        <w:tc>
          <w:tcPr>
            <w:tcW w:w="1240" w:type="dxa"/>
            <w:hideMark/>
          </w:tcPr>
          <w:p w14:paraId="2E029278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163</w:t>
            </w:r>
          </w:p>
        </w:tc>
      </w:tr>
      <w:tr w:rsidR="00EB4E35" w:rsidRPr="00645C96" w14:paraId="6055AAD8" w14:textId="77777777" w:rsidTr="00A93196">
        <w:trPr>
          <w:trHeight w:val="312"/>
        </w:trPr>
        <w:tc>
          <w:tcPr>
            <w:tcW w:w="1620" w:type="dxa"/>
            <w:hideMark/>
          </w:tcPr>
          <w:p w14:paraId="7D3BF14D" w14:textId="77777777" w:rsidR="00EB4E35" w:rsidRPr="00645C96" w:rsidRDefault="00EB4E35" w:rsidP="00A931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Thiabendazole</w:t>
            </w:r>
          </w:p>
        </w:tc>
        <w:tc>
          <w:tcPr>
            <w:tcW w:w="1240" w:type="dxa"/>
            <w:vMerge/>
            <w:hideMark/>
          </w:tcPr>
          <w:p w14:paraId="7FA52136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hideMark/>
          </w:tcPr>
          <w:p w14:paraId="7CF819C3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Positive</w:t>
            </w:r>
          </w:p>
        </w:tc>
        <w:tc>
          <w:tcPr>
            <w:tcW w:w="1240" w:type="dxa"/>
            <w:hideMark/>
          </w:tcPr>
          <w:p w14:paraId="55014580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</w:p>
        </w:tc>
        <w:tc>
          <w:tcPr>
            <w:tcW w:w="1240" w:type="dxa"/>
            <w:hideMark/>
          </w:tcPr>
          <w:p w14:paraId="2CD41C7D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131</w:t>
            </w:r>
          </w:p>
        </w:tc>
      </w:tr>
      <w:tr w:rsidR="00EB4E35" w:rsidRPr="00645C96" w14:paraId="6B57DAD0" w14:textId="77777777" w:rsidTr="00A93196">
        <w:trPr>
          <w:trHeight w:val="288"/>
        </w:trPr>
        <w:tc>
          <w:tcPr>
            <w:tcW w:w="6580" w:type="dxa"/>
            <w:gridSpan w:val="5"/>
            <w:noWrap/>
            <w:hideMark/>
          </w:tcPr>
          <w:p w14:paraId="51880C97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Polar Pesticides</w:t>
            </w:r>
          </w:p>
        </w:tc>
      </w:tr>
      <w:tr w:rsidR="00EB4E35" w:rsidRPr="00645C96" w14:paraId="6067BF7E" w14:textId="77777777" w:rsidTr="00A93196">
        <w:trPr>
          <w:trHeight w:val="312"/>
        </w:trPr>
        <w:tc>
          <w:tcPr>
            <w:tcW w:w="1620" w:type="dxa"/>
            <w:vMerge w:val="restart"/>
            <w:hideMark/>
          </w:tcPr>
          <w:p w14:paraId="2472553A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2,4-D</w:t>
            </w:r>
          </w:p>
        </w:tc>
        <w:tc>
          <w:tcPr>
            <w:tcW w:w="1240" w:type="dxa"/>
            <w:vMerge w:val="restart"/>
            <w:hideMark/>
          </w:tcPr>
          <w:p w14:paraId="513C48B1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Ammonium formate</w:t>
            </w:r>
          </w:p>
        </w:tc>
        <w:tc>
          <w:tcPr>
            <w:tcW w:w="1240" w:type="dxa"/>
            <w:vMerge w:val="restart"/>
            <w:hideMark/>
          </w:tcPr>
          <w:p w14:paraId="10BD981A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Negative</w:t>
            </w:r>
          </w:p>
        </w:tc>
        <w:tc>
          <w:tcPr>
            <w:tcW w:w="1240" w:type="dxa"/>
            <w:hideMark/>
          </w:tcPr>
          <w:p w14:paraId="5480E334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218.9</w:t>
            </w:r>
          </w:p>
        </w:tc>
        <w:tc>
          <w:tcPr>
            <w:tcW w:w="1240" w:type="dxa"/>
            <w:hideMark/>
          </w:tcPr>
          <w:p w14:paraId="6F991FD9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160.9</w:t>
            </w:r>
          </w:p>
        </w:tc>
      </w:tr>
      <w:tr w:rsidR="00EB4E35" w:rsidRPr="00645C96" w14:paraId="6898FC50" w14:textId="77777777" w:rsidTr="00A93196">
        <w:trPr>
          <w:trHeight w:val="312"/>
        </w:trPr>
        <w:tc>
          <w:tcPr>
            <w:tcW w:w="1620" w:type="dxa"/>
            <w:vMerge/>
            <w:hideMark/>
          </w:tcPr>
          <w:p w14:paraId="072A21C3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765DF946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0E30DE8E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hideMark/>
          </w:tcPr>
          <w:p w14:paraId="03D6A543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220.9</w:t>
            </w:r>
          </w:p>
        </w:tc>
        <w:tc>
          <w:tcPr>
            <w:tcW w:w="1240" w:type="dxa"/>
            <w:hideMark/>
          </w:tcPr>
          <w:p w14:paraId="5C8EAD3E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162.9</w:t>
            </w:r>
          </w:p>
        </w:tc>
      </w:tr>
      <w:tr w:rsidR="00EB4E35" w:rsidRPr="00645C96" w14:paraId="32CDD42B" w14:textId="77777777" w:rsidTr="00A93196">
        <w:trPr>
          <w:trHeight w:val="312"/>
        </w:trPr>
        <w:tc>
          <w:tcPr>
            <w:tcW w:w="1620" w:type="dxa"/>
            <w:vMerge w:val="restart"/>
            <w:hideMark/>
          </w:tcPr>
          <w:p w14:paraId="50146C44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Glufosinate</w:t>
            </w:r>
          </w:p>
        </w:tc>
        <w:tc>
          <w:tcPr>
            <w:tcW w:w="1240" w:type="dxa"/>
            <w:vMerge/>
            <w:hideMark/>
          </w:tcPr>
          <w:p w14:paraId="3A8A596D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 w:val="restart"/>
            <w:hideMark/>
          </w:tcPr>
          <w:p w14:paraId="68957393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Negative</w:t>
            </w:r>
          </w:p>
        </w:tc>
        <w:tc>
          <w:tcPr>
            <w:tcW w:w="1240" w:type="dxa"/>
            <w:vMerge w:val="restart"/>
            <w:hideMark/>
          </w:tcPr>
          <w:p w14:paraId="487FCB75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179.9</w:t>
            </w:r>
          </w:p>
        </w:tc>
        <w:tc>
          <w:tcPr>
            <w:tcW w:w="1240" w:type="dxa"/>
            <w:hideMark/>
          </w:tcPr>
          <w:p w14:paraId="69AD2769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136</w:t>
            </w:r>
          </w:p>
        </w:tc>
      </w:tr>
      <w:tr w:rsidR="00EB4E35" w:rsidRPr="00645C96" w14:paraId="7663C865" w14:textId="77777777" w:rsidTr="00A93196">
        <w:trPr>
          <w:trHeight w:val="312"/>
        </w:trPr>
        <w:tc>
          <w:tcPr>
            <w:tcW w:w="1620" w:type="dxa"/>
            <w:vMerge/>
            <w:hideMark/>
          </w:tcPr>
          <w:p w14:paraId="1D51341D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4F4902BE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3EFB146E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414B9EE5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hideMark/>
          </w:tcPr>
          <w:p w14:paraId="0D1B965B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118.9</w:t>
            </w:r>
          </w:p>
        </w:tc>
      </w:tr>
      <w:tr w:rsidR="00EB4E35" w:rsidRPr="00645C96" w14:paraId="7DE03AD8" w14:textId="77777777" w:rsidTr="00A93196">
        <w:trPr>
          <w:trHeight w:val="312"/>
        </w:trPr>
        <w:tc>
          <w:tcPr>
            <w:tcW w:w="1620" w:type="dxa"/>
            <w:vMerge/>
            <w:hideMark/>
          </w:tcPr>
          <w:p w14:paraId="6D0BB264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74C78F26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26CBA981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6E3287B6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hideMark/>
          </w:tcPr>
          <w:p w14:paraId="238D46C2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94.9</w:t>
            </w:r>
          </w:p>
        </w:tc>
      </w:tr>
      <w:tr w:rsidR="00EB4E35" w:rsidRPr="00645C96" w14:paraId="57691805" w14:textId="77777777" w:rsidTr="00A93196">
        <w:trPr>
          <w:trHeight w:val="312"/>
        </w:trPr>
        <w:tc>
          <w:tcPr>
            <w:tcW w:w="1620" w:type="dxa"/>
            <w:vMerge w:val="restart"/>
            <w:hideMark/>
          </w:tcPr>
          <w:p w14:paraId="1E3E5D6B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Glifosate</w:t>
            </w:r>
          </w:p>
        </w:tc>
        <w:tc>
          <w:tcPr>
            <w:tcW w:w="1240" w:type="dxa"/>
            <w:vMerge/>
            <w:hideMark/>
          </w:tcPr>
          <w:p w14:paraId="5992898B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 w:val="restart"/>
            <w:hideMark/>
          </w:tcPr>
          <w:p w14:paraId="65B371C2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Negative</w:t>
            </w:r>
          </w:p>
        </w:tc>
        <w:tc>
          <w:tcPr>
            <w:tcW w:w="1240" w:type="dxa"/>
            <w:vMerge w:val="restart"/>
            <w:hideMark/>
          </w:tcPr>
          <w:p w14:paraId="30201EA2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168.2</w:t>
            </w:r>
          </w:p>
        </w:tc>
        <w:tc>
          <w:tcPr>
            <w:tcW w:w="1240" w:type="dxa"/>
            <w:hideMark/>
          </w:tcPr>
          <w:p w14:paraId="5B43E9B1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149.9</w:t>
            </w:r>
          </w:p>
        </w:tc>
      </w:tr>
      <w:tr w:rsidR="00EB4E35" w:rsidRPr="00645C96" w14:paraId="10AF3FE4" w14:textId="77777777" w:rsidTr="00A93196">
        <w:trPr>
          <w:trHeight w:val="312"/>
        </w:trPr>
        <w:tc>
          <w:tcPr>
            <w:tcW w:w="1620" w:type="dxa"/>
            <w:vMerge/>
            <w:hideMark/>
          </w:tcPr>
          <w:p w14:paraId="75CB6728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17416697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4309687A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5AF9DDF2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hideMark/>
          </w:tcPr>
          <w:p w14:paraId="3EC46DA6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81.1</w:t>
            </w:r>
          </w:p>
        </w:tc>
      </w:tr>
      <w:tr w:rsidR="00EB4E35" w:rsidRPr="00645C96" w14:paraId="4D2AB90E" w14:textId="77777777" w:rsidTr="00A93196">
        <w:trPr>
          <w:trHeight w:val="312"/>
        </w:trPr>
        <w:tc>
          <w:tcPr>
            <w:tcW w:w="1620" w:type="dxa"/>
            <w:vMerge/>
            <w:hideMark/>
          </w:tcPr>
          <w:p w14:paraId="2E32C55A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6CC9D806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16713F37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hideMark/>
          </w:tcPr>
          <w:p w14:paraId="1192DD27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hideMark/>
          </w:tcPr>
          <w:p w14:paraId="4A3ACF2C" w14:textId="77777777" w:rsidR="00EB4E35" w:rsidRPr="00645C96" w:rsidRDefault="00EB4E35" w:rsidP="00A931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62.8</w:t>
            </w:r>
          </w:p>
        </w:tc>
      </w:tr>
    </w:tbl>
    <w:p w14:paraId="4644618C" w14:textId="77777777" w:rsidR="001B519D" w:rsidRPr="00645C96" w:rsidRDefault="001B519D" w:rsidP="00A9319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0392A20E" w14:textId="77777777" w:rsidR="001B519D" w:rsidRPr="00645C96" w:rsidRDefault="001B519D" w:rsidP="00A9319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1C70CCA6" w14:textId="485F1AC4" w:rsidR="001B519D" w:rsidRPr="00645C96" w:rsidRDefault="001B519D" w:rsidP="00A93196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45C96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Table S3.</w:t>
      </w:r>
      <w:r w:rsidRPr="00645C96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Reference values on permissible thresholds for physicochemical variables</w:t>
      </w: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3544"/>
        <w:gridCol w:w="1701"/>
        <w:gridCol w:w="3260"/>
      </w:tblGrid>
      <w:tr w:rsidR="001B519D" w:rsidRPr="00645C96" w14:paraId="0E3AB9FF" w14:textId="77777777" w:rsidTr="00A9319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E67CD27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Parameters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F362AA1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Aquatic life*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C0E5E0C" w14:textId="08CE92E7" w:rsidR="001B519D" w:rsidRPr="00645C96" w:rsidRDefault="00645C96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Reference</w:t>
            </w:r>
          </w:p>
        </w:tc>
      </w:tr>
      <w:tr w:rsidR="001B519D" w:rsidRPr="00645C96" w14:paraId="03B6DA6A" w14:textId="77777777" w:rsidTr="00A93196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E119F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Temperature (°C)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7047D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 a 31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3EF7A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--</w:t>
            </w:r>
          </w:p>
        </w:tc>
      </w:tr>
      <w:tr w:rsidR="001B519D" w:rsidRPr="00645C96" w14:paraId="18A99D71" w14:textId="77777777" w:rsidTr="00A93196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5C5BD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FA419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6.5-8.5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73504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U.S. EPA</w:t>
            </w: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(2024)</w:t>
            </w:r>
          </w:p>
        </w:tc>
      </w:tr>
      <w:tr w:rsidR="001B519D" w:rsidRPr="00645C96" w14:paraId="5BAA1562" w14:textId="77777777" w:rsidTr="00A93196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9BA5D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DO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F521C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58.45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DCB39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CE-CCA (1989)</w:t>
            </w:r>
          </w:p>
        </w:tc>
      </w:tr>
      <w:tr w:rsidR="001B519D" w:rsidRPr="00645C96" w14:paraId="5D49A741" w14:textId="77777777" w:rsidTr="00A93196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33BFA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DO (ppm)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0A476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21702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CE-CCA (1989)</w:t>
            </w:r>
          </w:p>
        </w:tc>
      </w:tr>
      <w:tr w:rsidR="001B519D" w:rsidRPr="00645C96" w14:paraId="7BBDF7D3" w14:textId="77777777" w:rsidTr="00A93196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24872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µS/cm/C. 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22378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300-500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7755C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U.S. EPA (2011)</w:t>
            </w:r>
          </w:p>
        </w:tc>
      </w:tr>
      <w:tr w:rsidR="001B519D" w:rsidRPr="00645C96" w14:paraId="2CBA667A" w14:textId="77777777" w:rsidTr="00A93196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95CB4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TDS (ppm)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63364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E608A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CCME (2007)</w:t>
            </w:r>
          </w:p>
        </w:tc>
      </w:tr>
      <w:tr w:rsidR="001B519D" w:rsidRPr="00645C96" w14:paraId="73678C9A" w14:textId="77777777" w:rsidTr="00A93196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A0FB8" w14:textId="3C434784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Turbi</w:t>
            </w:r>
            <w:r w:rsid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dity</w:t>
            </w: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(NTU)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9BE90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08768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CCME (2007)</w:t>
            </w:r>
          </w:p>
        </w:tc>
      </w:tr>
      <w:tr w:rsidR="001B519D" w:rsidRPr="00645C96" w14:paraId="2DE20629" w14:textId="77777777" w:rsidTr="00A93196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9D878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NO3-N (mg/L)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25C6B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05321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CE-CCA (1989)</w:t>
            </w: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645C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CCME (2007)</w:t>
            </w:r>
          </w:p>
        </w:tc>
      </w:tr>
      <w:tr w:rsidR="001B519D" w:rsidRPr="00645C96" w14:paraId="5464372E" w14:textId="77777777" w:rsidTr="00A93196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31F65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PO4 (mg/L)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850FE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7D7F3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CE-CCA (1989)</w:t>
            </w:r>
          </w:p>
        </w:tc>
      </w:tr>
      <w:tr w:rsidR="001B519D" w:rsidRPr="00645C96" w14:paraId="5E6AA084" w14:textId="77777777" w:rsidTr="00A93196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5B881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FCOL (100ml)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3E9B5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98B1C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CE-CCA (1989)</w:t>
            </w:r>
          </w:p>
        </w:tc>
      </w:tr>
      <w:tr w:rsidR="001B519D" w:rsidRPr="00645C96" w14:paraId="2B6F740D" w14:textId="77777777" w:rsidTr="00A93196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CBEA5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ag w:val="goog_rdk_236"/>
                <w:id w:val="1742219175"/>
              </w:sdtPr>
              <w:sdtContent>
                <w:r w:rsidRPr="00645C96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t>cyhalothrin</w:t>
                </w:r>
              </w:sdtContent>
            </w:sdt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ag w:val="goog_rdk_237"/>
                <w:id w:val="1895687478"/>
                <w:showingPlcHdr/>
              </w:sdtPr>
              <w:sdtContent>
                <w:r w:rsidRPr="00645C96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 xml:space="preserve">     </w:t>
                </w:r>
              </w:sdtContent>
            </w:sdt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(ng/ml)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A9FDA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0.23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334DA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PPDB, 2009</w:t>
            </w:r>
          </w:p>
        </w:tc>
      </w:tr>
      <w:tr w:rsidR="001B519D" w:rsidRPr="00645C96" w14:paraId="3587594A" w14:textId="77777777" w:rsidTr="00A93196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3DCEE" w14:textId="7D5C2EA5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Malat</w:t>
            </w:r>
            <w:r w:rsid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hio</w:t>
            </w: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 (ng/ml)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F77DF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65E96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PPDB, 2009</w:t>
            </w:r>
          </w:p>
        </w:tc>
      </w:tr>
      <w:tr w:rsidR="001B519D" w:rsidRPr="00645C96" w14:paraId="58345F5D" w14:textId="77777777" w:rsidTr="00A93196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793996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Methomyl (ng/ml)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9A2F0D4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AFDDDD7" w14:textId="77777777" w:rsidR="001B519D" w:rsidRPr="00645C96" w:rsidRDefault="001B519D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5C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PPDB, 2009</w:t>
            </w:r>
          </w:p>
        </w:tc>
      </w:tr>
    </w:tbl>
    <w:p w14:paraId="6D22294C" w14:textId="77777777" w:rsidR="00905C22" w:rsidRPr="00645C96" w:rsidRDefault="00905C22" w:rsidP="00A93196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0359A62" w14:textId="5C0A0C05" w:rsidR="00A67C1B" w:rsidRPr="00645C96" w:rsidRDefault="00D13907" w:rsidP="00A93196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Tabl</w:t>
      </w:r>
      <w:r w:rsid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t>e</w:t>
      </w:r>
      <w:r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C94AFC"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t>S</w:t>
      </w:r>
      <w:r w:rsidR="00905C22"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t>4</w:t>
      </w:r>
      <w:r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Pr="00645C9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65A64" w:rsidRPr="00645C96">
        <w:rPr>
          <w:rFonts w:ascii="Times New Roman" w:hAnsi="Times New Roman" w:cs="Times New Roman"/>
          <w:sz w:val="20"/>
          <w:szCs w:val="20"/>
          <w:lang w:val="en-US"/>
        </w:rPr>
        <w:t>Spatial distribution of physicochemical variables in the study sites.</w:t>
      </w:r>
      <w:r w:rsidR="00A67C1B"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fldChar w:fldCharType="begin"/>
      </w:r>
      <w:r w:rsidR="00A67C1B"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instrText xml:space="preserve"> LINK </w:instrText>
      </w:r>
      <w:r w:rsidR="00A93196"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instrText xml:space="preserve">Excel.Sheet.12 "C:\\Users\\angel\\OneDrive\\Escritorio\\CAPITULO CALIDAD DE AGUA\\BASE DATOS MANUSCRITO I\\Analisis R\\Estadísticas descriptivas espacio-temporales.xlsx" "ANOVA espacial!F1C1:F41C15" </w:instrText>
      </w:r>
      <w:r w:rsidR="00A67C1B"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instrText xml:space="preserve">\a \f 4 \h  \* MERGEFORMAT </w:instrText>
      </w:r>
      <w:r w:rsidR="00A67C1B"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fldChar w:fldCharType="separate"/>
      </w:r>
    </w:p>
    <w:tbl>
      <w:tblPr>
        <w:tblW w:w="15593" w:type="dxa"/>
        <w:tblInd w:w="-12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992"/>
        <w:gridCol w:w="993"/>
        <w:gridCol w:w="992"/>
        <w:gridCol w:w="992"/>
        <w:gridCol w:w="992"/>
        <w:gridCol w:w="993"/>
        <w:gridCol w:w="992"/>
        <w:gridCol w:w="850"/>
        <w:gridCol w:w="993"/>
        <w:gridCol w:w="992"/>
        <w:gridCol w:w="1134"/>
        <w:gridCol w:w="992"/>
      </w:tblGrid>
      <w:tr w:rsidR="009556D7" w:rsidRPr="00645C96" w14:paraId="71E0E279" w14:textId="77777777" w:rsidTr="004F7798">
        <w:trPr>
          <w:trHeight w:val="22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09D43" w14:textId="01B955EB" w:rsidR="00A67C1B" w:rsidRPr="00645C96" w:rsidRDefault="00165A64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Parameters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F9EB" w14:textId="71822BC7" w:rsidR="00A67C1B" w:rsidRPr="00645C96" w:rsidRDefault="0046238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S1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97966" w14:textId="1640EF65" w:rsidR="00A67C1B" w:rsidRPr="00645C96" w:rsidRDefault="0046238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S2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0D68" w14:textId="363D004E" w:rsidR="00A67C1B" w:rsidRPr="00645C96" w:rsidRDefault="0046238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S3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0FF9" w14:textId="4A98366F" w:rsidR="00A67C1B" w:rsidRPr="00645C96" w:rsidRDefault="0046238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S4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77FD" w14:textId="73C24CFC" w:rsidR="00A67C1B" w:rsidRPr="00645C96" w:rsidRDefault="0046238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S5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D5B0" w14:textId="59950530" w:rsidR="00A67C1B" w:rsidRPr="00645C96" w:rsidRDefault="0046238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S6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4A44B" w14:textId="5CC2CE12" w:rsidR="00A67C1B" w:rsidRPr="00645C96" w:rsidRDefault="0046238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S7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FA5B1" w14:textId="10D75956" w:rsidR="00A67C1B" w:rsidRPr="00645C96" w:rsidRDefault="0046238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S8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45F9" w14:textId="499F4519" w:rsidR="00A67C1B" w:rsidRPr="00645C96" w:rsidRDefault="0046238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S9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5705" w14:textId="7DC88844" w:rsidR="00A67C1B" w:rsidRPr="00645C96" w:rsidRDefault="0046238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S10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3481" w14:textId="793E2C7F" w:rsidR="00A67C1B" w:rsidRPr="00645C96" w:rsidRDefault="0046238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S1</w:t>
            </w:r>
            <w:r w:rsidR="00103FA0"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B22F6" w14:textId="23F706D2" w:rsidR="00A67C1B" w:rsidRPr="00645C96" w:rsidRDefault="00887007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S1</w:t>
            </w:r>
            <w:r w:rsidR="00103FA0"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91900" w14:textId="49B98EE5" w:rsidR="00A67C1B" w:rsidRPr="00645C96" w:rsidRDefault="00887007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S13</w:t>
            </w:r>
          </w:p>
        </w:tc>
      </w:tr>
      <w:tr w:rsidR="00F622FE" w:rsidRPr="00645C96" w14:paraId="57E1B992" w14:textId="77777777" w:rsidTr="004F7798">
        <w:trPr>
          <w:trHeight w:val="227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351D" w14:textId="1EF00424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Temperature (°C)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8EC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Mediana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0C3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24.7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673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23.7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426B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27.4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D092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24.2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ECA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26.1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A052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7E2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7DDC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26.7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5008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24.7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FD7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26.2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625A" w14:textId="376235B5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B8F1" w14:textId="037273A4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25.6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AA96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24.8</w:t>
            </w:r>
          </w:p>
        </w:tc>
      </w:tr>
      <w:tr w:rsidR="00F622FE" w:rsidRPr="00645C96" w14:paraId="5732AFE7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F82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38E2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Min-Max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818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18.2-33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294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18.8-30.6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36F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21.1-30.5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040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16.6-33.6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D63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21.7-32.1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9768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22.3-34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36B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22.4-29.6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5E9D5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23-31.3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7FC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19.9-31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92C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21.6-29.8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6B5B" w14:textId="6D29C9ED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20.6-29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54917" w14:textId="7E26C070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21.9-28.5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D8B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19.8-29.2</w:t>
            </w:r>
          </w:p>
        </w:tc>
      </w:tr>
      <w:tr w:rsidR="00F622FE" w:rsidRPr="00645C96" w14:paraId="4D0060F3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143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B5D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F576B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97B0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1057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BAB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98D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9E10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95D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297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E562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F30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6F51" w14:textId="3430EFFB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F6878" w14:textId="4AA0B032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889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1.9</w:t>
            </w:r>
          </w:p>
        </w:tc>
      </w:tr>
      <w:tr w:rsidR="00F622FE" w:rsidRPr="00645C96" w14:paraId="5CF27BD1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1E6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FEE67" w14:textId="6AC2D774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Test Dunn</w:t>
            </w: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n-US" w:eastAsia="es-CO"/>
                <w14:ligatures w14:val="none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9EB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B90C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DED25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8FF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C35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799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E2D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FEA9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6B95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01BB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2B2B" w14:textId="650B63F0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C7FE" w14:textId="015037E4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23E08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</w:tr>
      <w:tr w:rsidR="00F622FE" w:rsidRPr="00645C96" w14:paraId="534C07B1" w14:textId="77777777" w:rsidTr="004F7798">
        <w:trPr>
          <w:trHeight w:val="227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E2A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pH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354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Mediana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734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8.51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86B8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81A75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DDA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759B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6886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7.72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FA7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4644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92D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8.67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757F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8.24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78316" w14:textId="57F3EDE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8.45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CDEB4" w14:textId="3AEE2865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8.28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4E9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8.34</w:t>
            </w:r>
          </w:p>
        </w:tc>
      </w:tr>
      <w:tr w:rsidR="00F622FE" w:rsidRPr="00645C96" w14:paraId="01DC2ABE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EF6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6E6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Min-Max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753E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7.6-9.3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CED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7.2-8.2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EB71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7.3-8.1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40678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7.3-8.3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8D3C8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7.2-8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5D4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7.4-8.3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1F9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7.3-8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C3D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7.6-8.2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B6A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7.8-9.2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6E4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7.8-8.6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3763" w14:textId="7D5F8D51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8-8.8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C780" w14:textId="0D195CFE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7.9-8.6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360F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7.1-8.8</w:t>
            </w:r>
          </w:p>
        </w:tc>
      </w:tr>
      <w:tr w:rsidR="00F622FE" w:rsidRPr="00645C96" w14:paraId="39B7F9AC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7F48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FD934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C8DF5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EE9C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ABE0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9B4E4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633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3633B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C81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0024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6255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45B25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965BE" w14:textId="5D8BB32A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18EC" w14:textId="2EE28213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C29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0.25</w:t>
            </w:r>
          </w:p>
        </w:tc>
      </w:tr>
      <w:tr w:rsidR="00F622FE" w:rsidRPr="00645C96" w14:paraId="5FA760B5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FFE4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2C7D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Test Dunn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8455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E43B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B80E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E79B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E12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5A3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A86F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D26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E15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79FBB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7B851" w14:textId="704773FA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6C275" w14:textId="4912E99D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EE3D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b</w:t>
            </w:r>
          </w:p>
        </w:tc>
      </w:tr>
      <w:tr w:rsidR="00F622FE" w:rsidRPr="00645C96" w14:paraId="3BAA0284" w14:textId="77777777" w:rsidTr="004F7798">
        <w:trPr>
          <w:trHeight w:val="227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E309" w14:textId="620E3420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DO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9D9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Mediana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1BB7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B51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75.3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11C4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57.3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F4E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20.6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693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29.3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33B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27.4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1F85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28.9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E69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0E5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98.7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1FCC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91.7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902C" w14:textId="2E13291B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101.8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CA10" w14:textId="0A77B491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86.3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BF1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96.7</w:t>
            </w:r>
          </w:p>
        </w:tc>
      </w:tr>
      <w:tr w:rsidR="00F622FE" w:rsidRPr="00645C96" w14:paraId="779CE6C4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5308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0FB8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Min-Max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190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52.1-198.6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F6D8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39.1-88.9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7E4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6.1-93.6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6FE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0.3-87.1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1D1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15.6-78.6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31E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4.5-175.4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B2AA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13-68.1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8B6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38.8-91.9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CBC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72.3-124.5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518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38.5-130.4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6F08" w14:textId="57C2EE76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27.3-118.9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5375" w14:textId="7935D7E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28-122.4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8945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54.2-116</w:t>
            </w:r>
          </w:p>
        </w:tc>
      </w:tr>
      <w:tr w:rsidR="00F622FE" w:rsidRPr="00645C96" w14:paraId="33106666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F11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5A1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C002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18.2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789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12.3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31A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12.3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ECB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47EF8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8.08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D82B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6.6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CCF0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E03B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9.6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B58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9.6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E60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9.3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3B11" w14:textId="640976B4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A835" w14:textId="5F967A3C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D97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16.4</w:t>
            </w:r>
          </w:p>
        </w:tc>
      </w:tr>
      <w:tr w:rsidR="00F622FE" w:rsidRPr="00645C96" w14:paraId="27F7D67A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2B6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FBC4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Test Dunn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CFA8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3945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bce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F2B8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50F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2D31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5F9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7D5A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6C6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bc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4604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F3C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cde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CC20" w14:textId="7816C04E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2BA80" w14:textId="5B2204CA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cde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6FE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de</w:t>
            </w:r>
          </w:p>
        </w:tc>
      </w:tr>
      <w:tr w:rsidR="00F622FE" w:rsidRPr="00645C96" w14:paraId="2CE544C5" w14:textId="77777777" w:rsidTr="004F7798">
        <w:trPr>
          <w:trHeight w:val="227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BD811" w14:textId="37A01678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DO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CE48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Mediana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25E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1CE8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7.88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F35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4.02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5D24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2.37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C0B7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ADF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B43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2.61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B4B8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5.75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DCE5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8.6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262B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9.2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0575" w14:textId="6ED11E2D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10.71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F1812" w14:textId="0B44325E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37B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8</w:t>
            </w:r>
          </w:p>
        </w:tc>
      </w:tr>
      <w:tr w:rsidR="00F622FE" w:rsidRPr="00645C96" w14:paraId="11B2F792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F28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3673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Min-Max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FB9B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3.45-16.2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0339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2.9-11.7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6F56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0.81-12.5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4A74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0.02-6.6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113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1.09-7.46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4DD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0.55-18.9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1488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0.97-5.19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A71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2.73-11.6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A0C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5.66-15.8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062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3.08-13.9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A9BB4" w14:textId="24B37F99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5.5-16.5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1A70" w14:textId="6EC0608F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0.2-16.7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108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4.11-16</w:t>
            </w:r>
          </w:p>
        </w:tc>
      </w:tr>
      <w:tr w:rsidR="00F622FE" w:rsidRPr="00645C96" w14:paraId="1093635C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69AB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7F7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1CB5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3.53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4018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2.41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B0F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8C5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CA27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DC24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F3B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CA5B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E4F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2.36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5C4C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DE9A" w14:textId="5A80C3A0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DA685" w14:textId="2DEB2A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9F75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2.99</w:t>
            </w:r>
          </w:p>
        </w:tc>
      </w:tr>
      <w:tr w:rsidR="00F622FE" w:rsidRPr="00645C96" w14:paraId="09E60BD2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793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2328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Test Dunn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F4D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F73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bd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85F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96FA5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D64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F4C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67F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10E5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bc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E1AC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FCB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bd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AEFCC" w14:textId="0BE8EC6A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E38BA" w14:textId="0522ADB9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bd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32CA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bd</w:t>
            </w:r>
          </w:p>
        </w:tc>
      </w:tr>
      <w:tr w:rsidR="00F622FE" w:rsidRPr="00645C96" w14:paraId="6B4B8EC9" w14:textId="77777777" w:rsidTr="004F7798">
        <w:trPr>
          <w:trHeight w:val="227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02D63" w14:textId="2B0FBC75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µS/cm/C. 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0E5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Mediana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4EF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288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86A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A22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0BACB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685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ACFC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2749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8B04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0C7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42BC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0849A" w14:textId="15FE2BAA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E5D4" w14:textId="2E52766E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E6B5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608</w:t>
            </w:r>
          </w:p>
        </w:tc>
      </w:tr>
      <w:tr w:rsidR="00F622FE" w:rsidRPr="00645C96" w14:paraId="2C783388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977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F0D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Min-Max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174C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37.5-455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9C0F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38.2-496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D42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42.7-831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83A8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44.2-1001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7934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169.2-804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AF7EB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41.6-2000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D16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44.8-827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E5C5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42.8-804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4BB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35.3-190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06A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41.5-740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CD3F" w14:textId="20F6EDBA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42.9-870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B38C" w14:textId="14716925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85.2-1289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5A42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42.3-914</w:t>
            </w:r>
          </w:p>
        </w:tc>
      </w:tr>
      <w:tr w:rsidR="00F622FE" w:rsidRPr="00645C96" w14:paraId="20341E06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C0D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AC30B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462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8E3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B03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68A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1DC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5A8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3B095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2A8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6F0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AA6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BF33F" w14:textId="0106D392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B7F0" w14:textId="4777BECE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05C5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96</w:t>
            </w:r>
          </w:p>
        </w:tc>
      </w:tr>
      <w:tr w:rsidR="00F622FE" w:rsidRPr="00645C96" w14:paraId="7223B43C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958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7BF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Test Dunn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97D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E751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cde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C69B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5D438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B2CC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D2B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625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6A0F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D2DB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256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7A8D3" w14:textId="5B97A1F9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4ABE1" w14:textId="3FD34B4D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288B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ac</w:t>
            </w:r>
          </w:p>
        </w:tc>
      </w:tr>
      <w:tr w:rsidR="00F622FE" w:rsidRPr="00645C96" w14:paraId="08750D31" w14:textId="77777777" w:rsidTr="004F7798">
        <w:trPr>
          <w:trHeight w:val="227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6673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TDS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A2B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Mediana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531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7DA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84C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6B1B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D1D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E906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C09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40A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600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7F3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D03B" w14:textId="6B71C984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1A17" w14:textId="223B3485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9E2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302</w:t>
            </w:r>
          </w:p>
        </w:tc>
      </w:tr>
      <w:tr w:rsidR="00F622FE" w:rsidRPr="00645C96" w14:paraId="0A422161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C2E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EBCB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Min-Max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A19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26.8-229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2E55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27-248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F90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30.4-417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21A6B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31.3-500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606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30.5-421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07B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29.6-1000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2D49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31.1-413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5CA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30-401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A3F0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25.2-699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1A645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29.5-370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8904" w14:textId="28E003D9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30.4-435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6A7F" w14:textId="34017DEC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60.1-644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505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23.8-457</w:t>
            </w:r>
          </w:p>
        </w:tc>
      </w:tr>
      <w:tr w:rsidR="00F622FE" w:rsidRPr="00645C96" w14:paraId="223BEFAE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3ED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16A5B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A191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A20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2324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3D6D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1FB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E78C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9D0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7E6B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2BD65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7C1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8B99" w14:textId="6BB80FC9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2F1F" w14:textId="5392EC9A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772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68</w:t>
            </w:r>
          </w:p>
        </w:tc>
      </w:tr>
      <w:tr w:rsidR="00F622FE" w:rsidRPr="00645C96" w14:paraId="46477389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9B08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68448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Test Dunn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D9A18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5FB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cd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CBC0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314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C8D3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417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62B7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B87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A29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47FB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B1F4" w14:textId="06B714A1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C93D" w14:textId="7830E7DA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CFCB5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ac</w:t>
            </w:r>
          </w:p>
        </w:tc>
      </w:tr>
      <w:tr w:rsidR="00F622FE" w:rsidRPr="00645C96" w14:paraId="5EA4BE4D" w14:textId="77777777" w:rsidTr="004F7798">
        <w:trPr>
          <w:trHeight w:val="227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8290F" w14:textId="30F343D4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Turbidity (NTU)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F99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Mediana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216B4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5.37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DC7D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9464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37.6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9AED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46.1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6406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47.1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B3B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89.6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9515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93B4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39.1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C1CD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4.74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BEDC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19.6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AF10" w14:textId="4AC04C65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A745" w14:textId="111D1A3A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38.8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CD38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28.7</w:t>
            </w:r>
          </w:p>
        </w:tc>
      </w:tr>
      <w:tr w:rsidR="00F622FE" w:rsidRPr="00645C96" w14:paraId="07690FF4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6B75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5F64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Min-Max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4AC8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2.02-8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B12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10.9-15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E3A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19-41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6A8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13.4-93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E0F4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9.82-60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E7C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16.4-212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8FF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7.18-82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D17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7.52-85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9B1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1.19-13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3ABE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6.53-112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7BE8" w14:textId="76D461B5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8.17-393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F2A5C" w14:textId="6FB3B713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2.268-120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8ABF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21-160</w:t>
            </w:r>
          </w:p>
        </w:tc>
      </w:tr>
      <w:tr w:rsidR="00F622FE" w:rsidRPr="00645C96" w14:paraId="006FBB39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AE2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DB1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2D68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DA6D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EBE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14.3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270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637A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661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54.8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6868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B55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074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F08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11.23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6A2C" w14:textId="6382A2EC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8.1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1BD46" w14:textId="31D768AB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157B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6.1</w:t>
            </w:r>
          </w:p>
        </w:tc>
      </w:tr>
      <w:tr w:rsidR="00F622FE" w:rsidRPr="00645C96" w14:paraId="74FAE76C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1B4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934A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Test Dunn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5E96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6C15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abc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3305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2FCB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44494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C6B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E67EB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604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abc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C58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A82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6DCE4" w14:textId="15552211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50E09" w14:textId="6D610AB0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86F1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abc</w:t>
            </w:r>
          </w:p>
        </w:tc>
      </w:tr>
      <w:tr w:rsidR="00F622FE" w:rsidRPr="00645C96" w14:paraId="4733464F" w14:textId="77777777" w:rsidTr="004F7798">
        <w:trPr>
          <w:trHeight w:val="227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D162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NO3-N (mg/L)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833E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Mediana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2AC8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380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2A08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477C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4.4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5A3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E84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143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01D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4.1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43A5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4C78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581B" w14:textId="2EC421C2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ECB5" w14:textId="49057559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C0F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3.3</w:t>
            </w:r>
          </w:p>
        </w:tc>
      </w:tr>
      <w:tr w:rsidR="00F622FE" w:rsidRPr="00645C96" w14:paraId="395CDFA4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187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0A74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Min-Max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606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0.2-11.6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404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2.4-6.8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CCB8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1.2-11.4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ADA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1.6-15.6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937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0.8-7.7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CFD5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1.7-12.1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12FB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0.9-11.9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0F7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0.9-7.6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8DBE5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0.4-3.1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9D7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1.1-9.8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67D9" w14:textId="54802810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2.1-11.5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ECD0" w14:textId="009CBCED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0.9-7.7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C08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1.6-11.4</w:t>
            </w:r>
          </w:p>
        </w:tc>
      </w:tr>
      <w:tr w:rsidR="00F622FE" w:rsidRPr="00645C96" w14:paraId="0F443A35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7B0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9B82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8C5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827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B074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3114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851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8484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47D4B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68B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8C604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14E4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42CC5" w14:textId="04953C4A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63F88" w14:textId="177349AF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0269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1.1</w:t>
            </w:r>
          </w:p>
        </w:tc>
      </w:tr>
      <w:tr w:rsidR="00F622FE" w:rsidRPr="00645C96" w14:paraId="5F3A4EA3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B934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2D15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Test Dunn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BB18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3BF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7D8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4140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1959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2A5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D71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6C574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D824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D79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6EBB" w14:textId="0298371A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E296" w14:textId="3FFED979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687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ab</w:t>
            </w:r>
          </w:p>
        </w:tc>
      </w:tr>
      <w:tr w:rsidR="00F622FE" w:rsidRPr="00645C96" w14:paraId="264FBF33" w14:textId="77777777" w:rsidTr="004F7798">
        <w:trPr>
          <w:trHeight w:val="227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AB24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PO4 (mg/L)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5B7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Mediana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F65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B22F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527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C56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DBA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A5F1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1C3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7DE4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C5CB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6805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96BD8" w14:textId="59671C19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B2A1D" w14:textId="59F09FCF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831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1.11</w:t>
            </w:r>
          </w:p>
        </w:tc>
      </w:tr>
      <w:tr w:rsidR="00F622FE" w:rsidRPr="00645C96" w14:paraId="57E6BCDE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DED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E93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Min-Max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D56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0.14-1.23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86B9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0.37-1.54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63C4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0.05-12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281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0.14-12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C356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1.35-4.8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88C1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0.07-39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8E6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1.37-15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A78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1.07-21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18D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0.04-0.55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BD30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0.65-5.9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111C" w14:textId="1E372E96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0.04-2.15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16FF" w14:textId="61488CBA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0.016-27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F47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0.09-22</w:t>
            </w:r>
          </w:p>
        </w:tc>
      </w:tr>
      <w:tr w:rsidR="00F622FE" w:rsidRPr="00645C96" w14:paraId="0CF1CDB7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749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1D9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3494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436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D1CA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7EF8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3BD3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FD7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3B1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A2E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F2EF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9670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A688" w14:textId="7BECE4DA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88174" w14:textId="6AACA36F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B150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0.39</w:t>
            </w:r>
          </w:p>
        </w:tc>
      </w:tr>
      <w:tr w:rsidR="00F622FE" w:rsidRPr="00645C96" w14:paraId="6F8D54E9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8CB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35C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Test Dunn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1A0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ef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8F55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cef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FA09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E21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0AEF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63A0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5D7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4AD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abc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EA5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470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abe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698F" w14:textId="0E90A76E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acd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35064" w14:textId="2B27C07F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cde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E41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abcd</w:t>
            </w:r>
          </w:p>
        </w:tc>
      </w:tr>
      <w:tr w:rsidR="00F622FE" w:rsidRPr="00645C96" w14:paraId="333E0999" w14:textId="77777777" w:rsidTr="004F7798">
        <w:trPr>
          <w:trHeight w:val="227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F6EB3" w14:textId="7B9CF0B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F. Coliforms (100ml)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68CD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Mediana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D65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CB75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BE6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215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925000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557E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F2B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530000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4B9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59000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DC6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977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527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C62C" w14:textId="1DD1E963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5423" w14:textId="299362FB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F878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1750</w:t>
            </w:r>
          </w:p>
        </w:tc>
      </w:tr>
      <w:tr w:rsidR="00F622FE" w:rsidRPr="00645C96" w14:paraId="2252FB98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131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3166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Min-Max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DA04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100-7100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9BA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200-26800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2309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100-48x10⁴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57D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10000-88x10⁵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A3E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6700-36x10⁵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EE76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12800-395x10⁴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0386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1700-118x10⁴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FB28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100-10x10⁵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0EA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100-28000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0C0B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100-45x10⁴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CBE0" w14:textId="47433473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100-12400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2DF7" w14:textId="09224742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100-5x10⁴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0B2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100-26000</w:t>
            </w:r>
          </w:p>
        </w:tc>
      </w:tr>
      <w:tr w:rsidR="00F622FE" w:rsidRPr="00645C96" w14:paraId="1143AD7C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B0E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0D6E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1E92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9AF8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3A7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EDDC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849100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04975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DFB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370000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B9D5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52300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DF81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8BA2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DC5E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1918" w14:textId="4C57718A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7007" w14:textId="3D8DEAC8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B33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1250</w:t>
            </w:r>
          </w:p>
        </w:tc>
      </w:tr>
      <w:tr w:rsidR="00F622FE" w:rsidRPr="00645C96" w14:paraId="3D4963D4" w14:textId="77777777" w:rsidTr="004F7798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39C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3973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Test Dunn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D1C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AD4A7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cd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FE6F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cd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B439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EEFC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1231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A90B4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E3E5A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bc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AF15E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617D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cd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D70C" w14:textId="404511B2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AAA6" w14:textId="0553B174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5A20" w14:textId="77777777" w:rsidR="00F622FE" w:rsidRPr="00645C96" w:rsidRDefault="00F622FE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CO"/>
                <w14:ligatures w14:val="none"/>
              </w:rPr>
              <w:t>cd</w:t>
            </w:r>
          </w:p>
        </w:tc>
      </w:tr>
    </w:tbl>
    <w:p w14:paraId="131C277F" w14:textId="6DAB96BE" w:rsidR="00AC604E" w:rsidRPr="00645C96" w:rsidRDefault="00A67C1B" w:rsidP="00A9319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45C96">
        <w:rPr>
          <w:rFonts w:ascii="Times New Roman" w:hAnsi="Times New Roman" w:cs="Times New Roman"/>
          <w:sz w:val="20"/>
          <w:szCs w:val="20"/>
          <w:lang w:val="en-US"/>
        </w:rPr>
        <w:fldChar w:fldCharType="end"/>
      </w:r>
      <w:r w:rsidR="004F7798" w:rsidRPr="00645C96">
        <w:rPr>
          <w:lang w:val="en-US"/>
        </w:rPr>
        <w:t xml:space="preserve"> </w:t>
      </w:r>
      <w:r w:rsidR="004F7798" w:rsidRPr="00645C96">
        <w:rPr>
          <w:vertAlign w:val="superscript"/>
          <w:lang w:val="en-US"/>
        </w:rPr>
        <w:t>*</w:t>
      </w:r>
      <w:r w:rsidR="004F7798" w:rsidRPr="00645C96">
        <w:rPr>
          <w:rFonts w:ascii="Times New Roman" w:hAnsi="Times New Roman" w:cs="Times New Roman"/>
          <w:sz w:val="20"/>
          <w:szCs w:val="20"/>
          <w:lang w:val="en-US"/>
        </w:rPr>
        <w:t>Different letters indicate statistically significant differences</w:t>
      </w:r>
    </w:p>
    <w:p w14:paraId="66B14DD4" w14:textId="77777777" w:rsidR="00390CBC" w:rsidRPr="00645C96" w:rsidRDefault="00390CBC" w:rsidP="00A9319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DA3DD60" w14:textId="1A5A73DD" w:rsidR="00B3307D" w:rsidRPr="00645C96" w:rsidRDefault="002F207C" w:rsidP="00A9319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</w:t>
      </w:r>
      <w:r w:rsid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t>e</w:t>
      </w:r>
      <w:r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C94AFC"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t>S</w:t>
      </w:r>
      <w:r w:rsidR="00905C22"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t>5</w:t>
      </w:r>
      <w:r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Pr="00645C9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65A64" w:rsidRPr="00645C96">
        <w:rPr>
          <w:rFonts w:ascii="Times New Roman" w:hAnsi="Times New Roman" w:cs="Times New Roman"/>
          <w:sz w:val="20"/>
          <w:szCs w:val="20"/>
          <w:lang w:val="en-US"/>
        </w:rPr>
        <w:t>Principal component analysis</w:t>
      </w:r>
    </w:p>
    <w:tbl>
      <w:tblPr>
        <w:tblW w:w="4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660"/>
        <w:gridCol w:w="1540"/>
      </w:tblGrid>
      <w:tr w:rsidR="002F207C" w:rsidRPr="00645C96" w14:paraId="2D7AE593" w14:textId="77777777" w:rsidTr="00A93196">
        <w:trPr>
          <w:trHeight w:val="312"/>
        </w:trPr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DB09CB" w14:textId="1B1F6E02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13A136" w14:textId="6DF34318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Comp.1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1C872F" w14:textId="2861F2EC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Comp.2</w:t>
            </w:r>
          </w:p>
        </w:tc>
      </w:tr>
      <w:tr w:rsidR="002F207C" w:rsidRPr="00645C96" w14:paraId="07C539F8" w14:textId="77777777" w:rsidTr="00A93196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60786" w14:textId="50B0FD4F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Habitat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B98B0" w14:textId="77777777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0.12437755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D7F31" w14:textId="77777777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0.74679342</w:t>
            </w:r>
          </w:p>
        </w:tc>
      </w:tr>
      <w:tr w:rsidR="002F207C" w:rsidRPr="00645C96" w14:paraId="6C50E539" w14:textId="77777777" w:rsidTr="00A93196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D974A" w14:textId="30F294AB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TEM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1D491" w14:textId="77777777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0.09443582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47A9F" w14:textId="77777777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0.10317857</w:t>
            </w:r>
          </w:p>
        </w:tc>
      </w:tr>
      <w:tr w:rsidR="002F207C" w:rsidRPr="00645C96" w14:paraId="14F38331" w14:textId="77777777" w:rsidTr="00A93196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6B623" w14:textId="653E3D35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pH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6556D" w14:textId="77777777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-0.29058755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8020E" w14:textId="77777777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-0.27225737</w:t>
            </w:r>
          </w:p>
        </w:tc>
      </w:tr>
      <w:tr w:rsidR="002F207C" w:rsidRPr="00645C96" w14:paraId="26033EA8" w14:textId="77777777" w:rsidTr="00A93196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CB9CD" w14:textId="1FBF1956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DO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0E6DB" w14:textId="77777777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-0.47408819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5434B" w14:textId="77777777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-0.17427917</w:t>
            </w:r>
          </w:p>
        </w:tc>
      </w:tr>
      <w:tr w:rsidR="002F207C" w:rsidRPr="00645C96" w14:paraId="04778017" w14:textId="77777777" w:rsidTr="00A93196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78586" w14:textId="013BAE1F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OS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A655C" w14:textId="77777777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-0.46234351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F41AD" w14:textId="77777777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-0.18598328</w:t>
            </w:r>
          </w:p>
        </w:tc>
      </w:tr>
      <w:tr w:rsidR="002F207C" w:rsidRPr="00645C96" w14:paraId="6D075A3B" w14:textId="77777777" w:rsidTr="00A93196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99797" w14:textId="69937F60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EC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986A0" w14:textId="77777777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0.38441755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E6AE2" w14:textId="77777777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-0.38171436</w:t>
            </w:r>
          </w:p>
        </w:tc>
      </w:tr>
      <w:tr w:rsidR="002F207C" w:rsidRPr="00645C96" w14:paraId="77D435C8" w14:textId="77777777" w:rsidTr="00A93196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D8CA2" w14:textId="5A8A74D8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TDS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8FEC9" w14:textId="77777777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0.41797761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3605B" w14:textId="77777777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-0.33490026</w:t>
            </w:r>
          </w:p>
        </w:tc>
      </w:tr>
      <w:tr w:rsidR="002F207C" w:rsidRPr="00645C96" w14:paraId="01DD89DC" w14:textId="77777777" w:rsidTr="00A93196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038BD" w14:textId="0CB16826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TUR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D6089" w14:textId="77777777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0.27199461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D3240" w14:textId="77777777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-0.1723505</w:t>
            </w:r>
          </w:p>
        </w:tc>
      </w:tr>
      <w:tr w:rsidR="002F207C" w:rsidRPr="00645C96" w14:paraId="74F726FA" w14:textId="77777777" w:rsidTr="00A93196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AFE70C6" w14:textId="0CF53FF1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NO3N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E392A14" w14:textId="77777777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0.23703723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10436A" w14:textId="77777777" w:rsidR="002F207C" w:rsidRPr="00645C96" w:rsidRDefault="002F207C" w:rsidP="00A9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45C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O"/>
                <w14:ligatures w14:val="none"/>
              </w:rPr>
              <w:t>-0.07069621</w:t>
            </w:r>
          </w:p>
        </w:tc>
      </w:tr>
    </w:tbl>
    <w:p w14:paraId="081EA616" w14:textId="77777777" w:rsidR="00B3307D" w:rsidRPr="00645C96" w:rsidRDefault="00B3307D" w:rsidP="00A9319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C18D2BD" w14:textId="77777777" w:rsidR="00B3307D" w:rsidRPr="00645C96" w:rsidRDefault="00B3307D" w:rsidP="00A93196">
      <w:pPr>
        <w:jc w:val="both"/>
        <w:rPr>
          <w:lang w:val="en-US"/>
        </w:rPr>
      </w:pPr>
    </w:p>
    <w:p w14:paraId="103B8286" w14:textId="77777777" w:rsidR="00211ACC" w:rsidRPr="00645C96" w:rsidRDefault="00211ACC" w:rsidP="00A93196">
      <w:pPr>
        <w:jc w:val="both"/>
        <w:rPr>
          <w:lang w:val="en-US"/>
        </w:rPr>
      </w:pPr>
    </w:p>
    <w:p w14:paraId="07BF10CD" w14:textId="47F438CD" w:rsidR="00211ACC" w:rsidRPr="00645C96" w:rsidRDefault="00211ACC" w:rsidP="00A9319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45C96">
        <w:rPr>
          <w:noProof/>
          <w:lang w:val="en-US"/>
        </w:rPr>
        <w:lastRenderedPageBreak/>
        <w:drawing>
          <wp:inline distT="0" distB="0" distL="0" distR="0" wp14:anchorId="3DA77568" wp14:editId="30D77580">
            <wp:extent cx="4762500" cy="4762500"/>
            <wp:effectExtent l="0" t="0" r="0" b="0"/>
            <wp:docPr id="212714038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14038" name="Imagen 9" descr="Gráfic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56209" w14:textId="100A7C9F" w:rsidR="00211ACC" w:rsidRPr="00645C96" w:rsidRDefault="00211ACC" w:rsidP="00A9319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45C96">
        <w:rPr>
          <w:rFonts w:ascii="Times New Roman" w:hAnsi="Times New Roman" w:cs="Times New Roman"/>
          <w:b/>
          <w:sz w:val="20"/>
          <w:szCs w:val="20"/>
          <w:lang w:val="en-US"/>
        </w:rPr>
        <w:t xml:space="preserve">Fig S1. </w:t>
      </w:r>
      <w:r w:rsidRPr="00645C96">
        <w:rPr>
          <w:rFonts w:ascii="Times New Roman" w:hAnsi="Times New Roman" w:cs="Times New Roman"/>
          <w:color w:val="156082" w:themeColor="accent1"/>
          <w:sz w:val="20"/>
          <w:szCs w:val="20"/>
          <w:lang w:val="en-US"/>
        </w:rPr>
        <w:t>Principal component analysis of physic</w:t>
      </w:r>
      <w:r w:rsidR="00645C96">
        <w:rPr>
          <w:rFonts w:ascii="Times New Roman" w:hAnsi="Times New Roman" w:cs="Times New Roman"/>
          <w:color w:val="156082" w:themeColor="accent1"/>
          <w:sz w:val="20"/>
          <w:szCs w:val="20"/>
          <w:lang w:val="en-US"/>
        </w:rPr>
        <w:t>o</w:t>
      </w:r>
      <w:r w:rsidRPr="00645C96">
        <w:rPr>
          <w:rFonts w:ascii="Times New Roman" w:hAnsi="Times New Roman" w:cs="Times New Roman"/>
          <w:color w:val="156082" w:themeColor="accent1"/>
          <w:sz w:val="20"/>
          <w:szCs w:val="20"/>
          <w:lang w:val="en-US"/>
        </w:rPr>
        <w:t>chemical variables.</w:t>
      </w:r>
    </w:p>
    <w:p w14:paraId="0116566C" w14:textId="7E2EE049" w:rsidR="00211ACC" w:rsidRPr="00645C96" w:rsidRDefault="00211ACC" w:rsidP="00A93196">
      <w:pPr>
        <w:jc w:val="both"/>
        <w:rPr>
          <w:lang w:val="en-US"/>
        </w:rPr>
      </w:pPr>
    </w:p>
    <w:p w14:paraId="66D42950" w14:textId="77777777" w:rsidR="00390CBC" w:rsidRPr="00645C96" w:rsidRDefault="009A4A99" w:rsidP="00A93196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45C96">
        <w:rPr>
          <w:noProof/>
          <w:lang w:val="en-US"/>
        </w:rPr>
        <w:lastRenderedPageBreak/>
        <w:drawing>
          <wp:inline distT="0" distB="0" distL="0" distR="0" wp14:anchorId="6A21E25E" wp14:editId="517CE549">
            <wp:extent cx="5059680" cy="5059680"/>
            <wp:effectExtent l="0" t="0" r="7620" b="7620"/>
            <wp:docPr id="1687424545" name="Imagen 1" descr="Gráfico, Gráfico de dispers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424545" name="Imagen 1" descr="Gráfico, Gráfico de dispersión&#10;&#10;Descripción generada automáticament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505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1F628" w14:textId="6BFA25F7" w:rsidR="00B3307D" w:rsidRPr="00645C96" w:rsidRDefault="00B37CFD" w:rsidP="00A93196">
      <w:pPr>
        <w:jc w:val="both"/>
        <w:rPr>
          <w:lang w:val="en-US"/>
        </w:rPr>
      </w:pPr>
      <w:r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t>Fig</w:t>
      </w:r>
      <w:r w:rsidR="00C94AFC"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S</w:t>
      </w:r>
      <w:r w:rsidR="00211ACC"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r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Pr="00645C96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2555EF" w:rsidRPr="00645C96">
        <w:rPr>
          <w:rFonts w:ascii="Times New Roman" w:hAnsi="Times New Roman" w:cs="Times New Roman"/>
          <w:sz w:val="20"/>
          <w:szCs w:val="20"/>
          <w:lang w:val="en-US"/>
        </w:rPr>
        <w:t>Linearity of predictors</w:t>
      </w:r>
    </w:p>
    <w:p w14:paraId="7E927EAC" w14:textId="6DF1CDEE" w:rsidR="00C56FF6" w:rsidRPr="00645C96" w:rsidRDefault="00C56FF6" w:rsidP="00A93196">
      <w:pPr>
        <w:jc w:val="both"/>
        <w:rPr>
          <w:lang w:val="en-US"/>
        </w:rPr>
      </w:pPr>
      <w:r w:rsidRPr="00645C96">
        <w:rPr>
          <w:noProof/>
          <w:lang w:val="en-US"/>
        </w:rPr>
        <w:lastRenderedPageBreak/>
        <w:drawing>
          <wp:inline distT="0" distB="0" distL="0" distR="0" wp14:anchorId="707623F6" wp14:editId="24EC0926">
            <wp:extent cx="5200650" cy="5200650"/>
            <wp:effectExtent l="0" t="0" r="0" b="0"/>
            <wp:docPr id="1313152843" name="Imagen 1" descr="Gráfico, Gráfico de dispers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152843" name="Imagen 1" descr="Gráfico, Gráfico de dispersión&#10;&#10;Descripción generada automáticament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E3C69" w14:textId="76E21973" w:rsidR="00B37CFD" w:rsidRPr="00645C96" w:rsidRDefault="00B37CFD" w:rsidP="00A9319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Fig </w:t>
      </w:r>
      <w:r w:rsidR="00C94AFC"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t>S</w:t>
      </w:r>
      <w:r w:rsidR="00211ACC"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t>3</w:t>
      </w:r>
      <w:r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Pr="00645C9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555EF" w:rsidRPr="00645C96">
        <w:rPr>
          <w:rFonts w:ascii="Times New Roman" w:hAnsi="Times New Roman" w:cs="Times New Roman"/>
          <w:sz w:val="20"/>
          <w:szCs w:val="20"/>
          <w:lang w:val="en-US"/>
        </w:rPr>
        <w:t>Verification of statistical assumptions</w:t>
      </w:r>
    </w:p>
    <w:p w14:paraId="47CBDF98" w14:textId="43EA4DEF" w:rsidR="005C1321" w:rsidRPr="00645C96" w:rsidRDefault="005C1321" w:rsidP="00A93196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45C96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References</w:t>
      </w:r>
    </w:p>
    <w:p w14:paraId="73C68EB4" w14:textId="77777777" w:rsidR="002F3A82" w:rsidRPr="00645C96" w:rsidRDefault="002F3A82" w:rsidP="00A93196">
      <w:pPr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645C9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Canadian Council of Ministers of the Environment, (2017). Canadian water quality guidelines for the protection of aquatic life: CCME Water Quality Index, User’s Manual – 2017 Update. In: Canadian environmental quality guidelines, 1999, </w:t>
      </w:r>
      <w:r w:rsidRPr="00645C9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Canadian Council of Ministers of the Environment</w:t>
      </w:r>
      <w:r w:rsidRPr="00645C9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, Winnipeg. p 1-23</w:t>
      </w:r>
    </w:p>
    <w:p w14:paraId="22D1D774" w14:textId="77777777" w:rsidR="005C1321" w:rsidRPr="00645C96" w:rsidRDefault="005C1321" w:rsidP="00A93196">
      <w:pPr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E03F00">
        <w:rPr>
          <w:rFonts w:ascii="Times New Roman" w:hAnsi="Times New Roman" w:cs="Times New Roman"/>
          <w:color w:val="000000" w:themeColor="text1"/>
          <w:sz w:val="20"/>
          <w:szCs w:val="20"/>
          <w:lang w:val="es-MX"/>
        </w:rPr>
        <w:t>del Agua CEDC CE-CCA-001/89 (1989) </w:t>
      </w:r>
      <w:r w:rsidRPr="00E03F00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s-MX"/>
        </w:rPr>
        <w:t xml:space="preserve">ACUERDO por el que se establecen los Criterios Ecológicos de Calidad del Aguas CE-CCA-001/89. </w:t>
      </w:r>
      <w:r w:rsidRPr="00645C96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Diario Oficial de la Federación. SEGOB</w:t>
      </w:r>
      <w:r w:rsidRPr="00645C9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</w:p>
    <w:p w14:paraId="04188225" w14:textId="77777777" w:rsidR="002F3A82" w:rsidRPr="00645C96" w:rsidRDefault="002F3A82" w:rsidP="00A93196">
      <w:pPr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645C9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Footprint PPDB, (2009). Creating tools for pesticide risk assessment and management in Europe. </w:t>
      </w:r>
      <w:r w:rsidRPr="00645C9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The Pesticide 0</w:t>
      </w:r>
      <w:r w:rsidRPr="00645C9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, </w:t>
      </w:r>
      <w:r w:rsidRPr="00645C9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2</w:t>
      </w:r>
      <w:r w:rsidRPr="00645C9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(4): 6. Retrieved April 10, 2024, from </w:t>
      </w:r>
      <w:hyperlink r:id="rId22" w:history="1">
        <w:r w:rsidRPr="00645C96">
          <w:rPr>
            <w:rStyle w:val="Hipervnculo"/>
            <w:rFonts w:ascii="Times New Roman" w:eastAsia="Times New Roman" w:hAnsi="Times New Roman" w:cs="Times New Roman"/>
            <w:color w:val="000000" w:themeColor="text1"/>
            <w:sz w:val="20"/>
            <w:szCs w:val="20"/>
            <w:lang w:val="en-US"/>
          </w:rPr>
          <w:t>https://sitem.herts.ac.uk/aeru/ppdb/</w:t>
        </w:r>
      </w:hyperlink>
    </w:p>
    <w:p w14:paraId="7758117C" w14:textId="0334F7BA" w:rsidR="005C1321" w:rsidRPr="00645C96" w:rsidRDefault="005C1321" w:rsidP="00A93196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645C9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U.S. EPA</w:t>
      </w:r>
      <w:r w:rsidR="002F3A82" w:rsidRPr="00645C9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</w:t>
      </w:r>
      <w:r w:rsidRPr="00645C9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(2024)</w:t>
      </w:r>
      <w:r w:rsidR="002F3A82" w:rsidRPr="00645C9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Pr="00645C9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National Recommended Water Quality Criteria - Aquatic Life Criteria</w:t>
      </w:r>
      <w:r w:rsidR="000B639B" w:rsidRPr="00645C9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. Retrieved March 25, 2024, from</w:t>
      </w:r>
      <w:r w:rsidRPr="00645C9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hyperlink r:id="rId23" w:history="1">
        <w:r w:rsidRPr="00645C96">
          <w:rPr>
            <w:rStyle w:val="Hipervnculo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https://www.epa.gov/wqc/national-recommended-water-quality-criteria-aquatic-life-criteria-table</w:t>
        </w:r>
      </w:hyperlink>
    </w:p>
    <w:p w14:paraId="232B2BC1" w14:textId="0E871EB4" w:rsidR="005C1321" w:rsidRPr="00645C96" w:rsidRDefault="00D05982" w:rsidP="00A93196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645C9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U.S. EPA</w:t>
      </w:r>
      <w:r w:rsidR="002F3A82" w:rsidRPr="00645C9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</w:t>
      </w:r>
      <w:r w:rsidRPr="00645C9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(2011)</w:t>
      </w:r>
      <w:r w:rsidR="002F3A82" w:rsidRPr="00645C9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Pr="00645C9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A Field-Based Aquatic Life Benchmark For Conductivity In Central Appalachian Streams (Final Report). U.S. Environmental Protection Agency, Washington, DC, EPA/600/R-10/023F, 2011.</w:t>
      </w:r>
    </w:p>
    <w:p w14:paraId="7E2B345D" w14:textId="77777777" w:rsidR="00D05982" w:rsidRPr="00645C96" w:rsidRDefault="00D05982" w:rsidP="00D05982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D05982" w:rsidRPr="00645C96" w:rsidSect="00A67C1B">
      <w:headerReference w:type="default" r:id="rId24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0E4E0" w14:textId="77777777" w:rsidR="00BE5CA1" w:rsidRDefault="00BE5CA1" w:rsidP="00A93196">
      <w:pPr>
        <w:spacing w:after="0" w:line="240" w:lineRule="auto"/>
      </w:pPr>
      <w:r>
        <w:separator/>
      </w:r>
    </w:p>
  </w:endnote>
  <w:endnote w:type="continuationSeparator" w:id="0">
    <w:p w14:paraId="5EAD36EF" w14:textId="77777777" w:rsidR="00BE5CA1" w:rsidRDefault="00BE5CA1" w:rsidP="00A9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642B8" w14:textId="77777777" w:rsidR="00BE5CA1" w:rsidRDefault="00BE5CA1" w:rsidP="00A93196">
      <w:pPr>
        <w:spacing w:after="0" w:line="240" w:lineRule="auto"/>
      </w:pPr>
      <w:r>
        <w:separator/>
      </w:r>
    </w:p>
  </w:footnote>
  <w:footnote w:type="continuationSeparator" w:id="0">
    <w:p w14:paraId="5BC87AB9" w14:textId="77777777" w:rsidR="00BE5CA1" w:rsidRDefault="00BE5CA1" w:rsidP="00A9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3769000"/>
      <w:docPartObj>
        <w:docPartGallery w:val="Page Numbers (Top of Page)"/>
        <w:docPartUnique/>
      </w:docPartObj>
    </w:sdtPr>
    <w:sdtContent>
      <w:p w14:paraId="67997072" w14:textId="1B700F0A" w:rsidR="00A93196" w:rsidRDefault="00A93196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C5862E6" w14:textId="77777777" w:rsidR="00A93196" w:rsidRDefault="00A931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4E"/>
    <w:rsid w:val="00012DB3"/>
    <w:rsid w:val="0002226F"/>
    <w:rsid w:val="00072882"/>
    <w:rsid w:val="000B1C2A"/>
    <w:rsid w:val="000B639B"/>
    <w:rsid w:val="000F0005"/>
    <w:rsid w:val="00103FA0"/>
    <w:rsid w:val="001367CA"/>
    <w:rsid w:val="00165A64"/>
    <w:rsid w:val="001A148D"/>
    <w:rsid w:val="001A1BC0"/>
    <w:rsid w:val="001B519D"/>
    <w:rsid w:val="001B66BC"/>
    <w:rsid w:val="001F0FD9"/>
    <w:rsid w:val="002066B1"/>
    <w:rsid w:val="00211ACC"/>
    <w:rsid w:val="002379E5"/>
    <w:rsid w:val="002555EF"/>
    <w:rsid w:val="0026066A"/>
    <w:rsid w:val="00294D9E"/>
    <w:rsid w:val="002A674C"/>
    <w:rsid w:val="002C2B9A"/>
    <w:rsid w:val="002E08D7"/>
    <w:rsid w:val="002F207C"/>
    <w:rsid w:val="002F3A82"/>
    <w:rsid w:val="00317548"/>
    <w:rsid w:val="00390CBC"/>
    <w:rsid w:val="003B067F"/>
    <w:rsid w:val="0046238C"/>
    <w:rsid w:val="004D18EF"/>
    <w:rsid w:val="004F7798"/>
    <w:rsid w:val="00505DDB"/>
    <w:rsid w:val="0057407A"/>
    <w:rsid w:val="005C1321"/>
    <w:rsid w:val="006351AD"/>
    <w:rsid w:val="00645C96"/>
    <w:rsid w:val="006D1B1D"/>
    <w:rsid w:val="006E0764"/>
    <w:rsid w:val="007432DC"/>
    <w:rsid w:val="007E5141"/>
    <w:rsid w:val="008076D8"/>
    <w:rsid w:val="00887007"/>
    <w:rsid w:val="0090570D"/>
    <w:rsid w:val="00905C22"/>
    <w:rsid w:val="00940D58"/>
    <w:rsid w:val="00953A32"/>
    <w:rsid w:val="009556D7"/>
    <w:rsid w:val="009608B7"/>
    <w:rsid w:val="00996E31"/>
    <w:rsid w:val="009A4A99"/>
    <w:rsid w:val="009C170F"/>
    <w:rsid w:val="009F08AF"/>
    <w:rsid w:val="00A504FD"/>
    <w:rsid w:val="00A67C1B"/>
    <w:rsid w:val="00A93196"/>
    <w:rsid w:val="00AB2571"/>
    <w:rsid w:val="00AC604E"/>
    <w:rsid w:val="00B3307D"/>
    <w:rsid w:val="00B37CFD"/>
    <w:rsid w:val="00BE5CA1"/>
    <w:rsid w:val="00C56FF6"/>
    <w:rsid w:val="00C94AFC"/>
    <w:rsid w:val="00CD57EF"/>
    <w:rsid w:val="00D05982"/>
    <w:rsid w:val="00D13907"/>
    <w:rsid w:val="00D23AE8"/>
    <w:rsid w:val="00D71062"/>
    <w:rsid w:val="00D902E9"/>
    <w:rsid w:val="00DC280A"/>
    <w:rsid w:val="00DC65D9"/>
    <w:rsid w:val="00DD1952"/>
    <w:rsid w:val="00DF6C0B"/>
    <w:rsid w:val="00E03F00"/>
    <w:rsid w:val="00E45AA4"/>
    <w:rsid w:val="00E5746E"/>
    <w:rsid w:val="00E932F0"/>
    <w:rsid w:val="00EB4E35"/>
    <w:rsid w:val="00EB55CE"/>
    <w:rsid w:val="00F43354"/>
    <w:rsid w:val="00F6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D95AF3"/>
  <w15:chartTrackingRefBased/>
  <w15:docId w15:val="{F0367FD1-325E-4329-8DC8-9BCA3574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6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6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6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6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6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6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6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6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6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6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6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6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60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60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60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60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60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60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6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6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6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6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6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60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60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60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6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60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604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94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94AF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94AF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931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3196"/>
  </w:style>
  <w:style w:type="paragraph" w:styleId="Piedepgina">
    <w:name w:val="footer"/>
    <w:basedOn w:val="Normal"/>
    <w:link w:val="PiedepginaCar"/>
    <w:uiPriority w:val="99"/>
    <w:unhideWhenUsed/>
    <w:rsid w:val="00A931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yperlink" Target="https://www.epa.gov/wqc/national-recommended-water-quality-criteria-aquatic-life-criteria-table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yperlink" Target="https://sitem.herts.ac.uk/aeru/ppdb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1453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 ESQUIVEL, ANGEL DE JESUS</dc:creator>
  <cp:keywords/>
  <dc:description/>
  <cp:lastModifiedBy>MARTINEZ RIVERA, LUIS MANUEL</cp:lastModifiedBy>
  <cp:revision>4</cp:revision>
  <dcterms:created xsi:type="dcterms:W3CDTF">2025-09-01T02:01:00Z</dcterms:created>
  <dcterms:modified xsi:type="dcterms:W3CDTF">2025-09-01T02:37:00Z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f240604e-cce8-4c48-b196-ba1d3e4591ee</vt:lpwstr>
  </property>
</Properties>
</file>