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910510" w14:textId="654DDE07" w:rsidR="001F0F92" w:rsidRDefault="0094618B">
      <w:r>
        <w:rPr>
          <w:rFonts w:ascii="Times New Roman" w:hAnsi="Times New Roman"/>
          <w:b/>
          <w:bCs/>
          <w:iCs/>
          <w:noProof/>
          <w:sz w:val="24"/>
          <w:szCs w:val="24"/>
        </w:rPr>
        <w:drawing>
          <wp:inline distT="0" distB="0" distL="0" distR="0" wp14:anchorId="62979319" wp14:editId="6BF30684">
            <wp:extent cx="5753100" cy="4380275"/>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62503" cy="4387434"/>
                    </a:xfrm>
                    <a:prstGeom prst="rect">
                      <a:avLst/>
                    </a:prstGeom>
                    <a:noFill/>
                  </pic:spPr>
                </pic:pic>
              </a:graphicData>
            </a:graphic>
          </wp:inline>
        </w:drawing>
      </w:r>
    </w:p>
    <w:p w14:paraId="774B97EB" w14:textId="563CD4CA" w:rsidR="0094618B" w:rsidRPr="0094618B" w:rsidRDefault="0094618B" w:rsidP="000C54EF">
      <w:pPr>
        <w:jc w:val="both"/>
        <w:rPr>
          <w:lang w:val="en-US"/>
        </w:rPr>
      </w:pPr>
      <w:r>
        <w:rPr>
          <w:rFonts w:ascii="Times New Roman" w:hAnsi="Times New Roman"/>
          <w:bCs/>
          <w:iCs/>
          <w:sz w:val="24"/>
          <w:szCs w:val="24"/>
          <w:lang w:val="en-US"/>
        </w:rPr>
        <w:t>Supplementa</w:t>
      </w:r>
      <w:r w:rsidR="00880898">
        <w:rPr>
          <w:rFonts w:ascii="Times New Roman" w:hAnsi="Times New Roman"/>
          <w:bCs/>
          <w:iCs/>
          <w:sz w:val="24"/>
          <w:szCs w:val="24"/>
          <w:lang w:val="en-US"/>
        </w:rPr>
        <w:t>ry data</w:t>
      </w:r>
      <w:r>
        <w:rPr>
          <w:rFonts w:ascii="Times New Roman" w:hAnsi="Times New Roman"/>
          <w:bCs/>
          <w:iCs/>
          <w:sz w:val="24"/>
          <w:szCs w:val="24"/>
          <w:lang w:val="en-US"/>
        </w:rPr>
        <w:t xml:space="preserve"> </w:t>
      </w:r>
      <w:r w:rsidR="00880898">
        <w:rPr>
          <w:rFonts w:ascii="Times New Roman" w:hAnsi="Times New Roman"/>
          <w:bCs/>
          <w:iCs/>
          <w:sz w:val="24"/>
          <w:szCs w:val="24"/>
          <w:lang w:val="en-US"/>
        </w:rPr>
        <w:t>2</w:t>
      </w:r>
      <w:r>
        <w:rPr>
          <w:rFonts w:ascii="Times New Roman" w:hAnsi="Times New Roman"/>
          <w:bCs/>
          <w:iCs/>
          <w:sz w:val="24"/>
          <w:szCs w:val="24"/>
          <w:lang w:val="en-US"/>
        </w:rPr>
        <w:t xml:space="preserve">. </w:t>
      </w:r>
      <w:r w:rsidRPr="0094618B">
        <w:rPr>
          <w:rFonts w:ascii="Times New Roman" w:hAnsi="Times New Roman"/>
          <w:bCs/>
          <w:iCs/>
          <w:sz w:val="24"/>
          <w:szCs w:val="24"/>
          <w:lang w:val="en-US"/>
        </w:rPr>
        <w:t xml:space="preserve">Bacterial persistence in the intestines of </w:t>
      </w:r>
      <w:r>
        <w:rPr>
          <w:rFonts w:ascii="Times New Roman" w:hAnsi="Times New Roman"/>
          <w:bCs/>
          <w:iCs/>
          <w:sz w:val="24"/>
          <w:szCs w:val="24"/>
          <w:lang w:val="en-US"/>
        </w:rPr>
        <w:t xml:space="preserve">L3-NA immunized </w:t>
      </w:r>
      <w:r w:rsidRPr="0094618B">
        <w:rPr>
          <w:rFonts w:ascii="Times New Roman" w:hAnsi="Times New Roman"/>
          <w:bCs/>
          <w:iCs/>
          <w:sz w:val="24"/>
          <w:szCs w:val="24"/>
          <w:lang w:val="en-US"/>
        </w:rPr>
        <w:t>animals</w:t>
      </w:r>
      <w:r>
        <w:rPr>
          <w:rFonts w:ascii="Times New Roman" w:hAnsi="Times New Roman"/>
          <w:bCs/>
          <w:iCs/>
          <w:sz w:val="24"/>
          <w:szCs w:val="24"/>
          <w:lang w:val="en-US"/>
        </w:rPr>
        <w:t>.</w:t>
      </w:r>
      <w:r w:rsidR="000C54EF" w:rsidRPr="000C54EF">
        <w:rPr>
          <w:lang w:val="en-US"/>
        </w:rPr>
        <w:t xml:space="preserve"> </w:t>
      </w:r>
      <w:r w:rsidR="000C54EF" w:rsidRPr="000C54EF">
        <w:rPr>
          <w:rFonts w:ascii="Times New Roman" w:hAnsi="Times New Roman"/>
          <w:bCs/>
          <w:iCs/>
          <w:sz w:val="24"/>
          <w:szCs w:val="24"/>
          <w:lang w:val="en-US"/>
        </w:rPr>
        <w:t>Enterococcal (</w:t>
      </w:r>
      <w:proofErr w:type="spellStart"/>
      <w:r w:rsidR="000C54EF" w:rsidRPr="000C54EF">
        <w:rPr>
          <w:rFonts w:ascii="Times New Roman" w:hAnsi="Times New Roman"/>
          <w:bCs/>
          <w:iCs/>
          <w:sz w:val="24"/>
          <w:szCs w:val="24"/>
          <w:lang w:val="en-US"/>
        </w:rPr>
        <w:t>azide</w:t>
      </w:r>
      <w:proofErr w:type="spellEnd"/>
      <w:r w:rsidR="000C54EF" w:rsidRPr="000C54EF">
        <w:rPr>
          <w:rFonts w:ascii="Times New Roman" w:hAnsi="Times New Roman"/>
          <w:bCs/>
          <w:iCs/>
          <w:sz w:val="24"/>
          <w:szCs w:val="24"/>
          <w:lang w:val="en-US"/>
        </w:rPr>
        <w:t>) agar inhibits the growth of gram-negative bacteria and does not prevent the development of Enterococcus. On enterococcal agar, their colonies are pink. Erythromycin in agar inhibits the growth of normal mouse enterococcal flora and does not prevent the development of L3-NA. Thus, the presence of L3-NA in the feces of mice can be judged by the development of pink colonies on a selective medium.</w:t>
      </w:r>
    </w:p>
    <w:sectPr w:rsidR="0094618B" w:rsidRPr="0094618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18B"/>
    <w:rsid w:val="000C54EF"/>
    <w:rsid w:val="001F0F92"/>
    <w:rsid w:val="00880898"/>
    <w:rsid w:val="009461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12C03F"/>
  <w15:chartTrackingRefBased/>
  <w15:docId w15:val="{26E820D9-2CC8-48B7-A36E-E569B46D2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76</Words>
  <Characters>434</Characters>
  <Application>Microsoft Office Word</Application>
  <DocSecurity>0</DocSecurity>
  <Lines>3</Lines>
  <Paragraphs>1</Paragraphs>
  <ScaleCrop>false</ScaleCrop>
  <Company/>
  <LinksUpToDate>false</LinksUpToDate>
  <CharactersWithSpaces>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USER1</cp:lastModifiedBy>
  <cp:revision>3</cp:revision>
  <dcterms:created xsi:type="dcterms:W3CDTF">2021-07-13T10:21:00Z</dcterms:created>
  <dcterms:modified xsi:type="dcterms:W3CDTF">2021-07-13T11:13:00Z</dcterms:modified>
</cp:coreProperties>
</file>