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A93" w:rsidRPr="001A7835" w:rsidRDefault="00DF1A93" w:rsidP="006E71B9">
      <w:pPr>
        <w:spacing w:line="360" w:lineRule="auto"/>
        <w:jc w:val="center"/>
        <w:rPr>
          <w:rFonts w:ascii="Times New Roman" w:hAnsi="Times New Roman" w:cs="Times New Roman"/>
          <w:sz w:val="32"/>
          <w:szCs w:val="24"/>
        </w:rPr>
      </w:pPr>
      <w:r w:rsidRPr="001A7835">
        <w:rPr>
          <w:rFonts w:ascii="Times New Roman" w:hAnsi="Times New Roman" w:cs="Times New Roman"/>
          <w:sz w:val="32"/>
          <w:szCs w:val="24"/>
        </w:rPr>
        <w:t>Supplementary Information</w:t>
      </w:r>
    </w:p>
    <w:p w:rsidR="001A7835" w:rsidRPr="001A7835" w:rsidRDefault="001A7835" w:rsidP="001A7835">
      <w:pPr>
        <w:spacing w:line="360" w:lineRule="auto"/>
        <w:jc w:val="both"/>
        <w:rPr>
          <w:rFonts w:ascii="Times New Roman" w:hAnsi="Times New Roman" w:cs="Times New Roman"/>
          <w:sz w:val="28"/>
          <w:szCs w:val="24"/>
        </w:rPr>
      </w:pPr>
      <w:r w:rsidRPr="001A7835">
        <w:rPr>
          <w:rFonts w:ascii="Times New Roman" w:hAnsi="Times New Roman" w:cs="Times New Roman"/>
          <w:sz w:val="28"/>
          <w:szCs w:val="24"/>
        </w:rPr>
        <w:t xml:space="preserve">Engineered dynamic configuration of nanopores to access enhanced diffusion and selectivity for aliphatic isomers </w:t>
      </w:r>
    </w:p>
    <w:p w:rsidR="001A7835" w:rsidRPr="001A7835" w:rsidRDefault="001A7835" w:rsidP="001A7835">
      <w:pPr>
        <w:jc w:val="both"/>
        <w:rPr>
          <w:rFonts w:ascii="Times New Roman" w:hAnsi="Times New Roman" w:cs="Times New Roman"/>
          <w:sz w:val="24"/>
        </w:rPr>
      </w:pPr>
      <w:r w:rsidRPr="001A7835">
        <w:rPr>
          <w:rFonts w:ascii="Times New Roman" w:hAnsi="Times New Roman" w:cs="Times New Roman"/>
          <w:sz w:val="24"/>
        </w:rPr>
        <w:t>Susmita Kundu</w:t>
      </w:r>
      <w:proofErr w:type="gramStart"/>
      <w:r w:rsidRPr="001A7835">
        <w:rPr>
          <w:rFonts w:ascii="Times New Roman" w:hAnsi="Times New Roman" w:cs="Times New Roman"/>
          <w:sz w:val="24"/>
        </w:rPr>
        <w:t>,</w:t>
      </w:r>
      <w:r w:rsidRPr="001A7835">
        <w:rPr>
          <w:rFonts w:ascii="Times New Roman" w:hAnsi="Times New Roman" w:cs="Times New Roman"/>
          <w:sz w:val="24"/>
          <w:vertAlign w:val="superscript"/>
        </w:rPr>
        <w:t>a</w:t>
      </w:r>
      <w:proofErr w:type="gramEnd"/>
      <w:r w:rsidRPr="001A7835">
        <w:rPr>
          <w:rFonts w:ascii="Times New Roman" w:hAnsi="Times New Roman" w:cs="Times New Roman"/>
          <w:sz w:val="24"/>
        </w:rPr>
        <w:t xml:space="preserve"> Komal Jindal,</w:t>
      </w:r>
      <w:r w:rsidRPr="001A7835">
        <w:rPr>
          <w:rFonts w:ascii="Times New Roman" w:hAnsi="Times New Roman" w:cs="Times New Roman"/>
          <w:sz w:val="24"/>
          <w:vertAlign w:val="superscript"/>
        </w:rPr>
        <w:t>a</w:t>
      </w:r>
      <w:r w:rsidRPr="001A7835">
        <w:rPr>
          <w:rFonts w:ascii="Times New Roman" w:hAnsi="Times New Roman" w:cs="Times New Roman"/>
          <w:sz w:val="24"/>
        </w:rPr>
        <w:t xml:space="preserve"> Soumya Ghosh,</w:t>
      </w:r>
      <w:r w:rsidRPr="001A7835">
        <w:rPr>
          <w:rFonts w:ascii="Times New Roman" w:hAnsi="Times New Roman" w:cs="Times New Roman"/>
          <w:sz w:val="24"/>
          <w:vertAlign w:val="superscript"/>
        </w:rPr>
        <w:t>a</w:t>
      </w:r>
      <w:r w:rsidRPr="001A7835">
        <w:rPr>
          <w:rFonts w:ascii="Times New Roman" w:hAnsi="Times New Roman" w:cs="Times New Roman"/>
          <w:sz w:val="24"/>
        </w:rPr>
        <w:t xml:space="preserve"> Jagannath Mondal,</w:t>
      </w:r>
      <w:r w:rsidRPr="001A7835">
        <w:rPr>
          <w:rFonts w:ascii="Times New Roman" w:hAnsi="Times New Roman" w:cs="Times New Roman"/>
          <w:sz w:val="24"/>
          <w:vertAlign w:val="superscript"/>
        </w:rPr>
        <w:t>*a</w:t>
      </w:r>
      <w:r w:rsidRPr="001A7835">
        <w:rPr>
          <w:rFonts w:ascii="Times New Roman" w:hAnsi="Times New Roman" w:cs="Times New Roman"/>
          <w:sz w:val="24"/>
        </w:rPr>
        <w:t xml:space="preserve"> Ritesh Haldar</w:t>
      </w:r>
      <w:r w:rsidRPr="001A7835">
        <w:rPr>
          <w:rFonts w:ascii="Times New Roman" w:hAnsi="Times New Roman" w:cs="Times New Roman"/>
          <w:sz w:val="24"/>
          <w:vertAlign w:val="superscript"/>
        </w:rPr>
        <w:t>*a</w:t>
      </w:r>
    </w:p>
    <w:p w:rsidR="001A7835" w:rsidRPr="001A7835" w:rsidRDefault="001A7835" w:rsidP="001A7835">
      <w:pPr>
        <w:jc w:val="both"/>
        <w:rPr>
          <w:rFonts w:ascii="Times New Roman" w:hAnsi="Times New Roman" w:cs="Times New Roman"/>
          <w:sz w:val="24"/>
        </w:rPr>
      </w:pPr>
      <w:r w:rsidRPr="001A7835">
        <w:rPr>
          <w:rFonts w:ascii="Times New Roman" w:hAnsi="Times New Roman" w:cs="Times New Roman"/>
          <w:sz w:val="24"/>
        </w:rPr>
        <w:t>Tata Institute of Fundamental Research Hyderabad, Gopanpally, Hyderabad-500046, Telangana, India</w:t>
      </w:r>
    </w:p>
    <w:p w:rsidR="001A7835" w:rsidRPr="001A7835" w:rsidRDefault="001A7835" w:rsidP="001A7835">
      <w:pPr>
        <w:jc w:val="both"/>
        <w:rPr>
          <w:rFonts w:ascii="Times New Roman" w:hAnsi="Times New Roman" w:cs="Times New Roman"/>
          <w:sz w:val="24"/>
        </w:rPr>
      </w:pPr>
      <w:r w:rsidRPr="001A7835">
        <w:rPr>
          <w:rFonts w:ascii="Times New Roman" w:hAnsi="Times New Roman" w:cs="Times New Roman"/>
          <w:sz w:val="24"/>
        </w:rPr>
        <w:t xml:space="preserve">Email: </w:t>
      </w:r>
      <w:hyperlink r:id="rId5" w:history="1">
        <w:r w:rsidRPr="001A7835">
          <w:rPr>
            <w:rStyle w:val="Hyperlink"/>
            <w:rFonts w:ascii="Times New Roman" w:hAnsi="Times New Roman" w:cs="Times New Roman"/>
            <w:sz w:val="24"/>
          </w:rPr>
          <w:t>jmondal@tifrh.res.in</w:t>
        </w:r>
      </w:hyperlink>
      <w:r w:rsidRPr="001A7835">
        <w:rPr>
          <w:rFonts w:ascii="Times New Roman" w:hAnsi="Times New Roman" w:cs="Times New Roman"/>
          <w:sz w:val="24"/>
        </w:rPr>
        <w:t xml:space="preserve">; </w:t>
      </w:r>
      <w:hyperlink r:id="rId6" w:history="1">
        <w:r w:rsidRPr="001A7835">
          <w:rPr>
            <w:rStyle w:val="Hyperlink"/>
            <w:rFonts w:ascii="Times New Roman" w:hAnsi="Times New Roman" w:cs="Times New Roman"/>
            <w:sz w:val="24"/>
          </w:rPr>
          <w:t>riteshhaldar@tifrh.res.in</w:t>
        </w:r>
      </w:hyperlink>
      <w:r w:rsidRPr="001A7835">
        <w:rPr>
          <w:rFonts w:ascii="Times New Roman" w:hAnsi="Times New Roman" w:cs="Times New Roman"/>
          <w:sz w:val="24"/>
        </w:rPr>
        <w:t xml:space="preserve"> </w:t>
      </w:r>
    </w:p>
    <w:p w:rsidR="00DF1A93" w:rsidRPr="001A7835" w:rsidRDefault="00DF1A93" w:rsidP="006E71B9">
      <w:pPr>
        <w:spacing w:line="360" w:lineRule="auto"/>
        <w:jc w:val="both"/>
        <w:rPr>
          <w:rFonts w:ascii="Times New Roman" w:hAnsi="Times New Roman" w:cs="Times New Roman"/>
          <w:sz w:val="24"/>
          <w:szCs w:val="24"/>
        </w:rPr>
      </w:pPr>
    </w:p>
    <w:p w:rsidR="00DF1A93" w:rsidRPr="001A7835" w:rsidRDefault="00DF1A93" w:rsidP="006E71B9">
      <w:pPr>
        <w:spacing w:line="360" w:lineRule="auto"/>
        <w:jc w:val="both"/>
        <w:rPr>
          <w:rFonts w:ascii="Times New Roman" w:hAnsi="Times New Roman" w:cs="Times New Roman"/>
          <w:b/>
          <w:sz w:val="24"/>
          <w:szCs w:val="24"/>
        </w:rPr>
      </w:pPr>
      <w:r w:rsidRPr="001A7835">
        <w:rPr>
          <w:rFonts w:ascii="Times New Roman" w:hAnsi="Times New Roman" w:cs="Times New Roman"/>
          <w:b/>
          <w:sz w:val="24"/>
          <w:szCs w:val="24"/>
        </w:rPr>
        <w:t>Materials</w:t>
      </w:r>
    </w:p>
    <w:p w:rsidR="00DF1A93" w:rsidRPr="001A7835" w:rsidRDefault="00DF1A93"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Cupric acetate monohydrate, bicycle-2,2,2-octanedicarboxylic acid (Bicyclo), 1,4-benzenedicarboxylic acid (BDC), anhydrous 2,2-dimethylbutane (2,2 DMB), 2,3-dimethylbutane (2,3 DMB), benzene, cyclohexane, hexane, and DMF were purchased from Sigma-Aldrich. Copper nitrate hexahydrate was purchased from SRL. Every chemical was used as supplied</w:t>
      </w:r>
      <w:r w:rsidR="002B6E68" w:rsidRPr="001A7835">
        <w:rPr>
          <w:rFonts w:ascii="Times New Roman" w:hAnsi="Times New Roman" w:cs="Times New Roman"/>
          <w:sz w:val="24"/>
          <w:szCs w:val="24"/>
        </w:rPr>
        <w:t>,</w:t>
      </w:r>
      <w:r w:rsidRPr="001A7835">
        <w:rPr>
          <w:rFonts w:ascii="Times New Roman" w:hAnsi="Times New Roman" w:cs="Times New Roman"/>
          <w:sz w:val="24"/>
          <w:szCs w:val="24"/>
        </w:rPr>
        <w:t xml:space="preserve"> without any additional purification. OpenQCM supplied the QCM sensors (5MHz).</w:t>
      </w:r>
    </w:p>
    <w:p w:rsidR="00DF1A93" w:rsidRPr="001A7835" w:rsidRDefault="00DF1A93" w:rsidP="006E71B9">
      <w:pPr>
        <w:spacing w:line="360" w:lineRule="auto"/>
        <w:jc w:val="both"/>
        <w:rPr>
          <w:rFonts w:ascii="Times New Roman" w:hAnsi="Times New Roman" w:cs="Times New Roman"/>
          <w:b/>
          <w:sz w:val="24"/>
          <w:szCs w:val="24"/>
        </w:rPr>
      </w:pPr>
    </w:p>
    <w:p w:rsidR="00423943" w:rsidRPr="001A7835" w:rsidRDefault="00DF1A93"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drawing>
          <wp:inline distT="0" distB="0" distL="0" distR="0" wp14:anchorId="42868641" wp14:editId="3DD948D3">
            <wp:extent cx="3688790" cy="2988274"/>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 1.tif"/>
                    <pic:cNvPicPr/>
                  </pic:nvPicPr>
                  <pic:blipFill rotWithShape="1">
                    <a:blip r:embed="rId7" cstate="print">
                      <a:extLst>
                        <a:ext uri="{28A0092B-C50C-407E-A947-70E740481C1C}">
                          <a14:useLocalDpi xmlns:a14="http://schemas.microsoft.com/office/drawing/2010/main" val="0"/>
                        </a:ext>
                      </a:extLst>
                    </a:blip>
                    <a:srcRect l="7976" t="8902" r="22890" b="17933"/>
                    <a:stretch/>
                  </pic:blipFill>
                  <pic:spPr bwMode="auto">
                    <a:xfrm>
                      <a:off x="0" y="0"/>
                      <a:ext cx="3735947" cy="3026476"/>
                    </a:xfrm>
                    <a:prstGeom prst="rect">
                      <a:avLst/>
                    </a:prstGeom>
                    <a:ln>
                      <a:noFill/>
                    </a:ln>
                    <a:extLst>
                      <a:ext uri="{53640926-AAD7-44D8-BBD7-CCE9431645EC}">
                        <a14:shadowObscured xmlns:a14="http://schemas.microsoft.com/office/drawing/2010/main"/>
                      </a:ext>
                    </a:extLst>
                  </pic:spPr>
                </pic:pic>
              </a:graphicData>
            </a:graphic>
          </wp:inline>
        </w:drawing>
      </w:r>
    </w:p>
    <w:p w:rsidR="00DF1A93" w:rsidRPr="001A7835" w:rsidRDefault="00DF1A93"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w:t>
      </w:r>
      <w:r w:rsidR="002B6E68" w:rsidRPr="001A7835">
        <w:rPr>
          <w:rFonts w:ascii="Times New Roman" w:hAnsi="Times New Roman" w:cs="Times New Roman"/>
          <w:sz w:val="24"/>
          <w:szCs w:val="24"/>
        </w:rPr>
        <w:t>upplementary Fig. 1|</w:t>
      </w:r>
      <w:r w:rsidRPr="001A7835">
        <w:rPr>
          <w:rFonts w:ascii="Times New Roman" w:hAnsi="Times New Roman" w:cs="Times New Roman"/>
          <w:sz w:val="24"/>
          <w:szCs w:val="24"/>
        </w:rPr>
        <w:t xml:space="preserve"> IRRA spectra of </w:t>
      </w:r>
      <w:proofErr w:type="gramStart"/>
      <w:r w:rsidRPr="001A7835">
        <w:rPr>
          <w:rFonts w:ascii="Times New Roman" w:hAnsi="Times New Roman" w:cs="Times New Roman"/>
          <w:sz w:val="24"/>
          <w:szCs w:val="24"/>
        </w:rPr>
        <w:t>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w:t>
      </w:r>
      <w:proofErr w:type="gramEnd"/>
      <w:r w:rsidRPr="001A7835">
        <w:rPr>
          <w:rFonts w:ascii="Times New Roman" w:hAnsi="Times New Roman" w:cs="Times New Roman"/>
          <w:sz w:val="24"/>
          <w:szCs w:val="24"/>
        </w:rPr>
        <w:t>bicyclo)</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 xml:space="preserve">(DABCO) oriented thin film. Symmetric and asymmetric stretching frequencies of the carboxylate group are </w:t>
      </w:r>
      <w:r w:rsidR="006E71B9" w:rsidRPr="001A7835">
        <w:rPr>
          <w:rFonts w:ascii="Times New Roman" w:hAnsi="Times New Roman" w:cs="Times New Roman"/>
          <w:sz w:val="24"/>
          <w:szCs w:val="24"/>
        </w:rPr>
        <w:t>marked.</w:t>
      </w:r>
    </w:p>
    <w:p w:rsidR="00DF1A93" w:rsidRPr="001A7835" w:rsidRDefault="00691053" w:rsidP="006E71B9">
      <w:pPr>
        <w:spacing w:line="360" w:lineRule="auto"/>
        <w:jc w:val="center"/>
        <w:rPr>
          <w:rFonts w:ascii="Times New Roman" w:hAnsi="Times New Roman" w:cs="Times New Roman"/>
          <w:sz w:val="24"/>
          <w:szCs w:val="24"/>
        </w:rPr>
      </w:pPr>
      <w:r w:rsidRPr="00691053">
        <w:lastRenderedPageBreak/>
        <w:drawing>
          <wp:inline distT="0" distB="0" distL="0" distR="0" wp14:anchorId="3E7A3E2C" wp14:editId="72AFF57F">
            <wp:extent cx="5486400" cy="3773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0195"/>
                    <a:stretch/>
                  </pic:blipFill>
                  <pic:spPr bwMode="auto">
                    <a:xfrm>
                      <a:off x="0" y="0"/>
                      <a:ext cx="5490690" cy="3776045"/>
                    </a:xfrm>
                    <a:prstGeom prst="rect">
                      <a:avLst/>
                    </a:prstGeom>
                    <a:noFill/>
                    <a:ln>
                      <a:noFill/>
                    </a:ln>
                    <a:extLst>
                      <a:ext uri="{53640926-AAD7-44D8-BBD7-CCE9431645EC}">
                        <a14:shadowObscured xmlns:a14="http://schemas.microsoft.com/office/drawing/2010/main"/>
                      </a:ext>
                    </a:extLst>
                  </pic:spPr>
                </pic:pic>
              </a:graphicData>
            </a:graphic>
          </wp:inline>
        </w:drawing>
      </w:r>
    </w:p>
    <w:p w:rsidR="00DF1A93" w:rsidRPr="001A7835" w:rsidRDefault="00DF1A93"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w:t>
      </w:r>
      <w:r w:rsidR="002B6E68" w:rsidRPr="001A7835">
        <w:rPr>
          <w:rFonts w:ascii="Times New Roman" w:hAnsi="Times New Roman" w:cs="Times New Roman"/>
          <w:sz w:val="24"/>
          <w:szCs w:val="24"/>
        </w:rPr>
        <w:t xml:space="preserve"> Fig. 2|</w:t>
      </w:r>
      <w:r w:rsidRPr="001A7835">
        <w:rPr>
          <w:rFonts w:ascii="Times New Roman" w:hAnsi="Times New Roman" w:cs="Times New Roman"/>
          <w:sz w:val="24"/>
          <w:szCs w:val="24"/>
        </w:rPr>
        <w:t xml:space="preserve"> Fractional mass uptake profile of </w:t>
      </w:r>
      <w:proofErr w:type="gramStart"/>
      <w:r w:rsidRPr="001A7835">
        <w:rPr>
          <w:rFonts w:ascii="Times New Roman" w:hAnsi="Times New Roman" w:cs="Times New Roman"/>
          <w:sz w:val="24"/>
          <w:szCs w:val="24"/>
        </w:rPr>
        <w:t>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w:t>
      </w:r>
      <w:proofErr w:type="gramEnd"/>
      <w:r w:rsidRPr="001A7835">
        <w:rPr>
          <w:rFonts w:ascii="Times New Roman" w:hAnsi="Times New Roman" w:cs="Times New Roman"/>
          <w:sz w:val="24"/>
          <w:szCs w:val="24"/>
        </w:rPr>
        <w:t>bicyclo)</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thin film (on QCM) for 2,2 DMB (blue) and 2,2 DMB (Green) molecules with a linear fit in the lower mass uptake region.</w:t>
      </w:r>
    </w:p>
    <w:p w:rsidR="00DF1A93" w:rsidRPr="001A7835" w:rsidRDefault="00B21D0E"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drawing>
          <wp:inline distT="0" distB="0" distL="0" distR="0">
            <wp:extent cx="3174683" cy="282892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xrd.tif"/>
                    <pic:cNvPicPr/>
                  </pic:nvPicPr>
                  <pic:blipFill rotWithShape="1">
                    <a:blip r:embed="rId9" cstate="print">
                      <a:extLst>
                        <a:ext uri="{28A0092B-C50C-407E-A947-70E740481C1C}">
                          <a14:useLocalDpi xmlns:a14="http://schemas.microsoft.com/office/drawing/2010/main" val="0"/>
                        </a:ext>
                      </a:extLst>
                    </a:blip>
                    <a:srcRect l="7645" t="14329" r="25216" b="7512"/>
                    <a:stretch/>
                  </pic:blipFill>
                  <pic:spPr bwMode="auto">
                    <a:xfrm>
                      <a:off x="0" y="0"/>
                      <a:ext cx="3176354" cy="2830414"/>
                    </a:xfrm>
                    <a:prstGeom prst="rect">
                      <a:avLst/>
                    </a:prstGeom>
                    <a:ln>
                      <a:noFill/>
                    </a:ln>
                    <a:extLst>
                      <a:ext uri="{53640926-AAD7-44D8-BBD7-CCE9431645EC}">
                        <a14:shadowObscured xmlns:a14="http://schemas.microsoft.com/office/drawing/2010/main"/>
                      </a:ext>
                    </a:extLst>
                  </pic:spPr>
                </pic:pic>
              </a:graphicData>
            </a:graphic>
          </wp:inline>
        </w:drawing>
      </w:r>
    </w:p>
    <w:p w:rsidR="00B16C89" w:rsidRPr="001A7835" w:rsidRDefault="00B16C89"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w:t>
      </w:r>
      <w:r w:rsidR="002B6E68" w:rsidRPr="001A7835">
        <w:rPr>
          <w:rFonts w:ascii="Times New Roman" w:hAnsi="Times New Roman" w:cs="Times New Roman"/>
          <w:sz w:val="24"/>
          <w:szCs w:val="24"/>
        </w:rPr>
        <w:t>ig.3|</w:t>
      </w:r>
      <w:r w:rsidRPr="001A7835">
        <w:rPr>
          <w:rFonts w:ascii="Times New Roman" w:hAnsi="Times New Roman" w:cs="Times New Roman"/>
          <w:sz w:val="24"/>
          <w:szCs w:val="24"/>
        </w:rPr>
        <w:t xml:space="preserve"> PXRD pattern of </w:t>
      </w:r>
      <w:proofErr w:type="gramStart"/>
      <w:r w:rsidRPr="001A7835">
        <w:rPr>
          <w:rFonts w:ascii="Times New Roman" w:hAnsi="Times New Roman" w:cs="Times New Roman"/>
          <w:sz w:val="24"/>
          <w:szCs w:val="24"/>
        </w:rPr>
        <w:t>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w:t>
      </w:r>
      <w:proofErr w:type="gramEnd"/>
      <w:r w:rsidRPr="001A7835">
        <w:rPr>
          <w:rFonts w:ascii="Times New Roman" w:hAnsi="Times New Roman" w:cs="Times New Roman"/>
          <w:sz w:val="24"/>
          <w:szCs w:val="24"/>
        </w:rPr>
        <w:t>bicyclo)</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pow</w:t>
      </w:r>
      <w:r w:rsidR="002B6E68" w:rsidRPr="001A7835">
        <w:rPr>
          <w:rFonts w:ascii="Times New Roman" w:hAnsi="Times New Roman" w:cs="Times New Roman"/>
          <w:sz w:val="24"/>
          <w:szCs w:val="24"/>
        </w:rPr>
        <w:t>der (r</w:t>
      </w:r>
      <w:r w:rsidRPr="001A7835">
        <w:rPr>
          <w:rFonts w:ascii="Times New Roman" w:hAnsi="Times New Roman" w:cs="Times New Roman"/>
          <w:sz w:val="24"/>
          <w:szCs w:val="24"/>
        </w:rPr>
        <w:t>ed) compared with the 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(bicyclo)</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w:t>
      </w:r>
      <w:r w:rsidR="002B6E68" w:rsidRPr="001A7835">
        <w:rPr>
          <w:rFonts w:ascii="Times New Roman" w:hAnsi="Times New Roman" w:cs="Times New Roman"/>
          <w:sz w:val="24"/>
          <w:szCs w:val="24"/>
        </w:rPr>
        <w:t xml:space="preserve"> simulated pattern (b</w:t>
      </w:r>
      <w:r w:rsidRPr="001A7835">
        <w:rPr>
          <w:rFonts w:ascii="Times New Roman" w:hAnsi="Times New Roman" w:cs="Times New Roman"/>
          <w:sz w:val="24"/>
          <w:szCs w:val="24"/>
        </w:rPr>
        <w:t>lack)</w:t>
      </w:r>
      <w:r w:rsidR="001A7835" w:rsidRPr="001A7835">
        <w:rPr>
          <w:rFonts w:ascii="Times New Roman" w:hAnsi="Times New Roman" w:cs="Times New Roman"/>
          <w:sz w:val="24"/>
          <w:szCs w:val="24"/>
        </w:rPr>
        <w:t>.</w:t>
      </w:r>
    </w:p>
    <w:p w:rsidR="00B16C89" w:rsidRPr="001A7835" w:rsidRDefault="00B16C89"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11543430" wp14:editId="6662D799">
            <wp:extent cx="3744685" cy="3350509"/>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 4.tif"/>
                    <pic:cNvPicPr/>
                  </pic:nvPicPr>
                  <pic:blipFill rotWithShape="1">
                    <a:blip r:embed="rId10" cstate="print">
                      <a:extLst>
                        <a:ext uri="{28A0092B-C50C-407E-A947-70E740481C1C}">
                          <a14:useLocalDpi xmlns:a14="http://schemas.microsoft.com/office/drawing/2010/main" val="0"/>
                        </a:ext>
                      </a:extLst>
                    </a:blip>
                    <a:srcRect l="8476" t="11073" r="25216" b="11420"/>
                    <a:stretch/>
                  </pic:blipFill>
                  <pic:spPr bwMode="auto">
                    <a:xfrm>
                      <a:off x="0" y="0"/>
                      <a:ext cx="3764617" cy="3368343"/>
                    </a:xfrm>
                    <a:prstGeom prst="rect">
                      <a:avLst/>
                    </a:prstGeom>
                    <a:ln>
                      <a:noFill/>
                    </a:ln>
                    <a:extLst>
                      <a:ext uri="{53640926-AAD7-44D8-BBD7-CCE9431645EC}">
                        <a14:shadowObscured xmlns:a14="http://schemas.microsoft.com/office/drawing/2010/main"/>
                      </a:ext>
                    </a:extLst>
                  </pic:spPr>
                </pic:pic>
              </a:graphicData>
            </a:graphic>
          </wp:inline>
        </w:drawing>
      </w:r>
    </w:p>
    <w:p w:rsidR="00B16C89" w:rsidRPr="001A7835" w:rsidRDefault="00B16C89"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 xml:space="preserve">Supplementary Fig. </w:t>
      </w:r>
      <w:r w:rsidR="002B6E68" w:rsidRPr="001A7835">
        <w:rPr>
          <w:rFonts w:ascii="Times New Roman" w:hAnsi="Times New Roman" w:cs="Times New Roman"/>
          <w:sz w:val="24"/>
          <w:szCs w:val="24"/>
        </w:rPr>
        <w:t>4|</w:t>
      </w:r>
      <w:r w:rsidRPr="001A7835">
        <w:rPr>
          <w:rFonts w:ascii="Times New Roman" w:hAnsi="Times New Roman" w:cs="Times New Roman"/>
          <w:sz w:val="24"/>
          <w:szCs w:val="24"/>
        </w:rPr>
        <w:t xml:space="preserve"> IR spectrum of </w:t>
      </w:r>
      <w:proofErr w:type="gramStart"/>
      <w:r w:rsidRPr="001A7835">
        <w:rPr>
          <w:rFonts w:ascii="Times New Roman" w:hAnsi="Times New Roman" w:cs="Times New Roman"/>
          <w:sz w:val="24"/>
          <w:szCs w:val="24"/>
        </w:rPr>
        <w:t>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w:t>
      </w:r>
      <w:proofErr w:type="gramEnd"/>
      <w:r w:rsidRPr="001A7835">
        <w:rPr>
          <w:rFonts w:ascii="Times New Roman" w:hAnsi="Times New Roman" w:cs="Times New Roman"/>
          <w:sz w:val="24"/>
          <w:szCs w:val="24"/>
        </w:rPr>
        <w:t>bicyclo)</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MOF powder. The symmetric and asymmetric stretching frequencies of the carboxylate group are mentioned in the spectrum.</w:t>
      </w:r>
    </w:p>
    <w:p w:rsidR="00B16C89" w:rsidRPr="001A7835" w:rsidRDefault="00B16C89"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drawing>
          <wp:inline distT="0" distB="0" distL="0" distR="0" wp14:anchorId="78F5F154" wp14:editId="0E38212C">
            <wp:extent cx="3396343" cy="283028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 5.tif"/>
                    <pic:cNvPicPr/>
                  </pic:nvPicPr>
                  <pic:blipFill rotWithShape="1">
                    <a:blip r:embed="rId11" cstate="print">
                      <a:extLst>
                        <a:ext uri="{28A0092B-C50C-407E-A947-70E740481C1C}">
                          <a14:useLocalDpi xmlns:a14="http://schemas.microsoft.com/office/drawing/2010/main" val="0"/>
                        </a:ext>
                      </a:extLst>
                    </a:blip>
                    <a:srcRect l="8974" t="20109" r="23222" b="18297"/>
                    <a:stretch/>
                  </pic:blipFill>
                  <pic:spPr bwMode="auto">
                    <a:xfrm>
                      <a:off x="0" y="0"/>
                      <a:ext cx="3398644" cy="2832203"/>
                    </a:xfrm>
                    <a:prstGeom prst="rect">
                      <a:avLst/>
                    </a:prstGeom>
                    <a:ln>
                      <a:noFill/>
                    </a:ln>
                    <a:extLst>
                      <a:ext uri="{53640926-AAD7-44D8-BBD7-CCE9431645EC}">
                        <a14:shadowObscured xmlns:a14="http://schemas.microsoft.com/office/drawing/2010/main"/>
                      </a:ext>
                    </a:extLst>
                  </pic:spPr>
                </pic:pic>
              </a:graphicData>
            </a:graphic>
          </wp:inline>
        </w:drawing>
      </w:r>
    </w:p>
    <w:p w:rsidR="00B16C89" w:rsidRPr="001A7835" w:rsidRDefault="008B41DE"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5|</w:t>
      </w:r>
      <w:r w:rsidR="00B16C89" w:rsidRPr="001A7835">
        <w:rPr>
          <w:rFonts w:ascii="Times New Roman" w:hAnsi="Times New Roman" w:cs="Times New Roman"/>
          <w:sz w:val="24"/>
          <w:szCs w:val="24"/>
        </w:rPr>
        <w:t xml:space="preserve"> Adsorption isotherms of 2</w:t>
      </w:r>
      <w:proofErr w:type="gramStart"/>
      <w:r w:rsidR="00B16C89" w:rsidRPr="001A7835">
        <w:rPr>
          <w:rFonts w:ascii="Times New Roman" w:hAnsi="Times New Roman" w:cs="Times New Roman"/>
          <w:sz w:val="24"/>
          <w:szCs w:val="24"/>
        </w:rPr>
        <w:t>,2</w:t>
      </w:r>
      <w:proofErr w:type="gramEnd"/>
      <w:r w:rsidR="00B16C89" w:rsidRPr="001A7835">
        <w:rPr>
          <w:rFonts w:ascii="Times New Roman" w:hAnsi="Times New Roman" w:cs="Times New Roman"/>
          <w:sz w:val="24"/>
          <w:szCs w:val="24"/>
        </w:rPr>
        <w:t xml:space="preserve"> DMB (blue</w:t>
      </w:r>
      <w:r w:rsidR="002B6E68" w:rsidRPr="001A7835">
        <w:rPr>
          <w:rFonts w:ascii="Times New Roman" w:hAnsi="Times New Roman" w:cs="Times New Roman"/>
          <w:sz w:val="24"/>
          <w:szCs w:val="24"/>
        </w:rPr>
        <w:t xml:space="preserve"> filled circle = adsorption, blue empty circle = desorption</w:t>
      </w:r>
      <w:r w:rsidR="00B16C89" w:rsidRPr="001A7835">
        <w:rPr>
          <w:rFonts w:ascii="Times New Roman" w:hAnsi="Times New Roman" w:cs="Times New Roman"/>
          <w:sz w:val="24"/>
          <w:szCs w:val="24"/>
        </w:rPr>
        <w:t>) and 2,3 DMB (Red</w:t>
      </w:r>
      <w:r w:rsidR="002B6E68" w:rsidRPr="001A7835">
        <w:rPr>
          <w:rFonts w:ascii="Times New Roman" w:hAnsi="Times New Roman" w:cs="Times New Roman"/>
          <w:sz w:val="24"/>
          <w:szCs w:val="24"/>
        </w:rPr>
        <w:t xml:space="preserve"> filled square = adsorption, red empty square = desorption</w:t>
      </w:r>
      <w:r w:rsidR="00B16C89" w:rsidRPr="001A7835">
        <w:rPr>
          <w:rFonts w:ascii="Times New Roman" w:hAnsi="Times New Roman" w:cs="Times New Roman"/>
          <w:sz w:val="24"/>
          <w:szCs w:val="24"/>
        </w:rPr>
        <w:t>) molecules for Cu</w:t>
      </w:r>
      <w:r w:rsidR="00B16C89" w:rsidRPr="001A7835">
        <w:rPr>
          <w:rFonts w:ascii="Times New Roman" w:hAnsi="Times New Roman" w:cs="Times New Roman"/>
          <w:sz w:val="24"/>
          <w:szCs w:val="24"/>
          <w:vertAlign w:val="subscript"/>
        </w:rPr>
        <w:t>2</w:t>
      </w:r>
      <w:r w:rsidR="00B16C89" w:rsidRPr="001A7835">
        <w:rPr>
          <w:rFonts w:ascii="Times New Roman" w:hAnsi="Times New Roman" w:cs="Times New Roman"/>
          <w:sz w:val="24"/>
          <w:szCs w:val="24"/>
        </w:rPr>
        <w:t>(bicyclo)</w:t>
      </w:r>
      <w:r w:rsidR="00B16C89" w:rsidRPr="001A7835">
        <w:rPr>
          <w:rFonts w:ascii="Times New Roman" w:hAnsi="Times New Roman" w:cs="Times New Roman"/>
          <w:sz w:val="24"/>
          <w:szCs w:val="24"/>
          <w:vertAlign w:val="subscript"/>
        </w:rPr>
        <w:t>2</w:t>
      </w:r>
      <w:r w:rsidR="00B16C89" w:rsidRPr="001A7835">
        <w:rPr>
          <w:rFonts w:ascii="Times New Roman" w:hAnsi="Times New Roman" w:cs="Times New Roman"/>
          <w:sz w:val="24"/>
          <w:szCs w:val="24"/>
        </w:rPr>
        <w:t>(DABCO) MOF powder at 298</w:t>
      </w:r>
      <w:r w:rsidR="006E71B9" w:rsidRPr="001A7835">
        <w:rPr>
          <w:rFonts w:ascii="Times New Roman" w:hAnsi="Times New Roman" w:cs="Times New Roman"/>
          <w:sz w:val="24"/>
          <w:szCs w:val="24"/>
        </w:rPr>
        <w:t xml:space="preserve"> </w:t>
      </w:r>
      <w:r w:rsidR="00B16C89" w:rsidRPr="001A7835">
        <w:rPr>
          <w:rFonts w:ascii="Times New Roman" w:hAnsi="Times New Roman" w:cs="Times New Roman"/>
          <w:sz w:val="24"/>
          <w:szCs w:val="24"/>
        </w:rPr>
        <w:t>K.</w:t>
      </w:r>
    </w:p>
    <w:p w:rsidR="00B16C89" w:rsidRPr="001A7835" w:rsidRDefault="00B16C89"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1A5D5FFD" wp14:editId="0B383FEF">
            <wp:extent cx="4259179" cy="65761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 6.tif"/>
                    <pic:cNvPicPr/>
                  </pic:nvPicPr>
                  <pic:blipFill rotWithShape="1">
                    <a:blip r:embed="rId12" cstate="print">
                      <a:extLst>
                        <a:ext uri="{28A0092B-C50C-407E-A947-70E740481C1C}">
                          <a14:useLocalDpi xmlns:a14="http://schemas.microsoft.com/office/drawing/2010/main" val="0"/>
                        </a:ext>
                      </a:extLst>
                    </a:blip>
                    <a:srcRect l="4819" t="9553" r="53635" b="6643"/>
                    <a:stretch/>
                  </pic:blipFill>
                  <pic:spPr bwMode="auto">
                    <a:xfrm>
                      <a:off x="0" y="0"/>
                      <a:ext cx="4289842" cy="6623519"/>
                    </a:xfrm>
                    <a:prstGeom prst="rect">
                      <a:avLst/>
                    </a:prstGeom>
                    <a:ln>
                      <a:noFill/>
                    </a:ln>
                    <a:extLst>
                      <a:ext uri="{53640926-AAD7-44D8-BBD7-CCE9431645EC}">
                        <a14:shadowObscured xmlns:a14="http://schemas.microsoft.com/office/drawing/2010/main"/>
                      </a:ext>
                    </a:extLst>
                  </pic:spPr>
                </pic:pic>
              </a:graphicData>
            </a:graphic>
          </wp:inline>
        </w:drawing>
      </w:r>
    </w:p>
    <w:p w:rsidR="00B16C89" w:rsidRPr="001A7835" w:rsidRDefault="00B16C89"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 xml:space="preserve">Supplementary Fig. 6| Mean Squared Displacement (MSD) plots for </w:t>
      </w:r>
      <w:r w:rsidR="008B41DE" w:rsidRPr="001A7835">
        <w:rPr>
          <w:rFonts w:ascii="Times New Roman" w:hAnsi="Times New Roman" w:cs="Times New Roman"/>
          <w:sz w:val="24"/>
          <w:szCs w:val="24"/>
        </w:rPr>
        <w:t xml:space="preserve">a) </w:t>
      </w:r>
      <w:r w:rsidRPr="001A7835">
        <w:rPr>
          <w:rFonts w:ascii="Times New Roman" w:hAnsi="Times New Roman" w:cs="Times New Roman"/>
          <w:sz w:val="24"/>
          <w:szCs w:val="24"/>
        </w:rPr>
        <w:t xml:space="preserve">2,2 DMB (2,2-dimethylbutane) and </w:t>
      </w:r>
      <w:r w:rsidR="008B41DE" w:rsidRPr="001A7835">
        <w:rPr>
          <w:rFonts w:ascii="Times New Roman" w:hAnsi="Times New Roman" w:cs="Times New Roman"/>
          <w:sz w:val="24"/>
          <w:szCs w:val="24"/>
        </w:rPr>
        <w:t xml:space="preserve">b) </w:t>
      </w:r>
      <w:r w:rsidRPr="001A7835">
        <w:rPr>
          <w:rFonts w:ascii="Times New Roman" w:hAnsi="Times New Roman" w:cs="Times New Roman"/>
          <w:sz w:val="24"/>
          <w:szCs w:val="24"/>
        </w:rPr>
        <w:t>2,3 DMB (2,3-dimet</w:t>
      </w:r>
      <w:r w:rsidR="00743167" w:rsidRPr="001A7835">
        <w:rPr>
          <w:rFonts w:ascii="Times New Roman" w:hAnsi="Times New Roman" w:cs="Times New Roman"/>
          <w:sz w:val="24"/>
          <w:szCs w:val="24"/>
        </w:rPr>
        <w:t>hylbutane) in Cu</w:t>
      </w:r>
      <w:r w:rsidR="00743167" w:rsidRPr="001A7835">
        <w:rPr>
          <w:rFonts w:ascii="Times New Roman" w:hAnsi="Times New Roman" w:cs="Times New Roman"/>
          <w:sz w:val="24"/>
          <w:szCs w:val="24"/>
          <w:vertAlign w:val="subscript"/>
        </w:rPr>
        <w:t>2</w:t>
      </w:r>
      <w:r w:rsidR="00743167" w:rsidRPr="001A7835">
        <w:rPr>
          <w:rFonts w:ascii="Times New Roman" w:hAnsi="Times New Roman" w:cs="Times New Roman"/>
          <w:sz w:val="24"/>
          <w:szCs w:val="24"/>
        </w:rPr>
        <w:t>(bicyclo)</w:t>
      </w:r>
      <w:r w:rsidR="00743167" w:rsidRPr="001A7835">
        <w:rPr>
          <w:rFonts w:ascii="Times New Roman" w:hAnsi="Times New Roman" w:cs="Times New Roman"/>
          <w:sz w:val="24"/>
          <w:szCs w:val="24"/>
          <w:vertAlign w:val="subscript"/>
        </w:rPr>
        <w:t>2</w:t>
      </w:r>
      <w:r w:rsidR="00743167" w:rsidRPr="001A7835">
        <w:rPr>
          <w:rFonts w:ascii="Times New Roman" w:hAnsi="Times New Roman" w:cs="Times New Roman"/>
          <w:sz w:val="24"/>
          <w:szCs w:val="24"/>
        </w:rPr>
        <w:t>DABCO</w:t>
      </w:r>
      <w:r w:rsidRPr="001A7835">
        <w:rPr>
          <w:rFonts w:ascii="Times New Roman" w:hAnsi="Times New Roman" w:cs="Times New Roman"/>
          <w:sz w:val="24"/>
          <w:szCs w:val="24"/>
        </w:rPr>
        <w:t xml:space="preserve"> along [010],[100]</w:t>
      </w:r>
      <w:r w:rsidR="008B41DE" w:rsidRPr="001A7835">
        <w:rPr>
          <w:rFonts w:ascii="Times New Roman" w:hAnsi="Times New Roman" w:cs="Times New Roman"/>
          <w:sz w:val="24"/>
          <w:szCs w:val="24"/>
        </w:rPr>
        <w:t>,</w:t>
      </w:r>
      <w:r w:rsidRPr="001A7835">
        <w:rPr>
          <w:rFonts w:ascii="Times New Roman" w:hAnsi="Times New Roman" w:cs="Times New Roman"/>
          <w:sz w:val="24"/>
          <w:szCs w:val="24"/>
        </w:rPr>
        <w:t xml:space="preserve"> and [001] planes. </w:t>
      </w:r>
    </w:p>
    <w:p w:rsidR="0010306C" w:rsidRPr="001A7835" w:rsidRDefault="0010306C" w:rsidP="006E71B9">
      <w:pPr>
        <w:spacing w:line="360" w:lineRule="auto"/>
        <w:jc w:val="both"/>
        <w:rPr>
          <w:rFonts w:ascii="Times New Roman" w:hAnsi="Times New Roman" w:cs="Times New Roman"/>
          <w:sz w:val="24"/>
          <w:szCs w:val="24"/>
        </w:rPr>
      </w:pPr>
    </w:p>
    <w:p w:rsidR="0010306C" w:rsidRPr="001A7835" w:rsidRDefault="0010306C" w:rsidP="006E71B9">
      <w:pPr>
        <w:spacing w:line="360" w:lineRule="auto"/>
        <w:jc w:val="both"/>
        <w:rPr>
          <w:rFonts w:ascii="Times New Roman" w:hAnsi="Times New Roman" w:cs="Times New Roman"/>
          <w:sz w:val="24"/>
          <w:szCs w:val="24"/>
        </w:rPr>
      </w:pPr>
    </w:p>
    <w:p w:rsidR="0010306C" w:rsidRPr="001A7835" w:rsidRDefault="0010306C" w:rsidP="006E71B9">
      <w:pPr>
        <w:spacing w:line="360" w:lineRule="auto"/>
        <w:jc w:val="both"/>
        <w:rPr>
          <w:rFonts w:ascii="Times New Roman" w:hAnsi="Times New Roman" w:cs="Times New Roman"/>
          <w:sz w:val="24"/>
          <w:szCs w:val="24"/>
        </w:rPr>
      </w:pPr>
    </w:p>
    <w:p w:rsidR="00705F70" w:rsidRPr="001A7835" w:rsidRDefault="00705F70"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07F97132" wp14:editId="07783594">
            <wp:extent cx="3285893" cy="38182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 7.tif"/>
                    <pic:cNvPicPr/>
                  </pic:nvPicPr>
                  <pic:blipFill rotWithShape="1">
                    <a:blip r:embed="rId13" cstate="print">
                      <a:extLst>
                        <a:ext uri="{28A0092B-C50C-407E-A947-70E740481C1C}">
                          <a14:useLocalDpi xmlns:a14="http://schemas.microsoft.com/office/drawing/2010/main" val="0"/>
                        </a:ext>
                      </a:extLst>
                    </a:blip>
                    <a:srcRect l="3323" t="5862" r="37181" b="3821"/>
                    <a:stretch/>
                  </pic:blipFill>
                  <pic:spPr bwMode="auto">
                    <a:xfrm>
                      <a:off x="0" y="0"/>
                      <a:ext cx="3302315" cy="3837327"/>
                    </a:xfrm>
                    <a:prstGeom prst="rect">
                      <a:avLst/>
                    </a:prstGeom>
                    <a:ln>
                      <a:noFill/>
                    </a:ln>
                    <a:extLst>
                      <a:ext uri="{53640926-AAD7-44D8-BBD7-CCE9431645EC}">
                        <a14:shadowObscured xmlns:a14="http://schemas.microsoft.com/office/drawing/2010/main"/>
                      </a:ext>
                    </a:extLst>
                  </pic:spPr>
                </pic:pic>
              </a:graphicData>
            </a:graphic>
          </wp:inline>
        </w:drawing>
      </w:r>
    </w:p>
    <w:p w:rsidR="00A0701F" w:rsidRPr="001A7835" w:rsidRDefault="00A0701F"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7| Isosurface plot for density of 2</w:t>
      </w:r>
      <w:proofErr w:type="gramStart"/>
      <w:r w:rsidRPr="001A7835">
        <w:rPr>
          <w:rFonts w:ascii="Times New Roman" w:hAnsi="Times New Roman" w:cs="Times New Roman"/>
          <w:sz w:val="24"/>
          <w:szCs w:val="24"/>
        </w:rPr>
        <w:t>,2</w:t>
      </w:r>
      <w:proofErr w:type="gramEnd"/>
      <w:r w:rsidRPr="001A7835">
        <w:rPr>
          <w:rFonts w:ascii="Times New Roman" w:hAnsi="Times New Roman" w:cs="Times New Roman"/>
          <w:sz w:val="24"/>
          <w:szCs w:val="24"/>
        </w:rPr>
        <w:t xml:space="preserve"> DMB 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(bicyclo)</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MOF a) along [100] and b) [001] plane.</w:t>
      </w:r>
      <w:r w:rsidR="001A7835" w:rsidRPr="001A7835">
        <w:rPr>
          <w:rFonts w:ascii="Times New Roman" w:hAnsi="Times New Roman" w:cs="Times New Roman"/>
          <w:sz w:val="24"/>
          <w:szCs w:val="24"/>
        </w:rPr>
        <w:t xml:space="preserve"> Isosurface plot for density of</w:t>
      </w:r>
      <w:r w:rsidRPr="001A7835">
        <w:rPr>
          <w:rFonts w:ascii="Times New Roman" w:hAnsi="Times New Roman" w:cs="Times New Roman"/>
          <w:sz w:val="24"/>
          <w:szCs w:val="24"/>
        </w:rPr>
        <w:t xml:space="preserve"> 2</w:t>
      </w:r>
      <w:proofErr w:type="gramStart"/>
      <w:r w:rsidRPr="001A7835">
        <w:rPr>
          <w:rFonts w:ascii="Times New Roman" w:hAnsi="Times New Roman" w:cs="Times New Roman"/>
          <w:sz w:val="24"/>
          <w:szCs w:val="24"/>
        </w:rPr>
        <w:t>,3</w:t>
      </w:r>
      <w:proofErr w:type="gramEnd"/>
      <w:r w:rsidRPr="001A7835">
        <w:rPr>
          <w:rFonts w:ascii="Times New Roman" w:hAnsi="Times New Roman" w:cs="Times New Roman"/>
          <w:sz w:val="24"/>
          <w:szCs w:val="24"/>
        </w:rPr>
        <w:t xml:space="preserve"> DMB in 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(bicyclo)</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MOF, c) along [100] and d) [001] plane</w:t>
      </w:r>
      <w:r w:rsidR="0010306C" w:rsidRPr="001A7835">
        <w:rPr>
          <w:rFonts w:ascii="Times New Roman" w:hAnsi="Times New Roman" w:cs="Times New Roman"/>
          <w:sz w:val="24"/>
          <w:szCs w:val="24"/>
        </w:rPr>
        <w:t>.</w:t>
      </w:r>
    </w:p>
    <w:p w:rsidR="0010306C" w:rsidRPr="001A7835" w:rsidRDefault="0010306C" w:rsidP="0010306C">
      <w:pPr>
        <w:spacing w:line="360" w:lineRule="auto"/>
        <w:jc w:val="center"/>
        <w:rPr>
          <w:rFonts w:ascii="Times New Roman" w:hAnsi="Times New Roman" w:cs="Times New Roman"/>
          <w:sz w:val="24"/>
          <w:szCs w:val="24"/>
        </w:rPr>
      </w:pPr>
      <w:r w:rsidRPr="001A7835">
        <w:rPr>
          <w:noProof/>
          <w:lang w:val="en-US"/>
        </w:rPr>
        <w:drawing>
          <wp:inline distT="0" distB="0" distL="0" distR="0" wp14:anchorId="43E05E76" wp14:editId="1194AB56">
            <wp:extent cx="4940645" cy="2333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8" r="2657" b="13070"/>
                    <a:stretch/>
                  </pic:blipFill>
                  <pic:spPr bwMode="auto">
                    <a:xfrm>
                      <a:off x="0" y="0"/>
                      <a:ext cx="4943996" cy="2335208"/>
                    </a:xfrm>
                    <a:prstGeom prst="rect">
                      <a:avLst/>
                    </a:prstGeom>
                    <a:noFill/>
                    <a:ln>
                      <a:noFill/>
                    </a:ln>
                    <a:extLst>
                      <a:ext uri="{53640926-AAD7-44D8-BBD7-CCE9431645EC}">
                        <a14:shadowObscured xmlns:a14="http://schemas.microsoft.com/office/drawing/2010/main"/>
                      </a:ext>
                    </a:extLst>
                  </pic:spPr>
                </pic:pic>
              </a:graphicData>
            </a:graphic>
          </wp:inline>
        </w:drawing>
      </w:r>
    </w:p>
    <w:p w:rsidR="0010306C" w:rsidRPr="001A7835" w:rsidRDefault="0010306C"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8| I</w:t>
      </w:r>
      <w:r w:rsidRPr="001A7835">
        <w:rPr>
          <w:rFonts w:ascii="Times New Roman" w:hAnsi="Times New Roman" w:cs="Times New Roman"/>
          <w:sz w:val="24"/>
        </w:rPr>
        <w:t xml:space="preserve">sosurface (0.05 </w:t>
      </w:r>
      <w:proofErr w:type="spellStart"/>
      <w:r w:rsidRPr="001A7835">
        <w:rPr>
          <w:rFonts w:ascii="Times New Roman" w:hAnsi="Times New Roman" w:cs="Times New Roman"/>
          <w:sz w:val="24"/>
        </w:rPr>
        <w:t>a.u</w:t>
      </w:r>
      <w:proofErr w:type="spellEnd"/>
      <w:r w:rsidRPr="001A7835">
        <w:rPr>
          <w:rFonts w:ascii="Times New Roman" w:hAnsi="Times New Roman" w:cs="Times New Roman"/>
          <w:sz w:val="24"/>
        </w:rPr>
        <w:t>) view of the 2</w:t>
      </w:r>
      <w:proofErr w:type="gramStart"/>
      <w:r w:rsidRPr="001A7835">
        <w:rPr>
          <w:rFonts w:ascii="Times New Roman" w:hAnsi="Times New Roman" w:cs="Times New Roman"/>
          <w:sz w:val="24"/>
        </w:rPr>
        <w:t>,2</w:t>
      </w:r>
      <w:proofErr w:type="gramEnd"/>
      <w:r w:rsidRPr="001A7835">
        <w:rPr>
          <w:rFonts w:ascii="Times New Roman" w:hAnsi="Times New Roman" w:cs="Times New Roman"/>
          <w:sz w:val="24"/>
        </w:rPr>
        <w:t xml:space="preserve"> DMB (a) and 2,3 DMB (b)</w:t>
      </w:r>
      <w:r w:rsidR="009E5D68" w:rsidRPr="001A7835">
        <w:rPr>
          <w:rFonts w:ascii="Times New Roman" w:hAnsi="Times New Roman" w:cs="Times New Roman"/>
          <w:sz w:val="24"/>
        </w:rPr>
        <w:t xml:space="preserve"> diffusion in Cu</w:t>
      </w:r>
      <w:r w:rsidR="009E5D68" w:rsidRPr="001A7835">
        <w:rPr>
          <w:rFonts w:ascii="Times New Roman" w:hAnsi="Times New Roman" w:cs="Times New Roman"/>
          <w:sz w:val="24"/>
          <w:vertAlign w:val="subscript"/>
        </w:rPr>
        <w:t>2</w:t>
      </w:r>
      <w:r w:rsidR="009E5D68" w:rsidRPr="001A7835">
        <w:rPr>
          <w:rFonts w:ascii="Times New Roman" w:hAnsi="Times New Roman" w:cs="Times New Roman"/>
          <w:sz w:val="24"/>
        </w:rPr>
        <w:t>(bicyclo)</w:t>
      </w:r>
      <w:r w:rsidR="009E5D68" w:rsidRPr="001A7835">
        <w:rPr>
          <w:rFonts w:ascii="Times New Roman" w:hAnsi="Times New Roman" w:cs="Times New Roman"/>
          <w:sz w:val="24"/>
          <w:vertAlign w:val="subscript"/>
        </w:rPr>
        <w:t>2</w:t>
      </w:r>
      <w:r w:rsidR="009E5D68" w:rsidRPr="001A7835">
        <w:rPr>
          <w:rFonts w:ascii="Times New Roman" w:hAnsi="Times New Roman" w:cs="Times New Roman"/>
          <w:sz w:val="24"/>
        </w:rPr>
        <w:t>(DABCO) simulated using AIMD (for 50 ps)</w:t>
      </w:r>
      <w:r w:rsidRPr="001A7835">
        <w:rPr>
          <w:rFonts w:ascii="Times New Roman" w:hAnsi="Times New Roman" w:cs="Times New Roman"/>
          <w:sz w:val="24"/>
        </w:rPr>
        <w:t>.</w:t>
      </w:r>
    </w:p>
    <w:p w:rsidR="0010306C" w:rsidRPr="001A7835" w:rsidRDefault="0010306C" w:rsidP="006E71B9">
      <w:pPr>
        <w:spacing w:line="360" w:lineRule="auto"/>
        <w:jc w:val="both"/>
        <w:rPr>
          <w:rFonts w:ascii="Times New Roman" w:hAnsi="Times New Roman" w:cs="Times New Roman"/>
          <w:sz w:val="24"/>
          <w:szCs w:val="24"/>
        </w:rPr>
      </w:pPr>
    </w:p>
    <w:p w:rsidR="0010306C" w:rsidRPr="001A7835" w:rsidRDefault="00541E0F" w:rsidP="00541E0F">
      <w:pPr>
        <w:spacing w:line="360" w:lineRule="auto"/>
        <w:jc w:val="center"/>
        <w:rPr>
          <w:rFonts w:ascii="Times New Roman" w:hAnsi="Times New Roman" w:cs="Times New Roman"/>
          <w:sz w:val="24"/>
          <w:szCs w:val="24"/>
        </w:rPr>
      </w:pPr>
      <w:r w:rsidRPr="001A7835">
        <w:rPr>
          <w:noProof/>
          <w:lang w:val="en-US"/>
        </w:rPr>
        <w:lastRenderedPageBreak/>
        <w:drawing>
          <wp:inline distT="0" distB="0" distL="0" distR="0" wp14:anchorId="3490105B" wp14:editId="15D03659">
            <wp:extent cx="5181600" cy="43118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74" t="3655" r="6193"/>
                    <a:stretch/>
                  </pic:blipFill>
                  <pic:spPr bwMode="auto">
                    <a:xfrm>
                      <a:off x="0" y="0"/>
                      <a:ext cx="5183234" cy="4313165"/>
                    </a:xfrm>
                    <a:prstGeom prst="rect">
                      <a:avLst/>
                    </a:prstGeom>
                    <a:noFill/>
                    <a:ln>
                      <a:noFill/>
                    </a:ln>
                    <a:extLst>
                      <a:ext uri="{53640926-AAD7-44D8-BBD7-CCE9431645EC}">
                        <a14:shadowObscured xmlns:a14="http://schemas.microsoft.com/office/drawing/2010/main"/>
                      </a:ext>
                    </a:extLst>
                  </pic:spPr>
                </pic:pic>
              </a:graphicData>
            </a:graphic>
          </wp:inline>
        </w:drawing>
      </w:r>
    </w:p>
    <w:p w:rsidR="00541E0F" w:rsidRPr="001A7835" w:rsidRDefault="0010306C" w:rsidP="00541E0F">
      <w:pPr>
        <w:spacing w:after="0" w:line="360" w:lineRule="auto"/>
        <w:jc w:val="both"/>
        <w:rPr>
          <w:rFonts w:ascii="Times New Roman" w:hAnsi="Times New Roman" w:cs="Times New Roman"/>
          <w:sz w:val="24"/>
          <w:szCs w:val="24"/>
        </w:rPr>
      </w:pPr>
      <w:r w:rsidRPr="001A7835">
        <w:rPr>
          <w:rFonts w:ascii="Times New Roman" w:hAnsi="Times New Roman" w:cs="Times New Roman"/>
          <w:sz w:val="24"/>
          <w:szCs w:val="24"/>
        </w:rPr>
        <w:t xml:space="preserve">Supplementary Fig. 9| </w:t>
      </w:r>
      <w:r w:rsidR="00541E0F" w:rsidRPr="001A7835">
        <w:rPr>
          <w:rFonts w:ascii="Times New Roman" w:hAnsi="Times New Roman" w:cs="Times New Roman"/>
          <w:sz w:val="24"/>
          <w:szCs w:val="24"/>
        </w:rPr>
        <w:t>Radial distribution functions (RDF) plots a) 2</w:t>
      </w:r>
      <w:proofErr w:type="gramStart"/>
      <w:r w:rsidR="00541E0F" w:rsidRPr="001A7835">
        <w:rPr>
          <w:rFonts w:ascii="Times New Roman" w:hAnsi="Times New Roman" w:cs="Times New Roman"/>
          <w:sz w:val="24"/>
          <w:szCs w:val="24"/>
        </w:rPr>
        <w:t>,2</w:t>
      </w:r>
      <w:proofErr w:type="gramEnd"/>
      <w:r w:rsidR="00541E0F" w:rsidRPr="001A7835">
        <w:rPr>
          <w:rFonts w:ascii="Times New Roman" w:hAnsi="Times New Roman" w:cs="Times New Roman"/>
          <w:sz w:val="24"/>
          <w:szCs w:val="24"/>
        </w:rPr>
        <w:t xml:space="preserve"> DMB with bicyclo and DABCO, b) 2,3 DMB with bicyclo and DABCO, c) both the isomers with 2,2 DMB with bicyclo and DABCO, d) head and tail part of 2,2 DMB with bicyclo and DABCO.</w:t>
      </w:r>
    </w:p>
    <w:p w:rsidR="00541E0F" w:rsidRPr="001A7835" w:rsidRDefault="00541E0F" w:rsidP="00541E0F">
      <w:pPr>
        <w:spacing w:after="0" w:line="360" w:lineRule="auto"/>
        <w:ind w:firstLine="720"/>
        <w:jc w:val="both"/>
        <w:rPr>
          <w:rFonts w:ascii="Times New Roman" w:hAnsi="Times New Roman" w:cs="Times New Roman"/>
          <w:sz w:val="24"/>
          <w:szCs w:val="24"/>
        </w:rPr>
      </w:pPr>
      <w:r w:rsidRPr="001A7835">
        <w:rPr>
          <w:rFonts w:ascii="Times New Roman" w:hAnsi="Times New Roman" w:cs="Times New Roman"/>
          <w:sz w:val="24"/>
          <w:szCs w:val="24"/>
        </w:rPr>
        <w:t>To distinguish the interaction sites of the isomers, radial distribution functions (RDF) were plotted for 2</w:t>
      </w:r>
      <w:proofErr w:type="gramStart"/>
      <w:r w:rsidRPr="001A7835">
        <w:rPr>
          <w:rFonts w:ascii="Times New Roman" w:hAnsi="Times New Roman" w:cs="Times New Roman"/>
          <w:sz w:val="24"/>
          <w:szCs w:val="24"/>
        </w:rPr>
        <w:t>,2</w:t>
      </w:r>
      <w:proofErr w:type="gramEnd"/>
      <w:r w:rsidRPr="001A7835">
        <w:rPr>
          <w:rFonts w:ascii="Times New Roman" w:hAnsi="Times New Roman" w:cs="Times New Roman"/>
          <w:sz w:val="24"/>
          <w:szCs w:val="24"/>
        </w:rPr>
        <w:t xml:space="preserve"> DMB and 2,3 DMB (all C atoms of the molecule) with respect to DABCO (all C and N atoms of the molecule) and bicyclo (all C atoms, excluding COO) (Fig. S9). RDF plots clearly exhibits shorter range interactions between the isomers and bicyclo, compared to that of DABCO. Among the two isomers, RDF plots indicated close proximity interaction with 2</w:t>
      </w:r>
      <w:proofErr w:type="gramStart"/>
      <w:r w:rsidRPr="001A7835">
        <w:rPr>
          <w:rFonts w:ascii="Times New Roman" w:hAnsi="Times New Roman" w:cs="Times New Roman"/>
          <w:sz w:val="24"/>
          <w:szCs w:val="24"/>
        </w:rPr>
        <w:t>,3</w:t>
      </w:r>
      <w:proofErr w:type="gramEnd"/>
      <w:r w:rsidRPr="001A7835">
        <w:rPr>
          <w:rFonts w:ascii="Times New Roman" w:hAnsi="Times New Roman" w:cs="Times New Roman"/>
          <w:sz w:val="24"/>
          <w:szCs w:val="24"/>
        </w:rPr>
        <w:t xml:space="preserve"> DMB more than the 2,2 DMB. Moreover, the bulker end of 2</w:t>
      </w:r>
      <w:proofErr w:type="gramStart"/>
      <w:r w:rsidRPr="001A7835">
        <w:rPr>
          <w:rFonts w:ascii="Times New Roman" w:hAnsi="Times New Roman" w:cs="Times New Roman"/>
          <w:sz w:val="24"/>
          <w:szCs w:val="24"/>
        </w:rPr>
        <w:t>,2</w:t>
      </w:r>
      <w:proofErr w:type="gramEnd"/>
      <w:r w:rsidRPr="001A7835">
        <w:rPr>
          <w:rFonts w:ascii="Times New Roman" w:hAnsi="Times New Roman" w:cs="Times New Roman"/>
          <w:sz w:val="24"/>
          <w:szCs w:val="24"/>
        </w:rPr>
        <w:t xml:space="preserve"> DMB (in blue) exhibited shorter range interactions compared to the linear part (in red). This confirms that bicyclo can interact selectively with the isomers.</w:t>
      </w:r>
    </w:p>
    <w:p w:rsidR="0010306C" w:rsidRPr="001A7835" w:rsidRDefault="0010306C" w:rsidP="006E71B9">
      <w:pPr>
        <w:spacing w:line="360" w:lineRule="auto"/>
        <w:jc w:val="both"/>
        <w:rPr>
          <w:rFonts w:ascii="Times New Roman" w:hAnsi="Times New Roman" w:cs="Times New Roman"/>
          <w:sz w:val="24"/>
          <w:szCs w:val="24"/>
        </w:rPr>
      </w:pPr>
    </w:p>
    <w:p w:rsidR="0010306C" w:rsidRPr="001A7835" w:rsidRDefault="0010306C" w:rsidP="006E71B9">
      <w:pPr>
        <w:spacing w:line="360" w:lineRule="auto"/>
        <w:jc w:val="both"/>
        <w:rPr>
          <w:rFonts w:ascii="Times New Roman" w:hAnsi="Times New Roman" w:cs="Times New Roman"/>
          <w:sz w:val="24"/>
          <w:szCs w:val="24"/>
        </w:rPr>
      </w:pPr>
    </w:p>
    <w:p w:rsidR="00D27F07" w:rsidRPr="001A7835" w:rsidRDefault="00D27F07"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29AC1AE6" wp14:editId="4A90C2DE">
            <wp:extent cx="4428353" cy="3486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 8.tif"/>
                    <pic:cNvPicPr/>
                  </pic:nvPicPr>
                  <pic:blipFill rotWithShape="1">
                    <a:blip r:embed="rId16" cstate="print">
                      <a:extLst>
                        <a:ext uri="{28A0092B-C50C-407E-A947-70E740481C1C}">
                          <a14:useLocalDpi xmlns:a14="http://schemas.microsoft.com/office/drawing/2010/main" val="0"/>
                        </a:ext>
                      </a:extLst>
                    </a:blip>
                    <a:srcRect l="8642" t="14980" r="21061" b="12722"/>
                    <a:stretch/>
                  </pic:blipFill>
                  <pic:spPr bwMode="auto">
                    <a:xfrm>
                      <a:off x="0" y="0"/>
                      <a:ext cx="4454259" cy="3506544"/>
                    </a:xfrm>
                    <a:prstGeom prst="rect">
                      <a:avLst/>
                    </a:prstGeom>
                    <a:ln>
                      <a:noFill/>
                    </a:ln>
                    <a:extLst>
                      <a:ext uri="{53640926-AAD7-44D8-BBD7-CCE9431645EC}">
                        <a14:shadowObscured xmlns:a14="http://schemas.microsoft.com/office/drawing/2010/main"/>
                      </a:ext>
                    </a:extLst>
                  </pic:spPr>
                </pic:pic>
              </a:graphicData>
            </a:graphic>
          </wp:inline>
        </w:drawing>
      </w:r>
    </w:p>
    <w:p w:rsidR="00D27F07" w:rsidRPr="001A7835" w:rsidRDefault="00D27F07"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 xml:space="preserve">Supplementary Fig. </w:t>
      </w:r>
      <w:r w:rsidR="0010306C" w:rsidRPr="001A7835">
        <w:rPr>
          <w:rFonts w:ascii="Times New Roman" w:hAnsi="Times New Roman" w:cs="Times New Roman"/>
          <w:sz w:val="24"/>
          <w:szCs w:val="24"/>
        </w:rPr>
        <w:t>10</w:t>
      </w:r>
      <w:r w:rsidRPr="001A7835">
        <w:rPr>
          <w:rFonts w:ascii="Times New Roman" w:hAnsi="Times New Roman" w:cs="Times New Roman"/>
          <w:sz w:val="24"/>
          <w:szCs w:val="24"/>
        </w:rPr>
        <w:t>| Total Energy plot of dihedral angle (</w:t>
      </w:r>
      <w:proofErr w:type="spellStart"/>
      <w:r w:rsidRPr="001A7835">
        <w:rPr>
          <w:rFonts w:ascii="Times New Roman" w:hAnsi="Times New Roman" w:cs="Times New Roman"/>
          <w:sz w:val="24"/>
          <w:szCs w:val="24"/>
        </w:rPr>
        <w:t>Cbicyclo-C’bicyclo-Ccarboxylate-Ocarboxylate</w:t>
      </w:r>
      <w:proofErr w:type="spellEnd"/>
      <w:r w:rsidRPr="001A7835">
        <w:rPr>
          <w:rFonts w:ascii="Times New Roman" w:hAnsi="Times New Roman" w:cs="Times New Roman"/>
          <w:sz w:val="24"/>
          <w:szCs w:val="24"/>
        </w:rPr>
        <w:t>) of bicyclo linker in </w:t>
      </w:r>
      <w:proofErr w:type="gramStart"/>
      <w:r w:rsidRPr="001A7835">
        <w:rPr>
          <w:rFonts w:ascii="Times New Roman" w:hAnsi="Times New Roman" w:cs="Times New Roman"/>
          <w:sz w:val="24"/>
          <w:szCs w:val="24"/>
        </w:rPr>
        <w:t>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w:t>
      </w:r>
      <w:proofErr w:type="gramEnd"/>
      <w:r w:rsidRPr="001A7835">
        <w:rPr>
          <w:rFonts w:ascii="Times New Roman" w:hAnsi="Times New Roman" w:cs="Times New Roman"/>
          <w:sz w:val="24"/>
          <w:szCs w:val="24"/>
        </w:rPr>
        <w:t>bicyclo)</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calculated using UFF.</w:t>
      </w:r>
    </w:p>
    <w:p w:rsidR="00440B96" w:rsidRPr="001A7835" w:rsidRDefault="00440B96" w:rsidP="006E71B9">
      <w:pPr>
        <w:spacing w:line="360" w:lineRule="auto"/>
        <w:jc w:val="both"/>
        <w:rPr>
          <w:rFonts w:ascii="Times New Roman" w:hAnsi="Times New Roman" w:cs="Times New Roman"/>
          <w:sz w:val="24"/>
          <w:szCs w:val="24"/>
        </w:rPr>
      </w:pPr>
    </w:p>
    <w:p w:rsidR="00440B96" w:rsidRPr="001A7835" w:rsidRDefault="00440B96"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drawing>
          <wp:inline distT="0" distB="0" distL="0" distR="0" wp14:anchorId="2E90AC45" wp14:editId="7F2DA2F0">
            <wp:extent cx="4604197" cy="2834741"/>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 9.tif"/>
                    <pic:cNvPicPr/>
                  </pic:nvPicPr>
                  <pic:blipFill rotWithShape="1">
                    <a:blip r:embed="rId17" cstate="print">
                      <a:extLst>
                        <a:ext uri="{28A0092B-C50C-407E-A947-70E740481C1C}">
                          <a14:useLocalDpi xmlns:a14="http://schemas.microsoft.com/office/drawing/2010/main" val="0"/>
                        </a:ext>
                      </a:extLst>
                    </a:blip>
                    <a:srcRect l="4154" t="13678" r="11090" b="18150"/>
                    <a:stretch/>
                  </pic:blipFill>
                  <pic:spPr bwMode="auto">
                    <a:xfrm>
                      <a:off x="0" y="0"/>
                      <a:ext cx="4616016" cy="2842018"/>
                    </a:xfrm>
                    <a:prstGeom prst="rect">
                      <a:avLst/>
                    </a:prstGeom>
                    <a:ln>
                      <a:noFill/>
                    </a:ln>
                    <a:extLst>
                      <a:ext uri="{53640926-AAD7-44D8-BBD7-CCE9431645EC}">
                        <a14:shadowObscured xmlns:a14="http://schemas.microsoft.com/office/drawing/2010/main"/>
                      </a:ext>
                    </a:extLst>
                  </pic:spPr>
                </pic:pic>
              </a:graphicData>
            </a:graphic>
          </wp:inline>
        </w:drawing>
      </w:r>
    </w:p>
    <w:p w:rsidR="00DF7B0C" w:rsidRPr="001A7835" w:rsidRDefault="00DF7B0C"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 xml:space="preserve">Supplementary Fig. </w:t>
      </w:r>
      <w:r w:rsidR="0010306C" w:rsidRPr="001A7835">
        <w:rPr>
          <w:rFonts w:ascii="Times New Roman" w:hAnsi="Times New Roman" w:cs="Times New Roman"/>
          <w:sz w:val="24"/>
          <w:szCs w:val="24"/>
        </w:rPr>
        <w:t>11</w:t>
      </w:r>
      <w:r w:rsidR="008B41DE" w:rsidRPr="001A7835">
        <w:rPr>
          <w:rFonts w:ascii="Times New Roman" w:hAnsi="Times New Roman" w:cs="Times New Roman"/>
          <w:sz w:val="24"/>
          <w:szCs w:val="24"/>
        </w:rPr>
        <w:t xml:space="preserve">| </w:t>
      </w:r>
      <w:r w:rsidRPr="001A7835">
        <w:rPr>
          <w:rFonts w:ascii="Times New Roman" w:hAnsi="Times New Roman" w:cs="Times New Roman"/>
          <w:sz w:val="24"/>
          <w:szCs w:val="24"/>
        </w:rPr>
        <w:t xml:space="preserve">a) Out of plane (OP) XRD pattern of </w:t>
      </w:r>
      <w:proofErr w:type="gramStart"/>
      <w:r w:rsidRPr="001A7835">
        <w:rPr>
          <w:rFonts w:ascii="Times New Roman" w:hAnsi="Times New Roman" w:cs="Times New Roman"/>
          <w:sz w:val="24"/>
          <w:szCs w:val="24"/>
        </w:rPr>
        <w:t>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w:t>
      </w:r>
      <w:proofErr w:type="gramEnd"/>
      <w:r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thin film compared with the simulated pattern, b) Structure of 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 xml:space="preserve">(DABCO) MOF. Thin film is grown in Z-direction where the plane containing the dicarboxylic acid faces the thin film surface. </w:t>
      </w:r>
    </w:p>
    <w:p w:rsidR="00743167" w:rsidRPr="001A7835" w:rsidRDefault="00743167"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14D0C328" wp14:editId="27DB93A6">
            <wp:extent cx="4309352"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 10.tif"/>
                    <pic:cNvPicPr/>
                  </pic:nvPicPr>
                  <pic:blipFill rotWithShape="1">
                    <a:blip r:embed="rId18" cstate="print">
                      <a:extLst>
                        <a:ext uri="{28A0092B-C50C-407E-A947-70E740481C1C}">
                          <a14:useLocalDpi xmlns:a14="http://schemas.microsoft.com/office/drawing/2010/main" val="0"/>
                        </a:ext>
                      </a:extLst>
                    </a:blip>
                    <a:srcRect l="4986" t="6730" r="21394" b="11638"/>
                    <a:stretch/>
                  </pic:blipFill>
                  <pic:spPr bwMode="auto">
                    <a:xfrm>
                      <a:off x="0" y="0"/>
                      <a:ext cx="4317179" cy="3664244"/>
                    </a:xfrm>
                    <a:prstGeom prst="rect">
                      <a:avLst/>
                    </a:prstGeom>
                    <a:ln>
                      <a:noFill/>
                    </a:ln>
                    <a:extLst>
                      <a:ext uri="{53640926-AAD7-44D8-BBD7-CCE9431645EC}">
                        <a14:shadowObscured xmlns:a14="http://schemas.microsoft.com/office/drawing/2010/main"/>
                      </a:ext>
                    </a:extLst>
                  </pic:spPr>
                </pic:pic>
              </a:graphicData>
            </a:graphic>
          </wp:inline>
        </w:drawing>
      </w:r>
    </w:p>
    <w:p w:rsidR="00440B96" w:rsidRPr="001A7835" w:rsidRDefault="00743167"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 xml:space="preserve">Supplementary </w:t>
      </w:r>
      <w:r w:rsidR="008B41DE" w:rsidRPr="001A7835">
        <w:rPr>
          <w:rFonts w:ascii="Times New Roman" w:hAnsi="Times New Roman" w:cs="Times New Roman"/>
          <w:sz w:val="24"/>
          <w:szCs w:val="24"/>
        </w:rPr>
        <w:t>Fig. 1</w:t>
      </w:r>
      <w:r w:rsidR="0010306C" w:rsidRPr="001A7835">
        <w:rPr>
          <w:rFonts w:ascii="Times New Roman" w:hAnsi="Times New Roman" w:cs="Times New Roman"/>
          <w:sz w:val="24"/>
          <w:szCs w:val="24"/>
        </w:rPr>
        <w:t>2</w:t>
      </w:r>
      <w:r w:rsidR="008B41DE" w:rsidRPr="001A7835">
        <w:rPr>
          <w:rFonts w:ascii="Times New Roman" w:hAnsi="Times New Roman" w:cs="Times New Roman"/>
          <w:sz w:val="24"/>
          <w:szCs w:val="24"/>
        </w:rPr>
        <w:t>|</w:t>
      </w:r>
      <w:r w:rsidRPr="001A7835">
        <w:rPr>
          <w:rFonts w:ascii="Times New Roman" w:hAnsi="Times New Roman" w:cs="Times New Roman"/>
          <w:sz w:val="24"/>
          <w:szCs w:val="24"/>
        </w:rPr>
        <w:t xml:space="preserve"> IRRA spectra of </w:t>
      </w:r>
      <w:proofErr w:type="gramStart"/>
      <w:r w:rsidRPr="001A7835">
        <w:rPr>
          <w:rFonts w:ascii="Times New Roman" w:hAnsi="Times New Roman" w:cs="Times New Roman"/>
          <w:sz w:val="24"/>
          <w:szCs w:val="24"/>
        </w:rPr>
        <w:t>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w:t>
      </w:r>
      <w:proofErr w:type="gramEnd"/>
      <w:r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oriented thin film. Symmetric and asymmetric stretching frequencies of the carboxylate groups are pointed out in the spectrum.</w:t>
      </w:r>
    </w:p>
    <w:p w:rsidR="00705F70" w:rsidRPr="001A7835" w:rsidRDefault="00743167"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drawing>
          <wp:inline distT="0" distB="0" distL="0" distR="0" wp14:anchorId="2DBC1109" wp14:editId="22E655EC">
            <wp:extent cx="3896481" cy="3140447"/>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 11.tif"/>
                    <pic:cNvPicPr/>
                  </pic:nvPicPr>
                  <pic:blipFill rotWithShape="1">
                    <a:blip r:embed="rId19" cstate="print">
                      <a:extLst>
                        <a:ext uri="{28A0092B-C50C-407E-A947-70E740481C1C}">
                          <a14:useLocalDpi xmlns:a14="http://schemas.microsoft.com/office/drawing/2010/main" val="0"/>
                        </a:ext>
                      </a:extLst>
                    </a:blip>
                    <a:srcRect l="4321" t="6079" r="10315" b="4038"/>
                    <a:stretch/>
                  </pic:blipFill>
                  <pic:spPr bwMode="auto">
                    <a:xfrm>
                      <a:off x="0" y="0"/>
                      <a:ext cx="3915028" cy="3155395"/>
                    </a:xfrm>
                    <a:prstGeom prst="rect">
                      <a:avLst/>
                    </a:prstGeom>
                    <a:ln>
                      <a:noFill/>
                    </a:ln>
                    <a:extLst>
                      <a:ext uri="{53640926-AAD7-44D8-BBD7-CCE9431645EC}">
                        <a14:shadowObscured xmlns:a14="http://schemas.microsoft.com/office/drawing/2010/main"/>
                      </a:ext>
                    </a:extLst>
                  </pic:spPr>
                </pic:pic>
              </a:graphicData>
            </a:graphic>
          </wp:inline>
        </w:drawing>
      </w:r>
    </w:p>
    <w:p w:rsidR="00743167" w:rsidRPr="001A7835" w:rsidRDefault="00743167"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w:t>
      </w:r>
      <w:r w:rsidR="008B41DE" w:rsidRPr="001A7835">
        <w:rPr>
          <w:rFonts w:ascii="Times New Roman" w:hAnsi="Times New Roman" w:cs="Times New Roman"/>
          <w:sz w:val="24"/>
          <w:szCs w:val="24"/>
        </w:rPr>
        <w:t xml:space="preserve"> 1</w:t>
      </w:r>
      <w:r w:rsidR="0010306C" w:rsidRPr="001A7835">
        <w:rPr>
          <w:rFonts w:ascii="Times New Roman" w:hAnsi="Times New Roman" w:cs="Times New Roman"/>
          <w:sz w:val="24"/>
          <w:szCs w:val="24"/>
        </w:rPr>
        <w:t>3</w:t>
      </w:r>
      <w:r w:rsidR="008B41DE" w:rsidRPr="001A7835">
        <w:rPr>
          <w:rFonts w:ascii="Times New Roman" w:hAnsi="Times New Roman" w:cs="Times New Roman"/>
          <w:sz w:val="24"/>
          <w:szCs w:val="24"/>
        </w:rPr>
        <w:t>|</w:t>
      </w:r>
      <w:r w:rsidRPr="001A7835">
        <w:rPr>
          <w:rFonts w:ascii="Times New Roman" w:hAnsi="Times New Roman" w:cs="Times New Roman"/>
          <w:sz w:val="24"/>
          <w:szCs w:val="24"/>
        </w:rPr>
        <w:t xml:space="preserve"> SEM image of </w:t>
      </w:r>
      <w:proofErr w:type="gramStart"/>
      <w:r w:rsidRPr="001A7835">
        <w:rPr>
          <w:rFonts w:ascii="Times New Roman" w:hAnsi="Times New Roman" w:cs="Times New Roman"/>
          <w:sz w:val="24"/>
          <w:szCs w:val="24"/>
        </w:rPr>
        <w:t>Cu</w:t>
      </w:r>
      <w:r w:rsidR="00F00E82"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w:t>
      </w:r>
      <w:proofErr w:type="gramEnd"/>
      <w:r w:rsidRPr="001A7835">
        <w:rPr>
          <w:rFonts w:ascii="Times New Roman" w:hAnsi="Times New Roman" w:cs="Times New Roman"/>
          <w:sz w:val="24"/>
          <w:szCs w:val="24"/>
        </w:rPr>
        <w:t>bdc)</w:t>
      </w:r>
      <w:r w:rsidR="00F00E82"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oriented thin film indicating a full coverage in the surface.</w:t>
      </w:r>
    </w:p>
    <w:p w:rsidR="00860EAB" w:rsidRPr="001A7835" w:rsidRDefault="0022167F" w:rsidP="0022167F">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extent cx="5391150" cy="45763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dc 2.tif"/>
                    <pic:cNvPicPr/>
                  </pic:nvPicPr>
                  <pic:blipFill rotWithShape="1">
                    <a:blip r:embed="rId20" cstate="print">
                      <a:extLst>
                        <a:ext uri="{28A0092B-C50C-407E-A947-70E740481C1C}">
                          <a14:useLocalDpi xmlns:a14="http://schemas.microsoft.com/office/drawing/2010/main" val="0"/>
                        </a:ext>
                      </a:extLst>
                    </a:blip>
                    <a:srcRect l="10802" t="16283" r="23222" b="10551"/>
                    <a:stretch/>
                  </pic:blipFill>
                  <pic:spPr bwMode="auto">
                    <a:xfrm>
                      <a:off x="0" y="0"/>
                      <a:ext cx="5408731" cy="4591291"/>
                    </a:xfrm>
                    <a:prstGeom prst="rect">
                      <a:avLst/>
                    </a:prstGeom>
                    <a:ln>
                      <a:noFill/>
                    </a:ln>
                    <a:extLst>
                      <a:ext uri="{53640926-AAD7-44D8-BBD7-CCE9431645EC}">
                        <a14:shadowObscured xmlns:a14="http://schemas.microsoft.com/office/drawing/2010/main"/>
                      </a:ext>
                    </a:extLst>
                  </pic:spPr>
                </pic:pic>
              </a:graphicData>
            </a:graphic>
          </wp:inline>
        </w:drawing>
      </w:r>
    </w:p>
    <w:p w:rsidR="00743167" w:rsidRPr="001A7835" w:rsidRDefault="00F00E82"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1</w:t>
      </w:r>
      <w:r w:rsidR="0010306C" w:rsidRPr="001A7835">
        <w:rPr>
          <w:rFonts w:ascii="Times New Roman" w:hAnsi="Times New Roman" w:cs="Times New Roman"/>
          <w:sz w:val="24"/>
          <w:szCs w:val="24"/>
        </w:rPr>
        <w:t>4</w:t>
      </w:r>
      <w:r w:rsidR="008B41DE" w:rsidRPr="001A7835">
        <w:rPr>
          <w:rFonts w:ascii="Times New Roman" w:hAnsi="Times New Roman" w:cs="Times New Roman"/>
          <w:sz w:val="24"/>
          <w:szCs w:val="24"/>
        </w:rPr>
        <w:t>|</w:t>
      </w:r>
      <w:r w:rsidRPr="001A7835">
        <w:rPr>
          <w:rFonts w:ascii="Times New Roman" w:hAnsi="Times New Roman" w:cs="Times New Roman"/>
          <w:sz w:val="24"/>
          <w:szCs w:val="24"/>
        </w:rPr>
        <w:t xml:space="preserve"> Fractional mass uptake profile of </w:t>
      </w:r>
      <w:proofErr w:type="gramStart"/>
      <w:r w:rsidRPr="001A7835">
        <w:rPr>
          <w:rFonts w:ascii="Times New Roman" w:hAnsi="Times New Roman" w:cs="Times New Roman"/>
          <w:sz w:val="24"/>
          <w:szCs w:val="24"/>
        </w:rPr>
        <w:t>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w:t>
      </w:r>
      <w:proofErr w:type="gramEnd"/>
      <w:r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thin film (on QCM) for 2,2 DMB (blue) and 2,2 DMB (Green) molecules with a linear fit in the lower mass uptake region.</w:t>
      </w:r>
    </w:p>
    <w:p w:rsidR="00F00E82" w:rsidRPr="001A7835" w:rsidRDefault="00F00E82"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464C60A5" wp14:editId="7B247F51">
            <wp:extent cx="3418114" cy="3330694"/>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 13.tif"/>
                    <pic:cNvPicPr/>
                  </pic:nvPicPr>
                  <pic:blipFill rotWithShape="1">
                    <a:blip r:embed="rId21" cstate="print">
                      <a:extLst>
                        <a:ext uri="{28A0092B-C50C-407E-A947-70E740481C1C}">
                          <a14:useLocalDpi xmlns:a14="http://schemas.microsoft.com/office/drawing/2010/main" val="0"/>
                        </a:ext>
                      </a:extLst>
                    </a:blip>
                    <a:srcRect l="10304" t="10856" r="24717" b="6426"/>
                    <a:stretch/>
                  </pic:blipFill>
                  <pic:spPr bwMode="auto">
                    <a:xfrm>
                      <a:off x="0" y="0"/>
                      <a:ext cx="3436059" cy="3348180"/>
                    </a:xfrm>
                    <a:prstGeom prst="rect">
                      <a:avLst/>
                    </a:prstGeom>
                    <a:ln>
                      <a:noFill/>
                    </a:ln>
                    <a:extLst>
                      <a:ext uri="{53640926-AAD7-44D8-BBD7-CCE9431645EC}">
                        <a14:shadowObscured xmlns:a14="http://schemas.microsoft.com/office/drawing/2010/main"/>
                      </a:ext>
                    </a:extLst>
                  </pic:spPr>
                </pic:pic>
              </a:graphicData>
            </a:graphic>
          </wp:inline>
        </w:drawing>
      </w:r>
    </w:p>
    <w:p w:rsidR="00F00E82" w:rsidRPr="001A7835" w:rsidRDefault="00F00E82"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1</w:t>
      </w:r>
      <w:r w:rsidR="009E5D68" w:rsidRPr="001A7835">
        <w:rPr>
          <w:rFonts w:ascii="Times New Roman" w:hAnsi="Times New Roman" w:cs="Times New Roman"/>
          <w:sz w:val="24"/>
          <w:szCs w:val="24"/>
        </w:rPr>
        <w:t>5</w:t>
      </w:r>
      <w:r w:rsidRPr="001A7835">
        <w:rPr>
          <w:rFonts w:ascii="Times New Roman" w:hAnsi="Times New Roman" w:cs="Times New Roman"/>
          <w:sz w:val="24"/>
          <w:szCs w:val="24"/>
        </w:rPr>
        <w:t>| Isosurface plot for density of 2</w:t>
      </w:r>
      <w:proofErr w:type="gramStart"/>
      <w:r w:rsidRPr="001A7835">
        <w:rPr>
          <w:rFonts w:ascii="Times New Roman" w:hAnsi="Times New Roman" w:cs="Times New Roman"/>
          <w:sz w:val="24"/>
          <w:szCs w:val="24"/>
        </w:rPr>
        <w:t>,2</w:t>
      </w:r>
      <w:proofErr w:type="gramEnd"/>
      <w:r w:rsidRPr="001A7835">
        <w:rPr>
          <w:rFonts w:ascii="Times New Roman" w:hAnsi="Times New Roman" w:cs="Times New Roman"/>
          <w:sz w:val="24"/>
          <w:szCs w:val="24"/>
        </w:rPr>
        <w:t xml:space="preserve"> DMB 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MOF a) along [100] and b) [001] plane. Isosurface plot for density of 2</w:t>
      </w:r>
      <w:proofErr w:type="gramStart"/>
      <w:r w:rsidRPr="001A7835">
        <w:rPr>
          <w:rFonts w:ascii="Times New Roman" w:hAnsi="Times New Roman" w:cs="Times New Roman"/>
          <w:sz w:val="24"/>
          <w:szCs w:val="24"/>
        </w:rPr>
        <w:t>,3</w:t>
      </w:r>
      <w:proofErr w:type="gramEnd"/>
      <w:r w:rsidRPr="001A7835">
        <w:rPr>
          <w:rFonts w:ascii="Times New Roman" w:hAnsi="Times New Roman" w:cs="Times New Roman"/>
          <w:sz w:val="24"/>
          <w:szCs w:val="24"/>
        </w:rPr>
        <w:t xml:space="preserve"> DMB in 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MOF, c) along [100] and d) [001] plane</w:t>
      </w:r>
    </w:p>
    <w:p w:rsidR="00954744" w:rsidRPr="001A7835" w:rsidRDefault="00954744"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drawing>
          <wp:inline distT="0" distB="0" distL="0" distR="0" wp14:anchorId="42353D69" wp14:editId="0F81D012">
            <wp:extent cx="3676918" cy="29579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 14.tif"/>
                    <pic:cNvPicPr/>
                  </pic:nvPicPr>
                  <pic:blipFill rotWithShape="1">
                    <a:blip r:embed="rId22" cstate="print">
                      <a:extLst>
                        <a:ext uri="{28A0092B-C50C-407E-A947-70E740481C1C}">
                          <a14:useLocalDpi xmlns:a14="http://schemas.microsoft.com/office/drawing/2010/main" val="0"/>
                        </a:ext>
                      </a:extLst>
                    </a:blip>
                    <a:srcRect l="10470" t="15849" r="22391" b="13591"/>
                    <a:stretch/>
                  </pic:blipFill>
                  <pic:spPr bwMode="auto">
                    <a:xfrm>
                      <a:off x="0" y="0"/>
                      <a:ext cx="3690977" cy="2969227"/>
                    </a:xfrm>
                    <a:prstGeom prst="rect">
                      <a:avLst/>
                    </a:prstGeom>
                    <a:ln>
                      <a:noFill/>
                    </a:ln>
                    <a:extLst>
                      <a:ext uri="{53640926-AAD7-44D8-BBD7-CCE9431645EC}">
                        <a14:shadowObscured xmlns:a14="http://schemas.microsoft.com/office/drawing/2010/main"/>
                      </a:ext>
                    </a:extLst>
                  </pic:spPr>
                </pic:pic>
              </a:graphicData>
            </a:graphic>
          </wp:inline>
        </w:drawing>
      </w:r>
    </w:p>
    <w:p w:rsidR="00F00E82" w:rsidRPr="001A7835" w:rsidRDefault="00954744"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1</w:t>
      </w:r>
      <w:r w:rsidR="009E5D68" w:rsidRPr="001A7835">
        <w:rPr>
          <w:rFonts w:ascii="Times New Roman" w:hAnsi="Times New Roman" w:cs="Times New Roman"/>
          <w:sz w:val="24"/>
          <w:szCs w:val="24"/>
        </w:rPr>
        <w:t>6</w:t>
      </w:r>
      <w:r w:rsidRPr="001A7835">
        <w:rPr>
          <w:rFonts w:ascii="Times New Roman" w:hAnsi="Times New Roman" w:cs="Times New Roman"/>
          <w:sz w:val="24"/>
          <w:szCs w:val="24"/>
        </w:rPr>
        <w:t>| Total Energy plot of dihedral angle (C_bdc-C’_</w:t>
      </w:r>
      <w:proofErr w:type="spellStart"/>
      <w:r w:rsidRPr="001A7835">
        <w:rPr>
          <w:rFonts w:ascii="Times New Roman" w:hAnsi="Times New Roman" w:cs="Times New Roman"/>
          <w:sz w:val="24"/>
          <w:szCs w:val="24"/>
        </w:rPr>
        <w:t>bdc-C_carbox</w:t>
      </w:r>
      <w:r w:rsidR="008B41DE" w:rsidRPr="001A7835">
        <w:rPr>
          <w:rFonts w:ascii="Times New Roman" w:hAnsi="Times New Roman" w:cs="Times New Roman"/>
          <w:sz w:val="24"/>
          <w:szCs w:val="24"/>
        </w:rPr>
        <w:t>y</w:t>
      </w:r>
      <w:proofErr w:type="spellEnd"/>
      <w:r w:rsidR="008B41DE" w:rsidRPr="001A7835">
        <w:rPr>
          <w:rFonts w:ascii="Times New Roman" w:hAnsi="Times New Roman" w:cs="Times New Roman"/>
          <w:sz w:val="24"/>
          <w:szCs w:val="24"/>
        </w:rPr>
        <w:t>late-O_carboxylate) for bdc</w:t>
      </w:r>
      <w:r w:rsidRPr="001A7835">
        <w:rPr>
          <w:rFonts w:ascii="Times New Roman" w:hAnsi="Times New Roman" w:cs="Times New Roman"/>
          <w:sz w:val="24"/>
          <w:szCs w:val="24"/>
        </w:rPr>
        <w:t xml:space="preserve"> linker calculated using UFF.</w:t>
      </w:r>
    </w:p>
    <w:p w:rsidR="009E5D68" w:rsidRPr="001A7835" w:rsidRDefault="009E5D68" w:rsidP="006E71B9">
      <w:pPr>
        <w:spacing w:line="360" w:lineRule="auto"/>
        <w:jc w:val="both"/>
        <w:rPr>
          <w:rFonts w:ascii="Times New Roman" w:hAnsi="Times New Roman" w:cs="Times New Roman"/>
          <w:sz w:val="24"/>
          <w:szCs w:val="24"/>
        </w:rPr>
      </w:pPr>
    </w:p>
    <w:p w:rsidR="009E5D68" w:rsidRPr="001A7835" w:rsidRDefault="009E5D68" w:rsidP="006E71B9">
      <w:pPr>
        <w:spacing w:line="360" w:lineRule="auto"/>
        <w:jc w:val="both"/>
        <w:rPr>
          <w:rFonts w:ascii="Times New Roman" w:hAnsi="Times New Roman" w:cs="Times New Roman"/>
          <w:sz w:val="24"/>
          <w:szCs w:val="24"/>
        </w:rPr>
      </w:pPr>
    </w:p>
    <w:p w:rsidR="009E5D68" w:rsidRPr="001A7835" w:rsidRDefault="009E5D68" w:rsidP="006E71B9">
      <w:pPr>
        <w:spacing w:line="360" w:lineRule="auto"/>
        <w:jc w:val="both"/>
        <w:rPr>
          <w:rFonts w:ascii="Times New Roman" w:hAnsi="Times New Roman" w:cs="Times New Roman"/>
          <w:sz w:val="24"/>
          <w:szCs w:val="24"/>
        </w:rPr>
      </w:pPr>
    </w:p>
    <w:p w:rsidR="009E5D68" w:rsidRPr="001A7835" w:rsidRDefault="009E5D68" w:rsidP="006E71B9">
      <w:pPr>
        <w:spacing w:line="360" w:lineRule="auto"/>
        <w:jc w:val="both"/>
        <w:rPr>
          <w:rFonts w:ascii="Times New Roman" w:hAnsi="Times New Roman" w:cs="Times New Roman"/>
          <w:sz w:val="24"/>
          <w:szCs w:val="24"/>
        </w:rPr>
      </w:pPr>
      <w:r w:rsidRPr="001A7835">
        <w:rPr>
          <w:noProof/>
          <w:lang w:val="en-US"/>
        </w:rPr>
        <w:drawing>
          <wp:inline distT="0" distB="0" distL="0" distR="0" wp14:anchorId="585449D5" wp14:editId="34A14F3D">
            <wp:extent cx="5453743" cy="4354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819"/>
                    <a:stretch/>
                  </pic:blipFill>
                  <pic:spPr bwMode="auto">
                    <a:xfrm>
                      <a:off x="0" y="0"/>
                      <a:ext cx="5455290" cy="4355520"/>
                    </a:xfrm>
                    <a:prstGeom prst="rect">
                      <a:avLst/>
                    </a:prstGeom>
                    <a:noFill/>
                    <a:ln>
                      <a:noFill/>
                    </a:ln>
                    <a:extLst>
                      <a:ext uri="{53640926-AAD7-44D8-BBD7-CCE9431645EC}">
                        <a14:shadowObscured xmlns:a14="http://schemas.microsoft.com/office/drawing/2010/main"/>
                      </a:ext>
                    </a:extLst>
                  </pic:spPr>
                </pic:pic>
              </a:graphicData>
            </a:graphic>
          </wp:inline>
        </w:drawing>
      </w:r>
    </w:p>
    <w:p w:rsidR="009E5D68" w:rsidRPr="001A7835" w:rsidRDefault="009E5D68" w:rsidP="009E5D68">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 xml:space="preserve">Supplementary Fig. 17| </w:t>
      </w:r>
      <w:r w:rsidRPr="001A7835">
        <w:rPr>
          <w:rFonts w:ascii="Times New Roman" w:hAnsi="Times New Roman" w:cs="Times New Roman"/>
          <w:sz w:val="24"/>
        </w:rPr>
        <w:t>DHA changes in response to the presence and absence of isomers in (</w:t>
      </w:r>
      <w:proofErr w:type="spellStart"/>
      <w:r w:rsidRPr="001A7835">
        <w:rPr>
          <w:rFonts w:ascii="Times New Roman" w:hAnsi="Times New Roman" w:cs="Times New Roman"/>
          <w:sz w:val="24"/>
        </w:rPr>
        <w:t>i</w:t>
      </w:r>
      <w:proofErr w:type="spellEnd"/>
      <w:r w:rsidRPr="001A7835">
        <w:rPr>
          <w:rFonts w:ascii="Times New Roman" w:hAnsi="Times New Roman" w:cs="Times New Roman"/>
          <w:sz w:val="24"/>
        </w:rPr>
        <w:t xml:space="preserve">-ii) </w:t>
      </w:r>
      <w:proofErr w:type="gramStart"/>
      <w:r w:rsidRPr="001A7835">
        <w:rPr>
          <w:rFonts w:ascii="Times New Roman" w:hAnsi="Times New Roman" w:cs="Times New Roman"/>
          <w:sz w:val="24"/>
        </w:rPr>
        <w:t>Cu</w:t>
      </w:r>
      <w:r w:rsidRPr="001A7835">
        <w:rPr>
          <w:rFonts w:ascii="Times New Roman" w:hAnsi="Times New Roman" w:cs="Times New Roman"/>
          <w:sz w:val="24"/>
          <w:vertAlign w:val="subscript"/>
        </w:rPr>
        <w:t>2</w:t>
      </w:r>
      <w:r w:rsidRPr="001A7835">
        <w:rPr>
          <w:rFonts w:ascii="Times New Roman" w:hAnsi="Times New Roman" w:cs="Times New Roman"/>
          <w:sz w:val="24"/>
        </w:rPr>
        <w:t>(</w:t>
      </w:r>
      <w:proofErr w:type="gramEnd"/>
      <w:r w:rsidRPr="001A7835">
        <w:rPr>
          <w:rFonts w:ascii="Times New Roman" w:hAnsi="Times New Roman" w:cs="Times New Roman"/>
          <w:sz w:val="24"/>
        </w:rPr>
        <w:t>bicyclo)</w:t>
      </w:r>
      <w:r w:rsidRPr="001A7835">
        <w:rPr>
          <w:rFonts w:ascii="Times New Roman" w:hAnsi="Times New Roman" w:cs="Times New Roman"/>
          <w:sz w:val="24"/>
          <w:vertAlign w:val="subscript"/>
        </w:rPr>
        <w:t>2</w:t>
      </w:r>
      <w:r w:rsidRPr="001A7835">
        <w:rPr>
          <w:rFonts w:ascii="Times New Roman" w:hAnsi="Times New Roman" w:cs="Times New Roman"/>
          <w:sz w:val="24"/>
        </w:rPr>
        <w:t>(DABCO) and (iii-iv) Cu</w:t>
      </w:r>
      <w:r w:rsidRPr="001A7835">
        <w:rPr>
          <w:rFonts w:ascii="Times New Roman" w:hAnsi="Times New Roman" w:cs="Times New Roman"/>
          <w:sz w:val="24"/>
          <w:vertAlign w:val="subscript"/>
        </w:rPr>
        <w:t>2</w:t>
      </w:r>
      <w:r w:rsidRPr="001A7835">
        <w:rPr>
          <w:rFonts w:ascii="Times New Roman" w:hAnsi="Times New Roman" w:cs="Times New Roman"/>
          <w:sz w:val="24"/>
        </w:rPr>
        <w:t>(bdc)</w:t>
      </w:r>
      <w:r w:rsidRPr="001A7835">
        <w:rPr>
          <w:rFonts w:ascii="Times New Roman" w:hAnsi="Times New Roman" w:cs="Times New Roman"/>
          <w:sz w:val="24"/>
          <w:vertAlign w:val="subscript"/>
        </w:rPr>
        <w:t>2</w:t>
      </w:r>
      <w:r w:rsidRPr="001A7835">
        <w:rPr>
          <w:rFonts w:ascii="Times New Roman" w:hAnsi="Times New Roman" w:cs="Times New Roman"/>
          <w:sz w:val="24"/>
        </w:rPr>
        <w:t>(DABCO). Blue and green line correspond to 2</w:t>
      </w:r>
      <w:proofErr w:type="gramStart"/>
      <w:r w:rsidRPr="001A7835">
        <w:rPr>
          <w:rFonts w:ascii="Times New Roman" w:hAnsi="Times New Roman" w:cs="Times New Roman"/>
          <w:sz w:val="24"/>
        </w:rPr>
        <w:t>,2</w:t>
      </w:r>
      <w:proofErr w:type="gramEnd"/>
      <w:r w:rsidRPr="001A7835">
        <w:rPr>
          <w:rFonts w:ascii="Times New Roman" w:hAnsi="Times New Roman" w:cs="Times New Roman"/>
          <w:sz w:val="24"/>
        </w:rPr>
        <w:t>-DMB and 2,3 DMB, gray line refers to absence of the isomer, dotted red line indicates DHA in the DFT optimized structure.</w:t>
      </w:r>
    </w:p>
    <w:p w:rsidR="009E5D68" w:rsidRPr="001A7835" w:rsidRDefault="009E5D68" w:rsidP="006E71B9">
      <w:pPr>
        <w:spacing w:line="360" w:lineRule="auto"/>
        <w:jc w:val="both"/>
        <w:rPr>
          <w:rFonts w:ascii="Times New Roman" w:hAnsi="Times New Roman" w:cs="Times New Roman"/>
          <w:sz w:val="24"/>
          <w:szCs w:val="24"/>
        </w:rPr>
      </w:pPr>
    </w:p>
    <w:p w:rsidR="009E5D68" w:rsidRPr="001A7835" w:rsidRDefault="009E5D68" w:rsidP="006E71B9">
      <w:pPr>
        <w:spacing w:line="360" w:lineRule="auto"/>
        <w:jc w:val="both"/>
        <w:rPr>
          <w:rFonts w:ascii="Times New Roman" w:hAnsi="Times New Roman" w:cs="Times New Roman"/>
          <w:sz w:val="24"/>
          <w:szCs w:val="24"/>
        </w:rPr>
      </w:pPr>
    </w:p>
    <w:p w:rsidR="009E5D68" w:rsidRPr="001A7835" w:rsidRDefault="009E5D68" w:rsidP="006E71B9">
      <w:pPr>
        <w:spacing w:line="360" w:lineRule="auto"/>
        <w:jc w:val="both"/>
        <w:rPr>
          <w:rFonts w:ascii="Times New Roman" w:hAnsi="Times New Roman" w:cs="Times New Roman"/>
          <w:sz w:val="24"/>
          <w:szCs w:val="24"/>
        </w:rPr>
      </w:pPr>
    </w:p>
    <w:p w:rsidR="009E5D68" w:rsidRPr="001A7835" w:rsidRDefault="009E5D68" w:rsidP="006E71B9">
      <w:pPr>
        <w:spacing w:line="360" w:lineRule="auto"/>
        <w:jc w:val="both"/>
        <w:rPr>
          <w:rFonts w:ascii="Times New Roman" w:hAnsi="Times New Roman" w:cs="Times New Roman"/>
          <w:sz w:val="24"/>
          <w:szCs w:val="24"/>
        </w:rPr>
      </w:pPr>
    </w:p>
    <w:p w:rsidR="009E5D68" w:rsidRPr="001A7835" w:rsidRDefault="009E5D68" w:rsidP="006E71B9">
      <w:pPr>
        <w:spacing w:line="360" w:lineRule="auto"/>
        <w:jc w:val="both"/>
        <w:rPr>
          <w:rFonts w:ascii="Times New Roman" w:hAnsi="Times New Roman" w:cs="Times New Roman"/>
          <w:sz w:val="24"/>
          <w:szCs w:val="24"/>
        </w:rPr>
      </w:pPr>
    </w:p>
    <w:p w:rsidR="009E5D68" w:rsidRPr="001A7835" w:rsidRDefault="009E5D68" w:rsidP="006E71B9">
      <w:pPr>
        <w:spacing w:line="360" w:lineRule="auto"/>
        <w:jc w:val="both"/>
        <w:rPr>
          <w:rFonts w:ascii="Times New Roman" w:hAnsi="Times New Roman" w:cs="Times New Roman"/>
          <w:sz w:val="24"/>
          <w:szCs w:val="24"/>
        </w:rPr>
      </w:pPr>
    </w:p>
    <w:p w:rsidR="009E5D68" w:rsidRPr="001A7835" w:rsidRDefault="009E5D68" w:rsidP="006E71B9">
      <w:pPr>
        <w:spacing w:line="360" w:lineRule="auto"/>
        <w:jc w:val="both"/>
        <w:rPr>
          <w:rFonts w:ascii="Times New Roman" w:hAnsi="Times New Roman" w:cs="Times New Roman"/>
          <w:sz w:val="24"/>
          <w:szCs w:val="24"/>
        </w:rPr>
      </w:pPr>
    </w:p>
    <w:p w:rsidR="009E5D68" w:rsidRPr="001A7835" w:rsidRDefault="009E5D68" w:rsidP="006E71B9">
      <w:pPr>
        <w:spacing w:line="360" w:lineRule="auto"/>
        <w:jc w:val="both"/>
        <w:rPr>
          <w:rFonts w:ascii="Times New Roman" w:hAnsi="Times New Roman" w:cs="Times New Roman"/>
          <w:sz w:val="24"/>
          <w:szCs w:val="24"/>
        </w:rPr>
      </w:pPr>
    </w:p>
    <w:p w:rsidR="00954744" w:rsidRPr="001A7835" w:rsidRDefault="00DF52AD"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1B5E96FA" wp14:editId="16D2C60C">
            <wp:extent cx="5534527" cy="4388664"/>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 15b.tif"/>
                    <pic:cNvPicPr/>
                  </pic:nvPicPr>
                  <pic:blipFill rotWithShape="1">
                    <a:blip r:embed="rId24" cstate="print">
                      <a:extLst>
                        <a:ext uri="{28A0092B-C50C-407E-A947-70E740481C1C}">
                          <a14:useLocalDpi xmlns:a14="http://schemas.microsoft.com/office/drawing/2010/main" val="0"/>
                        </a:ext>
                      </a:extLst>
                    </a:blip>
                    <a:srcRect l="5650" t="9119" r="14081" b="7729"/>
                    <a:stretch/>
                  </pic:blipFill>
                  <pic:spPr bwMode="auto">
                    <a:xfrm>
                      <a:off x="0" y="0"/>
                      <a:ext cx="5567746" cy="4415005"/>
                    </a:xfrm>
                    <a:prstGeom prst="rect">
                      <a:avLst/>
                    </a:prstGeom>
                    <a:ln>
                      <a:noFill/>
                    </a:ln>
                    <a:extLst>
                      <a:ext uri="{53640926-AAD7-44D8-BBD7-CCE9431645EC}">
                        <a14:shadowObscured xmlns:a14="http://schemas.microsoft.com/office/drawing/2010/main"/>
                      </a:ext>
                    </a:extLst>
                  </pic:spPr>
                </pic:pic>
              </a:graphicData>
            </a:graphic>
          </wp:inline>
        </w:drawing>
      </w:r>
    </w:p>
    <w:p w:rsidR="00DF52AD" w:rsidRPr="001A7835" w:rsidRDefault="008F7799"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1</w:t>
      </w:r>
      <w:r w:rsidR="009519C9" w:rsidRPr="001A7835">
        <w:rPr>
          <w:rFonts w:ascii="Times New Roman" w:hAnsi="Times New Roman" w:cs="Times New Roman"/>
          <w:sz w:val="24"/>
          <w:szCs w:val="24"/>
        </w:rPr>
        <w:t>8</w:t>
      </w:r>
      <w:r w:rsidR="008B41DE" w:rsidRPr="001A7835">
        <w:rPr>
          <w:rFonts w:ascii="Times New Roman" w:hAnsi="Times New Roman" w:cs="Times New Roman"/>
          <w:sz w:val="24"/>
          <w:szCs w:val="24"/>
        </w:rPr>
        <w:t>|</w:t>
      </w:r>
      <w:r w:rsidR="006E71B9" w:rsidRPr="001A7835">
        <w:rPr>
          <w:rFonts w:ascii="Times New Roman" w:hAnsi="Times New Roman" w:cs="Times New Roman"/>
          <w:sz w:val="24"/>
          <w:szCs w:val="24"/>
        </w:rPr>
        <w:t xml:space="preserve"> Pore limiting diameter (along [001]) dynamics in presence of 2</w:t>
      </w:r>
      <w:proofErr w:type="gramStart"/>
      <w:r w:rsidR="006E71B9" w:rsidRPr="001A7835">
        <w:rPr>
          <w:rFonts w:ascii="Times New Roman" w:hAnsi="Times New Roman" w:cs="Times New Roman"/>
          <w:sz w:val="24"/>
          <w:szCs w:val="24"/>
        </w:rPr>
        <w:t>,2</w:t>
      </w:r>
      <w:proofErr w:type="gramEnd"/>
      <w:r w:rsidR="006E71B9" w:rsidRPr="001A7835">
        <w:rPr>
          <w:rFonts w:ascii="Times New Roman" w:hAnsi="Times New Roman" w:cs="Times New Roman"/>
          <w:sz w:val="24"/>
          <w:szCs w:val="24"/>
        </w:rPr>
        <w:t>-DMB (blue) and 2,3-DMB (green) in a) Cu</w:t>
      </w:r>
      <w:r w:rsidR="006E71B9" w:rsidRPr="001A7835">
        <w:rPr>
          <w:rFonts w:ascii="Times New Roman" w:hAnsi="Times New Roman" w:cs="Times New Roman"/>
          <w:sz w:val="24"/>
          <w:szCs w:val="24"/>
          <w:vertAlign w:val="subscript"/>
        </w:rPr>
        <w:t>2</w:t>
      </w:r>
      <w:r w:rsidR="006E71B9" w:rsidRPr="001A7835">
        <w:rPr>
          <w:rFonts w:ascii="Times New Roman" w:hAnsi="Times New Roman" w:cs="Times New Roman"/>
          <w:sz w:val="24"/>
          <w:szCs w:val="24"/>
        </w:rPr>
        <w:t>(bicyclo)</w:t>
      </w:r>
      <w:r w:rsidR="006E71B9" w:rsidRPr="001A7835">
        <w:rPr>
          <w:rFonts w:ascii="Times New Roman" w:hAnsi="Times New Roman" w:cs="Times New Roman"/>
          <w:sz w:val="24"/>
          <w:szCs w:val="24"/>
          <w:vertAlign w:val="subscript"/>
        </w:rPr>
        <w:t>2</w:t>
      </w:r>
      <w:r w:rsidR="006E71B9" w:rsidRPr="001A7835">
        <w:rPr>
          <w:rFonts w:ascii="Times New Roman" w:hAnsi="Times New Roman" w:cs="Times New Roman"/>
          <w:sz w:val="24"/>
          <w:szCs w:val="24"/>
        </w:rPr>
        <w:t>(DABCO) and b) Cu</w:t>
      </w:r>
      <w:r w:rsidR="006E71B9" w:rsidRPr="001A7835">
        <w:rPr>
          <w:rFonts w:ascii="Times New Roman" w:hAnsi="Times New Roman" w:cs="Times New Roman"/>
          <w:sz w:val="24"/>
          <w:szCs w:val="24"/>
          <w:vertAlign w:val="subscript"/>
        </w:rPr>
        <w:t>2</w:t>
      </w:r>
      <w:r w:rsidR="006E71B9" w:rsidRPr="001A7835">
        <w:rPr>
          <w:rFonts w:ascii="Times New Roman" w:hAnsi="Times New Roman" w:cs="Times New Roman"/>
          <w:sz w:val="24"/>
          <w:szCs w:val="24"/>
        </w:rPr>
        <w:t>(bdc)</w:t>
      </w:r>
      <w:r w:rsidR="006E71B9" w:rsidRPr="001A7835">
        <w:rPr>
          <w:rFonts w:ascii="Times New Roman" w:hAnsi="Times New Roman" w:cs="Times New Roman"/>
          <w:sz w:val="24"/>
          <w:szCs w:val="24"/>
          <w:vertAlign w:val="subscript"/>
        </w:rPr>
        <w:t>2</w:t>
      </w:r>
      <w:r w:rsidR="006E71B9" w:rsidRPr="001A7835">
        <w:rPr>
          <w:rFonts w:ascii="Times New Roman" w:hAnsi="Times New Roman" w:cs="Times New Roman"/>
          <w:sz w:val="24"/>
          <w:szCs w:val="24"/>
        </w:rPr>
        <w:t>(DABCO).</w:t>
      </w:r>
    </w:p>
    <w:p w:rsidR="00DF52AD" w:rsidRPr="001A7835" w:rsidRDefault="00DF52AD" w:rsidP="006E71B9">
      <w:pPr>
        <w:spacing w:line="360" w:lineRule="auto"/>
        <w:jc w:val="both"/>
        <w:rPr>
          <w:rFonts w:ascii="Times New Roman" w:hAnsi="Times New Roman" w:cs="Times New Roman"/>
          <w:sz w:val="24"/>
          <w:szCs w:val="24"/>
        </w:rPr>
      </w:pPr>
    </w:p>
    <w:p w:rsidR="00954744" w:rsidRPr="001A7835" w:rsidRDefault="00171DBC"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2A9644C2" wp14:editId="61D885A4">
            <wp:extent cx="5000560" cy="382088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p 16.tif"/>
                    <pic:cNvPicPr/>
                  </pic:nvPicPr>
                  <pic:blipFill rotWithShape="1">
                    <a:blip r:embed="rId25" cstate="print">
                      <a:extLst>
                        <a:ext uri="{28A0092B-C50C-407E-A947-70E740481C1C}">
                          <a14:useLocalDpi xmlns:a14="http://schemas.microsoft.com/office/drawing/2010/main" val="0"/>
                        </a:ext>
                      </a:extLst>
                    </a:blip>
                    <a:srcRect l="5984" t="8467" r="14414" b="12071"/>
                    <a:stretch/>
                  </pic:blipFill>
                  <pic:spPr bwMode="auto">
                    <a:xfrm>
                      <a:off x="0" y="0"/>
                      <a:ext cx="5008031" cy="3826594"/>
                    </a:xfrm>
                    <a:prstGeom prst="rect">
                      <a:avLst/>
                    </a:prstGeom>
                    <a:ln>
                      <a:noFill/>
                    </a:ln>
                    <a:extLst>
                      <a:ext uri="{53640926-AAD7-44D8-BBD7-CCE9431645EC}">
                        <a14:shadowObscured xmlns:a14="http://schemas.microsoft.com/office/drawing/2010/main"/>
                      </a:ext>
                    </a:extLst>
                  </pic:spPr>
                </pic:pic>
              </a:graphicData>
            </a:graphic>
          </wp:inline>
        </w:drawing>
      </w:r>
    </w:p>
    <w:p w:rsidR="00171DBC" w:rsidRPr="001A7835" w:rsidRDefault="00171DBC"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Fig.1</w:t>
      </w:r>
      <w:r w:rsidR="009519C9" w:rsidRPr="001A7835">
        <w:rPr>
          <w:rFonts w:ascii="Times New Roman" w:hAnsi="Times New Roman" w:cs="Times New Roman"/>
          <w:sz w:val="24"/>
          <w:szCs w:val="24"/>
        </w:rPr>
        <w:t>9</w:t>
      </w:r>
      <w:r w:rsidR="00657A9A" w:rsidRPr="001A7835">
        <w:rPr>
          <w:rFonts w:ascii="Times New Roman" w:hAnsi="Times New Roman" w:cs="Times New Roman"/>
          <w:sz w:val="24"/>
          <w:szCs w:val="24"/>
        </w:rPr>
        <w:t>|</w:t>
      </w:r>
      <w:r w:rsidRPr="001A7835">
        <w:rPr>
          <w:rFonts w:ascii="Times New Roman" w:hAnsi="Times New Roman" w:cs="Times New Roman"/>
          <w:sz w:val="24"/>
          <w:szCs w:val="24"/>
        </w:rPr>
        <w:t xml:space="preserve"> a) Powder XRD pattern of </w:t>
      </w:r>
      <w:proofErr w:type="gramStart"/>
      <w:r w:rsidRPr="001A7835">
        <w:rPr>
          <w:rFonts w:ascii="Times New Roman" w:hAnsi="Times New Roman" w:cs="Times New Roman"/>
          <w:sz w:val="24"/>
          <w:szCs w:val="24"/>
        </w:rPr>
        <w:t>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w:t>
      </w:r>
      <w:proofErr w:type="gramEnd"/>
      <w:r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MOF powder compared with the simulated pattern, b) IR spectrum of 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MOF powder, c) Adsorption isotherm of 2,2 DMB and 2,3 DMB molecules for the powder 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w:t>
      </w:r>
      <w:r w:rsidR="006E71B9" w:rsidRPr="001A7835">
        <w:rPr>
          <w:rFonts w:ascii="Times New Roman" w:hAnsi="Times New Roman" w:cs="Times New Roman"/>
          <w:sz w:val="24"/>
          <w:szCs w:val="24"/>
        </w:rPr>
        <w:t>.</w:t>
      </w:r>
    </w:p>
    <w:p w:rsidR="006E71B9" w:rsidRPr="001A7835" w:rsidRDefault="006E71B9" w:rsidP="006E71B9">
      <w:pPr>
        <w:spacing w:line="360" w:lineRule="auto"/>
        <w:jc w:val="both"/>
        <w:rPr>
          <w:rFonts w:ascii="Times New Roman" w:hAnsi="Times New Roman" w:cs="Times New Roman"/>
          <w:sz w:val="24"/>
          <w:szCs w:val="24"/>
        </w:rPr>
      </w:pPr>
    </w:p>
    <w:p w:rsidR="006E71B9" w:rsidRPr="001A7835" w:rsidRDefault="006E71B9" w:rsidP="006E71B9">
      <w:pPr>
        <w:spacing w:line="360" w:lineRule="auto"/>
        <w:jc w:val="both"/>
        <w:rPr>
          <w:rFonts w:ascii="Times New Roman" w:hAnsi="Times New Roman" w:cs="Times New Roman"/>
          <w:sz w:val="24"/>
          <w:szCs w:val="24"/>
        </w:rPr>
      </w:pPr>
    </w:p>
    <w:p w:rsidR="006E71B9" w:rsidRPr="001A7835" w:rsidRDefault="006E71B9" w:rsidP="006E71B9">
      <w:pPr>
        <w:spacing w:line="360" w:lineRule="auto"/>
        <w:jc w:val="both"/>
        <w:rPr>
          <w:rFonts w:ascii="Times New Roman" w:hAnsi="Times New Roman" w:cs="Times New Roman"/>
          <w:sz w:val="24"/>
          <w:szCs w:val="24"/>
        </w:rPr>
      </w:pPr>
    </w:p>
    <w:p w:rsidR="006E71B9" w:rsidRPr="001A7835" w:rsidRDefault="006E71B9" w:rsidP="006E71B9">
      <w:pPr>
        <w:spacing w:line="360" w:lineRule="auto"/>
        <w:jc w:val="both"/>
        <w:rPr>
          <w:rFonts w:ascii="Times New Roman" w:hAnsi="Times New Roman" w:cs="Times New Roman"/>
          <w:sz w:val="24"/>
          <w:szCs w:val="24"/>
        </w:rPr>
      </w:pPr>
    </w:p>
    <w:p w:rsidR="00171DBC" w:rsidRPr="001A7835" w:rsidRDefault="00894702"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4A8BC323" wp14:editId="6EC9F865">
            <wp:extent cx="4103914" cy="2735942"/>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p 17.tif"/>
                    <pic:cNvPicPr/>
                  </pic:nvPicPr>
                  <pic:blipFill rotWithShape="1">
                    <a:blip r:embed="rId26" cstate="print">
                      <a:extLst>
                        <a:ext uri="{28A0092B-C50C-407E-A947-70E740481C1C}">
                          <a14:useLocalDpi xmlns:a14="http://schemas.microsoft.com/office/drawing/2010/main" val="0"/>
                        </a:ext>
                      </a:extLst>
                    </a:blip>
                    <a:srcRect l="4819" t="21277" r="16907" b="10551"/>
                    <a:stretch/>
                  </pic:blipFill>
                  <pic:spPr bwMode="auto">
                    <a:xfrm>
                      <a:off x="0" y="0"/>
                      <a:ext cx="4115865" cy="2743910"/>
                    </a:xfrm>
                    <a:prstGeom prst="rect">
                      <a:avLst/>
                    </a:prstGeom>
                    <a:ln>
                      <a:noFill/>
                    </a:ln>
                    <a:extLst>
                      <a:ext uri="{53640926-AAD7-44D8-BBD7-CCE9431645EC}">
                        <a14:shadowObscured xmlns:a14="http://schemas.microsoft.com/office/drawing/2010/main"/>
                      </a:ext>
                    </a:extLst>
                  </pic:spPr>
                </pic:pic>
              </a:graphicData>
            </a:graphic>
          </wp:inline>
        </w:drawing>
      </w:r>
    </w:p>
    <w:p w:rsidR="00294292" w:rsidRPr="001A7835" w:rsidRDefault="00FA0C37"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 xml:space="preserve">Supplementary Fig. </w:t>
      </w:r>
      <w:r w:rsidR="00B62D88" w:rsidRPr="001A7835">
        <w:rPr>
          <w:rFonts w:ascii="Times New Roman" w:hAnsi="Times New Roman" w:cs="Times New Roman"/>
          <w:sz w:val="24"/>
          <w:szCs w:val="24"/>
        </w:rPr>
        <w:t>20</w:t>
      </w:r>
      <w:r w:rsidR="00657A9A" w:rsidRPr="001A7835">
        <w:rPr>
          <w:rFonts w:ascii="Times New Roman" w:hAnsi="Times New Roman" w:cs="Times New Roman"/>
          <w:sz w:val="24"/>
          <w:szCs w:val="24"/>
        </w:rPr>
        <w:t>|</w:t>
      </w:r>
      <w:r w:rsidR="00294292" w:rsidRPr="001A7835">
        <w:rPr>
          <w:rFonts w:ascii="Times New Roman" w:hAnsi="Times New Roman" w:cs="Times New Roman"/>
          <w:sz w:val="24"/>
          <w:szCs w:val="24"/>
        </w:rPr>
        <w:t xml:space="preserve"> a) X-ray diffraction was studied for </w:t>
      </w:r>
      <w:proofErr w:type="gramStart"/>
      <w:r w:rsidR="00294292" w:rsidRPr="001A7835">
        <w:rPr>
          <w:rFonts w:ascii="Times New Roman" w:hAnsi="Times New Roman" w:cs="Times New Roman"/>
          <w:sz w:val="24"/>
          <w:szCs w:val="24"/>
        </w:rPr>
        <w:t>Cu</w:t>
      </w:r>
      <w:r w:rsidR="00294292" w:rsidRPr="001A7835">
        <w:rPr>
          <w:rFonts w:ascii="Times New Roman" w:hAnsi="Times New Roman" w:cs="Times New Roman"/>
          <w:sz w:val="24"/>
          <w:szCs w:val="24"/>
          <w:vertAlign w:val="subscript"/>
        </w:rPr>
        <w:t>2</w:t>
      </w:r>
      <w:r w:rsidR="00294292" w:rsidRPr="001A7835">
        <w:rPr>
          <w:rFonts w:ascii="Times New Roman" w:hAnsi="Times New Roman" w:cs="Times New Roman"/>
          <w:sz w:val="24"/>
          <w:szCs w:val="24"/>
        </w:rPr>
        <w:t>(</w:t>
      </w:r>
      <w:proofErr w:type="gramEnd"/>
      <w:r w:rsidR="00294292" w:rsidRPr="001A7835">
        <w:rPr>
          <w:rFonts w:ascii="Times New Roman" w:hAnsi="Times New Roman" w:cs="Times New Roman"/>
          <w:sz w:val="24"/>
          <w:szCs w:val="24"/>
        </w:rPr>
        <w:t>bicyclo)</w:t>
      </w:r>
      <w:r w:rsidR="00294292" w:rsidRPr="001A7835">
        <w:rPr>
          <w:rFonts w:ascii="Times New Roman" w:hAnsi="Times New Roman" w:cs="Times New Roman"/>
          <w:sz w:val="24"/>
          <w:szCs w:val="24"/>
          <w:vertAlign w:val="subscript"/>
        </w:rPr>
        <w:t>2</w:t>
      </w:r>
      <w:r w:rsidR="00294292" w:rsidRPr="001A7835">
        <w:rPr>
          <w:rFonts w:ascii="Times New Roman" w:hAnsi="Times New Roman" w:cs="Times New Roman"/>
          <w:sz w:val="24"/>
          <w:szCs w:val="24"/>
        </w:rPr>
        <w:t>(DABCO) thin film loaded with 2,2 DMB (blue) and 2,3 DMB (red) molecules and compared them with the unloaded thin film (black), b) X-ray diffraction was studied for Cu</w:t>
      </w:r>
      <w:r w:rsidR="00294292" w:rsidRPr="001A7835">
        <w:rPr>
          <w:rFonts w:ascii="Times New Roman" w:hAnsi="Times New Roman" w:cs="Times New Roman"/>
          <w:sz w:val="24"/>
          <w:szCs w:val="24"/>
          <w:vertAlign w:val="subscript"/>
        </w:rPr>
        <w:t>2</w:t>
      </w:r>
      <w:r w:rsidR="00294292" w:rsidRPr="001A7835">
        <w:rPr>
          <w:rFonts w:ascii="Times New Roman" w:hAnsi="Times New Roman" w:cs="Times New Roman"/>
          <w:sz w:val="24"/>
          <w:szCs w:val="24"/>
        </w:rPr>
        <w:t>(bicyclo)</w:t>
      </w:r>
      <w:r w:rsidR="00294292" w:rsidRPr="001A7835">
        <w:rPr>
          <w:rFonts w:ascii="Times New Roman" w:hAnsi="Times New Roman" w:cs="Times New Roman"/>
          <w:sz w:val="24"/>
          <w:szCs w:val="24"/>
          <w:vertAlign w:val="subscript"/>
        </w:rPr>
        <w:t>2</w:t>
      </w:r>
      <w:r w:rsidR="00294292" w:rsidRPr="001A7835">
        <w:rPr>
          <w:rFonts w:ascii="Times New Roman" w:hAnsi="Times New Roman" w:cs="Times New Roman"/>
          <w:sz w:val="24"/>
          <w:szCs w:val="24"/>
        </w:rPr>
        <w:t>(DABCO) powder loaded with 2,2 DMB (blue) and 2,3 DMB (red) and compared them with unloaded powder MOF(black)</w:t>
      </w:r>
    </w:p>
    <w:p w:rsidR="00294292" w:rsidRPr="001A7835" w:rsidRDefault="00FA0C37"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drawing>
          <wp:inline distT="0" distB="0" distL="0" distR="0" wp14:anchorId="554B1CFF" wp14:editId="3DA44877">
            <wp:extent cx="4062344" cy="27513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p 18.tif"/>
                    <pic:cNvPicPr/>
                  </pic:nvPicPr>
                  <pic:blipFill rotWithShape="1">
                    <a:blip r:embed="rId27" cstate="print">
                      <a:extLst>
                        <a:ext uri="{28A0092B-C50C-407E-A947-70E740481C1C}">
                          <a14:useLocalDpi xmlns:a14="http://schemas.microsoft.com/office/drawing/2010/main" val="0"/>
                        </a:ext>
                      </a:extLst>
                    </a:blip>
                    <a:srcRect l="5484" t="24751" r="21394" b="10551"/>
                    <a:stretch/>
                  </pic:blipFill>
                  <pic:spPr bwMode="auto">
                    <a:xfrm>
                      <a:off x="0" y="0"/>
                      <a:ext cx="4082228" cy="2764783"/>
                    </a:xfrm>
                    <a:prstGeom prst="rect">
                      <a:avLst/>
                    </a:prstGeom>
                    <a:ln>
                      <a:noFill/>
                    </a:ln>
                    <a:extLst>
                      <a:ext uri="{53640926-AAD7-44D8-BBD7-CCE9431645EC}">
                        <a14:shadowObscured xmlns:a14="http://schemas.microsoft.com/office/drawing/2010/main"/>
                      </a:ext>
                    </a:extLst>
                  </pic:spPr>
                </pic:pic>
              </a:graphicData>
            </a:graphic>
          </wp:inline>
        </w:drawing>
      </w:r>
    </w:p>
    <w:p w:rsidR="00FA0C37" w:rsidRPr="001A7835" w:rsidRDefault="00FA0C37"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 xml:space="preserve">Supplementary Fig. </w:t>
      </w:r>
      <w:r w:rsidR="00B62D88" w:rsidRPr="001A7835">
        <w:rPr>
          <w:rFonts w:ascii="Times New Roman" w:hAnsi="Times New Roman" w:cs="Times New Roman"/>
          <w:sz w:val="24"/>
          <w:szCs w:val="24"/>
        </w:rPr>
        <w:t>21</w:t>
      </w:r>
      <w:r w:rsidR="00657A9A" w:rsidRPr="001A7835">
        <w:rPr>
          <w:rFonts w:ascii="Times New Roman" w:hAnsi="Times New Roman" w:cs="Times New Roman"/>
          <w:sz w:val="24"/>
          <w:szCs w:val="24"/>
        </w:rPr>
        <w:t>|</w:t>
      </w:r>
      <w:r w:rsidRPr="001A7835">
        <w:rPr>
          <w:rFonts w:ascii="Times New Roman" w:hAnsi="Times New Roman" w:cs="Times New Roman"/>
          <w:sz w:val="24"/>
          <w:szCs w:val="24"/>
        </w:rPr>
        <w:t xml:space="preserve"> a) X-ray diffraction was studied for </w:t>
      </w:r>
      <w:proofErr w:type="gramStart"/>
      <w:r w:rsidRPr="001A7835">
        <w:rPr>
          <w:rFonts w:ascii="Times New Roman" w:hAnsi="Times New Roman" w:cs="Times New Roman"/>
          <w:sz w:val="24"/>
          <w:szCs w:val="24"/>
        </w:rPr>
        <w:t>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w:t>
      </w:r>
      <w:proofErr w:type="gramEnd"/>
      <w:r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thin film loaded with 2,2 DMB (blue) and 2,3 DMB (red) molecules and compared them with the unloaded thin film (black), b) X-ray diffraction was studied for 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powder loaded with 2,2 DMB (blue) and 2,3 DMB (red) and compared with unloaded powder MOF(black)</w:t>
      </w:r>
    </w:p>
    <w:p w:rsidR="00FA0C37" w:rsidRPr="001A7835" w:rsidRDefault="00FA0C37" w:rsidP="006E71B9">
      <w:pPr>
        <w:spacing w:line="360" w:lineRule="auto"/>
        <w:jc w:val="both"/>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627CD14C" wp14:editId="6976492B">
            <wp:extent cx="5860145" cy="383857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p 19.tif"/>
                    <pic:cNvPicPr/>
                  </pic:nvPicPr>
                  <pic:blipFill rotWithShape="1">
                    <a:blip r:embed="rId28" cstate="print">
                      <a:extLst>
                        <a:ext uri="{28A0092B-C50C-407E-A947-70E740481C1C}">
                          <a14:useLocalDpi xmlns:a14="http://schemas.microsoft.com/office/drawing/2010/main" val="0"/>
                        </a:ext>
                      </a:extLst>
                    </a:blip>
                    <a:srcRect l="9972" t="20409" r="9096" b="10335"/>
                    <a:stretch/>
                  </pic:blipFill>
                  <pic:spPr bwMode="auto">
                    <a:xfrm>
                      <a:off x="0" y="0"/>
                      <a:ext cx="5872991" cy="3846989"/>
                    </a:xfrm>
                    <a:prstGeom prst="rect">
                      <a:avLst/>
                    </a:prstGeom>
                    <a:ln>
                      <a:noFill/>
                    </a:ln>
                    <a:extLst>
                      <a:ext uri="{53640926-AAD7-44D8-BBD7-CCE9431645EC}">
                        <a14:shadowObscured xmlns:a14="http://schemas.microsoft.com/office/drawing/2010/main"/>
                      </a:ext>
                    </a:extLst>
                  </pic:spPr>
                </pic:pic>
              </a:graphicData>
            </a:graphic>
          </wp:inline>
        </w:drawing>
      </w:r>
    </w:p>
    <w:p w:rsidR="00162EA8" w:rsidRPr="001A7835" w:rsidRDefault="00162EA8" w:rsidP="006E71B9">
      <w:pPr>
        <w:spacing w:line="360" w:lineRule="auto"/>
        <w:jc w:val="both"/>
        <w:rPr>
          <w:rFonts w:ascii="Times New Roman" w:hAnsi="Times New Roman" w:cs="Times New Roman"/>
          <w:sz w:val="24"/>
          <w:szCs w:val="24"/>
        </w:rPr>
      </w:pPr>
    </w:p>
    <w:p w:rsidR="00162EA8" w:rsidRPr="001A7835" w:rsidRDefault="00044BF0"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22</w:t>
      </w:r>
      <w:r w:rsidR="00657A9A" w:rsidRPr="001A7835">
        <w:rPr>
          <w:rFonts w:ascii="Times New Roman" w:hAnsi="Times New Roman" w:cs="Times New Roman"/>
          <w:sz w:val="24"/>
          <w:szCs w:val="24"/>
        </w:rPr>
        <w:t>|</w:t>
      </w:r>
      <w:r w:rsidR="00162EA8" w:rsidRPr="001A7835">
        <w:rPr>
          <w:rFonts w:ascii="Times New Roman" w:hAnsi="Times New Roman" w:cs="Times New Roman"/>
          <w:sz w:val="24"/>
          <w:szCs w:val="24"/>
        </w:rPr>
        <w:t xml:space="preserve"> a) IRRA spectra of </w:t>
      </w:r>
      <w:proofErr w:type="gramStart"/>
      <w:r w:rsidR="00162EA8" w:rsidRPr="001A7835">
        <w:rPr>
          <w:rFonts w:ascii="Times New Roman" w:hAnsi="Times New Roman" w:cs="Times New Roman"/>
          <w:sz w:val="24"/>
          <w:szCs w:val="24"/>
        </w:rPr>
        <w:t>Cu</w:t>
      </w:r>
      <w:r w:rsidR="00657A9A" w:rsidRPr="001A7835">
        <w:rPr>
          <w:rFonts w:ascii="Times New Roman" w:hAnsi="Times New Roman" w:cs="Times New Roman"/>
          <w:sz w:val="24"/>
          <w:szCs w:val="24"/>
          <w:vertAlign w:val="subscript"/>
        </w:rPr>
        <w:t>2</w:t>
      </w:r>
      <w:r w:rsidR="00162EA8" w:rsidRPr="001A7835">
        <w:rPr>
          <w:rFonts w:ascii="Times New Roman" w:hAnsi="Times New Roman" w:cs="Times New Roman"/>
          <w:sz w:val="24"/>
          <w:szCs w:val="24"/>
        </w:rPr>
        <w:t>(</w:t>
      </w:r>
      <w:proofErr w:type="gramEnd"/>
      <w:r w:rsidR="00162EA8" w:rsidRPr="001A7835">
        <w:rPr>
          <w:rFonts w:ascii="Times New Roman" w:hAnsi="Times New Roman" w:cs="Times New Roman"/>
          <w:sz w:val="24"/>
          <w:szCs w:val="24"/>
        </w:rPr>
        <w:t>bicyclo)</w:t>
      </w:r>
      <w:r w:rsidR="00657A9A" w:rsidRPr="001A7835">
        <w:rPr>
          <w:rFonts w:ascii="Times New Roman" w:hAnsi="Times New Roman" w:cs="Times New Roman"/>
          <w:sz w:val="24"/>
          <w:szCs w:val="24"/>
          <w:vertAlign w:val="subscript"/>
        </w:rPr>
        <w:t>2</w:t>
      </w:r>
      <w:r w:rsidR="00162EA8" w:rsidRPr="001A7835">
        <w:rPr>
          <w:rFonts w:ascii="Times New Roman" w:hAnsi="Times New Roman" w:cs="Times New Roman"/>
          <w:sz w:val="24"/>
          <w:szCs w:val="24"/>
        </w:rPr>
        <w:t xml:space="preserve">(DABCO) </w:t>
      </w:r>
      <w:r w:rsidR="00657A9A" w:rsidRPr="001A7835">
        <w:rPr>
          <w:rFonts w:ascii="Times New Roman" w:hAnsi="Times New Roman" w:cs="Times New Roman"/>
          <w:sz w:val="24"/>
          <w:szCs w:val="24"/>
        </w:rPr>
        <w:t>thin film, unloaded MOF (black);</w:t>
      </w:r>
      <w:r w:rsidR="00162EA8" w:rsidRPr="001A7835">
        <w:rPr>
          <w:rFonts w:ascii="Times New Roman" w:hAnsi="Times New Roman" w:cs="Times New Roman"/>
          <w:sz w:val="24"/>
          <w:szCs w:val="24"/>
        </w:rPr>
        <w:t xml:space="preserve"> </w:t>
      </w:r>
      <w:r w:rsidR="00657A9A" w:rsidRPr="001A7835">
        <w:rPr>
          <w:rFonts w:ascii="Times New Roman" w:hAnsi="Times New Roman" w:cs="Times New Roman"/>
          <w:sz w:val="24"/>
          <w:szCs w:val="24"/>
        </w:rPr>
        <w:t>2,2 DMB loaded (blue);</w:t>
      </w:r>
      <w:r w:rsidR="00162EA8" w:rsidRPr="001A7835">
        <w:rPr>
          <w:rFonts w:ascii="Times New Roman" w:hAnsi="Times New Roman" w:cs="Times New Roman"/>
          <w:sz w:val="24"/>
          <w:szCs w:val="24"/>
        </w:rPr>
        <w:t xml:space="preserve"> 2,3 DM</w:t>
      </w:r>
      <w:r w:rsidR="00657A9A" w:rsidRPr="001A7835">
        <w:rPr>
          <w:rFonts w:ascii="Times New Roman" w:hAnsi="Times New Roman" w:cs="Times New Roman"/>
          <w:sz w:val="24"/>
          <w:szCs w:val="24"/>
        </w:rPr>
        <w:t>B loaded (red), b) IR spectrum C</w:t>
      </w:r>
      <w:r w:rsidR="00162EA8" w:rsidRPr="001A7835">
        <w:rPr>
          <w:rFonts w:ascii="Times New Roman" w:hAnsi="Times New Roman" w:cs="Times New Roman"/>
          <w:sz w:val="24"/>
          <w:szCs w:val="24"/>
        </w:rPr>
        <w:t>u</w:t>
      </w:r>
      <w:r w:rsidR="00657A9A" w:rsidRPr="001A7835">
        <w:rPr>
          <w:rFonts w:ascii="Times New Roman" w:hAnsi="Times New Roman" w:cs="Times New Roman"/>
          <w:sz w:val="24"/>
          <w:szCs w:val="24"/>
          <w:vertAlign w:val="subscript"/>
        </w:rPr>
        <w:t>2</w:t>
      </w:r>
      <w:r w:rsidR="00162EA8" w:rsidRPr="001A7835">
        <w:rPr>
          <w:rFonts w:ascii="Times New Roman" w:hAnsi="Times New Roman" w:cs="Times New Roman"/>
          <w:sz w:val="24"/>
          <w:szCs w:val="24"/>
        </w:rPr>
        <w:t>(bicyclo)</w:t>
      </w:r>
      <w:r w:rsidR="00657A9A" w:rsidRPr="001A7835">
        <w:rPr>
          <w:rFonts w:ascii="Times New Roman" w:hAnsi="Times New Roman" w:cs="Times New Roman"/>
          <w:sz w:val="24"/>
          <w:szCs w:val="24"/>
          <w:vertAlign w:val="subscript"/>
        </w:rPr>
        <w:t>2</w:t>
      </w:r>
      <w:r w:rsidR="00162EA8" w:rsidRPr="001A7835">
        <w:rPr>
          <w:rFonts w:ascii="Times New Roman" w:hAnsi="Times New Roman" w:cs="Times New Roman"/>
          <w:sz w:val="24"/>
          <w:szCs w:val="24"/>
        </w:rPr>
        <w:t>(DABC</w:t>
      </w:r>
      <w:r w:rsidR="00657A9A" w:rsidRPr="001A7835">
        <w:rPr>
          <w:rFonts w:ascii="Times New Roman" w:hAnsi="Times New Roman" w:cs="Times New Roman"/>
          <w:sz w:val="24"/>
          <w:szCs w:val="24"/>
        </w:rPr>
        <w:t>O) powder, unloaded MOF (black); 2,2 DMB loaded (blue);</w:t>
      </w:r>
      <w:r w:rsidR="00162EA8" w:rsidRPr="001A7835">
        <w:rPr>
          <w:rFonts w:ascii="Times New Roman" w:hAnsi="Times New Roman" w:cs="Times New Roman"/>
          <w:sz w:val="24"/>
          <w:szCs w:val="24"/>
        </w:rPr>
        <w:t xml:space="preserve"> 2,3 DMB loaded (red)</w:t>
      </w:r>
    </w:p>
    <w:p w:rsidR="00162EA8" w:rsidRPr="001A7835" w:rsidRDefault="00162EA8" w:rsidP="006E71B9">
      <w:pPr>
        <w:spacing w:line="360" w:lineRule="auto"/>
        <w:jc w:val="both"/>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79E1DA6C" wp14:editId="68855F56">
            <wp:extent cx="6094347" cy="406717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p 20.tif"/>
                    <pic:cNvPicPr/>
                  </pic:nvPicPr>
                  <pic:blipFill rotWithShape="1">
                    <a:blip r:embed="rId29" cstate="print">
                      <a:extLst>
                        <a:ext uri="{28A0092B-C50C-407E-A947-70E740481C1C}">
                          <a14:useLocalDpi xmlns:a14="http://schemas.microsoft.com/office/drawing/2010/main" val="0"/>
                        </a:ext>
                      </a:extLst>
                    </a:blip>
                    <a:srcRect l="5817" t="12810" r="15245" b="18367"/>
                    <a:stretch/>
                  </pic:blipFill>
                  <pic:spPr bwMode="auto">
                    <a:xfrm>
                      <a:off x="0" y="0"/>
                      <a:ext cx="6101133" cy="4071704"/>
                    </a:xfrm>
                    <a:prstGeom prst="rect">
                      <a:avLst/>
                    </a:prstGeom>
                    <a:ln>
                      <a:noFill/>
                    </a:ln>
                    <a:extLst>
                      <a:ext uri="{53640926-AAD7-44D8-BBD7-CCE9431645EC}">
                        <a14:shadowObscured xmlns:a14="http://schemas.microsoft.com/office/drawing/2010/main"/>
                      </a:ext>
                    </a:extLst>
                  </pic:spPr>
                </pic:pic>
              </a:graphicData>
            </a:graphic>
          </wp:inline>
        </w:drawing>
      </w:r>
    </w:p>
    <w:p w:rsidR="001F38D8" w:rsidRDefault="00044BF0"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23</w:t>
      </w:r>
      <w:r w:rsidR="00657A9A" w:rsidRPr="001A7835">
        <w:rPr>
          <w:rFonts w:ascii="Times New Roman" w:hAnsi="Times New Roman" w:cs="Times New Roman"/>
          <w:sz w:val="24"/>
          <w:szCs w:val="24"/>
        </w:rPr>
        <w:t>|</w:t>
      </w:r>
      <w:r w:rsidR="001F38D8" w:rsidRPr="001A7835">
        <w:rPr>
          <w:rFonts w:ascii="Times New Roman" w:hAnsi="Times New Roman" w:cs="Times New Roman"/>
          <w:sz w:val="24"/>
          <w:szCs w:val="24"/>
        </w:rPr>
        <w:t xml:space="preserve"> a) IRRA spectra of </w:t>
      </w:r>
      <w:proofErr w:type="gramStart"/>
      <w:r w:rsidR="001F38D8" w:rsidRPr="001A7835">
        <w:rPr>
          <w:rFonts w:ascii="Times New Roman" w:hAnsi="Times New Roman" w:cs="Times New Roman"/>
          <w:sz w:val="24"/>
          <w:szCs w:val="24"/>
        </w:rPr>
        <w:t>Cu</w:t>
      </w:r>
      <w:r w:rsidR="00657A9A" w:rsidRPr="001A7835">
        <w:rPr>
          <w:rFonts w:ascii="Times New Roman" w:hAnsi="Times New Roman" w:cs="Times New Roman"/>
          <w:sz w:val="24"/>
          <w:szCs w:val="24"/>
          <w:vertAlign w:val="subscript"/>
        </w:rPr>
        <w:t>2</w:t>
      </w:r>
      <w:r w:rsidR="001F38D8" w:rsidRPr="001A7835">
        <w:rPr>
          <w:rFonts w:ascii="Times New Roman" w:hAnsi="Times New Roman" w:cs="Times New Roman"/>
          <w:sz w:val="24"/>
          <w:szCs w:val="24"/>
        </w:rPr>
        <w:t>(</w:t>
      </w:r>
      <w:proofErr w:type="gramEnd"/>
      <w:r w:rsidR="001F38D8" w:rsidRPr="001A7835">
        <w:rPr>
          <w:rFonts w:ascii="Times New Roman" w:hAnsi="Times New Roman" w:cs="Times New Roman"/>
          <w:sz w:val="24"/>
          <w:szCs w:val="24"/>
        </w:rPr>
        <w:t>bdc)</w:t>
      </w:r>
      <w:r w:rsidR="00657A9A" w:rsidRPr="001A7835">
        <w:rPr>
          <w:rFonts w:ascii="Times New Roman" w:hAnsi="Times New Roman" w:cs="Times New Roman"/>
          <w:sz w:val="24"/>
          <w:szCs w:val="24"/>
          <w:vertAlign w:val="subscript"/>
        </w:rPr>
        <w:t>2</w:t>
      </w:r>
      <w:r w:rsidR="001F38D8" w:rsidRPr="001A7835">
        <w:rPr>
          <w:rFonts w:ascii="Times New Roman" w:hAnsi="Times New Roman" w:cs="Times New Roman"/>
          <w:sz w:val="24"/>
          <w:szCs w:val="24"/>
        </w:rPr>
        <w:t xml:space="preserve">(DABCO) </w:t>
      </w:r>
      <w:r w:rsidR="00657A9A" w:rsidRPr="001A7835">
        <w:rPr>
          <w:rFonts w:ascii="Times New Roman" w:hAnsi="Times New Roman" w:cs="Times New Roman"/>
          <w:sz w:val="24"/>
          <w:szCs w:val="24"/>
        </w:rPr>
        <w:t>thin film, unloaded MOF (black)</w:t>
      </w:r>
      <w:r w:rsidR="002B6E68" w:rsidRPr="001A7835">
        <w:rPr>
          <w:rFonts w:ascii="Times New Roman" w:hAnsi="Times New Roman" w:cs="Times New Roman"/>
          <w:sz w:val="24"/>
          <w:szCs w:val="24"/>
        </w:rPr>
        <w:t>;</w:t>
      </w:r>
      <w:r w:rsidR="001F38D8" w:rsidRPr="001A7835">
        <w:rPr>
          <w:rFonts w:ascii="Times New Roman" w:hAnsi="Times New Roman" w:cs="Times New Roman"/>
          <w:sz w:val="24"/>
          <w:szCs w:val="24"/>
        </w:rPr>
        <w:t xml:space="preserve"> 2,2 DMB loade</w:t>
      </w:r>
      <w:r w:rsidR="00657A9A" w:rsidRPr="001A7835">
        <w:rPr>
          <w:rFonts w:ascii="Times New Roman" w:hAnsi="Times New Roman" w:cs="Times New Roman"/>
          <w:sz w:val="24"/>
          <w:szCs w:val="24"/>
        </w:rPr>
        <w:t>d (blue);</w:t>
      </w:r>
      <w:r w:rsidR="001F38D8" w:rsidRPr="001A7835">
        <w:rPr>
          <w:rFonts w:ascii="Times New Roman" w:hAnsi="Times New Roman" w:cs="Times New Roman"/>
          <w:sz w:val="24"/>
          <w:szCs w:val="24"/>
        </w:rPr>
        <w:t xml:space="preserve"> 2,3 DM</w:t>
      </w:r>
      <w:r w:rsidR="00657A9A" w:rsidRPr="001A7835">
        <w:rPr>
          <w:rFonts w:ascii="Times New Roman" w:hAnsi="Times New Roman" w:cs="Times New Roman"/>
          <w:sz w:val="24"/>
          <w:szCs w:val="24"/>
        </w:rPr>
        <w:t>B loaded (red)</w:t>
      </w:r>
      <w:r w:rsidR="002B6E68" w:rsidRPr="001A7835">
        <w:rPr>
          <w:rFonts w:ascii="Times New Roman" w:hAnsi="Times New Roman" w:cs="Times New Roman"/>
          <w:sz w:val="24"/>
          <w:szCs w:val="24"/>
        </w:rPr>
        <w:t>;</w:t>
      </w:r>
      <w:r w:rsidR="00657A9A" w:rsidRPr="001A7835">
        <w:rPr>
          <w:rFonts w:ascii="Times New Roman" w:hAnsi="Times New Roman" w:cs="Times New Roman"/>
          <w:sz w:val="24"/>
          <w:szCs w:val="24"/>
        </w:rPr>
        <w:t xml:space="preserve"> b) IR spectrum C</w:t>
      </w:r>
      <w:r w:rsidR="001F38D8" w:rsidRPr="001A7835">
        <w:rPr>
          <w:rFonts w:ascii="Times New Roman" w:hAnsi="Times New Roman" w:cs="Times New Roman"/>
          <w:sz w:val="24"/>
          <w:szCs w:val="24"/>
        </w:rPr>
        <w:t>u</w:t>
      </w:r>
      <w:r w:rsidR="00657A9A" w:rsidRPr="001A7835">
        <w:rPr>
          <w:rFonts w:ascii="Times New Roman" w:hAnsi="Times New Roman" w:cs="Times New Roman"/>
          <w:sz w:val="24"/>
          <w:szCs w:val="24"/>
          <w:vertAlign w:val="subscript"/>
        </w:rPr>
        <w:t>2</w:t>
      </w:r>
      <w:r w:rsidR="001F38D8" w:rsidRPr="001A7835">
        <w:rPr>
          <w:rFonts w:ascii="Times New Roman" w:hAnsi="Times New Roman" w:cs="Times New Roman"/>
          <w:sz w:val="24"/>
          <w:szCs w:val="24"/>
        </w:rPr>
        <w:t>(bdc)</w:t>
      </w:r>
      <w:r w:rsidR="00657A9A" w:rsidRPr="001A7835">
        <w:rPr>
          <w:rFonts w:ascii="Times New Roman" w:hAnsi="Times New Roman" w:cs="Times New Roman"/>
          <w:sz w:val="24"/>
          <w:szCs w:val="24"/>
          <w:vertAlign w:val="subscript"/>
        </w:rPr>
        <w:t>2</w:t>
      </w:r>
      <w:r w:rsidR="001F38D8" w:rsidRPr="001A7835">
        <w:rPr>
          <w:rFonts w:ascii="Times New Roman" w:hAnsi="Times New Roman" w:cs="Times New Roman"/>
          <w:sz w:val="24"/>
          <w:szCs w:val="24"/>
        </w:rPr>
        <w:t>(DABC</w:t>
      </w:r>
      <w:r w:rsidR="00657A9A" w:rsidRPr="001A7835">
        <w:rPr>
          <w:rFonts w:ascii="Times New Roman" w:hAnsi="Times New Roman" w:cs="Times New Roman"/>
          <w:sz w:val="24"/>
          <w:szCs w:val="24"/>
        </w:rPr>
        <w:t>O) powder, unloaded MOF (black); 2,2 DMB loaded (blue);</w:t>
      </w:r>
      <w:r w:rsidR="001F38D8" w:rsidRPr="001A7835">
        <w:rPr>
          <w:rFonts w:ascii="Times New Roman" w:hAnsi="Times New Roman" w:cs="Times New Roman"/>
          <w:sz w:val="24"/>
          <w:szCs w:val="24"/>
        </w:rPr>
        <w:t xml:space="preserve"> 2,3 DMB loaded (red)</w:t>
      </w:r>
    </w:p>
    <w:p w:rsidR="00513251" w:rsidRPr="001A7835" w:rsidRDefault="00513251" w:rsidP="006E71B9">
      <w:pPr>
        <w:spacing w:line="360" w:lineRule="auto"/>
        <w:jc w:val="both"/>
        <w:rPr>
          <w:rFonts w:ascii="Times New Roman" w:hAnsi="Times New Roman" w:cs="Times New Roman"/>
          <w:sz w:val="24"/>
          <w:szCs w:val="24"/>
        </w:rPr>
      </w:pPr>
    </w:p>
    <w:p w:rsidR="001F38D8" w:rsidRPr="001A7835" w:rsidRDefault="001F38D8"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5FA75B0E" wp14:editId="325D08BF">
            <wp:extent cx="4282937" cy="3493698"/>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up 21.tif"/>
                    <pic:cNvPicPr/>
                  </pic:nvPicPr>
                  <pic:blipFill rotWithShape="1">
                    <a:blip r:embed="rId30" cstate="print">
                      <a:extLst>
                        <a:ext uri="{28A0092B-C50C-407E-A947-70E740481C1C}">
                          <a14:useLocalDpi xmlns:a14="http://schemas.microsoft.com/office/drawing/2010/main" val="0"/>
                        </a:ext>
                      </a:extLst>
                    </a:blip>
                    <a:srcRect l="12796" t="17369" r="19566" b="10552"/>
                    <a:stretch/>
                  </pic:blipFill>
                  <pic:spPr bwMode="auto">
                    <a:xfrm>
                      <a:off x="0" y="0"/>
                      <a:ext cx="4299902" cy="3507536"/>
                    </a:xfrm>
                    <a:prstGeom prst="rect">
                      <a:avLst/>
                    </a:prstGeom>
                    <a:ln>
                      <a:noFill/>
                    </a:ln>
                    <a:extLst>
                      <a:ext uri="{53640926-AAD7-44D8-BBD7-CCE9431645EC}">
                        <a14:shadowObscured xmlns:a14="http://schemas.microsoft.com/office/drawing/2010/main"/>
                      </a:ext>
                    </a:extLst>
                  </pic:spPr>
                </pic:pic>
              </a:graphicData>
            </a:graphic>
          </wp:inline>
        </w:drawing>
      </w:r>
    </w:p>
    <w:p w:rsidR="001F38D8" w:rsidRPr="001A7835" w:rsidRDefault="00C343BD"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2</w:t>
      </w:r>
      <w:r w:rsidR="00B62D88" w:rsidRPr="001A7835">
        <w:rPr>
          <w:rFonts w:ascii="Times New Roman" w:hAnsi="Times New Roman" w:cs="Times New Roman"/>
          <w:sz w:val="24"/>
          <w:szCs w:val="24"/>
        </w:rPr>
        <w:t>4</w:t>
      </w:r>
      <w:r w:rsidR="00657A9A" w:rsidRPr="001A7835">
        <w:rPr>
          <w:rFonts w:ascii="Times New Roman" w:hAnsi="Times New Roman" w:cs="Times New Roman"/>
          <w:sz w:val="24"/>
          <w:szCs w:val="24"/>
        </w:rPr>
        <w:t>|</w:t>
      </w:r>
      <w:r w:rsidR="001F38D8" w:rsidRPr="001A7835">
        <w:rPr>
          <w:rFonts w:ascii="Times New Roman" w:hAnsi="Times New Roman" w:cs="Times New Roman"/>
          <w:sz w:val="24"/>
          <w:szCs w:val="24"/>
        </w:rPr>
        <w:t xml:space="preserve"> Adsorption isotherm of </w:t>
      </w:r>
      <w:proofErr w:type="gramStart"/>
      <w:r w:rsidR="001F38D8" w:rsidRPr="001A7835">
        <w:rPr>
          <w:rFonts w:ascii="Times New Roman" w:hAnsi="Times New Roman" w:cs="Times New Roman"/>
          <w:sz w:val="24"/>
          <w:szCs w:val="24"/>
        </w:rPr>
        <w:t>Cu</w:t>
      </w:r>
      <w:r w:rsidR="00C73B75" w:rsidRPr="001A7835">
        <w:rPr>
          <w:rFonts w:ascii="Times New Roman" w:hAnsi="Times New Roman" w:cs="Times New Roman"/>
          <w:sz w:val="24"/>
          <w:szCs w:val="24"/>
          <w:vertAlign w:val="subscript"/>
        </w:rPr>
        <w:t>2</w:t>
      </w:r>
      <w:r w:rsidR="001F38D8" w:rsidRPr="001A7835">
        <w:rPr>
          <w:rFonts w:ascii="Times New Roman" w:hAnsi="Times New Roman" w:cs="Times New Roman"/>
          <w:sz w:val="24"/>
          <w:szCs w:val="24"/>
        </w:rPr>
        <w:t>(</w:t>
      </w:r>
      <w:proofErr w:type="gramEnd"/>
      <w:r w:rsidR="001F38D8" w:rsidRPr="001A7835">
        <w:rPr>
          <w:rFonts w:ascii="Times New Roman" w:hAnsi="Times New Roman" w:cs="Times New Roman"/>
          <w:sz w:val="24"/>
          <w:szCs w:val="24"/>
        </w:rPr>
        <w:t>bdc)</w:t>
      </w:r>
      <w:r w:rsidR="00C73B75" w:rsidRPr="001A7835">
        <w:rPr>
          <w:rFonts w:ascii="Times New Roman" w:hAnsi="Times New Roman" w:cs="Times New Roman"/>
          <w:sz w:val="24"/>
          <w:szCs w:val="24"/>
          <w:vertAlign w:val="subscript"/>
        </w:rPr>
        <w:t>2</w:t>
      </w:r>
      <w:r w:rsidR="001F38D8" w:rsidRPr="001A7835">
        <w:rPr>
          <w:rFonts w:ascii="Times New Roman" w:hAnsi="Times New Roman" w:cs="Times New Roman"/>
          <w:sz w:val="24"/>
          <w:szCs w:val="24"/>
        </w:rPr>
        <w:t>(DABCO) MOF powder for benzene and cyclohexane. Benzene adsorption</w:t>
      </w:r>
      <w:r w:rsidR="00C73B75" w:rsidRPr="001A7835">
        <w:rPr>
          <w:rFonts w:ascii="Times New Roman" w:hAnsi="Times New Roman" w:cs="Times New Roman"/>
          <w:sz w:val="24"/>
          <w:szCs w:val="24"/>
        </w:rPr>
        <w:t>:</w:t>
      </w:r>
      <w:r w:rsidR="001F38D8" w:rsidRPr="001A7835">
        <w:rPr>
          <w:rFonts w:ascii="Times New Roman" w:hAnsi="Times New Roman" w:cs="Times New Roman"/>
          <w:sz w:val="24"/>
          <w:szCs w:val="24"/>
        </w:rPr>
        <w:t xml:space="preserve"> black </w:t>
      </w:r>
      <w:r w:rsidR="00C73B75" w:rsidRPr="001A7835">
        <w:rPr>
          <w:rFonts w:ascii="Times New Roman" w:hAnsi="Times New Roman" w:cs="Times New Roman"/>
          <w:sz w:val="24"/>
          <w:szCs w:val="24"/>
        </w:rPr>
        <w:t>filled circle, desorption: black empty</w:t>
      </w:r>
      <w:r w:rsidR="001F38D8" w:rsidRPr="001A7835">
        <w:rPr>
          <w:rFonts w:ascii="Times New Roman" w:hAnsi="Times New Roman" w:cs="Times New Roman"/>
          <w:sz w:val="24"/>
          <w:szCs w:val="24"/>
        </w:rPr>
        <w:t xml:space="preserve"> circle. Cyclohexane adsorption</w:t>
      </w:r>
      <w:r w:rsidR="00C73B75" w:rsidRPr="001A7835">
        <w:rPr>
          <w:rFonts w:ascii="Times New Roman" w:hAnsi="Times New Roman" w:cs="Times New Roman"/>
          <w:sz w:val="24"/>
          <w:szCs w:val="24"/>
        </w:rPr>
        <w:t>:</w:t>
      </w:r>
      <w:r w:rsidR="001F38D8" w:rsidRPr="001A7835">
        <w:rPr>
          <w:rFonts w:ascii="Times New Roman" w:hAnsi="Times New Roman" w:cs="Times New Roman"/>
          <w:sz w:val="24"/>
          <w:szCs w:val="24"/>
        </w:rPr>
        <w:t xml:space="preserve"> black </w:t>
      </w:r>
      <w:r w:rsidR="00C73B75" w:rsidRPr="001A7835">
        <w:rPr>
          <w:rFonts w:ascii="Times New Roman" w:hAnsi="Times New Roman" w:cs="Times New Roman"/>
          <w:sz w:val="24"/>
          <w:szCs w:val="24"/>
        </w:rPr>
        <w:t>filled</w:t>
      </w:r>
      <w:r w:rsidR="001F38D8" w:rsidRPr="001A7835">
        <w:rPr>
          <w:rFonts w:ascii="Times New Roman" w:hAnsi="Times New Roman" w:cs="Times New Roman"/>
          <w:sz w:val="24"/>
          <w:szCs w:val="24"/>
        </w:rPr>
        <w:t xml:space="preserve"> </w:t>
      </w:r>
      <w:r w:rsidR="00C73B75" w:rsidRPr="001A7835">
        <w:rPr>
          <w:rFonts w:ascii="Times New Roman" w:hAnsi="Times New Roman" w:cs="Times New Roman"/>
          <w:sz w:val="24"/>
          <w:szCs w:val="24"/>
        </w:rPr>
        <w:t xml:space="preserve">square, desorption: black </w:t>
      </w:r>
      <w:proofErr w:type="gramStart"/>
      <w:r w:rsidR="00C73B75" w:rsidRPr="001A7835">
        <w:rPr>
          <w:rFonts w:ascii="Times New Roman" w:hAnsi="Times New Roman" w:cs="Times New Roman"/>
          <w:sz w:val="24"/>
          <w:szCs w:val="24"/>
        </w:rPr>
        <w:t>empty</w:t>
      </w:r>
      <w:r w:rsidR="001F38D8" w:rsidRPr="001A7835">
        <w:rPr>
          <w:rFonts w:ascii="Times New Roman" w:hAnsi="Times New Roman" w:cs="Times New Roman"/>
          <w:sz w:val="24"/>
          <w:szCs w:val="24"/>
        </w:rPr>
        <w:t xml:space="preserve"> square</w:t>
      </w:r>
      <w:proofErr w:type="gramEnd"/>
      <w:r w:rsidR="001F38D8" w:rsidRPr="001A7835">
        <w:rPr>
          <w:rFonts w:ascii="Times New Roman" w:hAnsi="Times New Roman" w:cs="Times New Roman"/>
          <w:sz w:val="24"/>
          <w:szCs w:val="24"/>
        </w:rPr>
        <w:t xml:space="preserve">. Adsorption isotherm of </w:t>
      </w:r>
      <w:proofErr w:type="gramStart"/>
      <w:r w:rsidR="001F38D8" w:rsidRPr="001A7835">
        <w:rPr>
          <w:rFonts w:ascii="Times New Roman" w:hAnsi="Times New Roman" w:cs="Times New Roman"/>
          <w:sz w:val="24"/>
          <w:szCs w:val="24"/>
        </w:rPr>
        <w:t>Cu</w:t>
      </w:r>
      <w:r w:rsidR="00C73B75" w:rsidRPr="001A7835">
        <w:rPr>
          <w:rFonts w:ascii="Times New Roman" w:hAnsi="Times New Roman" w:cs="Times New Roman"/>
          <w:sz w:val="24"/>
          <w:szCs w:val="24"/>
          <w:vertAlign w:val="subscript"/>
        </w:rPr>
        <w:t>2</w:t>
      </w:r>
      <w:r w:rsidR="001F38D8" w:rsidRPr="001A7835">
        <w:rPr>
          <w:rFonts w:ascii="Times New Roman" w:hAnsi="Times New Roman" w:cs="Times New Roman"/>
          <w:sz w:val="24"/>
          <w:szCs w:val="24"/>
        </w:rPr>
        <w:t>(</w:t>
      </w:r>
      <w:proofErr w:type="gramEnd"/>
      <w:r w:rsidR="001F38D8" w:rsidRPr="001A7835">
        <w:rPr>
          <w:rFonts w:ascii="Times New Roman" w:hAnsi="Times New Roman" w:cs="Times New Roman"/>
          <w:sz w:val="24"/>
          <w:szCs w:val="24"/>
        </w:rPr>
        <w:t>bicyclo)</w:t>
      </w:r>
      <w:r w:rsidR="00C73B75" w:rsidRPr="001A7835">
        <w:rPr>
          <w:rFonts w:ascii="Times New Roman" w:hAnsi="Times New Roman" w:cs="Times New Roman"/>
          <w:sz w:val="24"/>
          <w:szCs w:val="24"/>
          <w:vertAlign w:val="subscript"/>
        </w:rPr>
        <w:t>2</w:t>
      </w:r>
      <w:r w:rsidR="001F38D8" w:rsidRPr="001A7835">
        <w:rPr>
          <w:rFonts w:ascii="Times New Roman" w:hAnsi="Times New Roman" w:cs="Times New Roman"/>
          <w:sz w:val="24"/>
          <w:szCs w:val="24"/>
        </w:rPr>
        <w:t>(DABCO) MOF powder for benzene and cyclohexane. Benzene adsorption</w:t>
      </w:r>
      <w:r w:rsidR="00C73B75" w:rsidRPr="001A7835">
        <w:rPr>
          <w:rFonts w:ascii="Times New Roman" w:hAnsi="Times New Roman" w:cs="Times New Roman"/>
          <w:sz w:val="24"/>
          <w:szCs w:val="24"/>
        </w:rPr>
        <w:t>:</w:t>
      </w:r>
      <w:r w:rsidR="001F38D8" w:rsidRPr="001A7835">
        <w:rPr>
          <w:rFonts w:ascii="Times New Roman" w:hAnsi="Times New Roman" w:cs="Times New Roman"/>
          <w:sz w:val="24"/>
          <w:szCs w:val="24"/>
        </w:rPr>
        <w:t xml:space="preserve"> blue fill</w:t>
      </w:r>
      <w:r w:rsidR="00C73B75" w:rsidRPr="001A7835">
        <w:rPr>
          <w:rFonts w:ascii="Times New Roman" w:hAnsi="Times New Roman" w:cs="Times New Roman"/>
          <w:sz w:val="24"/>
          <w:szCs w:val="24"/>
        </w:rPr>
        <w:t>ed</w:t>
      </w:r>
      <w:r w:rsidR="001F38D8" w:rsidRPr="001A7835">
        <w:rPr>
          <w:rFonts w:ascii="Times New Roman" w:hAnsi="Times New Roman" w:cs="Times New Roman"/>
          <w:sz w:val="24"/>
          <w:szCs w:val="24"/>
        </w:rPr>
        <w:t xml:space="preserve"> circle, desorption</w:t>
      </w:r>
      <w:r w:rsidR="00C73B75" w:rsidRPr="001A7835">
        <w:rPr>
          <w:rFonts w:ascii="Times New Roman" w:hAnsi="Times New Roman" w:cs="Times New Roman"/>
          <w:sz w:val="24"/>
          <w:szCs w:val="24"/>
        </w:rPr>
        <w:t>:</w:t>
      </w:r>
      <w:r w:rsidR="002B6E68" w:rsidRPr="001A7835">
        <w:rPr>
          <w:rFonts w:ascii="Times New Roman" w:hAnsi="Times New Roman" w:cs="Times New Roman"/>
          <w:sz w:val="24"/>
          <w:szCs w:val="24"/>
        </w:rPr>
        <w:t xml:space="preserve"> blue empty</w:t>
      </w:r>
      <w:r w:rsidR="001F38D8" w:rsidRPr="001A7835">
        <w:rPr>
          <w:rFonts w:ascii="Times New Roman" w:hAnsi="Times New Roman" w:cs="Times New Roman"/>
          <w:sz w:val="24"/>
          <w:szCs w:val="24"/>
        </w:rPr>
        <w:t xml:space="preserve"> circle. Cyclohexane adsorption</w:t>
      </w:r>
      <w:r w:rsidR="00C73B75" w:rsidRPr="001A7835">
        <w:rPr>
          <w:rFonts w:ascii="Times New Roman" w:hAnsi="Times New Roman" w:cs="Times New Roman"/>
          <w:sz w:val="24"/>
          <w:szCs w:val="24"/>
        </w:rPr>
        <w:t>:</w:t>
      </w:r>
      <w:r w:rsidR="001F38D8" w:rsidRPr="001A7835">
        <w:rPr>
          <w:rFonts w:ascii="Times New Roman" w:hAnsi="Times New Roman" w:cs="Times New Roman"/>
          <w:sz w:val="24"/>
          <w:szCs w:val="24"/>
        </w:rPr>
        <w:t xml:space="preserve"> blue fill</w:t>
      </w:r>
      <w:r w:rsidR="00C73B75" w:rsidRPr="001A7835">
        <w:rPr>
          <w:rFonts w:ascii="Times New Roman" w:hAnsi="Times New Roman" w:cs="Times New Roman"/>
          <w:sz w:val="24"/>
          <w:szCs w:val="24"/>
        </w:rPr>
        <w:t>ed</w:t>
      </w:r>
      <w:r w:rsidR="001F38D8" w:rsidRPr="001A7835">
        <w:rPr>
          <w:rFonts w:ascii="Times New Roman" w:hAnsi="Times New Roman" w:cs="Times New Roman"/>
          <w:sz w:val="24"/>
          <w:szCs w:val="24"/>
        </w:rPr>
        <w:t xml:space="preserve"> square, desorption</w:t>
      </w:r>
      <w:r w:rsidR="00C73B75" w:rsidRPr="001A7835">
        <w:rPr>
          <w:rFonts w:ascii="Times New Roman" w:hAnsi="Times New Roman" w:cs="Times New Roman"/>
          <w:sz w:val="24"/>
          <w:szCs w:val="24"/>
        </w:rPr>
        <w:t xml:space="preserve">: blue </w:t>
      </w:r>
      <w:proofErr w:type="gramStart"/>
      <w:r w:rsidR="00C73B75" w:rsidRPr="001A7835">
        <w:rPr>
          <w:rFonts w:ascii="Times New Roman" w:hAnsi="Times New Roman" w:cs="Times New Roman"/>
          <w:sz w:val="24"/>
          <w:szCs w:val="24"/>
        </w:rPr>
        <w:t>empty</w:t>
      </w:r>
      <w:r w:rsidR="001F38D8" w:rsidRPr="001A7835">
        <w:rPr>
          <w:rFonts w:ascii="Times New Roman" w:hAnsi="Times New Roman" w:cs="Times New Roman"/>
          <w:sz w:val="24"/>
          <w:szCs w:val="24"/>
        </w:rPr>
        <w:t xml:space="preserve"> square</w:t>
      </w:r>
      <w:proofErr w:type="gramEnd"/>
      <w:r w:rsidR="001F38D8" w:rsidRPr="001A7835">
        <w:rPr>
          <w:rFonts w:ascii="Times New Roman" w:hAnsi="Times New Roman" w:cs="Times New Roman"/>
          <w:sz w:val="24"/>
          <w:szCs w:val="24"/>
        </w:rPr>
        <w:t>.</w:t>
      </w:r>
    </w:p>
    <w:p w:rsidR="00C343BD" w:rsidRPr="001A7835" w:rsidRDefault="00C343BD"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36254700" wp14:editId="4F21AD01">
            <wp:extent cx="3650151" cy="5510463"/>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p 22.tif"/>
                    <pic:cNvPicPr/>
                  </pic:nvPicPr>
                  <pic:blipFill rotWithShape="1">
                    <a:blip r:embed="rId31" cstate="print">
                      <a:extLst>
                        <a:ext uri="{28A0092B-C50C-407E-A947-70E740481C1C}">
                          <a14:useLocalDpi xmlns:a14="http://schemas.microsoft.com/office/drawing/2010/main" val="0"/>
                        </a:ext>
                      </a:extLst>
                    </a:blip>
                    <a:srcRect l="5318" t="6730" r="51640" b="8380"/>
                    <a:stretch/>
                  </pic:blipFill>
                  <pic:spPr bwMode="auto">
                    <a:xfrm>
                      <a:off x="0" y="0"/>
                      <a:ext cx="3684141" cy="5561776"/>
                    </a:xfrm>
                    <a:prstGeom prst="rect">
                      <a:avLst/>
                    </a:prstGeom>
                    <a:ln>
                      <a:noFill/>
                    </a:ln>
                    <a:extLst>
                      <a:ext uri="{53640926-AAD7-44D8-BBD7-CCE9431645EC}">
                        <a14:shadowObscured xmlns:a14="http://schemas.microsoft.com/office/drawing/2010/main"/>
                      </a:ext>
                    </a:extLst>
                  </pic:spPr>
                </pic:pic>
              </a:graphicData>
            </a:graphic>
          </wp:inline>
        </w:drawing>
      </w:r>
    </w:p>
    <w:p w:rsidR="00C343BD" w:rsidRPr="001A7835" w:rsidRDefault="00CC1B4C"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2</w:t>
      </w:r>
      <w:r w:rsidR="00B62D88" w:rsidRPr="001A7835">
        <w:rPr>
          <w:rFonts w:ascii="Times New Roman" w:hAnsi="Times New Roman" w:cs="Times New Roman"/>
          <w:sz w:val="24"/>
          <w:szCs w:val="24"/>
        </w:rPr>
        <w:t>5</w:t>
      </w:r>
      <w:r w:rsidRPr="001A7835">
        <w:rPr>
          <w:rFonts w:ascii="Times New Roman" w:hAnsi="Times New Roman" w:cs="Times New Roman"/>
          <w:sz w:val="24"/>
          <w:szCs w:val="24"/>
        </w:rPr>
        <w:t>| </w:t>
      </w:r>
      <w:r w:rsidR="00C343BD" w:rsidRPr="001A7835">
        <w:rPr>
          <w:rFonts w:ascii="Times New Roman" w:hAnsi="Times New Roman" w:cs="Times New Roman"/>
          <w:sz w:val="24"/>
          <w:szCs w:val="24"/>
        </w:rPr>
        <w:t>MS</w:t>
      </w:r>
      <w:r w:rsidRPr="001A7835">
        <w:rPr>
          <w:rFonts w:ascii="Times New Roman" w:hAnsi="Times New Roman" w:cs="Times New Roman"/>
          <w:sz w:val="24"/>
          <w:szCs w:val="24"/>
        </w:rPr>
        <w:t>D for benzene in</w:t>
      </w:r>
      <w:r w:rsidR="00C343BD" w:rsidRPr="001A7835">
        <w:rPr>
          <w:rFonts w:ascii="Times New Roman" w:hAnsi="Times New Roman" w:cs="Times New Roman"/>
          <w:sz w:val="24"/>
          <w:szCs w:val="24"/>
        </w:rPr>
        <w:t xml:space="preserve"> </w:t>
      </w:r>
      <w:r w:rsidRPr="001A7835">
        <w:rPr>
          <w:rFonts w:ascii="Times New Roman" w:hAnsi="Times New Roman" w:cs="Times New Roman"/>
          <w:sz w:val="24"/>
          <w:szCs w:val="24"/>
        </w:rPr>
        <w:t xml:space="preserve">a) </w:t>
      </w:r>
      <w:proofErr w:type="gramStart"/>
      <w:r w:rsidR="00C343BD" w:rsidRPr="001A7835">
        <w:rPr>
          <w:rFonts w:ascii="Times New Roman" w:hAnsi="Times New Roman" w:cs="Times New Roman"/>
          <w:sz w:val="24"/>
          <w:szCs w:val="24"/>
        </w:rPr>
        <w:t>Cu</w:t>
      </w:r>
      <w:r w:rsidR="00C343BD" w:rsidRPr="001A7835">
        <w:rPr>
          <w:rFonts w:ascii="Times New Roman" w:hAnsi="Times New Roman" w:cs="Times New Roman"/>
          <w:sz w:val="24"/>
          <w:szCs w:val="24"/>
          <w:vertAlign w:val="subscript"/>
        </w:rPr>
        <w:t>2</w:t>
      </w:r>
      <w:r w:rsidR="00C343BD" w:rsidRPr="001A7835">
        <w:rPr>
          <w:rFonts w:ascii="Times New Roman" w:hAnsi="Times New Roman" w:cs="Times New Roman"/>
          <w:sz w:val="24"/>
          <w:szCs w:val="24"/>
        </w:rPr>
        <w:t>(</w:t>
      </w:r>
      <w:proofErr w:type="gramEnd"/>
      <w:r w:rsidR="00C343BD" w:rsidRPr="001A7835">
        <w:rPr>
          <w:rFonts w:ascii="Times New Roman" w:hAnsi="Times New Roman" w:cs="Times New Roman"/>
          <w:sz w:val="24"/>
          <w:szCs w:val="24"/>
        </w:rPr>
        <w:t>bicyclo)</w:t>
      </w:r>
      <w:r w:rsidR="00C343BD"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w:t>
      </w:r>
      <w:r w:rsidR="00C343BD" w:rsidRPr="001A7835">
        <w:rPr>
          <w:rFonts w:ascii="Times New Roman" w:hAnsi="Times New Roman" w:cs="Times New Roman"/>
          <w:sz w:val="24"/>
          <w:szCs w:val="24"/>
        </w:rPr>
        <w:t xml:space="preserve"> and </w:t>
      </w:r>
      <w:r w:rsidR="00CA0617" w:rsidRPr="001A7835">
        <w:rPr>
          <w:rFonts w:ascii="Times New Roman" w:hAnsi="Times New Roman" w:cs="Times New Roman"/>
          <w:sz w:val="24"/>
          <w:szCs w:val="24"/>
        </w:rPr>
        <w:t xml:space="preserve">b) </w:t>
      </w:r>
      <w:r w:rsidR="00C343BD" w:rsidRPr="001A7835">
        <w:rPr>
          <w:rFonts w:ascii="Times New Roman" w:hAnsi="Times New Roman" w:cs="Times New Roman"/>
          <w:sz w:val="24"/>
          <w:szCs w:val="24"/>
        </w:rPr>
        <w:t>Cu</w:t>
      </w:r>
      <w:r w:rsidR="00C343BD" w:rsidRPr="001A7835">
        <w:rPr>
          <w:rFonts w:ascii="Times New Roman" w:hAnsi="Times New Roman" w:cs="Times New Roman"/>
          <w:sz w:val="24"/>
          <w:szCs w:val="24"/>
          <w:vertAlign w:val="subscript"/>
        </w:rPr>
        <w:t>2</w:t>
      </w:r>
      <w:r w:rsidR="00C343BD" w:rsidRPr="001A7835">
        <w:rPr>
          <w:rFonts w:ascii="Times New Roman" w:hAnsi="Times New Roman" w:cs="Times New Roman"/>
          <w:sz w:val="24"/>
          <w:szCs w:val="24"/>
        </w:rPr>
        <w:t>(bdc)</w:t>
      </w:r>
      <w:r w:rsidR="00C343BD"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w:t>
      </w:r>
      <w:r w:rsidR="00C343BD" w:rsidRPr="001A7835">
        <w:rPr>
          <w:rFonts w:ascii="Times New Roman" w:hAnsi="Times New Roman" w:cs="Times New Roman"/>
          <w:sz w:val="24"/>
          <w:szCs w:val="24"/>
        </w:rPr>
        <w:t xml:space="preserve"> along [010],[100] and [001] planes and respective mean.</w:t>
      </w:r>
    </w:p>
    <w:p w:rsidR="00C343BD" w:rsidRPr="001A7835" w:rsidRDefault="00C343BD" w:rsidP="006E71B9">
      <w:pPr>
        <w:spacing w:line="360" w:lineRule="auto"/>
        <w:jc w:val="both"/>
        <w:rPr>
          <w:rFonts w:ascii="Times New Roman" w:hAnsi="Times New Roman" w:cs="Times New Roman"/>
          <w:sz w:val="24"/>
          <w:szCs w:val="24"/>
        </w:rPr>
      </w:pPr>
    </w:p>
    <w:p w:rsidR="00C343BD" w:rsidRPr="001A7835" w:rsidRDefault="00C343BD" w:rsidP="006E71B9">
      <w:pPr>
        <w:spacing w:line="360" w:lineRule="auto"/>
        <w:jc w:val="both"/>
        <w:rPr>
          <w:rFonts w:ascii="Times New Roman" w:hAnsi="Times New Roman" w:cs="Times New Roman"/>
          <w:sz w:val="24"/>
          <w:szCs w:val="24"/>
        </w:rPr>
      </w:pPr>
    </w:p>
    <w:p w:rsidR="00C343BD" w:rsidRPr="001A7835" w:rsidRDefault="00C343BD" w:rsidP="006E71B9">
      <w:pPr>
        <w:spacing w:line="360" w:lineRule="auto"/>
        <w:jc w:val="both"/>
        <w:rPr>
          <w:rFonts w:ascii="Times New Roman" w:hAnsi="Times New Roman" w:cs="Times New Roman"/>
          <w:sz w:val="24"/>
          <w:szCs w:val="24"/>
        </w:rPr>
      </w:pPr>
    </w:p>
    <w:p w:rsidR="00C343BD" w:rsidRPr="001A7835" w:rsidRDefault="00C343BD" w:rsidP="006E71B9">
      <w:pPr>
        <w:spacing w:line="360" w:lineRule="auto"/>
        <w:jc w:val="both"/>
        <w:rPr>
          <w:rFonts w:ascii="Times New Roman" w:hAnsi="Times New Roman" w:cs="Times New Roman"/>
          <w:sz w:val="24"/>
          <w:szCs w:val="24"/>
        </w:rPr>
      </w:pPr>
    </w:p>
    <w:p w:rsidR="00C343BD" w:rsidRPr="001A7835" w:rsidRDefault="00C343BD" w:rsidP="006E71B9">
      <w:pPr>
        <w:spacing w:line="360" w:lineRule="auto"/>
        <w:jc w:val="both"/>
        <w:rPr>
          <w:rFonts w:ascii="Times New Roman" w:hAnsi="Times New Roman" w:cs="Times New Roman"/>
          <w:sz w:val="24"/>
          <w:szCs w:val="24"/>
        </w:rPr>
      </w:pPr>
    </w:p>
    <w:p w:rsidR="00C343BD" w:rsidRPr="001A7835" w:rsidRDefault="00C343BD"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59F6EFAE" wp14:editId="7155CAC3">
            <wp:extent cx="3519009" cy="5582361"/>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up 23.tif"/>
                    <pic:cNvPicPr/>
                  </pic:nvPicPr>
                  <pic:blipFill rotWithShape="1">
                    <a:blip r:embed="rId32" cstate="print">
                      <a:extLst>
                        <a:ext uri="{28A0092B-C50C-407E-A947-70E740481C1C}">
                          <a14:useLocalDpi xmlns:a14="http://schemas.microsoft.com/office/drawing/2010/main" val="0"/>
                        </a:ext>
                      </a:extLst>
                    </a:blip>
                    <a:srcRect l="8144" t="8033" r="50476" b="6210"/>
                    <a:stretch/>
                  </pic:blipFill>
                  <pic:spPr bwMode="auto">
                    <a:xfrm>
                      <a:off x="0" y="0"/>
                      <a:ext cx="3562607" cy="5651522"/>
                    </a:xfrm>
                    <a:prstGeom prst="rect">
                      <a:avLst/>
                    </a:prstGeom>
                    <a:ln>
                      <a:noFill/>
                    </a:ln>
                    <a:extLst>
                      <a:ext uri="{53640926-AAD7-44D8-BBD7-CCE9431645EC}">
                        <a14:shadowObscured xmlns:a14="http://schemas.microsoft.com/office/drawing/2010/main"/>
                      </a:ext>
                    </a:extLst>
                  </pic:spPr>
                </pic:pic>
              </a:graphicData>
            </a:graphic>
          </wp:inline>
        </w:drawing>
      </w:r>
    </w:p>
    <w:p w:rsidR="00C343BD" w:rsidRPr="001A7835" w:rsidRDefault="00C343BD"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2</w:t>
      </w:r>
      <w:r w:rsidR="00B62D88" w:rsidRPr="001A7835">
        <w:rPr>
          <w:rFonts w:ascii="Times New Roman" w:hAnsi="Times New Roman" w:cs="Times New Roman"/>
          <w:sz w:val="24"/>
          <w:szCs w:val="24"/>
        </w:rPr>
        <w:t>6</w:t>
      </w:r>
      <w:r w:rsidR="00C73B75" w:rsidRPr="001A7835">
        <w:rPr>
          <w:rFonts w:ascii="Times New Roman" w:hAnsi="Times New Roman" w:cs="Times New Roman"/>
          <w:sz w:val="24"/>
          <w:szCs w:val="24"/>
        </w:rPr>
        <w:t xml:space="preserve">| </w:t>
      </w:r>
      <w:r w:rsidR="00CC1B4C" w:rsidRPr="001A7835">
        <w:rPr>
          <w:rFonts w:ascii="Times New Roman" w:hAnsi="Times New Roman" w:cs="Times New Roman"/>
          <w:sz w:val="24"/>
          <w:szCs w:val="24"/>
        </w:rPr>
        <w:t>MSD for</w:t>
      </w:r>
      <w:r w:rsidRPr="001A7835">
        <w:rPr>
          <w:rFonts w:ascii="Times New Roman" w:hAnsi="Times New Roman" w:cs="Times New Roman"/>
          <w:sz w:val="24"/>
          <w:szCs w:val="24"/>
        </w:rPr>
        <w:t xml:space="preserve"> cyclohexane in </w:t>
      </w:r>
      <w:r w:rsidR="00C73B75" w:rsidRPr="001A7835">
        <w:rPr>
          <w:rFonts w:ascii="Times New Roman" w:hAnsi="Times New Roman" w:cs="Times New Roman"/>
          <w:sz w:val="24"/>
          <w:szCs w:val="24"/>
        </w:rPr>
        <w:t xml:space="preserve">a) </w:t>
      </w:r>
      <w:proofErr w:type="gramStart"/>
      <w:r w:rsidRPr="001A7835">
        <w:rPr>
          <w:rFonts w:ascii="Times New Roman" w:hAnsi="Times New Roman" w:cs="Times New Roman"/>
          <w:sz w:val="24"/>
          <w:szCs w:val="24"/>
        </w:rPr>
        <w:t>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w:t>
      </w:r>
      <w:proofErr w:type="gramEnd"/>
      <w:r w:rsidRPr="001A7835">
        <w:rPr>
          <w:rFonts w:ascii="Times New Roman" w:hAnsi="Times New Roman" w:cs="Times New Roman"/>
          <w:sz w:val="24"/>
          <w:szCs w:val="24"/>
        </w:rPr>
        <w:t>bicyclo)</w:t>
      </w:r>
      <w:r w:rsidRPr="001A7835">
        <w:rPr>
          <w:rFonts w:ascii="Times New Roman" w:hAnsi="Times New Roman" w:cs="Times New Roman"/>
          <w:sz w:val="24"/>
          <w:szCs w:val="24"/>
          <w:vertAlign w:val="subscript"/>
        </w:rPr>
        <w:t>2</w:t>
      </w:r>
      <w:r w:rsidR="00C73B75" w:rsidRPr="001A7835">
        <w:rPr>
          <w:rFonts w:ascii="Times New Roman" w:hAnsi="Times New Roman" w:cs="Times New Roman"/>
          <w:sz w:val="24"/>
          <w:szCs w:val="24"/>
        </w:rPr>
        <w:t>DABCO</w:t>
      </w:r>
      <w:r w:rsidRPr="001A7835">
        <w:rPr>
          <w:rFonts w:ascii="Times New Roman" w:hAnsi="Times New Roman" w:cs="Times New Roman"/>
          <w:sz w:val="24"/>
          <w:szCs w:val="24"/>
        </w:rPr>
        <w:t xml:space="preserve"> and </w:t>
      </w:r>
      <w:r w:rsidR="00C73B75" w:rsidRPr="001A7835">
        <w:rPr>
          <w:rFonts w:ascii="Times New Roman" w:hAnsi="Times New Roman" w:cs="Times New Roman"/>
          <w:sz w:val="24"/>
          <w:szCs w:val="24"/>
        </w:rPr>
        <w:t xml:space="preserve">b) </w:t>
      </w:r>
      <w:r w:rsidRPr="001A7835">
        <w:rPr>
          <w:rFonts w:ascii="Times New Roman" w:hAnsi="Times New Roman" w:cs="Times New Roman"/>
          <w:sz w:val="24"/>
          <w:szCs w:val="24"/>
        </w:rPr>
        <w:t>Cu</w:t>
      </w:r>
      <w:r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00C73B75" w:rsidRPr="001A7835">
        <w:rPr>
          <w:rFonts w:ascii="Times New Roman" w:hAnsi="Times New Roman" w:cs="Times New Roman"/>
          <w:sz w:val="24"/>
          <w:szCs w:val="24"/>
        </w:rPr>
        <w:t>DABCO</w:t>
      </w:r>
      <w:r w:rsidRPr="001A7835">
        <w:rPr>
          <w:rFonts w:ascii="Times New Roman" w:hAnsi="Times New Roman" w:cs="Times New Roman"/>
          <w:sz w:val="24"/>
          <w:szCs w:val="24"/>
        </w:rPr>
        <w:t xml:space="preserve"> along [010],[100] and [001] planes and</w:t>
      </w:r>
      <w:bookmarkStart w:id="0" w:name="_GoBack"/>
      <w:bookmarkEnd w:id="0"/>
      <w:r w:rsidRPr="001A7835">
        <w:rPr>
          <w:rFonts w:ascii="Times New Roman" w:hAnsi="Times New Roman" w:cs="Times New Roman"/>
          <w:sz w:val="24"/>
          <w:szCs w:val="24"/>
        </w:rPr>
        <w:t xml:space="preserve"> respective mean.</w:t>
      </w:r>
    </w:p>
    <w:p w:rsidR="00C343BD" w:rsidRPr="001A7835" w:rsidRDefault="00C343BD"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035091E8" wp14:editId="44FA1685">
            <wp:extent cx="4770414" cy="3905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up 24.tif"/>
                    <pic:cNvPicPr/>
                  </pic:nvPicPr>
                  <pic:blipFill rotWithShape="1">
                    <a:blip r:embed="rId33" cstate="print">
                      <a:extLst>
                        <a:ext uri="{28A0092B-C50C-407E-A947-70E740481C1C}">
                          <a14:useLocalDpi xmlns:a14="http://schemas.microsoft.com/office/drawing/2010/main" val="0"/>
                        </a:ext>
                      </a:extLst>
                    </a:blip>
                    <a:srcRect l="10969" t="13678" r="23056" b="15761"/>
                    <a:stretch/>
                  </pic:blipFill>
                  <pic:spPr bwMode="auto">
                    <a:xfrm>
                      <a:off x="0" y="0"/>
                      <a:ext cx="4811962" cy="3939262"/>
                    </a:xfrm>
                    <a:prstGeom prst="rect">
                      <a:avLst/>
                    </a:prstGeom>
                    <a:ln>
                      <a:noFill/>
                    </a:ln>
                    <a:extLst>
                      <a:ext uri="{53640926-AAD7-44D8-BBD7-CCE9431645EC}">
                        <a14:shadowObscured xmlns:a14="http://schemas.microsoft.com/office/drawing/2010/main"/>
                      </a:ext>
                    </a:extLst>
                  </pic:spPr>
                </pic:pic>
              </a:graphicData>
            </a:graphic>
          </wp:inline>
        </w:drawing>
      </w:r>
    </w:p>
    <w:p w:rsidR="00764B1F" w:rsidRPr="001A7835" w:rsidRDefault="00764B1F"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2</w:t>
      </w:r>
      <w:r w:rsidR="00B62D88" w:rsidRPr="001A7835">
        <w:rPr>
          <w:rFonts w:ascii="Times New Roman" w:hAnsi="Times New Roman" w:cs="Times New Roman"/>
          <w:sz w:val="24"/>
          <w:szCs w:val="24"/>
        </w:rPr>
        <w:t>7</w:t>
      </w:r>
      <w:r w:rsidRPr="001A7835">
        <w:rPr>
          <w:rFonts w:ascii="Times New Roman" w:hAnsi="Times New Roman" w:cs="Times New Roman"/>
          <w:sz w:val="24"/>
          <w:szCs w:val="24"/>
        </w:rPr>
        <w:t xml:space="preserve">: Methanol adsorption isotherm for </w:t>
      </w:r>
      <w:proofErr w:type="gramStart"/>
      <w:r w:rsidRPr="001A7835">
        <w:rPr>
          <w:rFonts w:ascii="Times New Roman" w:hAnsi="Times New Roman" w:cs="Times New Roman"/>
          <w:sz w:val="24"/>
          <w:szCs w:val="24"/>
        </w:rPr>
        <w:t>Cu</w:t>
      </w:r>
      <w:r w:rsidR="007E6CF2"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w:t>
      </w:r>
      <w:proofErr w:type="gramEnd"/>
      <w:r w:rsidRPr="001A7835">
        <w:rPr>
          <w:rFonts w:ascii="Times New Roman" w:hAnsi="Times New Roman" w:cs="Times New Roman"/>
          <w:sz w:val="24"/>
          <w:szCs w:val="24"/>
        </w:rPr>
        <w:t>bdc)</w:t>
      </w:r>
      <w:r w:rsidR="007E6CF2"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 xml:space="preserve">(DABCO) </w:t>
      </w:r>
      <w:r w:rsidR="007E6CF2" w:rsidRPr="001A7835">
        <w:rPr>
          <w:rFonts w:ascii="Times New Roman" w:hAnsi="Times New Roman" w:cs="Times New Roman"/>
          <w:sz w:val="24"/>
          <w:szCs w:val="24"/>
        </w:rPr>
        <w:t xml:space="preserve">(red fill circle = adsorption, red empty circle = desorption) </w:t>
      </w:r>
      <w:r w:rsidRPr="001A7835">
        <w:rPr>
          <w:rFonts w:ascii="Times New Roman" w:hAnsi="Times New Roman" w:cs="Times New Roman"/>
          <w:sz w:val="24"/>
          <w:szCs w:val="24"/>
        </w:rPr>
        <w:t>and Cu</w:t>
      </w:r>
      <w:r w:rsidR="007E6CF2"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(bicycle)</w:t>
      </w:r>
      <w:r w:rsidR="007E6CF2"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MOF powder</w:t>
      </w:r>
      <w:r w:rsidR="007E6CF2" w:rsidRPr="001A7835">
        <w:rPr>
          <w:rFonts w:ascii="Times New Roman" w:hAnsi="Times New Roman" w:cs="Times New Roman"/>
          <w:sz w:val="24"/>
          <w:szCs w:val="24"/>
        </w:rPr>
        <w:t xml:space="preserve"> (black fill circle = adsorption, black empty circle = desorption)</w:t>
      </w:r>
      <w:r w:rsidRPr="001A7835">
        <w:rPr>
          <w:rFonts w:ascii="Times New Roman" w:hAnsi="Times New Roman" w:cs="Times New Roman"/>
          <w:sz w:val="24"/>
          <w:szCs w:val="24"/>
        </w:rPr>
        <w:t>.</w:t>
      </w:r>
    </w:p>
    <w:p w:rsidR="00764B1F" w:rsidRPr="001A7835" w:rsidRDefault="00513251" w:rsidP="0022167F">
      <w:pPr>
        <w:spacing w:line="360" w:lineRule="auto"/>
        <w:jc w:val="center"/>
        <w:rPr>
          <w:rFonts w:ascii="Times New Roman" w:hAnsi="Times New Roman" w:cs="Times New Roman"/>
          <w:sz w:val="24"/>
          <w:szCs w:val="24"/>
        </w:rPr>
      </w:pPr>
      <w:r w:rsidRPr="00513251">
        <w:lastRenderedPageBreak/>
        <w:drawing>
          <wp:inline distT="0" distB="0" distL="0" distR="0" wp14:anchorId="4170FB77" wp14:editId="266BD2FB">
            <wp:extent cx="4975577" cy="659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794" b="1988"/>
                    <a:stretch/>
                  </pic:blipFill>
                  <pic:spPr bwMode="auto">
                    <a:xfrm>
                      <a:off x="0" y="0"/>
                      <a:ext cx="4978811" cy="6595584"/>
                    </a:xfrm>
                    <a:prstGeom prst="rect">
                      <a:avLst/>
                    </a:prstGeom>
                    <a:noFill/>
                    <a:ln>
                      <a:noFill/>
                    </a:ln>
                    <a:extLst>
                      <a:ext uri="{53640926-AAD7-44D8-BBD7-CCE9431645EC}">
                        <a14:shadowObscured xmlns:a14="http://schemas.microsoft.com/office/drawing/2010/main"/>
                      </a:ext>
                    </a:extLst>
                  </pic:spPr>
                </pic:pic>
              </a:graphicData>
            </a:graphic>
          </wp:inline>
        </w:drawing>
      </w:r>
    </w:p>
    <w:p w:rsidR="001F38D8" w:rsidRPr="001A7835" w:rsidRDefault="00254865"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2</w:t>
      </w:r>
      <w:r w:rsidR="00B62D88" w:rsidRPr="001A7835">
        <w:rPr>
          <w:rFonts w:ascii="Times New Roman" w:hAnsi="Times New Roman" w:cs="Times New Roman"/>
          <w:sz w:val="24"/>
          <w:szCs w:val="24"/>
        </w:rPr>
        <w:t>8</w:t>
      </w:r>
      <w:r w:rsidRPr="001A7835">
        <w:rPr>
          <w:rFonts w:ascii="Times New Roman" w:hAnsi="Times New Roman" w:cs="Times New Roman"/>
          <w:sz w:val="24"/>
          <w:szCs w:val="24"/>
        </w:rPr>
        <w:t>|</w:t>
      </w:r>
      <w:r w:rsidR="00764B1F" w:rsidRPr="001A7835">
        <w:rPr>
          <w:rFonts w:ascii="Times New Roman" w:hAnsi="Times New Roman" w:cs="Times New Roman"/>
          <w:sz w:val="24"/>
          <w:szCs w:val="24"/>
        </w:rPr>
        <w:t xml:space="preserve"> a) Comparison of mass uptake profile for </w:t>
      </w:r>
      <w:proofErr w:type="gramStart"/>
      <w:r w:rsidR="00764B1F" w:rsidRPr="001A7835">
        <w:rPr>
          <w:rFonts w:ascii="Times New Roman" w:hAnsi="Times New Roman" w:cs="Times New Roman"/>
          <w:sz w:val="24"/>
          <w:szCs w:val="24"/>
        </w:rPr>
        <w:t>Cu</w:t>
      </w:r>
      <w:r w:rsidRPr="001A7835">
        <w:rPr>
          <w:rFonts w:ascii="Times New Roman" w:hAnsi="Times New Roman" w:cs="Times New Roman"/>
          <w:sz w:val="24"/>
          <w:szCs w:val="24"/>
          <w:vertAlign w:val="subscript"/>
        </w:rPr>
        <w:t>2</w:t>
      </w:r>
      <w:r w:rsidR="00764B1F" w:rsidRPr="001A7835">
        <w:rPr>
          <w:rFonts w:ascii="Times New Roman" w:hAnsi="Times New Roman" w:cs="Times New Roman"/>
          <w:sz w:val="24"/>
          <w:szCs w:val="24"/>
        </w:rPr>
        <w:t>(</w:t>
      </w:r>
      <w:proofErr w:type="gramEnd"/>
      <w:r w:rsidR="00764B1F" w:rsidRPr="001A7835">
        <w:rPr>
          <w:rFonts w:ascii="Times New Roman" w:hAnsi="Times New Roman" w:cs="Times New Roman"/>
          <w:sz w:val="24"/>
          <w:szCs w:val="24"/>
        </w:rPr>
        <w:t>bicyclo)</w:t>
      </w:r>
      <w:r w:rsidRPr="001A7835">
        <w:rPr>
          <w:rFonts w:ascii="Times New Roman" w:hAnsi="Times New Roman" w:cs="Times New Roman"/>
          <w:sz w:val="24"/>
          <w:szCs w:val="24"/>
          <w:vertAlign w:val="subscript"/>
        </w:rPr>
        <w:t>2</w:t>
      </w:r>
      <w:r w:rsidR="00764B1F" w:rsidRPr="001A7835">
        <w:rPr>
          <w:rFonts w:ascii="Times New Roman" w:hAnsi="Times New Roman" w:cs="Times New Roman"/>
          <w:sz w:val="24"/>
          <w:szCs w:val="24"/>
        </w:rPr>
        <w:t>(DABCO) and Cu</w:t>
      </w:r>
      <w:r w:rsidRPr="001A7835">
        <w:rPr>
          <w:rFonts w:ascii="Times New Roman" w:hAnsi="Times New Roman" w:cs="Times New Roman"/>
          <w:sz w:val="24"/>
          <w:szCs w:val="24"/>
          <w:vertAlign w:val="subscript"/>
        </w:rPr>
        <w:t>2</w:t>
      </w:r>
      <w:r w:rsidR="00764B1F"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00764B1F" w:rsidRPr="001A7835">
        <w:rPr>
          <w:rFonts w:ascii="Times New Roman" w:hAnsi="Times New Roman" w:cs="Times New Roman"/>
          <w:sz w:val="24"/>
          <w:szCs w:val="24"/>
        </w:rPr>
        <w:t xml:space="preserve">(DABCO) thin film on QCM sensor. For </w:t>
      </w:r>
      <w:proofErr w:type="gramStart"/>
      <w:r w:rsidR="00764B1F" w:rsidRPr="001A7835">
        <w:rPr>
          <w:rFonts w:ascii="Times New Roman" w:hAnsi="Times New Roman" w:cs="Times New Roman"/>
          <w:sz w:val="24"/>
          <w:szCs w:val="24"/>
        </w:rPr>
        <w:t>Cu</w:t>
      </w:r>
      <w:r w:rsidRPr="001A7835">
        <w:rPr>
          <w:rFonts w:ascii="Times New Roman" w:hAnsi="Times New Roman" w:cs="Times New Roman"/>
          <w:sz w:val="24"/>
          <w:szCs w:val="24"/>
          <w:vertAlign w:val="subscript"/>
        </w:rPr>
        <w:t>2</w:t>
      </w:r>
      <w:r w:rsidR="00764B1F" w:rsidRPr="001A7835">
        <w:rPr>
          <w:rFonts w:ascii="Times New Roman" w:hAnsi="Times New Roman" w:cs="Times New Roman"/>
          <w:sz w:val="24"/>
          <w:szCs w:val="24"/>
        </w:rPr>
        <w:t>(</w:t>
      </w:r>
      <w:proofErr w:type="gramEnd"/>
      <w:r w:rsidR="00764B1F" w:rsidRPr="001A7835">
        <w:rPr>
          <w:rFonts w:ascii="Times New Roman" w:hAnsi="Times New Roman" w:cs="Times New Roman"/>
          <w:sz w:val="24"/>
          <w:szCs w:val="24"/>
        </w:rPr>
        <w:t>bicyclo)</w:t>
      </w:r>
      <w:r w:rsidRPr="001A7835">
        <w:rPr>
          <w:rFonts w:ascii="Times New Roman" w:hAnsi="Times New Roman" w:cs="Times New Roman"/>
          <w:sz w:val="24"/>
          <w:szCs w:val="24"/>
          <w:vertAlign w:val="subscript"/>
        </w:rPr>
        <w:t>2</w:t>
      </w:r>
      <w:r w:rsidR="00764B1F" w:rsidRPr="001A7835">
        <w:rPr>
          <w:rFonts w:ascii="Times New Roman" w:hAnsi="Times New Roman" w:cs="Times New Roman"/>
          <w:sz w:val="24"/>
          <w:szCs w:val="24"/>
        </w:rPr>
        <w:t>(DABCO), blue sol</w:t>
      </w:r>
      <w:r w:rsidR="007E6CF2" w:rsidRPr="001A7835">
        <w:rPr>
          <w:rFonts w:ascii="Times New Roman" w:hAnsi="Times New Roman" w:cs="Times New Roman"/>
          <w:sz w:val="24"/>
          <w:szCs w:val="24"/>
        </w:rPr>
        <w:t>id circle: 2,2 DMB, blue empty</w:t>
      </w:r>
      <w:r w:rsidR="00764B1F" w:rsidRPr="001A7835">
        <w:rPr>
          <w:rFonts w:ascii="Times New Roman" w:hAnsi="Times New Roman" w:cs="Times New Roman"/>
          <w:sz w:val="24"/>
          <w:szCs w:val="24"/>
        </w:rPr>
        <w:t xml:space="preserve"> circle: 2,3 DMB. For Cu</w:t>
      </w:r>
      <w:r w:rsidRPr="001A7835">
        <w:rPr>
          <w:rFonts w:ascii="Times New Roman" w:hAnsi="Times New Roman" w:cs="Times New Roman"/>
          <w:sz w:val="24"/>
          <w:szCs w:val="24"/>
          <w:vertAlign w:val="subscript"/>
        </w:rPr>
        <w:t>2</w:t>
      </w:r>
      <w:r w:rsidR="00764B1F"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0022167F" w:rsidRPr="001A7835">
        <w:rPr>
          <w:rFonts w:ascii="Times New Roman" w:hAnsi="Times New Roman" w:cs="Times New Roman"/>
          <w:sz w:val="24"/>
          <w:szCs w:val="24"/>
        </w:rPr>
        <w:t>(DABCO), black solid square</w:t>
      </w:r>
      <w:r w:rsidR="007E6CF2" w:rsidRPr="001A7835">
        <w:rPr>
          <w:rFonts w:ascii="Times New Roman" w:hAnsi="Times New Roman" w:cs="Times New Roman"/>
          <w:sz w:val="24"/>
          <w:szCs w:val="24"/>
        </w:rPr>
        <w:t>: 2,2 DMB and black empty</w:t>
      </w:r>
      <w:r w:rsidR="0022167F" w:rsidRPr="001A7835">
        <w:rPr>
          <w:rFonts w:ascii="Times New Roman" w:hAnsi="Times New Roman" w:cs="Times New Roman"/>
          <w:sz w:val="24"/>
          <w:szCs w:val="24"/>
        </w:rPr>
        <w:t xml:space="preserve"> square</w:t>
      </w:r>
      <w:r w:rsidR="00764B1F" w:rsidRPr="001A7835">
        <w:rPr>
          <w:rFonts w:ascii="Times New Roman" w:hAnsi="Times New Roman" w:cs="Times New Roman"/>
          <w:sz w:val="24"/>
          <w:szCs w:val="24"/>
        </w:rPr>
        <w:t>: 2,3 DMB, b) Comparison of MS</w:t>
      </w:r>
      <w:r w:rsidRPr="001A7835">
        <w:rPr>
          <w:rFonts w:ascii="Times New Roman" w:hAnsi="Times New Roman" w:cs="Times New Roman"/>
          <w:sz w:val="24"/>
          <w:szCs w:val="24"/>
        </w:rPr>
        <w:t>D (in Z direction) of 2,2 DMB molecule for the</w:t>
      </w:r>
      <w:r w:rsidR="00764B1F" w:rsidRPr="001A7835">
        <w:rPr>
          <w:rFonts w:ascii="Times New Roman" w:hAnsi="Times New Roman" w:cs="Times New Roman"/>
          <w:sz w:val="24"/>
          <w:szCs w:val="24"/>
        </w:rPr>
        <w:t xml:space="preserve"> Cu</w:t>
      </w:r>
      <w:r w:rsidRPr="001A7835">
        <w:rPr>
          <w:rFonts w:ascii="Times New Roman" w:hAnsi="Times New Roman" w:cs="Times New Roman"/>
          <w:sz w:val="24"/>
          <w:szCs w:val="24"/>
          <w:vertAlign w:val="subscript"/>
        </w:rPr>
        <w:t>2</w:t>
      </w:r>
      <w:r w:rsidR="00764B1F" w:rsidRPr="001A7835">
        <w:rPr>
          <w:rFonts w:ascii="Times New Roman" w:hAnsi="Times New Roman" w:cs="Times New Roman"/>
          <w:sz w:val="24"/>
          <w:szCs w:val="24"/>
        </w:rPr>
        <w:t>(</w:t>
      </w:r>
      <w:r w:rsidR="007E6CF2" w:rsidRPr="001A7835">
        <w:rPr>
          <w:rFonts w:ascii="Times New Roman" w:hAnsi="Times New Roman" w:cs="Times New Roman"/>
          <w:sz w:val="24"/>
          <w:szCs w:val="24"/>
        </w:rPr>
        <w:t>bicyclo</w:t>
      </w:r>
      <w:r w:rsidR="00764B1F" w:rsidRPr="001A7835">
        <w:rPr>
          <w:rFonts w:ascii="Times New Roman" w:hAnsi="Times New Roman" w:cs="Times New Roman"/>
          <w:sz w:val="24"/>
          <w:szCs w:val="24"/>
        </w:rPr>
        <w:t>)</w:t>
      </w:r>
      <w:r w:rsidRPr="001A7835">
        <w:rPr>
          <w:rFonts w:ascii="Times New Roman" w:hAnsi="Times New Roman" w:cs="Times New Roman"/>
          <w:sz w:val="24"/>
          <w:szCs w:val="24"/>
          <w:vertAlign w:val="subscript"/>
        </w:rPr>
        <w:t>2</w:t>
      </w:r>
      <w:r w:rsidR="00764B1F" w:rsidRPr="001A7835">
        <w:rPr>
          <w:rFonts w:ascii="Times New Roman" w:hAnsi="Times New Roman" w:cs="Times New Roman"/>
          <w:sz w:val="24"/>
          <w:szCs w:val="24"/>
        </w:rPr>
        <w:t>(DABCO) and Cu</w:t>
      </w:r>
      <w:r w:rsidRPr="001A7835">
        <w:rPr>
          <w:rFonts w:ascii="Times New Roman" w:hAnsi="Times New Roman" w:cs="Times New Roman"/>
          <w:sz w:val="24"/>
          <w:szCs w:val="24"/>
          <w:vertAlign w:val="subscript"/>
        </w:rPr>
        <w:t>2</w:t>
      </w:r>
      <w:r w:rsidR="00764B1F" w:rsidRPr="001A7835">
        <w:rPr>
          <w:rFonts w:ascii="Times New Roman" w:hAnsi="Times New Roman" w:cs="Times New Roman"/>
          <w:sz w:val="24"/>
          <w:szCs w:val="24"/>
        </w:rPr>
        <w:t>(bdc)</w:t>
      </w:r>
      <w:r w:rsidRPr="001A7835">
        <w:rPr>
          <w:rFonts w:ascii="Times New Roman" w:hAnsi="Times New Roman" w:cs="Times New Roman"/>
          <w:sz w:val="24"/>
          <w:szCs w:val="24"/>
          <w:vertAlign w:val="subscript"/>
        </w:rPr>
        <w:t>2</w:t>
      </w:r>
      <w:r w:rsidR="00764B1F" w:rsidRPr="001A7835">
        <w:rPr>
          <w:rFonts w:ascii="Times New Roman" w:hAnsi="Times New Roman" w:cs="Times New Roman"/>
          <w:sz w:val="24"/>
          <w:szCs w:val="24"/>
        </w:rPr>
        <w:t xml:space="preserve">(DABCO) </w:t>
      </w:r>
      <w:r w:rsidRPr="001A7835">
        <w:rPr>
          <w:rFonts w:ascii="Times New Roman" w:hAnsi="Times New Roman" w:cs="Times New Roman"/>
          <w:sz w:val="24"/>
          <w:szCs w:val="24"/>
        </w:rPr>
        <w:t>MOFs.</w:t>
      </w:r>
    </w:p>
    <w:p w:rsidR="00254865" w:rsidRPr="001A7835" w:rsidRDefault="00254865"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107C752A" wp14:editId="11A78368">
            <wp:extent cx="3940629" cy="3193109"/>
            <wp:effectExtent l="0" t="0" r="317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up 26.tif"/>
                    <pic:cNvPicPr/>
                  </pic:nvPicPr>
                  <pic:blipFill rotWithShape="1">
                    <a:blip r:embed="rId35" cstate="print">
                      <a:extLst>
                        <a:ext uri="{28A0092B-C50C-407E-A947-70E740481C1C}">
                          <a14:useLocalDpi xmlns:a14="http://schemas.microsoft.com/office/drawing/2010/main" val="0"/>
                        </a:ext>
                      </a:extLst>
                    </a:blip>
                    <a:srcRect l="9638" t="13460" r="19400" b="11420"/>
                    <a:stretch/>
                  </pic:blipFill>
                  <pic:spPr bwMode="auto">
                    <a:xfrm>
                      <a:off x="0" y="0"/>
                      <a:ext cx="3951340" cy="3201788"/>
                    </a:xfrm>
                    <a:prstGeom prst="rect">
                      <a:avLst/>
                    </a:prstGeom>
                    <a:ln>
                      <a:noFill/>
                    </a:ln>
                    <a:extLst>
                      <a:ext uri="{53640926-AAD7-44D8-BBD7-CCE9431645EC}">
                        <a14:shadowObscured xmlns:a14="http://schemas.microsoft.com/office/drawing/2010/main"/>
                      </a:ext>
                    </a:extLst>
                  </pic:spPr>
                </pic:pic>
              </a:graphicData>
            </a:graphic>
          </wp:inline>
        </w:drawing>
      </w:r>
    </w:p>
    <w:p w:rsidR="00254865" w:rsidRPr="001A7835" w:rsidRDefault="00254865"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Supplementary Fig. 2</w:t>
      </w:r>
      <w:r w:rsidR="00B62D88" w:rsidRPr="001A7835">
        <w:rPr>
          <w:rFonts w:ascii="Times New Roman" w:hAnsi="Times New Roman" w:cs="Times New Roman"/>
          <w:sz w:val="24"/>
          <w:szCs w:val="24"/>
        </w:rPr>
        <w:t>9</w:t>
      </w:r>
      <w:r w:rsidRPr="001A7835">
        <w:rPr>
          <w:rFonts w:ascii="Times New Roman" w:hAnsi="Times New Roman" w:cs="Times New Roman"/>
          <w:sz w:val="24"/>
          <w:szCs w:val="24"/>
        </w:rPr>
        <w:t>| MSD of 2</w:t>
      </w:r>
      <w:proofErr w:type="gramStart"/>
      <w:r w:rsidRPr="001A7835">
        <w:rPr>
          <w:rFonts w:ascii="Times New Roman" w:hAnsi="Times New Roman" w:cs="Times New Roman"/>
          <w:sz w:val="24"/>
          <w:szCs w:val="24"/>
        </w:rPr>
        <w:t>,2</w:t>
      </w:r>
      <w:proofErr w:type="gramEnd"/>
      <w:r w:rsidRPr="001A7835">
        <w:rPr>
          <w:rFonts w:ascii="Times New Roman" w:hAnsi="Times New Roman" w:cs="Times New Roman"/>
          <w:sz w:val="24"/>
          <w:szCs w:val="24"/>
        </w:rPr>
        <w:t xml:space="preserve"> DMB and 2,3 DMB in Cu</w:t>
      </w:r>
      <w:r w:rsidRPr="001A7835">
        <w:rPr>
          <w:rFonts w:ascii="Times New Roman" w:hAnsi="Times New Roman" w:cs="Times New Roman"/>
          <w:sz w:val="24"/>
          <w:szCs w:val="24"/>
          <w:vertAlign w:val="subscript"/>
        </w:rPr>
        <w:t>2</w:t>
      </w:r>
      <w:r w:rsidR="007E6CF2" w:rsidRPr="001A7835">
        <w:rPr>
          <w:rFonts w:ascii="Times New Roman" w:hAnsi="Times New Roman" w:cs="Times New Roman"/>
          <w:sz w:val="24"/>
          <w:szCs w:val="24"/>
        </w:rPr>
        <w:t>(bicyclo)(bdc)</w:t>
      </w:r>
      <w:r w:rsidR="00D51C5A" w:rsidRPr="001A7835">
        <w:rPr>
          <w:rFonts w:ascii="Times New Roman" w:hAnsi="Times New Roman" w:cs="Times New Roman"/>
          <w:sz w:val="24"/>
          <w:szCs w:val="24"/>
        </w:rPr>
        <w:t>(</w:t>
      </w:r>
      <w:r w:rsidR="007E6CF2" w:rsidRPr="001A7835">
        <w:rPr>
          <w:rFonts w:ascii="Times New Roman" w:hAnsi="Times New Roman" w:cs="Times New Roman"/>
          <w:sz w:val="24"/>
          <w:szCs w:val="24"/>
        </w:rPr>
        <w:t>DABCO</w:t>
      </w:r>
      <w:r w:rsidR="00D51C5A" w:rsidRPr="001A7835">
        <w:rPr>
          <w:rFonts w:ascii="Times New Roman" w:hAnsi="Times New Roman" w:cs="Times New Roman"/>
          <w:sz w:val="24"/>
          <w:szCs w:val="24"/>
        </w:rPr>
        <w:t>)</w:t>
      </w:r>
      <w:r w:rsidR="006E71B9" w:rsidRPr="001A7835">
        <w:rPr>
          <w:rFonts w:ascii="Times New Roman" w:hAnsi="Times New Roman" w:cs="Times New Roman"/>
          <w:sz w:val="24"/>
          <w:szCs w:val="24"/>
        </w:rPr>
        <w:t xml:space="preserve"> along [001]</w:t>
      </w:r>
      <w:r w:rsidRPr="001A7835">
        <w:rPr>
          <w:rFonts w:ascii="Times New Roman" w:hAnsi="Times New Roman" w:cs="Times New Roman"/>
          <w:sz w:val="24"/>
          <w:szCs w:val="24"/>
        </w:rPr>
        <w:t xml:space="preserve">. </w:t>
      </w:r>
    </w:p>
    <w:p w:rsidR="00254865" w:rsidRPr="001A7835" w:rsidRDefault="00254865"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drawing>
          <wp:inline distT="0" distB="0" distL="0" distR="0" wp14:anchorId="6268FAA1" wp14:editId="7063E820">
            <wp:extent cx="5355771" cy="319858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up 27.tif"/>
                    <pic:cNvPicPr/>
                  </pic:nvPicPr>
                  <pic:blipFill rotWithShape="1">
                    <a:blip r:embed="rId36" cstate="print">
                      <a:extLst>
                        <a:ext uri="{28A0092B-C50C-407E-A947-70E740481C1C}">
                          <a14:useLocalDpi xmlns:a14="http://schemas.microsoft.com/office/drawing/2010/main" val="0"/>
                        </a:ext>
                      </a:extLst>
                    </a:blip>
                    <a:srcRect l="7478" t="8250" r="8764" b="26400"/>
                    <a:stretch/>
                  </pic:blipFill>
                  <pic:spPr bwMode="auto">
                    <a:xfrm>
                      <a:off x="0" y="0"/>
                      <a:ext cx="5356231" cy="3198860"/>
                    </a:xfrm>
                    <a:prstGeom prst="rect">
                      <a:avLst/>
                    </a:prstGeom>
                    <a:ln>
                      <a:noFill/>
                    </a:ln>
                    <a:extLst>
                      <a:ext uri="{53640926-AAD7-44D8-BBD7-CCE9431645EC}">
                        <a14:shadowObscured xmlns:a14="http://schemas.microsoft.com/office/drawing/2010/main"/>
                      </a:ext>
                    </a:extLst>
                  </pic:spPr>
                </pic:pic>
              </a:graphicData>
            </a:graphic>
          </wp:inline>
        </w:drawing>
      </w:r>
    </w:p>
    <w:p w:rsidR="00254865" w:rsidRPr="001A7835" w:rsidRDefault="00254865"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 xml:space="preserve">Supplementary Fig. </w:t>
      </w:r>
      <w:r w:rsidR="00B62D88" w:rsidRPr="001A7835">
        <w:rPr>
          <w:rFonts w:ascii="Times New Roman" w:hAnsi="Times New Roman" w:cs="Times New Roman"/>
          <w:sz w:val="24"/>
          <w:szCs w:val="24"/>
        </w:rPr>
        <w:t>30</w:t>
      </w:r>
      <w:r w:rsidR="007E6CF2" w:rsidRPr="001A7835">
        <w:rPr>
          <w:rFonts w:ascii="Times New Roman" w:hAnsi="Times New Roman" w:cs="Times New Roman"/>
          <w:sz w:val="24"/>
          <w:szCs w:val="24"/>
        </w:rPr>
        <w:t>|</w:t>
      </w:r>
      <w:r w:rsidRPr="001A7835">
        <w:rPr>
          <w:rFonts w:ascii="Times New Roman" w:hAnsi="Times New Roman" w:cs="Times New Roman"/>
          <w:sz w:val="24"/>
          <w:szCs w:val="24"/>
        </w:rPr>
        <w:t xml:space="preserve"> a) IRRA spectra of Cu</w:t>
      </w:r>
      <w:r w:rsidR="0024361C"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(bicyclo)</w:t>
      </w:r>
      <w:r w:rsidR="0024361C"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Cu</w:t>
      </w:r>
      <w:r w:rsidR="0024361C"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(bdc)</w:t>
      </w:r>
      <w:r w:rsidR="0024361C"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(DABCO) and Cu</w:t>
      </w:r>
      <w:r w:rsidR="007E6CF2"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(bdc)</w:t>
      </w:r>
      <w:r w:rsidR="0024361C" w:rsidRPr="001A7835">
        <w:rPr>
          <w:rFonts w:ascii="Times New Roman" w:hAnsi="Times New Roman" w:cs="Times New Roman"/>
          <w:sz w:val="24"/>
          <w:szCs w:val="24"/>
          <w:vertAlign w:val="subscript"/>
        </w:rPr>
        <w:t>1.8</w:t>
      </w:r>
      <w:r w:rsidRPr="001A7835">
        <w:rPr>
          <w:rFonts w:ascii="Times New Roman" w:hAnsi="Times New Roman" w:cs="Times New Roman"/>
          <w:sz w:val="24"/>
          <w:szCs w:val="24"/>
        </w:rPr>
        <w:t>(bicyclo)</w:t>
      </w:r>
      <w:r w:rsidR="0024361C" w:rsidRPr="001A7835">
        <w:rPr>
          <w:rFonts w:ascii="Times New Roman" w:hAnsi="Times New Roman" w:cs="Times New Roman"/>
          <w:sz w:val="24"/>
          <w:szCs w:val="24"/>
          <w:vertAlign w:val="subscript"/>
        </w:rPr>
        <w:t>0.2</w:t>
      </w:r>
      <w:r w:rsidRPr="001A7835">
        <w:rPr>
          <w:rFonts w:ascii="Times New Roman" w:hAnsi="Times New Roman" w:cs="Times New Roman"/>
          <w:sz w:val="24"/>
          <w:szCs w:val="24"/>
        </w:rPr>
        <w:t>(DABCO) thin films, b) SEM image of Cu</w:t>
      </w:r>
      <w:r w:rsidR="007E6CF2" w:rsidRPr="001A7835">
        <w:rPr>
          <w:rFonts w:ascii="Times New Roman" w:hAnsi="Times New Roman" w:cs="Times New Roman"/>
          <w:sz w:val="24"/>
          <w:szCs w:val="24"/>
          <w:vertAlign w:val="subscript"/>
        </w:rPr>
        <w:t>2</w:t>
      </w:r>
      <w:r w:rsidRPr="001A7835">
        <w:rPr>
          <w:rFonts w:ascii="Times New Roman" w:hAnsi="Times New Roman" w:cs="Times New Roman"/>
          <w:sz w:val="24"/>
          <w:szCs w:val="24"/>
        </w:rPr>
        <w:t>(bdc)</w:t>
      </w:r>
      <w:r w:rsidR="0024361C" w:rsidRPr="001A7835">
        <w:rPr>
          <w:rFonts w:ascii="Times New Roman" w:hAnsi="Times New Roman" w:cs="Times New Roman"/>
          <w:sz w:val="24"/>
          <w:szCs w:val="24"/>
          <w:vertAlign w:val="subscript"/>
        </w:rPr>
        <w:t>1.8</w:t>
      </w:r>
      <w:r w:rsidRPr="001A7835">
        <w:rPr>
          <w:rFonts w:ascii="Times New Roman" w:hAnsi="Times New Roman" w:cs="Times New Roman"/>
          <w:sz w:val="24"/>
          <w:szCs w:val="24"/>
        </w:rPr>
        <w:t>(bicyclo)</w:t>
      </w:r>
      <w:r w:rsidR="0024361C" w:rsidRPr="001A7835">
        <w:rPr>
          <w:rFonts w:ascii="Times New Roman" w:hAnsi="Times New Roman" w:cs="Times New Roman"/>
          <w:sz w:val="24"/>
          <w:szCs w:val="24"/>
          <w:vertAlign w:val="subscript"/>
        </w:rPr>
        <w:t>0.2</w:t>
      </w:r>
      <w:r w:rsidRPr="001A7835">
        <w:rPr>
          <w:rFonts w:ascii="Times New Roman" w:hAnsi="Times New Roman" w:cs="Times New Roman"/>
          <w:sz w:val="24"/>
          <w:szCs w:val="24"/>
        </w:rPr>
        <w:t>(DABCO) thin film</w:t>
      </w:r>
      <w:r w:rsidR="006E71B9" w:rsidRPr="001A7835">
        <w:rPr>
          <w:rFonts w:ascii="Times New Roman" w:hAnsi="Times New Roman" w:cs="Times New Roman"/>
          <w:sz w:val="24"/>
          <w:szCs w:val="24"/>
        </w:rPr>
        <w:t>.</w:t>
      </w:r>
    </w:p>
    <w:p w:rsidR="00254865" w:rsidRPr="001A7835" w:rsidRDefault="00254865" w:rsidP="006E71B9">
      <w:pPr>
        <w:spacing w:line="360" w:lineRule="auto"/>
        <w:jc w:val="center"/>
        <w:rPr>
          <w:rFonts w:ascii="Times New Roman" w:hAnsi="Times New Roman" w:cs="Times New Roman"/>
          <w:sz w:val="24"/>
          <w:szCs w:val="24"/>
        </w:rPr>
      </w:pPr>
      <w:r w:rsidRPr="001A7835">
        <w:rPr>
          <w:rFonts w:ascii="Times New Roman" w:hAnsi="Times New Roman" w:cs="Times New Roman"/>
          <w:noProof/>
          <w:sz w:val="24"/>
          <w:szCs w:val="24"/>
          <w:lang w:val="en-US"/>
        </w:rPr>
        <w:lastRenderedPageBreak/>
        <w:drawing>
          <wp:inline distT="0" distB="0" distL="0" distR="0" wp14:anchorId="43CCF435" wp14:editId="28C17457">
            <wp:extent cx="4634214" cy="37991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up 28.tif"/>
                    <pic:cNvPicPr/>
                  </pic:nvPicPr>
                  <pic:blipFill rotWithShape="1">
                    <a:blip r:embed="rId37" cstate="print">
                      <a:extLst>
                        <a:ext uri="{28A0092B-C50C-407E-A947-70E740481C1C}">
                          <a14:useLocalDpi xmlns:a14="http://schemas.microsoft.com/office/drawing/2010/main" val="0"/>
                        </a:ext>
                      </a:extLst>
                    </a:blip>
                    <a:srcRect l="11135" t="14763" r="23388" b="15111"/>
                    <a:stretch/>
                  </pic:blipFill>
                  <pic:spPr bwMode="auto">
                    <a:xfrm>
                      <a:off x="0" y="0"/>
                      <a:ext cx="4639564" cy="3803501"/>
                    </a:xfrm>
                    <a:prstGeom prst="rect">
                      <a:avLst/>
                    </a:prstGeom>
                    <a:ln>
                      <a:noFill/>
                    </a:ln>
                    <a:extLst>
                      <a:ext uri="{53640926-AAD7-44D8-BBD7-CCE9431645EC}">
                        <a14:shadowObscured xmlns:a14="http://schemas.microsoft.com/office/drawing/2010/main"/>
                      </a:ext>
                    </a:extLst>
                  </pic:spPr>
                </pic:pic>
              </a:graphicData>
            </a:graphic>
          </wp:inline>
        </w:drawing>
      </w:r>
    </w:p>
    <w:p w:rsidR="00254865" w:rsidRPr="006E71B9" w:rsidRDefault="00254865" w:rsidP="006E71B9">
      <w:pPr>
        <w:spacing w:line="360" w:lineRule="auto"/>
        <w:jc w:val="both"/>
        <w:rPr>
          <w:rFonts w:ascii="Times New Roman" w:hAnsi="Times New Roman" w:cs="Times New Roman"/>
          <w:sz w:val="24"/>
          <w:szCs w:val="24"/>
        </w:rPr>
      </w:pPr>
      <w:r w:rsidRPr="001A7835">
        <w:rPr>
          <w:rFonts w:ascii="Times New Roman" w:hAnsi="Times New Roman" w:cs="Times New Roman"/>
          <w:sz w:val="24"/>
          <w:szCs w:val="24"/>
        </w:rPr>
        <w:t xml:space="preserve">Supplementary Fig. </w:t>
      </w:r>
      <w:r w:rsidR="00B62D88" w:rsidRPr="001A7835">
        <w:rPr>
          <w:rFonts w:ascii="Times New Roman" w:hAnsi="Times New Roman" w:cs="Times New Roman"/>
          <w:sz w:val="24"/>
          <w:szCs w:val="24"/>
        </w:rPr>
        <w:t>31</w:t>
      </w:r>
      <w:r w:rsidRPr="001A7835">
        <w:rPr>
          <w:rFonts w:ascii="Times New Roman" w:hAnsi="Times New Roman" w:cs="Times New Roman"/>
          <w:sz w:val="24"/>
          <w:szCs w:val="24"/>
        </w:rPr>
        <w:t>|</w:t>
      </w:r>
      <w:r w:rsidR="00D51C5A" w:rsidRPr="001A7835">
        <w:rPr>
          <w:rFonts w:ascii="Times New Roman" w:hAnsi="Times New Roman" w:cs="Times New Roman"/>
          <w:sz w:val="24"/>
          <w:szCs w:val="24"/>
        </w:rPr>
        <w:t xml:space="preserve"> MSD of n-hexane, 2</w:t>
      </w:r>
      <w:proofErr w:type="gramStart"/>
      <w:r w:rsidR="00D51C5A" w:rsidRPr="001A7835">
        <w:rPr>
          <w:rFonts w:ascii="Times New Roman" w:hAnsi="Times New Roman" w:cs="Times New Roman"/>
          <w:sz w:val="24"/>
          <w:szCs w:val="24"/>
        </w:rPr>
        <w:t>,2</w:t>
      </w:r>
      <w:proofErr w:type="gramEnd"/>
      <w:r w:rsidR="00D51C5A" w:rsidRPr="001A7835">
        <w:rPr>
          <w:rFonts w:ascii="Times New Roman" w:hAnsi="Times New Roman" w:cs="Times New Roman"/>
          <w:sz w:val="24"/>
          <w:szCs w:val="24"/>
        </w:rPr>
        <w:t xml:space="preserve"> DMB and 2,3 DMB in Cu</w:t>
      </w:r>
      <w:r w:rsidR="00D51C5A" w:rsidRPr="001A7835">
        <w:rPr>
          <w:rFonts w:ascii="Times New Roman" w:hAnsi="Times New Roman" w:cs="Times New Roman"/>
          <w:sz w:val="24"/>
          <w:szCs w:val="24"/>
          <w:vertAlign w:val="subscript"/>
        </w:rPr>
        <w:t>2</w:t>
      </w:r>
      <w:r w:rsidR="00D51C5A" w:rsidRPr="001A7835">
        <w:rPr>
          <w:rFonts w:ascii="Times New Roman" w:hAnsi="Times New Roman" w:cs="Times New Roman"/>
          <w:sz w:val="24"/>
          <w:szCs w:val="24"/>
        </w:rPr>
        <w:t>(bicyclo)</w:t>
      </w:r>
      <w:r w:rsidR="00D51C5A" w:rsidRPr="001A7835">
        <w:rPr>
          <w:rFonts w:ascii="Times New Roman" w:hAnsi="Times New Roman" w:cs="Times New Roman"/>
          <w:sz w:val="24"/>
          <w:szCs w:val="24"/>
          <w:vertAlign w:val="subscript"/>
        </w:rPr>
        <w:t>2</w:t>
      </w:r>
      <w:r w:rsidR="00D51C5A" w:rsidRPr="001A7835">
        <w:rPr>
          <w:rFonts w:ascii="Times New Roman" w:hAnsi="Times New Roman" w:cs="Times New Roman"/>
          <w:sz w:val="24"/>
          <w:szCs w:val="24"/>
        </w:rPr>
        <w:t>(DABCO).</w:t>
      </w:r>
    </w:p>
    <w:sectPr w:rsidR="00254865" w:rsidRPr="006E71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A93"/>
    <w:rsid w:val="00014D6A"/>
    <w:rsid w:val="00044BF0"/>
    <w:rsid w:val="0010306C"/>
    <w:rsid w:val="00106AD6"/>
    <w:rsid w:val="00162EA8"/>
    <w:rsid w:val="00171DBC"/>
    <w:rsid w:val="001A7835"/>
    <w:rsid w:val="001B2351"/>
    <w:rsid w:val="001F38D8"/>
    <w:rsid w:val="0022167F"/>
    <w:rsid w:val="0024361C"/>
    <w:rsid w:val="00254865"/>
    <w:rsid w:val="0028648B"/>
    <w:rsid w:val="00294292"/>
    <w:rsid w:val="002B6E68"/>
    <w:rsid w:val="00423943"/>
    <w:rsid w:val="00440B96"/>
    <w:rsid w:val="00513251"/>
    <w:rsid w:val="00541E0F"/>
    <w:rsid w:val="00657A9A"/>
    <w:rsid w:val="00691053"/>
    <w:rsid w:val="006D78E4"/>
    <w:rsid w:val="006E71B9"/>
    <w:rsid w:val="00705F70"/>
    <w:rsid w:val="007144BA"/>
    <w:rsid w:val="00743167"/>
    <w:rsid w:val="00764B1F"/>
    <w:rsid w:val="007E6CF2"/>
    <w:rsid w:val="00860EAB"/>
    <w:rsid w:val="00894702"/>
    <w:rsid w:val="008B41DE"/>
    <w:rsid w:val="008F7799"/>
    <w:rsid w:val="009519C9"/>
    <w:rsid w:val="00954744"/>
    <w:rsid w:val="009B2654"/>
    <w:rsid w:val="009E5D68"/>
    <w:rsid w:val="00A0701F"/>
    <w:rsid w:val="00B16C89"/>
    <w:rsid w:val="00B21D0E"/>
    <w:rsid w:val="00B24AC9"/>
    <w:rsid w:val="00B62D88"/>
    <w:rsid w:val="00C343BD"/>
    <w:rsid w:val="00C73B75"/>
    <w:rsid w:val="00C8463D"/>
    <w:rsid w:val="00CA0617"/>
    <w:rsid w:val="00CC1B4C"/>
    <w:rsid w:val="00CD414E"/>
    <w:rsid w:val="00D27F07"/>
    <w:rsid w:val="00D51C5A"/>
    <w:rsid w:val="00DB69EF"/>
    <w:rsid w:val="00DF1A93"/>
    <w:rsid w:val="00DF52AD"/>
    <w:rsid w:val="00DF7B0C"/>
    <w:rsid w:val="00F00E82"/>
    <w:rsid w:val="00FA0C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A9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1B9"/>
    <w:rPr>
      <w:rFonts w:ascii="Tahoma" w:hAnsi="Tahoma" w:cs="Tahoma"/>
      <w:sz w:val="16"/>
      <w:szCs w:val="16"/>
    </w:rPr>
  </w:style>
  <w:style w:type="character" w:styleId="Hyperlink">
    <w:name w:val="Hyperlink"/>
    <w:basedOn w:val="DefaultParagraphFont"/>
    <w:uiPriority w:val="99"/>
    <w:unhideWhenUsed/>
    <w:rsid w:val="001A783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A9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1B9"/>
    <w:rPr>
      <w:rFonts w:ascii="Tahoma" w:hAnsi="Tahoma" w:cs="Tahoma"/>
      <w:sz w:val="16"/>
      <w:szCs w:val="16"/>
    </w:rPr>
  </w:style>
  <w:style w:type="character" w:styleId="Hyperlink">
    <w:name w:val="Hyperlink"/>
    <w:basedOn w:val="DefaultParagraphFont"/>
    <w:uiPriority w:val="99"/>
    <w:unhideWhenUsed/>
    <w:rsid w:val="001A78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tiff"/><Relationship Id="rId39" Type="http://schemas.openxmlformats.org/officeDocument/2006/relationships/theme" Target="theme/theme1.xml"/><Relationship Id="rId21" Type="http://schemas.openxmlformats.org/officeDocument/2006/relationships/image" Target="media/image15.tiff"/><Relationship Id="rId34" Type="http://schemas.openxmlformats.org/officeDocument/2006/relationships/image" Target="media/image28.emf"/><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33" Type="http://schemas.openxmlformats.org/officeDocument/2006/relationships/image" Target="media/image27.tiff"/><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tiff"/><Relationship Id="rId1" Type="http://schemas.openxmlformats.org/officeDocument/2006/relationships/styles" Target="styles.xml"/><Relationship Id="rId6" Type="http://schemas.openxmlformats.org/officeDocument/2006/relationships/hyperlink" Target="mailto:riteshhaldar@tifrh.res.in" TargetMode="External"/><Relationship Id="rId11" Type="http://schemas.openxmlformats.org/officeDocument/2006/relationships/image" Target="media/image5.tiff"/><Relationship Id="rId24" Type="http://schemas.openxmlformats.org/officeDocument/2006/relationships/image" Target="media/image18.tiff"/><Relationship Id="rId32" Type="http://schemas.openxmlformats.org/officeDocument/2006/relationships/image" Target="media/image26.tiff"/><Relationship Id="rId37" Type="http://schemas.openxmlformats.org/officeDocument/2006/relationships/image" Target="media/image31.tiff"/><Relationship Id="rId5" Type="http://schemas.openxmlformats.org/officeDocument/2006/relationships/hyperlink" Target="mailto:jmondal@tifrh.res.in" TargetMode="Externa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tiff"/><Relationship Id="rId36" Type="http://schemas.openxmlformats.org/officeDocument/2006/relationships/image" Target="media/image30.tiff"/><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image" Target="media/image25.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em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image" Target="media/image29.tiff"/><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1385</TotalTime>
  <Pages>23</Pages>
  <Words>1254</Words>
  <Characters>7153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Susmitha</dc:creator>
  <cp:keywords/>
  <dc:description/>
  <cp:lastModifiedBy>Ritesh Haldar</cp:lastModifiedBy>
  <cp:revision>14</cp:revision>
  <dcterms:created xsi:type="dcterms:W3CDTF">2025-08-15T19:46:00Z</dcterms:created>
  <dcterms:modified xsi:type="dcterms:W3CDTF">2025-08-29T09:52:00Z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1468fc7f-7d80-4637-9b6e-67c869002c09</vt:lpwstr>
  </property>
</Properties>
</file>