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7C87AA" w14:textId="77777777" w:rsidR="007C360D" w:rsidRDefault="007C360D" w:rsidP="007C360D">
      <w:pPr>
        <w:autoSpaceDE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>Highlights</w:t>
      </w:r>
    </w:p>
    <w:p w14:paraId="216D4739" w14:textId="58570929" w:rsidR="007C360D" w:rsidRDefault="007C360D" w:rsidP="007C360D">
      <w:pPr>
        <w:numPr>
          <w:ilvl w:val="0"/>
          <w:numId w:val="1"/>
        </w:numPr>
        <w:autoSpaceDE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Diverse bacterial communities within </w:t>
      </w:r>
      <w:r>
        <w:rPr>
          <w:rFonts w:ascii="Times New Roman" w:hAnsi="Times New Roman"/>
          <w:sz w:val="24"/>
          <w:szCs w:val="24"/>
        </w:rPr>
        <w:t>Heilongjiang</w:t>
      </w:r>
      <w:r>
        <w:rPr>
          <w:rFonts w:ascii="Times New Roman" w:hAnsi="Times New Roman"/>
          <w:sz w:val="24"/>
          <w:szCs w:val="24"/>
        </w:rPr>
        <w:t xml:space="preserve"> rice seed endophytes</w:t>
      </w:r>
      <w:bookmarkStart w:id="0" w:name="OLE_LINK1"/>
      <w:r>
        <w:rPr>
          <w:rFonts w:ascii="Times New Roman" w:hAnsi="Times New Roman" w:hint="eastAsia"/>
          <w:sz w:val="24"/>
          <w:szCs w:val="24"/>
        </w:rPr>
        <w:t>.</w:t>
      </w:r>
      <w:bookmarkEnd w:id="0"/>
    </w:p>
    <w:p w14:paraId="78520D9A" w14:textId="408A0A93" w:rsidR="007C360D" w:rsidRDefault="007C360D" w:rsidP="007C360D">
      <w:pPr>
        <w:numPr>
          <w:ilvl w:val="0"/>
          <w:numId w:val="1"/>
        </w:numPr>
        <w:autoSpaceDE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Core </w:t>
      </w:r>
      <w:r>
        <w:rPr>
          <w:rFonts w:ascii="Times New Roman" w:hAnsi="Times New Roman" w:hint="eastAsia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icrobes in </w:t>
      </w:r>
      <w:r>
        <w:rPr>
          <w:rFonts w:ascii="Times New Roman" w:hAnsi="Times New Roman"/>
          <w:sz w:val="24"/>
          <w:szCs w:val="24"/>
        </w:rPr>
        <w:t>Heilongjiang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ice: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360D">
        <w:rPr>
          <w:rFonts w:ascii="Times New Roman" w:hAnsi="Times New Roman"/>
          <w:i/>
          <w:iCs/>
          <w:sz w:val="24"/>
          <w:szCs w:val="24"/>
        </w:rPr>
        <w:t>Pantoea</w:t>
      </w:r>
      <w:proofErr w:type="spellEnd"/>
      <w:r w:rsidRPr="007C360D">
        <w:rPr>
          <w:rFonts w:ascii="Times New Roman" w:hAnsi="Times New Roman"/>
          <w:sz w:val="24"/>
          <w:szCs w:val="24"/>
        </w:rPr>
        <w:t xml:space="preserve">, </w:t>
      </w:r>
      <w:r w:rsidRPr="007C360D">
        <w:rPr>
          <w:rFonts w:ascii="Times New Roman" w:hAnsi="Times New Roman"/>
          <w:i/>
          <w:iCs/>
          <w:sz w:val="24"/>
          <w:szCs w:val="24"/>
        </w:rPr>
        <w:t>Xanthomonas</w:t>
      </w:r>
      <w:r w:rsidRPr="007C360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C360D">
        <w:rPr>
          <w:rFonts w:ascii="Times New Roman" w:hAnsi="Times New Roman"/>
          <w:i/>
          <w:iCs/>
          <w:sz w:val="24"/>
          <w:szCs w:val="24"/>
        </w:rPr>
        <w:t>Methylobacterium-Methylorubrum</w:t>
      </w:r>
      <w:proofErr w:type="spellEnd"/>
      <w:r w:rsidRPr="007C360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C360D">
        <w:rPr>
          <w:rFonts w:ascii="Times New Roman" w:hAnsi="Times New Roman"/>
          <w:i/>
          <w:iCs/>
          <w:sz w:val="24"/>
          <w:szCs w:val="24"/>
        </w:rPr>
        <w:t>Pseudomona</w:t>
      </w:r>
      <w:proofErr w:type="spellEnd"/>
      <w:r w:rsidRPr="007C360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C360D">
        <w:rPr>
          <w:rFonts w:ascii="Times New Roman" w:hAnsi="Times New Roman"/>
          <w:i/>
          <w:iCs/>
          <w:sz w:val="24"/>
          <w:szCs w:val="24"/>
        </w:rPr>
        <w:t>Microbacterium</w:t>
      </w:r>
      <w:proofErr w:type="spellEnd"/>
      <w:r>
        <w:rPr>
          <w:rFonts w:ascii="Times New Roman" w:hAnsi="Times New Roman" w:hint="eastAsia"/>
          <w:sz w:val="24"/>
          <w:szCs w:val="24"/>
        </w:rPr>
        <w:t>.</w:t>
      </w:r>
    </w:p>
    <w:p w14:paraId="07B450FE" w14:textId="1C4D0A80" w:rsidR="001C223C" w:rsidRPr="00295AF1" w:rsidRDefault="00295AF1" w:rsidP="00295AF1">
      <w:pPr>
        <w:numPr>
          <w:ilvl w:val="0"/>
          <w:numId w:val="1"/>
        </w:numPr>
        <w:autoSpaceDE w:val="0"/>
        <w:spacing w:line="360" w:lineRule="auto"/>
        <w:rPr>
          <w:rFonts w:ascii="Times New Roman" w:hAnsi="Times New Roman"/>
          <w:sz w:val="24"/>
          <w:szCs w:val="24"/>
        </w:rPr>
      </w:pPr>
      <w:r w:rsidRPr="00295AF1">
        <w:rPr>
          <w:rFonts w:ascii="Times New Roman" w:hAnsi="Times New Roman"/>
          <w:sz w:val="24"/>
          <w:szCs w:val="24"/>
        </w:rPr>
        <w:t>Rice seed endophyte interactions are strongly influenced by genetic background similarity.</w:t>
      </w:r>
    </w:p>
    <w:sectPr w:rsidR="001C223C" w:rsidRPr="00295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9B615B" w14:textId="77777777" w:rsidR="00036127" w:rsidRDefault="00036127" w:rsidP="007C360D">
      <w:r>
        <w:separator/>
      </w:r>
    </w:p>
  </w:endnote>
  <w:endnote w:type="continuationSeparator" w:id="0">
    <w:p w14:paraId="0C916644" w14:textId="77777777" w:rsidR="00036127" w:rsidRDefault="00036127" w:rsidP="007C3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2BE1A9" w14:textId="77777777" w:rsidR="00036127" w:rsidRDefault="00036127" w:rsidP="007C360D">
      <w:r>
        <w:separator/>
      </w:r>
    </w:p>
  </w:footnote>
  <w:footnote w:type="continuationSeparator" w:id="0">
    <w:p w14:paraId="0EB9BFE2" w14:textId="77777777" w:rsidR="00036127" w:rsidRDefault="00036127" w:rsidP="007C3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900965"/>
    <w:multiLevelType w:val="multilevel"/>
    <w:tmpl w:val="39AE1758"/>
    <w:lvl w:ilvl="0">
      <w:start w:val="1"/>
      <w:numFmt w:val="decimal"/>
      <w:suff w:val="space"/>
      <w:lvlText w:val="%1)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97468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06B"/>
    <w:rsid w:val="00036127"/>
    <w:rsid w:val="001C223C"/>
    <w:rsid w:val="00295AF1"/>
    <w:rsid w:val="007C360D"/>
    <w:rsid w:val="0093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7AEA3"/>
  <w15:chartTrackingRefBased/>
  <w15:docId w15:val="{61EF0DD4-9E62-48B2-AE14-191D0E81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60D"/>
    <w:pPr>
      <w:widowControl w:val="0"/>
      <w:jc w:val="both"/>
    </w:pPr>
    <w:rPr>
      <w:rFonts w:ascii="Calibri" w:hAnsi="Calibri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36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6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36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1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hh. 彭</dc:creator>
  <cp:keywords/>
  <dc:description/>
  <cp:lastModifiedBy>hh. 彭</cp:lastModifiedBy>
  <cp:revision>2</cp:revision>
  <dcterms:created xsi:type="dcterms:W3CDTF">2025-08-11T08:16:00Z</dcterms:created>
  <dcterms:modified xsi:type="dcterms:W3CDTF">2025-08-11T08:30:00Z</dcterms:modified>
</cp:coreProperties>
</file>