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9507" w14:textId="2FD157BA" w:rsidR="00833262" w:rsidRPr="00CE5DE3" w:rsidRDefault="00833262" w:rsidP="00833262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Table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D40DC0">
        <w:rPr>
          <w:rFonts w:ascii="Times New Roman" w:hAnsi="Times New Roman" w:cs="Times New Roman" w:hint="eastAsia"/>
          <w:b/>
          <w:bCs/>
          <w:sz w:val="24"/>
        </w:rPr>
        <w:t>S</w:t>
      </w:r>
      <w:r w:rsidR="00D40DC0"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Quantitative evaluation of surface texture parameters </w:t>
      </w:r>
      <w:r w:rsidR="00CE5DE3">
        <w:rPr>
          <w:rFonts w:ascii="Times New Roman" w:hAnsi="Times New Roman" w:cs="Times New Roman" w:hint="eastAsia"/>
          <w:b/>
          <w:bCs/>
          <w:sz w:val="24"/>
        </w:rPr>
        <w:t>f</w:t>
      </w:r>
      <w:r w:rsidR="00CE5DE3" w:rsidRPr="00CE5DE3">
        <w:rPr>
          <w:rFonts w:ascii="Times New Roman" w:hAnsi="Times New Roman" w:cs="Times New Roman"/>
          <w:b/>
          <w:bCs/>
          <w:sz w:val="24"/>
        </w:rPr>
        <w:t>rom different groups involving height parameters (S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a</w:t>
      </w:r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z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p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v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>, 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q</w:t>
      </w:r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sk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ku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>), spatial parameters (S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al</w:t>
      </w:r>
      <w:r w:rsidR="00CE5DE3" w:rsidRPr="00CE5DE3">
        <w:rPr>
          <w:rFonts w:ascii="Times New Roman" w:hAnsi="Times New Roman" w:cs="Times New Roman"/>
          <w:b/>
          <w:bCs/>
          <w:sz w:val="24"/>
        </w:rPr>
        <w:t>, 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tr</w:t>
      </w:r>
      <w:r w:rsidR="00CE5DE3" w:rsidRPr="00CE5DE3">
        <w:rPr>
          <w:rFonts w:ascii="Times New Roman" w:hAnsi="Times New Roman" w:cs="Times New Roman"/>
          <w:b/>
          <w:bCs/>
          <w:sz w:val="24"/>
        </w:rPr>
        <w:t>), hybrid parameters (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pd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pc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>), functions and related parameters (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k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pk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vk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>, 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mr1</w:t>
      </w:r>
      <w:r w:rsidR="00CE5DE3" w:rsidRPr="00CE5DE3">
        <w:rPr>
          <w:rFonts w:ascii="Times New Roman" w:hAnsi="Times New Roman" w:cs="Times New Roman"/>
          <w:b/>
          <w:bCs/>
          <w:sz w:val="24"/>
        </w:rPr>
        <w:t>, 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mr2</w:t>
      </w:r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xp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V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vv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V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vc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V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mp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V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mc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>) and feature parameters (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dq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="00CE5DE3" w:rsidRPr="00CE5DE3">
        <w:rPr>
          <w:rFonts w:ascii="Times New Roman" w:hAnsi="Times New Roman" w:cs="Times New Roman"/>
          <w:b/>
          <w:bCs/>
          <w:sz w:val="24"/>
        </w:rPr>
        <w:t>S</w:t>
      </w:r>
      <w:r w:rsidR="00CE5DE3" w:rsidRPr="00B25298">
        <w:rPr>
          <w:rFonts w:ascii="Times New Roman" w:hAnsi="Times New Roman" w:cs="Times New Roman"/>
          <w:b/>
          <w:bCs/>
          <w:sz w:val="24"/>
          <w:vertAlign w:val="subscript"/>
        </w:rPr>
        <w:t>dr</w:t>
      </w:r>
      <w:proofErr w:type="spellEnd"/>
      <w:r w:rsidR="00CE5DE3" w:rsidRPr="00CE5DE3">
        <w:rPr>
          <w:rFonts w:ascii="Times New Roman" w:hAnsi="Times New Roman" w:cs="Times New Roman"/>
          <w:b/>
          <w:bCs/>
          <w:sz w:val="24"/>
        </w:rPr>
        <w:t xml:space="preserve">). All values are presented as mean ± </w:t>
      </w:r>
      <w:r w:rsidR="00B25298">
        <w:rPr>
          <w:rFonts w:ascii="Times New Roman" w:hAnsi="Times New Roman" w:cs="Times New Roman" w:hint="eastAsia"/>
          <w:b/>
          <w:bCs/>
          <w:sz w:val="24"/>
        </w:rPr>
        <w:t>(</w:t>
      </w:r>
      <w:r w:rsidR="00CE5DE3" w:rsidRPr="00CE5DE3">
        <w:rPr>
          <w:rFonts w:ascii="Times New Roman" w:hAnsi="Times New Roman" w:cs="Times New Roman"/>
          <w:b/>
          <w:bCs/>
          <w:sz w:val="24"/>
        </w:rPr>
        <w:t>standard deviation</w:t>
      </w:r>
      <w:r w:rsidR="00B25298">
        <w:rPr>
          <w:rFonts w:ascii="Times New Roman" w:hAnsi="Times New Roman" w:cs="Times New Roman"/>
          <w:b/>
          <w:bCs/>
          <w:sz w:val="24"/>
        </w:rPr>
        <w:t>)</w:t>
      </w:r>
      <w:r w:rsidR="00CE5DE3" w:rsidRPr="00CE5DE3">
        <w:rPr>
          <w:rFonts w:ascii="Times New Roman" w:hAnsi="Times New Roman" w:cs="Times New Roman"/>
          <w:b/>
          <w:bCs/>
          <w:sz w:val="24"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1130"/>
        <w:gridCol w:w="1130"/>
        <w:gridCol w:w="1130"/>
        <w:gridCol w:w="1130"/>
        <w:gridCol w:w="1130"/>
        <w:gridCol w:w="1130"/>
        <w:gridCol w:w="1141"/>
        <w:gridCol w:w="223"/>
        <w:gridCol w:w="1055"/>
        <w:gridCol w:w="952"/>
        <w:gridCol w:w="232"/>
        <w:gridCol w:w="1443"/>
        <w:gridCol w:w="1036"/>
      </w:tblGrid>
      <w:tr w:rsidR="0080576D" w:rsidRPr="00C46BCA" w14:paraId="7644D843" w14:textId="77777777" w:rsidTr="00833262">
        <w:trPr>
          <w:trHeight w:val="558"/>
        </w:trPr>
        <w:tc>
          <w:tcPr>
            <w:tcW w:w="393" w:type="pct"/>
            <w:vMerge w:val="restart"/>
            <w:tcBorders>
              <w:top w:val="single" w:sz="4" w:space="0" w:color="auto"/>
            </w:tcBorders>
            <w:vAlign w:val="center"/>
          </w:tcPr>
          <w:p w14:paraId="21D3A09F" w14:textId="01060E06" w:rsidR="00F6739E" w:rsidRPr="00C46BCA" w:rsidRDefault="00F6739E" w:rsidP="00833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Group</w:t>
            </w:r>
          </w:p>
        </w:tc>
        <w:tc>
          <w:tcPr>
            <w:tcW w:w="283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8BF761" w14:textId="3FB574F9" w:rsidR="00F6739E" w:rsidRPr="00C46BCA" w:rsidRDefault="00F6739E" w:rsidP="008332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Height parameters</w:t>
            </w:r>
          </w:p>
        </w:tc>
        <w:tc>
          <w:tcPr>
            <w:tcW w:w="80" w:type="pct"/>
            <w:tcBorders>
              <w:top w:val="single" w:sz="4" w:space="0" w:color="auto"/>
            </w:tcBorders>
          </w:tcPr>
          <w:p w14:paraId="6B0F94C5" w14:textId="77777777" w:rsidR="00F6739E" w:rsidRPr="00C46BCA" w:rsidRDefault="00F6739E" w:rsidP="008332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E80F9" w14:textId="5D499615" w:rsidR="00F6739E" w:rsidRPr="00C46BCA" w:rsidRDefault="00F6739E" w:rsidP="008332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Spacial</w:t>
            </w:r>
            <w:proofErr w:type="spellEnd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parameters</w:t>
            </w:r>
          </w:p>
        </w:tc>
        <w:tc>
          <w:tcPr>
            <w:tcW w:w="83" w:type="pct"/>
            <w:tcBorders>
              <w:top w:val="single" w:sz="4" w:space="0" w:color="auto"/>
            </w:tcBorders>
          </w:tcPr>
          <w:p w14:paraId="17C89DF5" w14:textId="77777777" w:rsidR="00F6739E" w:rsidRPr="00C46BCA" w:rsidRDefault="00F6739E" w:rsidP="008332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DA017" w14:textId="11D0F160" w:rsidR="00F6739E" w:rsidRPr="00C46BCA" w:rsidRDefault="00F6739E" w:rsidP="008332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Hybrid parameters</w:t>
            </w:r>
          </w:p>
        </w:tc>
      </w:tr>
      <w:tr w:rsidR="0080576D" w:rsidRPr="00C46BCA" w14:paraId="20256237" w14:textId="77777777" w:rsidTr="00833262">
        <w:trPr>
          <w:trHeight w:val="852"/>
        </w:trPr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4E91709D" w14:textId="77777777" w:rsidR="00F6739E" w:rsidRPr="00C46BCA" w:rsidRDefault="00F6739E" w:rsidP="0080576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14:paraId="6C0B5A24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B252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a</w:t>
            </w:r>
          </w:p>
          <w:p w14:paraId="3C9A10E0" w14:textId="3E31FC29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14:paraId="02A1B1C9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B252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z</w:t>
            </w:r>
            <w:proofErr w:type="spellEnd"/>
          </w:p>
          <w:p w14:paraId="7D86330B" w14:textId="6A03DFB1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14:paraId="20C55B0B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B252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p</w:t>
            </w:r>
            <w:proofErr w:type="spellEnd"/>
          </w:p>
          <w:p w14:paraId="20612CC0" w14:textId="31A9895B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14:paraId="2E904620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B252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v</w:t>
            </w:r>
            <w:proofErr w:type="spellEnd"/>
          </w:p>
          <w:p w14:paraId="4AFE900D" w14:textId="50072BCB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14:paraId="10C17AEC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q</w:t>
            </w:r>
          </w:p>
          <w:p w14:paraId="22E91572" w14:textId="3E27EC61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14:paraId="15CBCE49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sk</w:t>
            </w:r>
            <w:proofErr w:type="spellEnd"/>
          </w:p>
          <w:p w14:paraId="62E87E45" w14:textId="77777777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07AF61A4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ku</w:t>
            </w:r>
            <w:proofErr w:type="spellEnd"/>
          </w:p>
          <w:p w14:paraId="0C40FE54" w14:textId="77777777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</w:tcPr>
          <w:p w14:paraId="40B24C2A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14:paraId="3CA9BF76" w14:textId="4FCB2E0B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al</w:t>
            </w:r>
          </w:p>
          <w:p w14:paraId="34698727" w14:textId="7832CA99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01FE5D9C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tr</w:t>
            </w:r>
          </w:p>
          <w:p w14:paraId="4F72A435" w14:textId="77777777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</w:tcPr>
          <w:p w14:paraId="414E7869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14:paraId="111CF23F" w14:textId="06608EAF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pd</w:t>
            </w:r>
            <w:proofErr w:type="spellEnd"/>
          </w:p>
          <w:p w14:paraId="7C125234" w14:textId="628F5D75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</w:t>
            </w:r>
            <w:proofErr w:type="gram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mm</w:t>
            </w:r>
            <w:proofErr w:type="gramEnd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perscript"/>
              </w:rPr>
              <w:t>-2</w:t>
            </w: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6D6D0372" w14:textId="77777777" w:rsidR="00F6739E" w:rsidRPr="00C46BCA" w:rsidRDefault="00F6739E" w:rsidP="008057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Spc</w:t>
            </w:r>
            <w:proofErr w:type="spellEnd"/>
          </w:p>
          <w:p w14:paraId="65E883A2" w14:textId="7FC56026" w:rsidR="00F6739E" w:rsidRPr="00C46BCA" w:rsidRDefault="00F6739E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</w:t>
            </w:r>
            <w:proofErr w:type="gramStart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mm</w:t>
            </w:r>
            <w:proofErr w:type="gramEnd"/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perscript"/>
              </w:rPr>
              <w:t>-1</w:t>
            </w:r>
            <w:r w:rsidRPr="00C46BC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)</w:t>
            </w:r>
          </w:p>
        </w:tc>
      </w:tr>
      <w:tr w:rsidR="0080576D" w:rsidRPr="00C46BCA" w14:paraId="4780134C" w14:textId="77777777" w:rsidTr="00833262">
        <w:trPr>
          <w:trHeight w:val="599"/>
        </w:trPr>
        <w:tc>
          <w:tcPr>
            <w:tcW w:w="393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5535AA8D" w14:textId="463F8333" w:rsidR="0080576D" w:rsidRPr="00C46BCA" w:rsidRDefault="00BE1D57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</w:t>
            </w:r>
            <w:r w:rsidR="0080576D" w:rsidRPr="00C46BCA">
              <w:rPr>
                <w:rFonts w:ascii="Times New Roman" w:hAnsi="Times New Roman" w:cs="Times New Roman"/>
                <w:sz w:val="24"/>
              </w:rPr>
              <w:t>-0°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6DCC382" w14:textId="481EC0D0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1.45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(0.38)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E45155C" w14:textId="16B7CA4D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10.50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(2.43)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B516109" w14:textId="45963762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5.71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(1.42)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C045E5A" w14:textId="1F289BE5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4.78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(1.63)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EA4727E" w14:textId="134EA9E6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1.80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(0.48)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5C936C6" w14:textId="4D537244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0.40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(0.55)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3470C18" w14:textId="3BE49E9A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3.15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(0.78)</w:t>
            </w:r>
          </w:p>
        </w:tc>
        <w:tc>
          <w:tcPr>
            <w:tcW w:w="80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6A211350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7A7B71B" w14:textId="43870F31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38.49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(11.65)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8285E1A" w14:textId="641F52D6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0.38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(0.18)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6FDE4E9B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FAEED61" w14:textId="2815CF2C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34822.14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(1664.12)</w:t>
            </w:r>
          </w:p>
        </w:tc>
        <w:tc>
          <w:tcPr>
            <w:tcW w:w="37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4D5653A" w14:textId="5F44BB5D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264.74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(42.04)</w:t>
            </w:r>
          </w:p>
        </w:tc>
      </w:tr>
      <w:tr w:rsidR="0080576D" w:rsidRPr="00C46BCA" w14:paraId="1865773D" w14:textId="77777777" w:rsidTr="00833262">
        <w:trPr>
          <w:trHeight w:val="599"/>
        </w:trPr>
        <w:tc>
          <w:tcPr>
            <w:tcW w:w="393" w:type="pct"/>
          </w:tcPr>
          <w:p w14:paraId="17711C82" w14:textId="45260533" w:rsidR="0080576D" w:rsidRPr="00C46BCA" w:rsidRDefault="00BE1D57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</w:t>
            </w:r>
            <w:r w:rsidR="0080576D" w:rsidRPr="00C46BCA">
              <w:rPr>
                <w:rFonts w:ascii="Times New Roman" w:hAnsi="Times New Roman" w:cs="Times New Roman"/>
                <w:sz w:val="24"/>
              </w:rPr>
              <w:t>-45°</w:t>
            </w:r>
          </w:p>
        </w:tc>
        <w:tc>
          <w:tcPr>
            <w:tcW w:w="405" w:type="pct"/>
            <w:vAlign w:val="center"/>
          </w:tcPr>
          <w:p w14:paraId="695F6F28" w14:textId="492A67C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2.51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(0.47)</w:t>
            </w:r>
          </w:p>
        </w:tc>
        <w:tc>
          <w:tcPr>
            <w:tcW w:w="405" w:type="pct"/>
            <w:vAlign w:val="center"/>
          </w:tcPr>
          <w:p w14:paraId="0D3839C3" w14:textId="72BC2E6E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23.72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(4.50)</w:t>
            </w:r>
          </w:p>
        </w:tc>
        <w:tc>
          <w:tcPr>
            <w:tcW w:w="405" w:type="pct"/>
            <w:vAlign w:val="center"/>
          </w:tcPr>
          <w:p w14:paraId="410C945A" w14:textId="0E3A40BE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11.06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(3.09)</w:t>
            </w:r>
          </w:p>
        </w:tc>
        <w:tc>
          <w:tcPr>
            <w:tcW w:w="405" w:type="pct"/>
            <w:vAlign w:val="center"/>
          </w:tcPr>
          <w:p w14:paraId="1AA42879" w14:textId="02A4BBA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12.66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(2.49)</w:t>
            </w:r>
          </w:p>
        </w:tc>
        <w:tc>
          <w:tcPr>
            <w:tcW w:w="405" w:type="pct"/>
            <w:vAlign w:val="center"/>
          </w:tcPr>
          <w:p w14:paraId="26B17363" w14:textId="4EA16E80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3.19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(0.52)</w:t>
            </w:r>
          </w:p>
        </w:tc>
        <w:tc>
          <w:tcPr>
            <w:tcW w:w="405" w:type="pct"/>
            <w:vAlign w:val="center"/>
          </w:tcPr>
          <w:p w14:paraId="00A4771C" w14:textId="7D529A46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-0.27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(0.35)</w:t>
            </w:r>
          </w:p>
        </w:tc>
        <w:tc>
          <w:tcPr>
            <w:tcW w:w="409" w:type="pct"/>
            <w:vAlign w:val="center"/>
          </w:tcPr>
          <w:p w14:paraId="407A0DFE" w14:textId="3791A28C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3.46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(0.85)</w:t>
            </w:r>
          </w:p>
        </w:tc>
        <w:tc>
          <w:tcPr>
            <w:tcW w:w="80" w:type="pct"/>
          </w:tcPr>
          <w:p w14:paraId="1276105F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" w:type="pct"/>
            <w:vAlign w:val="center"/>
          </w:tcPr>
          <w:p w14:paraId="2577922F" w14:textId="5D1B5688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19.30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(7.15)</w:t>
            </w:r>
          </w:p>
        </w:tc>
        <w:tc>
          <w:tcPr>
            <w:tcW w:w="341" w:type="pct"/>
            <w:vAlign w:val="center"/>
          </w:tcPr>
          <w:p w14:paraId="772FC9E5" w14:textId="0FCB430E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0.22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(0.12)</w:t>
            </w:r>
          </w:p>
        </w:tc>
        <w:tc>
          <w:tcPr>
            <w:tcW w:w="83" w:type="pct"/>
          </w:tcPr>
          <w:p w14:paraId="7B12F0DB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" w:type="pct"/>
            <w:vAlign w:val="center"/>
          </w:tcPr>
          <w:p w14:paraId="7F615890" w14:textId="67B99AB5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33029.65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(2085.95)</w:t>
            </w:r>
          </w:p>
        </w:tc>
        <w:tc>
          <w:tcPr>
            <w:tcW w:w="371" w:type="pct"/>
            <w:vAlign w:val="center"/>
          </w:tcPr>
          <w:p w14:paraId="548F8E9D" w14:textId="6AD4BA6C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536.77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(55.57)</w:t>
            </w:r>
          </w:p>
        </w:tc>
      </w:tr>
      <w:tr w:rsidR="0080576D" w:rsidRPr="00C46BCA" w14:paraId="1E03A9AB" w14:textId="77777777" w:rsidTr="00833262">
        <w:trPr>
          <w:trHeight w:val="599"/>
        </w:trPr>
        <w:tc>
          <w:tcPr>
            <w:tcW w:w="393" w:type="pct"/>
            <w:shd w:val="clear" w:color="auto" w:fill="E7E6E6" w:themeFill="background2"/>
          </w:tcPr>
          <w:p w14:paraId="079C0FCB" w14:textId="13AEDC1E" w:rsidR="0080576D" w:rsidRPr="00C46BCA" w:rsidRDefault="00BE1D57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</w:t>
            </w:r>
            <w:r w:rsidR="0080576D" w:rsidRPr="00C46BCA">
              <w:rPr>
                <w:rFonts w:ascii="Times New Roman" w:hAnsi="Times New Roman" w:cs="Times New Roman"/>
                <w:sz w:val="24"/>
              </w:rPr>
              <w:t>-90°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09168DCE" w14:textId="27F06926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1.65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(0.35)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414ACE02" w14:textId="5F16BAC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14.20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(3.47)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6DCE0913" w14:textId="50C45AA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6.98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(3.40)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143F22C1" w14:textId="217C2FD3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7.23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(1.17)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5524FB89" w14:textId="3389054A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2.06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(0.39)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06D2A42B" w14:textId="7DD951D8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-0.13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(0.42)</w:t>
            </w:r>
          </w:p>
        </w:tc>
        <w:tc>
          <w:tcPr>
            <w:tcW w:w="409" w:type="pct"/>
            <w:shd w:val="clear" w:color="auto" w:fill="E7E6E6" w:themeFill="background2"/>
            <w:vAlign w:val="center"/>
          </w:tcPr>
          <w:p w14:paraId="59F0C097" w14:textId="674268F3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3.24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(1.13)</w:t>
            </w:r>
          </w:p>
        </w:tc>
        <w:tc>
          <w:tcPr>
            <w:tcW w:w="80" w:type="pct"/>
            <w:shd w:val="clear" w:color="auto" w:fill="E7E6E6" w:themeFill="background2"/>
          </w:tcPr>
          <w:p w14:paraId="0F4DD82D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" w:type="pct"/>
            <w:shd w:val="clear" w:color="auto" w:fill="E7E6E6" w:themeFill="background2"/>
            <w:vAlign w:val="center"/>
          </w:tcPr>
          <w:p w14:paraId="041938D3" w14:textId="5C15270F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31.05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(10.18)</w:t>
            </w:r>
          </w:p>
        </w:tc>
        <w:tc>
          <w:tcPr>
            <w:tcW w:w="341" w:type="pct"/>
            <w:shd w:val="clear" w:color="auto" w:fill="E7E6E6" w:themeFill="background2"/>
            <w:vAlign w:val="center"/>
          </w:tcPr>
          <w:p w14:paraId="56A5B391" w14:textId="151E4565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0.24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(0.11)</w:t>
            </w:r>
          </w:p>
        </w:tc>
        <w:tc>
          <w:tcPr>
            <w:tcW w:w="83" w:type="pct"/>
            <w:shd w:val="clear" w:color="auto" w:fill="E7E6E6" w:themeFill="background2"/>
          </w:tcPr>
          <w:p w14:paraId="74C988D3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" w:type="pct"/>
            <w:shd w:val="clear" w:color="auto" w:fill="E7E6E6" w:themeFill="background2"/>
            <w:vAlign w:val="center"/>
          </w:tcPr>
          <w:p w14:paraId="2DE6B55E" w14:textId="5670F5C8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32579.94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(1775.40)</w:t>
            </w:r>
          </w:p>
        </w:tc>
        <w:tc>
          <w:tcPr>
            <w:tcW w:w="371" w:type="pct"/>
            <w:shd w:val="clear" w:color="auto" w:fill="E7E6E6" w:themeFill="background2"/>
            <w:vAlign w:val="center"/>
          </w:tcPr>
          <w:p w14:paraId="06C89C03" w14:textId="7E00A0B1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303.85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(25.22)</w:t>
            </w:r>
          </w:p>
        </w:tc>
      </w:tr>
      <w:tr w:rsidR="0062114E" w:rsidRPr="003A72C6" w14:paraId="00438A0F" w14:textId="77777777" w:rsidTr="00833262">
        <w:trPr>
          <w:trHeight w:val="599"/>
        </w:trPr>
        <w:tc>
          <w:tcPr>
            <w:tcW w:w="393" w:type="pct"/>
          </w:tcPr>
          <w:p w14:paraId="0D90B501" w14:textId="65FCD21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sz w:val="24"/>
              </w:rPr>
              <w:t>DLP-0°</w:t>
            </w:r>
          </w:p>
        </w:tc>
        <w:tc>
          <w:tcPr>
            <w:tcW w:w="405" w:type="pct"/>
            <w:vAlign w:val="center"/>
          </w:tcPr>
          <w:p w14:paraId="037C9D77" w14:textId="0A4F15F6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0.16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(0.03)</w:t>
            </w:r>
          </w:p>
        </w:tc>
        <w:tc>
          <w:tcPr>
            <w:tcW w:w="405" w:type="pct"/>
            <w:vAlign w:val="center"/>
          </w:tcPr>
          <w:p w14:paraId="5EB19740" w14:textId="514C93B8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2.01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(0.59)</w:t>
            </w:r>
          </w:p>
        </w:tc>
        <w:tc>
          <w:tcPr>
            <w:tcW w:w="405" w:type="pct"/>
            <w:vAlign w:val="center"/>
          </w:tcPr>
          <w:p w14:paraId="5E0454DB" w14:textId="361EC35C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0.90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(0.40)</w:t>
            </w:r>
          </w:p>
        </w:tc>
        <w:tc>
          <w:tcPr>
            <w:tcW w:w="405" w:type="pct"/>
            <w:vAlign w:val="center"/>
          </w:tcPr>
          <w:p w14:paraId="673830E5" w14:textId="5493486F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1.11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(0.32)</w:t>
            </w:r>
          </w:p>
        </w:tc>
        <w:tc>
          <w:tcPr>
            <w:tcW w:w="405" w:type="pct"/>
            <w:vAlign w:val="center"/>
          </w:tcPr>
          <w:p w14:paraId="71B8AB23" w14:textId="7BA44541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0.20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(0.04)</w:t>
            </w:r>
          </w:p>
        </w:tc>
        <w:tc>
          <w:tcPr>
            <w:tcW w:w="405" w:type="pct"/>
            <w:vAlign w:val="center"/>
          </w:tcPr>
          <w:p w14:paraId="548A57C6" w14:textId="7555934E" w:rsidR="0062114E" w:rsidRPr="003A72C6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-0.17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(0.18)</w:t>
            </w:r>
          </w:p>
        </w:tc>
        <w:tc>
          <w:tcPr>
            <w:tcW w:w="409" w:type="pct"/>
            <w:vAlign w:val="center"/>
          </w:tcPr>
          <w:p w14:paraId="5A561CB9" w14:textId="1472E307" w:rsidR="0062114E" w:rsidRPr="003A72C6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3.78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(0.55)</w:t>
            </w:r>
          </w:p>
        </w:tc>
        <w:tc>
          <w:tcPr>
            <w:tcW w:w="80" w:type="pct"/>
          </w:tcPr>
          <w:p w14:paraId="7914AFC3" w14:textId="777777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" w:type="pct"/>
            <w:vAlign w:val="center"/>
          </w:tcPr>
          <w:p w14:paraId="3498BE39" w14:textId="2329780D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12.43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(2.80)</w:t>
            </w:r>
          </w:p>
        </w:tc>
        <w:tc>
          <w:tcPr>
            <w:tcW w:w="341" w:type="pct"/>
            <w:vAlign w:val="center"/>
          </w:tcPr>
          <w:p w14:paraId="62C66274" w14:textId="06EA3BE6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0.79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(0.26)</w:t>
            </w:r>
          </w:p>
        </w:tc>
        <w:tc>
          <w:tcPr>
            <w:tcW w:w="83" w:type="pct"/>
          </w:tcPr>
          <w:p w14:paraId="098F9E85" w14:textId="77777777" w:rsidR="0062114E" w:rsidRPr="003A72C6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7" w:type="pct"/>
            <w:vAlign w:val="center"/>
          </w:tcPr>
          <w:p w14:paraId="6FBBDC7F" w14:textId="4691E64D" w:rsidR="0062114E" w:rsidRPr="003A72C6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45652.21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(2462.14)</w:t>
            </w:r>
          </w:p>
        </w:tc>
        <w:tc>
          <w:tcPr>
            <w:tcW w:w="371" w:type="pct"/>
            <w:vAlign w:val="center"/>
          </w:tcPr>
          <w:p w14:paraId="1506E49B" w14:textId="421292F6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111.27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(3.69)</w:t>
            </w:r>
          </w:p>
        </w:tc>
      </w:tr>
      <w:tr w:rsidR="0080576D" w:rsidRPr="00C46BCA" w14:paraId="79CDF30B" w14:textId="77777777" w:rsidTr="00833262">
        <w:trPr>
          <w:trHeight w:val="599"/>
        </w:trPr>
        <w:tc>
          <w:tcPr>
            <w:tcW w:w="393" w:type="pct"/>
            <w:shd w:val="clear" w:color="auto" w:fill="E7E6E6" w:themeFill="background2"/>
          </w:tcPr>
          <w:p w14:paraId="3A141A9F" w14:textId="5B0EF64D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sz w:val="24"/>
              </w:rPr>
              <w:t>DLP-45°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304E0FF2" w14:textId="5915CB7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4.46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(0.24)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3DC67208" w14:textId="0D480EAC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23.17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(2.05)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011182D0" w14:textId="549D61BC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10.89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(2.58)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17D41A3D" w14:textId="10D472D4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12.28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(0.88)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3EFF643D" w14:textId="7B073572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5.23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(0.27)</w:t>
            </w:r>
          </w:p>
        </w:tc>
        <w:tc>
          <w:tcPr>
            <w:tcW w:w="405" w:type="pct"/>
            <w:shd w:val="clear" w:color="auto" w:fill="E7E6E6" w:themeFill="background2"/>
            <w:vAlign w:val="center"/>
          </w:tcPr>
          <w:p w14:paraId="66B5417A" w14:textId="28E06D94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-0.46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(0.13)</w:t>
            </w:r>
          </w:p>
        </w:tc>
        <w:tc>
          <w:tcPr>
            <w:tcW w:w="409" w:type="pct"/>
            <w:shd w:val="clear" w:color="auto" w:fill="E7E6E6" w:themeFill="background2"/>
            <w:vAlign w:val="center"/>
          </w:tcPr>
          <w:p w14:paraId="529DC83A" w14:textId="413ADE2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2.12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(0.16)</w:t>
            </w:r>
          </w:p>
        </w:tc>
        <w:tc>
          <w:tcPr>
            <w:tcW w:w="80" w:type="pct"/>
            <w:shd w:val="clear" w:color="auto" w:fill="E7E6E6" w:themeFill="background2"/>
          </w:tcPr>
          <w:p w14:paraId="21AB1D71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" w:type="pct"/>
            <w:shd w:val="clear" w:color="auto" w:fill="E7E6E6" w:themeFill="background2"/>
            <w:vAlign w:val="center"/>
          </w:tcPr>
          <w:p w14:paraId="0A1729EC" w14:textId="3317CA73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17.61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(0.54)</w:t>
            </w:r>
          </w:p>
        </w:tc>
        <w:tc>
          <w:tcPr>
            <w:tcW w:w="341" w:type="pct"/>
            <w:shd w:val="clear" w:color="auto" w:fill="E7E6E6" w:themeFill="background2"/>
            <w:vAlign w:val="center"/>
          </w:tcPr>
          <w:p w14:paraId="35AFF5D6" w14:textId="007BA48D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0.12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(0.01)</w:t>
            </w:r>
          </w:p>
        </w:tc>
        <w:tc>
          <w:tcPr>
            <w:tcW w:w="83" w:type="pct"/>
            <w:shd w:val="clear" w:color="auto" w:fill="E7E6E6" w:themeFill="background2"/>
          </w:tcPr>
          <w:p w14:paraId="386ED2C4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" w:type="pct"/>
            <w:shd w:val="clear" w:color="auto" w:fill="E7E6E6" w:themeFill="background2"/>
            <w:vAlign w:val="center"/>
          </w:tcPr>
          <w:p w14:paraId="3A76E7F0" w14:textId="663D005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27340.36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(2336.83)</w:t>
            </w:r>
          </w:p>
        </w:tc>
        <w:tc>
          <w:tcPr>
            <w:tcW w:w="371" w:type="pct"/>
            <w:shd w:val="clear" w:color="auto" w:fill="E7E6E6" w:themeFill="background2"/>
            <w:vAlign w:val="center"/>
          </w:tcPr>
          <w:p w14:paraId="7EACA9D1" w14:textId="179F1B6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559.75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(51.15)</w:t>
            </w:r>
          </w:p>
        </w:tc>
      </w:tr>
      <w:tr w:rsidR="0080576D" w:rsidRPr="00C46BCA" w14:paraId="15FF16E9" w14:textId="77777777" w:rsidTr="00833262">
        <w:trPr>
          <w:trHeight w:val="599"/>
        </w:trPr>
        <w:tc>
          <w:tcPr>
            <w:tcW w:w="393" w:type="pct"/>
          </w:tcPr>
          <w:p w14:paraId="6CF1DAC3" w14:textId="680BC063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sz w:val="24"/>
              </w:rPr>
              <w:lastRenderedPageBreak/>
              <w:t>DLP-90°</w:t>
            </w:r>
          </w:p>
        </w:tc>
        <w:tc>
          <w:tcPr>
            <w:tcW w:w="405" w:type="pct"/>
            <w:vAlign w:val="center"/>
          </w:tcPr>
          <w:p w14:paraId="15626F17" w14:textId="40807CBD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0.81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(0.38)</w:t>
            </w:r>
          </w:p>
        </w:tc>
        <w:tc>
          <w:tcPr>
            <w:tcW w:w="405" w:type="pct"/>
            <w:vAlign w:val="center"/>
          </w:tcPr>
          <w:p w14:paraId="7C4C8FC2" w14:textId="17A613B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9.37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(4.16)</w:t>
            </w:r>
          </w:p>
        </w:tc>
        <w:tc>
          <w:tcPr>
            <w:tcW w:w="405" w:type="pct"/>
            <w:vAlign w:val="center"/>
          </w:tcPr>
          <w:p w14:paraId="2033ED7B" w14:textId="3087B386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4.47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(2.28)</w:t>
            </w:r>
          </w:p>
        </w:tc>
        <w:tc>
          <w:tcPr>
            <w:tcW w:w="405" w:type="pct"/>
            <w:vAlign w:val="center"/>
          </w:tcPr>
          <w:p w14:paraId="032A3FA9" w14:textId="30545E88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4.90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(2.51)</w:t>
            </w:r>
          </w:p>
        </w:tc>
        <w:tc>
          <w:tcPr>
            <w:tcW w:w="405" w:type="pct"/>
            <w:vAlign w:val="center"/>
          </w:tcPr>
          <w:p w14:paraId="06D8DDD0" w14:textId="6013F313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1.02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(0.48)</w:t>
            </w:r>
          </w:p>
        </w:tc>
        <w:tc>
          <w:tcPr>
            <w:tcW w:w="405" w:type="pct"/>
            <w:vAlign w:val="center"/>
          </w:tcPr>
          <w:p w14:paraId="48C21682" w14:textId="0FF8E7F5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-0.28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(0.41)</w:t>
            </w:r>
          </w:p>
        </w:tc>
        <w:tc>
          <w:tcPr>
            <w:tcW w:w="409" w:type="pct"/>
            <w:vAlign w:val="center"/>
          </w:tcPr>
          <w:p w14:paraId="58E64E8F" w14:textId="793710CC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3.82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(0.99)</w:t>
            </w:r>
          </w:p>
        </w:tc>
        <w:tc>
          <w:tcPr>
            <w:tcW w:w="80" w:type="pct"/>
          </w:tcPr>
          <w:p w14:paraId="45A49E52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" w:type="pct"/>
            <w:vAlign w:val="center"/>
          </w:tcPr>
          <w:p w14:paraId="1660B099" w14:textId="4C95E163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7.30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(1.74)</w:t>
            </w:r>
          </w:p>
        </w:tc>
        <w:tc>
          <w:tcPr>
            <w:tcW w:w="341" w:type="pct"/>
            <w:vAlign w:val="center"/>
          </w:tcPr>
          <w:p w14:paraId="16639F99" w14:textId="03367401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0.05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(0.01)</w:t>
            </w:r>
          </w:p>
        </w:tc>
        <w:tc>
          <w:tcPr>
            <w:tcW w:w="83" w:type="pct"/>
          </w:tcPr>
          <w:p w14:paraId="0980EA59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" w:type="pct"/>
            <w:vAlign w:val="center"/>
          </w:tcPr>
          <w:p w14:paraId="06EE6509" w14:textId="4D433125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34652.16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(3014.61)</w:t>
            </w:r>
          </w:p>
        </w:tc>
        <w:tc>
          <w:tcPr>
            <w:tcW w:w="371" w:type="pct"/>
            <w:vAlign w:val="center"/>
          </w:tcPr>
          <w:p w14:paraId="02A6C372" w14:textId="4DEB4DE8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344.81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(141.00)</w:t>
            </w:r>
          </w:p>
        </w:tc>
      </w:tr>
      <w:tr w:rsidR="0080576D" w:rsidRPr="00C46BCA" w14:paraId="7B749DCE" w14:textId="77777777" w:rsidTr="00833262">
        <w:trPr>
          <w:trHeight w:val="599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761E9EF7" w14:textId="0C4F219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sz w:val="24"/>
              </w:rPr>
              <w:t>Milled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C55E06" w14:textId="52899AE9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0.24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(0.03)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B4BC10" w14:textId="5E5E986E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3.90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(1.33)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9F67EA" w14:textId="4240E30D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1.65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(0.34)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623507" w14:textId="6AAFE45B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2.26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(1.10)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993025" w14:textId="3E423E33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0.32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(0.05)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D8FD25" w14:textId="36031908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-0.37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(0.61)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74381A" w14:textId="5E4E49CA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5.53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(2.46)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8FF8468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99181C" w14:textId="35F3C40C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10.14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(0.79)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3EBBC4" w14:textId="1B2131FA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0.30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(0.30)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9CE576D" w14:textId="77777777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B646FE" w14:textId="25C137FA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48681.15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(2839.30)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CE2A42" w14:textId="5718910D" w:rsidR="0080576D" w:rsidRPr="00C46BCA" w:rsidRDefault="0080576D" w:rsidP="00805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t>178.50</w:t>
            </w:r>
            <w:r w:rsidRPr="00C46BCA">
              <w:rPr>
                <w:rFonts w:ascii="Times New Roman" w:hAnsi="Times New Roman" w:cs="Times New Roman"/>
                <w:color w:val="000000"/>
                <w:sz w:val="24"/>
              </w:rPr>
              <w:br/>
              <w:t>(9.02)</w:t>
            </w:r>
          </w:p>
        </w:tc>
      </w:tr>
    </w:tbl>
    <w:p w14:paraId="1DC3C039" w14:textId="77777777" w:rsidR="00AE2DF1" w:rsidRPr="00C46BCA" w:rsidRDefault="00AE2DF1" w:rsidP="00E575A0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42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4"/>
        <w:gridCol w:w="1079"/>
        <w:gridCol w:w="1079"/>
        <w:gridCol w:w="1148"/>
        <w:gridCol w:w="1148"/>
        <w:gridCol w:w="1080"/>
        <w:gridCol w:w="1095"/>
        <w:gridCol w:w="1104"/>
        <w:gridCol w:w="1088"/>
        <w:gridCol w:w="1073"/>
        <w:gridCol w:w="236"/>
        <w:gridCol w:w="1035"/>
        <w:gridCol w:w="850"/>
        <w:gridCol w:w="89"/>
      </w:tblGrid>
      <w:tr w:rsidR="0080576D" w:rsidRPr="00C46BCA" w14:paraId="6FAB380A" w14:textId="77777777" w:rsidTr="00544F38">
        <w:trPr>
          <w:gridAfter w:val="1"/>
          <w:wAfter w:w="89" w:type="dxa"/>
          <w:trHeight w:val="298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FB2D9E5" w14:textId="1240D134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Group</w:t>
            </w:r>
          </w:p>
        </w:tc>
        <w:tc>
          <w:tcPr>
            <w:tcW w:w="1077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D1264" w14:textId="30CCE67B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Functions and related parameters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984D771" w14:textId="77777777" w:rsidR="0080576D" w:rsidRPr="00544F38" w:rsidRDefault="0080576D" w:rsidP="00AE2DF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AD47"/>
                <w:sz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766B0" w14:textId="172CB768" w:rsidR="0080576D" w:rsidRPr="00544F38" w:rsidRDefault="0080576D" w:rsidP="00AE2DF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Feature parameters</w:t>
            </w:r>
          </w:p>
        </w:tc>
      </w:tr>
      <w:tr w:rsidR="0080576D" w:rsidRPr="00C46BCA" w14:paraId="68AD2411" w14:textId="77777777" w:rsidTr="00221D27">
        <w:trPr>
          <w:gridAfter w:val="1"/>
          <w:wAfter w:w="89" w:type="dxa"/>
          <w:trHeight w:val="914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FFA8729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1CA20" w14:textId="4B5DFE88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k</w:t>
            </w:r>
            <w:proofErr w:type="spellEnd"/>
          </w:p>
          <w:p w14:paraId="7203F614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44FE9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pk</w:t>
            </w:r>
            <w:proofErr w:type="spellEnd"/>
          </w:p>
          <w:p w14:paraId="497A4DD3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8699F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vk</w:t>
            </w:r>
            <w:proofErr w:type="spellEnd"/>
          </w:p>
          <w:p w14:paraId="01C8EE07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0405D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mr1</w:t>
            </w:r>
          </w:p>
          <w:p w14:paraId="4B91DDA5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(%)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0D3B7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mr2</w:t>
            </w:r>
          </w:p>
          <w:p w14:paraId="72F6E5F9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(%)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18124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xp</w:t>
            </w:r>
            <w:proofErr w:type="spellEnd"/>
          </w:p>
          <w:p w14:paraId="5A23E2F8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(μm)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73A55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V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vv</w:t>
            </w:r>
            <w:proofErr w:type="spellEnd"/>
          </w:p>
          <w:p w14:paraId="4F159A7B" w14:textId="5BA68464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(ml/ m</w:t>
            </w: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>2</w:t>
            </w: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44517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</w:t>
            </w:r>
            <w:r w:rsidRPr="00221D27">
              <w:rPr>
                <w:rFonts w:ascii="Times New Roman" w:hAnsi="Times New Roman" w:cs="Times New Roman"/>
                <w:b/>
                <w:bCs/>
                <w:color w:val="000000"/>
                <w:sz w:val="24"/>
                <w:vertAlign w:val="subscript"/>
              </w:rPr>
              <w:t>vc</w:t>
            </w:r>
            <w:proofErr w:type="spellEnd"/>
          </w:p>
          <w:p w14:paraId="0C6B461F" w14:textId="1E31DBA1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</w:rPr>
              <w:t>(ml/ m</w:t>
            </w: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  <w:vertAlign w:val="superscript"/>
              </w:rPr>
              <w:t>2</w:t>
            </w: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DC0AC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</w:t>
            </w:r>
            <w:r w:rsidRPr="00221D27">
              <w:rPr>
                <w:rFonts w:ascii="Times New Roman" w:hAnsi="Times New Roman" w:cs="Times New Roman"/>
                <w:b/>
                <w:bCs/>
                <w:color w:val="000000"/>
                <w:sz w:val="24"/>
                <w:vertAlign w:val="subscript"/>
              </w:rPr>
              <w:t>mp</w:t>
            </w:r>
            <w:proofErr w:type="spellEnd"/>
          </w:p>
          <w:p w14:paraId="2F853CCF" w14:textId="79C36728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</w:rPr>
              <w:t>(ml/ m</w:t>
            </w: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  <w:vertAlign w:val="superscript"/>
              </w:rPr>
              <w:t>2</w:t>
            </w: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A9F20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</w:t>
            </w:r>
            <w:r w:rsidRPr="00221D27">
              <w:rPr>
                <w:rFonts w:ascii="Times New Roman" w:hAnsi="Times New Roman" w:cs="Times New Roman"/>
                <w:b/>
                <w:bCs/>
                <w:color w:val="000000"/>
                <w:sz w:val="24"/>
                <w:vertAlign w:val="subscript"/>
              </w:rPr>
              <w:t>mc</w:t>
            </w:r>
            <w:proofErr w:type="spellEnd"/>
          </w:p>
          <w:p w14:paraId="6C3764DD" w14:textId="58596829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</w:rPr>
              <w:t>(ml/ m</w:t>
            </w: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  <w:vertAlign w:val="superscript"/>
              </w:rPr>
              <w:t>2</w:t>
            </w:r>
            <w:r w:rsidRPr="00544F38">
              <w:rPr>
                <w:rFonts w:ascii="Times New Roman" w:hAnsi="Times New Roman" w:cs="Times New Roman"/>
                <w:b/>
                <w:bCs/>
                <w:color w:val="444444"/>
                <w:sz w:val="24"/>
                <w:shd w:val="clear" w:color="auto" w:fill="FFFFFF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19F42B4" w14:textId="77777777" w:rsidR="0080576D" w:rsidRPr="00544F38" w:rsidRDefault="0080576D" w:rsidP="00AE2DF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AD47"/>
                <w:sz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2425751D" w14:textId="6849C88A" w:rsidR="0080576D" w:rsidRPr="00544F38" w:rsidRDefault="0080576D" w:rsidP="00AE2DF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dq</w:t>
            </w:r>
            <w:proofErr w:type="spellEnd"/>
          </w:p>
          <w:p w14:paraId="4C0A92B4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AAF3EF" w14:textId="77777777" w:rsidR="0080576D" w:rsidRPr="00544F38" w:rsidRDefault="0080576D" w:rsidP="00AE2DF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221D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vertAlign w:val="subscript"/>
              </w:rPr>
              <w:t>dr</w:t>
            </w:r>
            <w:proofErr w:type="spellEnd"/>
          </w:p>
          <w:p w14:paraId="555CEAEB" w14:textId="77777777" w:rsidR="0080576D" w:rsidRPr="00544F38" w:rsidRDefault="0080576D" w:rsidP="00AE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44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(%)</w:t>
            </w:r>
          </w:p>
        </w:tc>
      </w:tr>
      <w:tr w:rsidR="0062114E" w:rsidRPr="00C46BCA" w14:paraId="0D1554C1" w14:textId="77777777" w:rsidTr="00221D27">
        <w:trPr>
          <w:gridAfter w:val="1"/>
          <w:wAfter w:w="89" w:type="dxa"/>
          <w:trHeight w:val="298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AB37C6" w14:textId="2ED91669" w:rsidR="0062114E" w:rsidRPr="00C46BCA" w:rsidRDefault="00BE1D57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</w:t>
            </w:r>
            <w:r w:rsidR="0062114E" w:rsidRPr="00C46BCA">
              <w:rPr>
                <w:rFonts w:ascii="Times New Roman" w:hAnsi="Times New Roman" w:cs="Times New Roman"/>
                <w:sz w:val="24"/>
              </w:rPr>
              <w:t>-0°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54D9331" w14:textId="1A26855B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(1.49)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C1491AD" w14:textId="52D6A86F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(1.15)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C254947" w14:textId="100882E5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(0.71)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D7901CF" w14:textId="31923321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17.63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(8.17)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64733F2" w14:textId="50C04BB5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89.86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(4.57)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4A0AB46" w14:textId="7C254CF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(1.32)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76689" w14:textId="3E06CDB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0.16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(0.08)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C8561E5" w14:textId="260EB6A1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2.41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(0.70)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4097D02" w14:textId="1D810D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(0.04)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0DA872" w14:textId="7AEE52F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1.59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(0.49)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AC6750B" w14:textId="777777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603D46A" w14:textId="225B51BB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(0.05)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BF8A66B" w14:textId="71EC44C8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2.82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br/>
              <w:t>(1.08)</w:t>
            </w:r>
          </w:p>
        </w:tc>
      </w:tr>
      <w:tr w:rsidR="0062114E" w:rsidRPr="00C46BCA" w14:paraId="74AF26D6" w14:textId="77777777" w:rsidTr="00221D27">
        <w:trPr>
          <w:gridAfter w:val="1"/>
          <w:wAfter w:w="89" w:type="dxa"/>
          <w:trHeight w:val="318"/>
        </w:trPr>
        <w:tc>
          <w:tcPr>
            <w:tcW w:w="1276" w:type="dxa"/>
            <w:vAlign w:val="center"/>
          </w:tcPr>
          <w:p w14:paraId="7F23EC0A" w14:textId="27CDD9F7" w:rsidR="0062114E" w:rsidRPr="00C46BCA" w:rsidRDefault="00BE1D57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</w:t>
            </w:r>
            <w:r w:rsidR="0062114E" w:rsidRPr="00C46BCA">
              <w:rPr>
                <w:rFonts w:ascii="Times New Roman" w:hAnsi="Times New Roman" w:cs="Times New Roman"/>
                <w:sz w:val="24"/>
              </w:rPr>
              <w:t>-45°</w:t>
            </w:r>
          </w:p>
        </w:tc>
        <w:tc>
          <w:tcPr>
            <w:tcW w:w="884" w:type="dxa"/>
            <w:vAlign w:val="center"/>
          </w:tcPr>
          <w:p w14:paraId="06612996" w14:textId="63B6E7D6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7.72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(1.87)</w:t>
            </w:r>
          </w:p>
        </w:tc>
        <w:tc>
          <w:tcPr>
            <w:tcW w:w="1079" w:type="dxa"/>
            <w:vAlign w:val="center"/>
          </w:tcPr>
          <w:p w14:paraId="58851F2E" w14:textId="7AE8FAC5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2.71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(1.21)</w:t>
            </w:r>
          </w:p>
        </w:tc>
        <w:tc>
          <w:tcPr>
            <w:tcW w:w="1079" w:type="dxa"/>
            <w:vAlign w:val="center"/>
          </w:tcPr>
          <w:p w14:paraId="060A10B0" w14:textId="56E94556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(0.90)</w:t>
            </w:r>
          </w:p>
        </w:tc>
        <w:tc>
          <w:tcPr>
            <w:tcW w:w="1148" w:type="dxa"/>
            <w:vAlign w:val="center"/>
          </w:tcPr>
          <w:p w14:paraId="4B2EF5C5" w14:textId="4E15D22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8.69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(1.95)</w:t>
            </w:r>
          </w:p>
        </w:tc>
        <w:tc>
          <w:tcPr>
            <w:tcW w:w="1148" w:type="dxa"/>
            <w:vAlign w:val="center"/>
          </w:tcPr>
          <w:p w14:paraId="63976B7E" w14:textId="362B0651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87.76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(2.96)</w:t>
            </w:r>
          </w:p>
        </w:tc>
        <w:tc>
          <w:tcPr>
            <w:tcW w:w="1080" w:type="dxa"/>
            <w:vAlign w:val="center"/>
          </w:tcPr>
          <w:p w14:paraId="4303B450" w14:textId="2B9E3276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(1.47)</w:t>
            </w:r>
          </w:p>
        </w:tc>
        <w:tc>
          <w:tcPr>
            <w:tcW w:w="1095" w:type="dxa"/>
            <w:vAlign w:val="center"/>
          </w:tcPr>
          <w:p w14:paraId="00293E5A" w14:textId="6F0294F5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(0.06)</w:t>
            </w:r>
          </w:p>
        </w:tc>
        <w:tc>
          <w:tcPr>
            <w:tcW w:w="1104" w:type="dxa"/>
            <w:vAlign w:val="center"/>
          </w:tcPr>
          <w:p w14:paraId="4949BBA4" w14:textId="51196EC4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3.59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(0.95)</w:t>
            </w:r>
          </w:p>
        </w:tc>
        <w:tc>
          <w:tcPr>
            <w:tcW w:w="1088" w:type="dxa"/>
            <w:vAlign w:val="center"/>
          </w:tcPr>
          <w:p w14:paraId="2CB05E38" w14:textId="57BB477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(0.05)</w:t>
            </w:r>
          </w:p>
        </w:tc>
        <w:tc>
          <w:tcPr>
            <w:tcW w:w="1073" w:type="dxa"/>
            <w:vAlign w:val="center"/>
          </w:tcPr>
          <w:p w14:paraId="051B51D4" w14:textId="46B1A082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(0.58)</w:t>
            </w:r>
          </w:p>
        </w:tc>
        <w:tc>
          <w:tcPr>
            <w:tcW w:w="236" w:type="dxa"/>
          </w:tcPr>
          <w:p w14:paraId="3C49FA62" w14:textId="777777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041EF06F" w14:textId="245B35C6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(0.10)</w:t>
            </w:r>
          </w:p>
        </w:tc>
        <w:tc>
          <w:tcPr>
            <w:tcW w:w="850" w:type="dxa"/>
            <w:vAlign w:val="center"/>
          </w:tcPr>
          <w:p w14:paraId="31FA9191" w14:textId="744CE853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16.13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br/>
              <w:t>(4.53)</w:t>
            </w:r>
          </w:p>
        </w:tc>
      </w:tr>
      <w:tr w:rsidR="0062114E" w:rsidRPr="00C46BCA" w14:paraId="72DA9B04" w14:textId="77777777" w:rsidTr="00221D27">
        <w:trPr>
          <w:gridAfter w:val="1"/>
          <w:wAfter w:w="89" w:type="dxa"/>
          <w:trHeight w:val="298"/>
        </w:trPr>
        <w:tc>
          <w:tcPr>
            <w:tcW w:w="1276" w:type="dxa"/>
            <w:shd w:val="clear" w:color="auto" w:fill="E7E6E6" w:themeFill="background2"/>
            <w:vAlign w:val="center"/>
          </w:tcPr>
          <w:p w14:paraId="035C4B40" w14:textId="0221F0E4" w:rsidR="0062114E" w:rsidRPr="00C46BCA" w:rsidRDefault="00BE1D57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</w:t>
            </w:r>
            <w:r w:rsidR="0062114E" w:rsidRPr="00C46BCA">
              <w:rPr>
                <w:rFonts w:ascii="Times New Roman" w:hAnsi="Times New Roman" w:cs="Times New Roman"/>
                <w:sz w:val="24"/>
              </w:rPr>
              <w:t>-90°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7E71E4A9" w14:textId="46D4E0EB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4.85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(0.97)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725E3096" w14:textId="6FC565F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(0.63)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227ADAD0" w14:textId="02E5C9B1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(0.86)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14:paraId="5E291BD4" w14:textId="447742AC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10.66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(5.71)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14:paraId="6A1D6BAE" w14:textId="2E45A33E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87.36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(4.54)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5B8DFFC" w14:textId="40945B7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(0.76)</w:t>
            </w:r>
          </w:p>
        </w:tc>
        <w:tc>
          <w:tcPr>
            <w:tcW w:w="1095" w:type="dxa"/>
            <w:shd w:val="clear" w:color="auto" w:fill="E7E6E6" w:themeFill="background2"/>
            <w:vAlign w:val="center"/>
          </w:tcPr>
          <w:p w14:paraId="20757DFF" w14:textId="1684B055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(0.07)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14:paraId="566F62FF" w14:textId="7B6D5BC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(0.59)</w:t>
            </w:r>
          </w:p>
        </w:tc>
        <w:tc>
          <w:tcPr>
            <w:tcW w:w="1088" w:type="dxa"/>
            <w:shd w:val="clear" w:color="auto" w:fill="E7E6E6" w:themeFill="background2"/>
            <w:vAlign w:val="center"/>
          </w:tcPr>
          <w:p w14:paraId="0A35B5CB" w14:textId="2D66FC9F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(0.02)</w:t>
            </w:r>
          </w:p>
        </w:tc>
        <w:tc>
          <w:tcPr>
            <w:tcW w:w="1073" w:type="dxa"/>
            <w:shd w:val="clear" w:color="auto" w:fill="E7E6E6" w:themeFill="background2"/>
            <w:vAlign w:val="center"/>
          </w:tcPr>
          <w:p w14:paraId="498BE877" w14:textId="62F62811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1.90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(0.46)</w:t>
            </w:r>
          </w:p>
        </w:tc>
        <w:tc>
          <w:tcPr>
            <w:tcW w:w="236" w:type="dxa"/>
            <w:shd w:val="clear" w:color="auto" w:fill="E7E6E6" w:themeFill="background2"/>
          </w:tcPr>
          <w:p w14:paraId="028681F6" w14:textId="777777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1761EE28" w14:textId="5A2AA14E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(0.04)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2FA2E9A" w14:textId="6965EF98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3.89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br/>
              <w:t>(0.96)</w:t>
            </w:r>
          </w:p>
        </w:tc>
      </w:tr>
      <w:tr w:rsidR="0062114E" w:rsidRPr="00C46BCA" w14:paraId="1AA63DB5" w14:textId="77777777" w:rsidTr="00221D27">
        <w:trPr>
          <w:gridAfter w:val="1"/>
          <w:wAfter w:w="89" w:type="dxa"/>
          <w:trHeight w:val="298"/>
        </w:trPr>
        <w:tc>
          <w:tcPr>
            <w:tcW w:w="1276" w:type="dxa"/>
            <w:vAlign w:val="center"/>
          </w:tcPr>
          <w:p w14:paraId="7DF68C06" w14:textId="56EECAE9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sz w:val="24"/>
              </w:rPr>
              <w:t>DLP-0°</w:t>
            </w:r>
          </w:p>
        </w:tc>
        <w:tc>
          <w:tcPr>
            <w:tcW w:w="884" w:type="dxa"/>
            <w:vAlign w:val="center"/>
          </w:tcPr>
          <w:p w14:paraId="4779D6D3" w14:textId="0137AE6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(0.06)</w:t>
            </w:r>
          </w:p>
        </w:tc>
        <w:tc>
          <w:tcPr>
            <w:tcW w:w="1079" w:type="dxa"/>
            <w:vAlign w:val="center"/>
          </w:tcPr>
          <w:p w14:paraId="2833258F" w14:textId="50295C29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(0.05)</w:t>
            </w:r>
          </w:p>
        </w:tc>
        <w:tc>
          <w:tcPr>
            <w:tcW w:w="1079" w:type="dxa"/>
            <w:vAlign w:val="center"/>
          </w:tcPr>
          <w:p w14:paraId="4D34AEAC" w14:textId="5DC16F14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(0.09)</w:t>
            </w:r>
          </w:p>
        </w:tc>
        <w:tc>
          <w:tcPr>
            <w:tcW w:w="1148" w:type="dxa"/>
            <w:vAlign w:val="center"/>
          </w:tcPr>
          <w:p w14:paraId="791DE083" w14:textId="60CF43EE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9.89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(0.67)</w:t>
            </w:r>
          </w:p>
        </w:tc>
        <w:tc>
          <w:tcPr>
            <w:tcW w:w="1148" w:type="dxa"/>
            <w:vAlign w:val="center"/>
          </w:tcPr>
          <w:p w14:paraId="0A3AEE3D" w14:textId="0A6DF05C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89.32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(0.84)</w:t>
            </w:r>
          </w:p>
        </w:tc>
        <w:tc>
          <w:tcPr>
            <w:tcW w:w="1080" w:type="dxa"/>
            <w:vAlign w:val="center"/>
          </w:tcPr>
          <w:p w14:paraId="11D25C53" w14:textId="36AAA64E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(0.07)</w:t>
            </w:r>
          </w:p>
        </w:tc>
        <w:tc>
          <w:tcPr>
            <w:tcW w:w="1095" w:type="dxa"/>
            <w:vAlign w:val="center"/>
          </w:tcPr>
          <w:p w14:paraId="4E2C9E8A" w14:textId="4BBAD09B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(0.01)</w:t>
            </w:r>
          </w:p>
        </w:tc>
        <w:tc>
          <w:tcPr>
            <w:tcW w:w="1104" w:type="dxa"/>
            <w:vAlign w:val="center"/>
          </w:tcPr>
          <w:p w14:paraId="20CAEB6D" w14:textId="58E1B515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(0.04)</w:t>
            </w:r>
          </w:p>
        </w:tc>
        <w:tc>
          <w:tcPr>
            <w:tcW w:w="1088" w:type="dxa"/>
            <w:vAlign w:val="center"/>
          </w:tcPr>
          <w:p w14:paraId="23B67F87" w14:textId="65ECBA3F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(0.00)</w:t>
            </w:r>
          </w:p>
        </w:tc>
        <w:tc>
          <w:tcPr>
            <w:tcW w:w="1073" w:type="dxa"/>
            <w:vAlign w:val="center"/>
          </w:tcPr>
          <w:p w14:paraId="2B472A19" w14:textId="45B1F80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(0.02)</w:t>
            </w:r>
          </w:p>
        </w:tc>
        <w:tc>
          <w:tcPr>
            <w:tcW w:w="236" w:type="dxa"/>
          </w:tcPr>
          <w:p w14:paraId="60300017" w14:textId="777777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6426C291" w14:textId="170E82BE" w:rsidR="0062114E" w:rsidRPr="0062114E" w:rsidRDefault="0062114E" w:rsidP="0062114E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t>0.08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4"/>
              </w:rPr>
              <w:br/>
              <w:t>(0.00)</w:t>
            </w:r>
          </w:p>
        </w:tc>
        <w:tc>
          <w:tcPr>
            <w:tcW w:w="850" w:type="dxa"/>
            <w:vAlign w:val="center"/>
          </w:tcPr>
          <w:p w14:paraId="3E032B70" w14:textId="17E02CE7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0.32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br/>
              <w:t>(0.03)</w:t>
            </w:r>
          </w:p>
        </w:tc>
      </w:tr>
      <w:tr w:rsidR="0062114E" w:rsidRPr="00C46BCA" w14:paraId="629470A3" w14:textId="77777777" w:rsidTr="00221D27">
        <w:trPr>
          <w:gridAfter w:val="1"/>
          <w:wAfter w:w="89" w:type="dxa"/>
          <w:trHeight w:val="298"/>
        </w:trPr>
        <w:tc>
          <w:tcPr>
            <w:tcW w:w="1276" w:type="dxa"/>
            <w:shd w:val="clear" w:color="auto" w:fill="E7E6E6" w:themeFill="background2"/>
            <w:vAlign w:val="center"/>
          </w:tcPr>
          <w:p w14:paraId="5C5EFC40" w14:textId="21EB22D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sz w:val="24"/>
              </w:rPr>
              <w:lastRenderedPageBreak/>
              <w:t>DLP-45°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769A104F" w14:textId="7B54BD1C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11.98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(2.33)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0F709273" w14:textId="7CE7E509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(0.74)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6CAF010B" w14:textId="674A92DD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6.33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(1.64)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14:paraId="10C7F6D7" w14:textId="32F1073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2.09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(0.91)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14:paraId="625542B0" w14:textId="63AECE8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77.40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(7.94)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BEC36B2" w14:textId="4434F89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6.36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(0.99)</w:t>
            </w:r>
          </w:p>
        </w:tc>
        <w:tc>
          <w:tcPr>
            <w:tcW w:w="1095" w:type="dxa"/>
            <w:shd w:val="clear" w:color="auto" w:fill="E7E6E6" w:themeFill="background2"/>
            <w:vAlign w:val="center"/>
          </w:tcPr>
          <w:p w14:paraId="2FFB45EC" w14:textId="3F309403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(0.06)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14:paraId="55B640EE" w14:textId="45AB1FEA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(0.49)</w:t>
            </w:r>
          </w:p>
        </w:tc>
        <w:tc>
          <w:tcPr>
            <w:tcW w:w="1088" w:type="dxa"/>
            <w:shd w:val="clear" w:color="auto" w:fill="E7E6E6" w:themeFill="background2"/>
            <w:vAlign w:val="center"/>
          </w:tcPr>
          <w:p w14:paraId="4BE5CE44" w14:textId="50F43244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(0.02)</w:t>
            </w:r>
          </w:p>
        </w:tc>
        <w:tc>
          <w:tcPr>
            <w:tcW w:w="1073" w:type="dxa"/>
            <w:shd w:val="clear" w:color="auto" w:fill="E7E6E6" w:themeFill="background2"/>
            <w:vAlign w:val="center"/>
          </w:tcPr>
          <w:p w14:paraId="4A26DE72" w14:textId="433947E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(0.44)</w:t>
            </w:r>
          </w:p>
        </w:tc>
        <w:tc>
          <w:tcPr>
            <w:tcW w:w="236" w:type="dxa"/>
            <w:shd w:val="clear" w:color="auto" w:fill="E7E6E6" w:themeFill="background2"/>
          </w:tcPr>
          <w:p w14:paraId="515F672E" w14:textId="777777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03089CA" w14:textId="7A9E3D3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(0.03)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122E412" w14:textId="1826A6F5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17.43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br/>
              <w:t>(1.80)</w:t>
            </w:r>
          </w:p>
        </w:tc>
      </w:tr>
      <w:tr w:rsidR="0062114E" w:rsidRPr="00C46BCA" w14:paraId="68C7A783" w14:textId="77777777" w:rsidTr="00221D27">
        <w:trPr>
          <w:gridAfter w:val="1"/>
          <w:wAfter w:w="89" w:type="dxa"/>
          <w:trHeight w:val="298"/>
        </w:trPr>
        <w:tc>
          <w:tcPr>
            <w:tcW w:w="1276" w:type="dxa"/>
            <w:vAlign w:val="center"/>
          </w:tcPr>
          <w:p w14:paraId="73D093AD" w14:textId="54A35B0E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sz w:val="24"/>
              </w:rPr>
              <w:t>DLP-90°</w:t>
            </w:r>
          </w:p>
        </w:tc>
        <w:tc>
          <w:tcPr>
            <w:tcW w:w="884" w:type="dxa"/>
            <w:vAlign w:val="center"/>
          </w:tcPr>
          <w:p w14:paraId="73B1FED8" w14:textId="673524CD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2.41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(1.07)</w:t>
            </w:r>
          </w:p>
        </w:tc>
        <w:tc>
          <w:tcPr>
            <w:tcW w:w="1079" w:type="dxa"/>
            <w:vAlign w:val="center"/>
          </w:tcPr>
          <w:p w14:paraId="0E8A9850" w14:textId="7CD1AEA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(0.35)</w:t>
            </w:r>
          </w:p>
        </w:tc>
        <w:tc>
          <w:tcPr>
            <w:tcW w:w="1079" w:type="dxa"/>
            <w:vAlign w:val="center"/>
          </w:tcPr>
          <w:p w14:paraId="7601E1A4" w14:textId="13252E62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(0.79)</w:t>
            </w:r>
          </w:p>
        </w:tc>
        <w:tc>
          <w:tcPr>
            <w:tcW w:w="1148" w:type="dxa"/>
            <w:vAlign w:val="center"/>
          </w:tcPr>
          <w:p w14:paraId="413A53B4" w14:textId="14711BA1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(1.35)</w:t>
            </w:r>
          </w:p>
        </w:tc>
        <w:tc>
          <w:tcPr>
            <w:tcW w:w="1148" w:type="dxa"/>
            <w:vAlign w:val="center"/>
          </w:tcPr>
          <w:p w14:paraId="75A9F56E" w14:textId="523DA18A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86.15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(3.03)</w:t>
            </w:r>
          </w:p>
        </w:tc>
        <w:tc>
          <w:tcPr>
            <w:tcW w:w="1080" w:type="dxa"/>
            <w:vAlign w:val="center"/>
          </w:tcPr>
          <w:p w14:paraId="14398363" w14:textId="216B11DD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(0.60)</w:t>
            </w:r>
          </w:p>
        </w:tc>
        <w:tc>
          <w:tcPr>
            <w:tcW w:w="1095" w:type="dxa"/>
            <w:vAlign w:val="center"/>
          </w:tcPr>
          <w:p w14:paraId="7D721B58" w14:textId="2398FFE3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(0.08)</w:t>
            </w:r>
          </w:p>
        </w:tc>
        <w:tc>
          <w:tcPr>
            <w:tcW w:w="1104" w:type="dxa"/>
            <w:vAlign w:val="center"/>
          </w:tcPr>
          <w:p w14:paraId="1D8FE985" w14:textId="3F9D6E92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114E">
              <w:rPr>
                <w:rFonts w:ascii="Times New Roman" w:hAnsi="Times New Roman" w:cs="Times New Roman"/>
                <w:color w:val="000000"/>
                <w:sz w:val="24"/>
              </w:rPr>
              <w:t>1.07</w:t>
            </w:r>
            <w:r w:rsidRPr="0062114E">
              <w:rPr>
                <w:rFonts w:ascii="Times New Roman" w:hAnsi="Times New Roman" w:cs="Times New Roman"/>
                <w:color w:val="000000"/>
                <w:sz w:val="24"/>
              </w:rPr>
              <w:br/>
              <w:t>(0.46)</w:t>
            </w:r>
          </w:p>
        </w:tc>
        <w:tc>
          <w:tcPr>
            <w:tcW w:w="1088" w:type="dxa"/>
            <w:vAlign w:val="center"/>
          </w:tcPr>
          <w:p w14:paraId="34FE522F" w14:textId="15A7BF5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(0.02)</w:t>
            </w:r>
          </w:p>
        </w:tc>
        <w:tc>
          <w:tcPr>
            <w:tcW w:w="1073" w:type="dxa"/>
            <w:vAlign w:val="center"/>
          </w:tcPr>
          <w:p w14:paraId="1BA397C3" w14:textId="5F644073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(0.44)</w:t>
            </w:r>
          </w:p>
        </w:tc>
        <w:tc>
          <w:tcPr>
            <w:tcW w:w="236" w:type="dxa"/>
          </w:tcPr>
          <w:p w14:paraId="0C270FE1" w14:textId="777777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6E01E0A4" w14:textId="239F6011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(0.18)</w:t>
            </w:r>
          </w:p>
        </w:tc>
        <w:tc>
          <w:tcPr>
            <w:tcW w:w="850" w:type="dxa"/>
            <w:vAlign w:val="center"/>
          </w:tcPr>
          <w:p w14:paraId="5913D462" w14:textId="2B30B2CC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5.99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br/>
              <w:t>(5.69)</w:t>
            </w:r>
          </w:p>
        </w:tc>
      </w:tr>
      <w:tr w:rsidR="0062114E" w:rsidRPr="00C46BCA" w14:paraId="0D1CD168" w14:textId="77777777" w:rsidTr="00221D27">
        <w:trPr>
          <w:trHeight w:val="298"/>
        </w:trPr>
        <w:tc>
          <w:tcPr>
            <w:tcW w:w="1276" w:type="dxa"/>
            <w:shd w:val="clear" w:color="auto" w:fill="E7E6E6" w:themeFill="background2"/>
            <w:vAlign w:val="center"/>
          </w:tcPr>
          <w:p w14:paraId="57498CDE" w14:textId="19E90B9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sz w:val="24"/>
              </w:rPr>
              <w:t>Milled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4E724CB7" w14:textId="169EEF22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(0.07)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11F5F98D" w14:textId="6A489B9A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(0.03)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24734D5F" w14:textId="7E86623F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(0.19)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14:paraId="766C035C" w14:textId="0473FC0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11.42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(1.09)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14:paraId="28C9D610" w14:textId="70987D2B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90.61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(1.18)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225DE2E" w14:textId="2506D8A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(0.04)</w:t>
            </w:r>
          </w:p>
        </w:tc>
        <w:tc>
          <w:tcPr>
            <w:tcW w:w="1095" w:type="dxa"/>
            <w:shd w:val="clear" w:color="auto" w:fill="E7E6E6" w:themeFill="background2"/>
            <w:vAlign w:val="center"/>
          </w:tcPr>
          <w:p w14:paraId="61C977A8" w14:textId="12B2463A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(0.01)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14:paraId="090045EC" w14:textId="5C3CE474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(0.02)</w:t>
            </w:r>
          </w:p>
        </w:tc>
        <w:tc>
          <w:tcPr>
            <w:tcW w:w="1088" w:type="dxa"/>
            <w:shd w:val="clear" w:color="auto" w:fill="E7E6E6" w:themeFill="background2"/>
            <w:vAlign w:val="center"/>
          </w:tcPr>
          <w:p w14:paraId="6A8712B3" w14:textId="271517A0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(0.00)</w:t>
            </w:r>
          </w:p>
        </w:tc>
        <w:tc>
          <w:tcPr>
            <w:tcW w:w="1073" w:type="dxa"/>
            <w:shd w:val="clear" w:color="auto" w:fill="E7E6E6" w:themeFill="background2"/>
            <w:vAlign w:val="center"/>
          </w:tcPr>
          <w:p w14:paraId="5AE53E0F" w14:textId="6F3814A9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(0.02)</w:t>
            </w:r>
          </w:p>
        </w:tc>
        <w:tc>
          <w:tcPr>
            <w:tcW w:w="236" w:type="dxa"/>
            <w:shd w:val="clear" w:color="auto" w:fill="E7E6E6" w:themeFill="background2"/>
          </w:tcPr>
          <w:p w14:paraId="72749FEC" w14:textId="77777777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278AA7E8" w14:textId="34353408" w:rsidR="0062114E" w:rsidRPr="00C46BCA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</w:t>
            </w:r>
            <w:r w:rsidRPr="00C46B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(0.01)</w:t>
            </w:r>
          </w:p>
        </w:tc>
        <w:tc>
          <w:tcPr>
            <w:tcW w:w="939" w:type="dxa"/>
            <w:gridSpan w:val="2"/>
            <w:shd w:val="clear" w:color="auto" w:fill="E7E6E6" w:themeFill="background2"/>
            <w:vAlign w:val="center"/>
          </w:tcPr>
          <w:p w14:paraId="0D583CB0" w14:textId="12DE66B9" w:rsidR="0062114E" w:rsidRPr="0062114E" w:rsidRDefault="0062114E" w:rsidP="006211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0.83</w:t>
            </w:r>
            <w:r w:rsidRPr="0062114E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br/>
              <w:t>(0.17)</w:t>
            </w:r>
          </w:p>
        </w:tc>
      </w:tr>
    </w:tbl>
    <w:p w14:paraId="09814EEA" w14:textId="77777777" w:rsidR="0020161A" w:rsidRPr="00C46BCA" w:rsidRDefault="0020161A" w:rsidP="00AE2DF1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52C89837" w14:textId="77777777" w:rsidR="00A77572" w:rsidRPr="00C46BCA" w:rsidRDefault="00A77572" w:rsidP="00AE2DF1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A77572" w:rsidRPr="00C46BCA" w:rsidSect="002F6B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0E"/>
    <w:rsid w:val="000107D9"/>
    <w:rsid w:val="00017EE7"/>
    <w:rsid w:val="00030EE4"/>
    <w:rsid w:val="00036FB2"/>
    <w:rsid w:val="00080332"/>
    <w:rsid w:val="000B46EF"/>
    <w:rsid w:val="000C0731"/>
    <w:rsid w:val="000E528C"/>
    <w:rsid w:val="00106B38"/>
    <w:rsid w:val="001439D7"/>
    <w:rsid w:val="0018498E"/>
    <w:rsid w:val="001D3480"/>
    <w:rsid w:val="0020161A"/>
    <w:rsid w:val="00211A2B"/>
    <w:rsid w:val="00221D27"/>
    <w:rsid w:val="002366A2"/>
    <w:rsid w:val="00252D9F"/>
    <w:rsid w:val="00257CA0"/>
    <w:rsid w:val="00277D0E"/>
    <w:rsid w:val="002D7813"/>
    <w:rsid w:val="002F3CBA"/>
    <w:rsid w:val="002F6B0E"/>
    <w:rsid w:val="00304626"/>
    <w:rsid w:val="00324950"/>
    <w:rsid w:val="00396C3E"/>
    <w:rsid w:val="003A72C6"/>
    <w:rsid w:val="003C5421"/>
    <w:rsid w:val="003D1396"/>
    <w:rsid w:val="00432568"/>
    <w:rsid w:val="00435D85"/>
    <w:rsid w:val="0044101F"/>
    <w:rsid w:val="00482FDD"/>
    <w:rsid w:val="0049054A"/>
    <w:rsid w:val="00497C5C"/>
    <w:rsid w:val="004F4E73"/>
    <w:rsid w:val="00544F38"/>
    <w:rsid w:val="005615A2"/>
    <w:rsid w:val="005B1BA0"/>
    <w:rsid w:val="005C45E3"/>
    <w:rsid w:val="0062114E"/>
    <w:rsid w:val="006252D2"/>
    <w:rsid w:val="00663839"/>
    <w:rsid w:val="0069291F"/>
    <w:rsid w:val="00695FB2"/>
    <w:rsid w:val="006A39D0"/>
    <w:rsid w:val="006A5ADB"/>
    <w:rsid w:val="006D0879"/>
    <w:rsid w:val="00706427"/>
    <w:rsid w:val="007235DB"/>
    <w:rsid w:val="00723C89"/>
    <w:rsid w:val="0075074C"/>
    <w:rsid w:val="007814EA"/>
    <w:rsid w:val="007815DB"/>
    <w:rsid w:val="0078378D"/>
    <w:rsid w:val="0078470B"/>
    <w:rsid w:val="007A3996"/>
    <w:rsid w:val="007B3113"/>
    <w:rsid w:val="007B53E3"/>
    <w:rsid w:val="007B700D"/>
    <w:rsid w:val="007E0B54"/>
    <w:rsid w:val="0080576D"/>
    <w:rsid w:val="00813F67"/>
    <w:rsid w:val="00833262"/>
    <w:rsid w:val="00872928"/>
    <w:rsid w:val="00873298"/>
    <w:rsid w:val="00873A78"/>
    <w:rsid w:val="008E53E6"/>
    <w:rsid w:val="00917349"/>
    <w:rsid w:val="00920D50"/>
    <w:rsid w:val="00947E40"/>
    <w:rsid w:val="00997090"/>
    <w:rsid w:val="009C0700"/>
    <w:rsid w:val="009E1DDD"/>
    <w:rsid w:val="00A14B0F"/>
    <w:rsid w:val="00A36DCA"/>
    <w:rsid w:val="00A77572"/>
    <w:rsid w:val="00AA2958"/>
    <w:rsid w:val="00AC4B69"/>
    <w:rsid w:val="00AE2DF1"/>
    <w:rsid w:val="00B25298"/>
    <w:rsid w:val="00B31636"/>
    <w:rsid w:val="00B5091D"/>
    <w:rsid w:val="00B7101F"/>
    <w:rsid w:val="00B830CA"/>
    <w:rsid w:val="00BB3C8A"/>
    <w:rsid w:val="00BB50C5"/>
    <w:rsid w:val="00BB56B0"/>
    <w:rsid w:val="00BE1D57"/>
    <w:rsid w:val="00C020A1"/>
    <w:rsid w:val="00C46BCA"/>
    <w:rsid w:val="00C65E8D"/>
    <w:rsid w:val="00C82265"/>
    <w:rsid w:val="00CC7E19"/>
    <w:rsid w:val="00CD3BD6"/>
    <w:rsid w:val="00CE5DE3"/>
    <w:rsid w:val="00D02A64"/>
    <w:rsid w:val="00D040DA"/>
    <w:rsid w:val="00D05234"/>
    <w:rsid w:val="00D079C6"/>
    <w:rsid w:val="00D21E60"/>
    <w:rsid w:val="00D40DC0"/>
    <w:rsid w:val="00D6627A"/>
    <w:rsid w:val="00D724DE"/>
    <w:rsid w:val="00D72910"/>
    <w:rsid w:val="00D73444"/>
    <w:rsid w:val="00D80AB6"/>
    <w:rsid w:val="00D94C9D"/>
    <w:rsid w:val="00DB1C3B"/>
    <w:rsid w:val="00DC335D"/>
    <w:rsid w:val="00DC7C3F"/>
    <w:rsid w:val="00DE0D39"/>
    <w:rsid w:val="00E41DF7"/>
    <w:rsid w:val="00E441A7"/>
    <w:rsid w:val="00E575A0"/>
    <w:rsid w:val="00E62F13"/>
    <w:rsid w:val="00E66CEB"/>
    <w:rsid w:val="00E82ACB"/>
    <w:rsid w:val="00EB4C59"/>
    <w:rsid w:val="00EC6F45"/>
    <w:rsid w:val="00ED2E71"/>
    <w:rsid w:val="00F04E2C"/>
    <w:rsid w:val="00F35F60"/>
    <w:rsid w:val="00F478E0"/>
    <w:rsid w:val="00F6739E"/>
    <w:rsid w:val="00F82513"/>
    <w:rsid w:val="00F873C5"/>
    <w:rsid w:val="00FB0CF8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65134"/>
  <w15:chartTrackingRefBased/>
  <w15:docId w15:val="{3FD55B53-9F75-C949-8D29-E0D7937D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775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A775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A775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775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A775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775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Kaibin Wu</dc:creator>
  <cp:keywords/>
  <dc:description/>
  <cp:lastModifiedBy>Kaibin Wu</cp:lastModifiedBy>
  <cp:revision>14</cp:revision>
  <dcterms:created xsi:type="dcterms:W3CDTF">2025-06-03T10:03:00Z</dcterms:created>
  <dcterms:modified xsi:type="dcterms:W3CDTF">2025-08-06T17:28:00Z</dcterms:modified>
</cp:coreProperties>
</file>