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508" w:type="dxa"/>
        <w:tblInd w:w="-6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08"/>
      </w:tblGrid>
      <w:tr w:rsidR="00074C93" w14:paraId="154FC0BF" w14:textId="77777777" w:rsidTr="00E31547">
        <w:trPr>
          <w:trHeight w:val="1651"/>
        </w:trPr>
        <w:tc>
          <w:tcPr>
            <w:tcW w:w="1050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274"/>
              <w:gridCol w:w="2153"/>
              <w:gridCol w:w="2095"/>
              <w:gridCol w:w="1395"/>
              <w:gridCol w:w="1395"/>
              <w:gridCol w:w="747"/>
            </w:tblGrid>
            <w:tr w:rsidR="00074C93" w14:paraId="7FED2FAC" w14:textId="77777777" w:rsidTr="00E31547">
              <w:trPr>
                <w:trHeight w:val="416"/>
              </w:trPr>
              <w:tc>
                <w:tcPr>
                  <w:tcW w:w="0" w:type="auto"/>
                  <w:gridSpan w:val="6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52BE497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b/>
                      <w:bCs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Bold" w:hAnsi="Times New Roman Bold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 xml:space="preserve">Table1 </w:t>
                  </w:r>
                  <w:r>
                    <w:rPr>
                      <w:rFonts w:ascii="Times New Roman" w:hAnsi="Times New Roman"/>
                      <w:color w:val="000000"/>
                      <w:kern w:val="0"/>
                      <w:sz w:val="24"/>
                      <w:szCs w:val="24"/>
                    </w:rPr>
                    <w:t>Baseline characteristics of the study population(n=2800)</w:t>
                  </w:r>
                </w:p>
              </w:tc>
            </w:tr>
            <w:tr w:rsidR="00074C93" w14:paraId="1768C4C6" w14:textId="77777777" w:rsidTr="00E31547">
              <w:trPr>
                <w:trHeight w:val="1114"/>
              </w:trPr>
              <w:tc>
                <w:tcPr>
                  <w:tcW w:w="0" w:type="auto"/>
                  <w:gridSpan w:val="2"/>
                  <w:tcBorders>
                    <w:top w:val="single" w:sz="12" w:space="0" w:color="000000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94AC9E0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Variable</w:t>
                  </w:r>
                </w:p>
              </w:tc>
              <w:tc>
                <w:tcPr>
                  <w:tcW w:w="0" w:type="auto"/>
                  <w:tcBorders>
                    <w:top w:val="single" w:sz="12" w:space="0" w:color="000000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52F81E5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 xml:space="preserve">Total number of </w:t>
                  </w:r>
                </w:p>
                <w:p w14:paraId="1A972122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people n(%),</w:t>
                  </w:r>
                  <w:r>
                    <w:rPr>
                      <w:rFonts w:ascii="Times New Roman Regular" w:hAnsi="Times New Roman Regular" w:cs="Times New Roman Regular" w:hint="eastAsia"/>
                      <w:color w:val="000000"/>
                      <w:kern w:val="0"/>
                      <w:sz w:val="24"/>
                      <w:szCs w:val="24"/>
                    </w:rPr>
                    <w:t>（</w:t>
                  </w:r>
                  <w:r>
                    <w:rPr>
                      <w:noProof/>
                    </w:rPr>
                    <w:drawing>
                      <wp:inline distT="0" distB="0" distL="0" distR="0" wp14:anchorId="50916A2E" wp14:editId="75A3354F">
                        <wp:extent cx="387985" cy="153670"/>
                        <wp:effectExtent l="0" t="0" r="2540" b="8255"/>
                        <wp:docPr id="1201154912" name="图片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01154912" name="图片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7985" cy="1536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single" w:sz="12" w:space="0" w:color="000000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2DEE141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 xml:space="preserve">Male </w:t>
                  </w:r>
                </w:p>
                <w:p w14:paraId="2B745487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n(%),</w:t>
                  </w:r>
                  <w:r>
                    <w:rPr>
                      <w:rFonts w:ascii="Times New Roman Regular" w:hAnsi="Times New Roman Regular" w:cs="Times New Roman Regular" w:hint="eastAsia"/>
                      <w:color w:val="000000"/>
                      <w:kern w:val="0"/>
                      <w:sz w:val="24"/>
                      <w:szCs w:val="24"/>
                    </w:rPr>
                    <w:t>（</w:t>
                  </w:r>
                  <w:r>
                    <w:rPr>
                      <w:noProof/>
                    </w:rPr>
                    <w:drawing>
                      <wp:inline distT="0" distB="0" distL="0" distR="0" wp14:anchorId="1141064C" wp14:editId="069B48FC">
                        <wp:extent cx="387985" cy="153670"/>
                        <wp:effectExtent l="0" t="0" r="2540" b="8255"/>
                        <wp:docPr id="1" name="图片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图片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7985" cy="1536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single" w:sz="12" w:space="0" w:color="000000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8DB97AF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Female</w:t>
                  </w:r>
                </w:p>
                <w:p w14:paraId="0B56E9D9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n(%),</w:t>
                  </w:r>
                  <w:r>
                    <w:rPr>
                      <w:rFonts w:ascii="Times New Roman Regular" w:hAnsi="Times New Roman Regular" w:cs="Times New Roman Regular" w:hint="eastAsia"/>
                      <w:color w:val="000000"/>
                      <w:kern w:val="0"/>
                      <w:sz w:val="24"/>
                      <w:szCs w:val="24"/>
                    </w:rPr>
                    <w:t>（</w:t>
                  </w:r>
                  <w:r>
                    <w:rPr>
                      <w:noProof/>
                    </w:rPr>
                    <w:drawing>
                      <wp:inline distT="0" distB="0" distL="0" distR="0" wp14:anchorId="0E4BA7F1" wp14:editId="07768B77">
                        <wp:extent cx="387985" cy="153670"/>
                        <wp:effectExtent l="0" t="0" r="2540" b="8255"/>
                        <wp:docPr id="2" name="图片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图片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7985" cy="1536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single" w:sz="12" w:space="0" w:color="000000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055D212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i/>
                      <w:iCs/>
                      <w:color w:val="000000"/>
                      <w:kern w:val="0"/>
                      <w:sz w:val="24"/>
                      <w:szCs w:val="24"/>
                    </w:rPr>
                    <w:t>P-value</w:t>
                  </w:r>
                </w:p>
              </w:tc>
            </w:tr>
            <w:tr w:rsidR="00074C93" w14:paraId="5397636C" w14:textId="77777777" w:rsidTr="00E31547">
              <w:trPr>
                <w:trHeight w:val="320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951974E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Number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A2647BB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2800(100)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99A93D8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1342(47.93)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A26A72C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1458(52.07)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7E83DCA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074C93" w14:paraId="3850DDE1" w14:textId="77777777" w:rsidTr="00E31547">
              <w:trPr>
                <w:trHeight w:val="320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1CDF56E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Average age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54D7CF1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78.45±8.77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8BEE652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77.12±7.9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E96972E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79.67±9.35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2328CD1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&lt;.001</w:t>
                  </w:r>
                </w:p>
              </w:tc>
            </w:tr>
            <w:tr w:rsidR="00074C93" w14:paraId="6221878A" w14:textId="77777777" w:rsidTr="00E31547">
              <w:trPr>
                <w:trHeight w:val="320"/>
              </w:trPr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15CE42C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Place of residence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3AA20E3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city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0BC6116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1211(43.25)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5E53A71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568(42.32)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5FFFCC1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643(44.1)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890741E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rPr>
                      <w:rFonts w:ascii="Times New Roman Regular" w:hAnsi="Times New Roman Regular" w:cs="Times New Roman Regular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kern w:val="0"/>
                      <w:sz w:val="24"/>
                      <w:szCs w:val="24"/>
                    </w:rPr>
                    <w:t>0.343</w:t>
                  </w:r>
                </w:p>
                <w:p w14:paraId="58C3946A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74C93" w14:paraId="50AC0453" w14:textId="77777777" w:rsidTr="00E31547">
              <w:trPr>
                <w:trHeight w:val="32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B599B97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7B2BD41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countryside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F1358CE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1589(56.75)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442A9C8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774(57.68)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C783A6B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815(55.9)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B65EFC4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74C93" w14:paraId="0EC47EC0" w14:textId="77777777" w:rsidTr="00E31547">
              <w:trPr>
                <w:trHeight w:val="320"/>
              </w:trPr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22EC0FC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Marital status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6AE85C7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married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04ECB14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1567(55.96)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9D1A96A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969(72.21)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B5D17C2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598(44.02)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D65358E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  <w:t>&lt;0.001</w:t>
                  </w:r>
                </w:p>
              </w:tc>
            </w:tr>
            <w:tr w:rsidR="00074C93" w14:paraId="2B113848" w14:textId="77777777" w:rsidTr="00E31547">
              <w:trPr>
                <w:trHeight w:val="32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33F5063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EFBA820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divorce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76DBC60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7(0.25)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7E0862B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6(0.45)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B87EA8D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1(0.07)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83DEF46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74C93" w14:paraId="325A20A2" w14:textId="77777777" w:rsidTr="00E31547">
              <w:trPr>
                <w:trHeight w:val="32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EA8F28E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26E079B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widowed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2268CDE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1192(42.57)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BF6E608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334(24.89)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9E3A262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858(58.85)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CD995F2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74C93" w14:paraId="4635B74C" w14:textId="77777777" w:rsidTr="00E31547">
              <w:trPr>
                <w:trHeight w:val="355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6A2B7C6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B71075C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unmarried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A344BDB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34(1.21)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34EFF13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33(2.46)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89C7909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1(0.07)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5DC0EEE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74C93" w14:paraId="1B2601F7" w14:textId="77777777" w:rsidTr="00E31547">
              <w:trPr>
                <w:trHeight w:val="320"/>
              </w:trPr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5C5BB99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Years of study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DBAA004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illiterate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B99A593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1517(54.18)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071D65D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737(54.92)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A397F16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780(53.5)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ACD258B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  <w:t>0.828</w:t>
                  </w:r>
                </w:p>
              </w:tc>
            </w:tr>
            <w:tr w:rsidR="00074C93" w14:paraId="4701E97F" w14:textId="77777777" w:rsidTr="00E31547">
              <w:trPr>
                <w:trHeight w:val="32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C262A9D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F3D8041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elementary school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56E38CB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810(28.93)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085B544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365(27.2)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487AC5F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445(30.52)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3EC9AF8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74C93" w14:paraId="5A53F9DA" w14:textId="77777777" w:rsidTr="00E31547">
              <w:trPr>
                <w:trHeight w:val="32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F6778F7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F986EAD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junior high school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5DABF9D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229(8.18)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3F59891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121(9.02)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FEAC4CB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108(7.41)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C8CA2F3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74C93" w14:paraId="2B7EF929" w14:textId="77777777" w:rsidTr="00E31547">
              <w:trPr>
                <w:trHeight w:val="323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2A4F52A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D5E2558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high school and above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FCBA00C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244(8.71)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1C7C898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119(8.87)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867600F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125(8.57)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0DD0E6B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74C93" w14:paraId="5257D62B" w14:textId="77777777" w:rsidTr="00E31547">
              <w:trPr>
                <w:trHeight w:val="320"/>
              </w:trPr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1296F03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Smoking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D94AD1D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yes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BC2285E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573(20.46)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293A1A5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502(37.41)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4AD2EC0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71(4.87)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2E7669A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&lt;0.001</w:t>
                  </w:r>
                </w:p>
              </w:tc>
            </w:tr>
            <w:tr w:rsidR="00074C93" w14:paraId="2D3C24A5" w14:textId="77777777" w:rsidTr="00E31547">
              <w:trPr>
                <w:trHeight w:val="32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EC0209E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BAFFD93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99FE8BD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2227(79.54)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6B069B5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840(62.59)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8D436CB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1387(95.13)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046F545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074C93" w14:paraId="4B07A585" w14:textId="77777777" w:rsidTr="00E31547">
              <w:trPr>
                <w:trHeight w:val="320"/>
              </w:trPr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75699D7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Drink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58CD62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yes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9CC013D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567(20.25)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2587CCB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443(33.01)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7B8467F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124(8.5)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3754C4E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sz w:val="24"/>
                      <w:szCs w:val="24"/>
                    </w:rPr>
                  </w:pPr>
                </w:p>
                <w:p w14:paraId="35FD21D4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&lt;0.001</w:t>
                  </w:r>
                </w:p>
              </w:tc>
            </w:tr>
            <w:tr w:rsidR="00074C93" w14:paraId="3E9CAD64" w14:textId="77777777" w:rsidTr="00E31547">
              <w:trPr>
                <w:trHeight w:val="32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F65C18B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DBEF6B7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20BC930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2233(79.75)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931EFE9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899(66.99)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BCD7D55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1334(91.5)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54E0EDB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074C93" w14:paraId="1F6D7A82" w14:textId="77777777" w:rsidTr="00E31547">
              <w:trPr>
                <w:trHeight w:val="320"/>
              </w:trPr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BB4BA42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 w:hint="eastAsia"/>
                      <w:color w:val="000000"/>
                      <w:kern w:val="0"/>
                      <w:sz w:val="24"/>
                      <w:szCs w:val="24"/>
                    </w:rPr>
                    <w:t>H</w:t>
                  </w: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ypertension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F5A4326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yes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4CF0C74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933(33.32)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61D9D86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398(29.66)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9310049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535(36.63)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7E4CBDB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&lt;0.001</w:t>
                  </w:r>
                </w:p>
              </w:tc>
            </w:tr>
            <w:tr w:rsidR="00074C93" w14:paraId="3B15FC6C" w14:textId="77777777" w:rsidTr="00E31547">
              <w:trPr>
                <w:trHeight w:val="32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601A112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78D1332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A262EF9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1867(66.68)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5E4B6B5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944(70.34)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2423D0E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923(63.37)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22D334E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074C93" w14:paraId="7223312D" w14:textId="77777777" w:rsidTr="00E31547">
              <w:trPr>
                <w:trHeight w:val="320"/>
              </w:trPr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58180D7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 w:hint="eastAsia"/>
                      <w:color w:val="000000"/>
                      <w:kern w:val="0"/>
                      <w:sz w:val="24"/>
                      <w:szCs w:val="24"/>
                    </w:rPr>
                    <w:t>D</w:t>
                  </w: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iabetes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438AE7E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yes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D8AF14F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132(4.71)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658663A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48(3.58)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85682BC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84(5.76)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9E21A98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kern w:val="0"/>
                      <w:sz w:val="24"/>
                      <w:szCs w:val="24"/>
                    </w:rPr>
                    <w:t>0.006</w:t>
                  </w:r>
                </w:p>
              </w:tc>
            </w:tr>
            <w:tr w:rsidR="00074C93" w14:paraId="089156AE" w14:textId="77777777" w:rsidTr="00E31547">
              <w:trPr>
                <w:trHeight w:val="32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B228435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636BEA6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D3C8E2A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2668(95.29)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726D360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1294(96.42)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787D5ED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1374(94.24)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126CCF3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074C93" w14:paraId="55CF358E" w14:textId="77777777" w:rsidTr="00E31547">
              <w:trPr>
                <w:trHeight w:val="320"/>
              </w:trPr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AB700DD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Heart disease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9A90C34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yes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54612A4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397(14.18)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C45D8B2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156(11.62)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E970A91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241(16.53)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37D37B6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&lt;0.001</w:t>
                  </w:r>
                </w:p>
              </w:tc>
            </w:tr>
            <w:tr w:rsidR="00074C93" w14:paraId="1EC81A69" w14:textId="77777777" w:rsidTr="00E31547">
              <w:trPr>
                <w:trHeight w:val="32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9466CC5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DC76F6C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70A625F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2403(85.82)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46C8BCA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1186(88.38)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33B7D7A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1217(83.47)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C499AE5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074C93" w14:paraId="3AB961B2" w14:textId="77777777" w:rsidTr="00E31547">
              <w:trPr>
                <w:trHeight w:val="320"/>
              </w:trPr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DA9F21A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lastRenderedPageBreak/>
                    <w:t>Stroke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BB9C5FB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yes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0ED15D0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180(6.43)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26A8821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92(6.86)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BF54357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88(6.04)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B2522EA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0.377</w:t>
                  </w:r>
                </w:p>
              </w:tc>
            </w:tr>
            <w:tr w:rsidR="00074C93" w14:paraId="74B96848" w14:textId="77777777" w:rsidTr="00E31547">
              <w:trPr>
                <w:trHeight w:val="32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4E5B8B6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BEC1029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A34BA0E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2620(93.57)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3D277A9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1250(93.14)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C4580A8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1370(93.96)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165AD62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074C93" w14:paraId="52CCCFAD" w14:textId="77777777" w:rsidTr="00E31547">
              <w:trPr>
                <w:trHeight w:val="320"/>
              </w:trPr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7E290A4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Bronchitis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9D38812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yes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317DF9F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309(11.04)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5EAC2BC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150(11.18)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A3D7652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159(10.91)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2F10154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0.819</w:t>
                  </w:r>
                </w:p>
              </w:tc>
            </w:tr>
            <w:tr w:rsidR="00074C93" w14:paraId="2F820B7D" w14:textId="77777777" w:rsidTr="00E31547">
              <w:trPr>
                <w:trHeight w:val="32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64809B9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4A9CAEF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0DB0CA9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2491(88.96)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E81A76E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1192(88.82)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F010059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1299(89.09)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4774AEC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074C93" w14:paraId="08C40FF7" w14:textId="77777777" w:rsidTr="00E31547">
              <w:trPr>
                <w:trHeight w:val="320"/>
              </w:trPr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AFF8664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Pulmonary tuberculosis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7D364D9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yes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3D0AD59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42(1.5)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7972B57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29(2.16)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D6673C2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13(0.89)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E73BA70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0.007</w:t>
                  </w:r>
                </w:p>
              </w:tc>
            </w:tr>
            <w:tr w:rsidR="00074C93" w14:paraId="6ADC8301" w14:textId="77777777" w:rsidTr="00E31547">
              <w:trPr>
                <w:trHeight w:val="32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4A52FD3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0289B3A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0D7D74A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2758(98.5)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36AF5D9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1313(97.84)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9662FA5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1445(99.11)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03E8E0E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074C93" w14:paraId="365871D4" w14:textId="77777777" w:rsidTr="00E31547">
              <w:trPr>
                <w:trHeight w:val="320"/>
              </w:trPr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89AA7FD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Cataract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2B5AAB" w14:textId="77777777" w:rsidR="00074C93" w:rsidRDefault="00074C93" w:rsidP="00E31547">
                  <w:pPr>
                    <w:widowControl/>
                    <w:tabs>
                      <w:tab w:val="left" w:pos="542"/>
                    </w:tabs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yes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A423015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361(12.89)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83B66ED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142(10.58)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9E86F03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219(15.02)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4F7828E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&lt;0.001</w:t>
                  </w:r>
                </w:p>
              </w:tc>
            </w:tr>
            <w:tr w:rsidR="00074C93" w14:paraId="6A35485A" w14:textId="77777777" w:rsidTr="00E31547">
              <w:trPr>
                <w:trHeight w:val="32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A13AF99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0447BC3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E4CD95B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2439(87.11)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53B5905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2658(89.42)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0D2C9F0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1239(84.98)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199F412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074C93" w14:paraId="0AC5B40E" w14:textId="77777777" w:rsidTr="00E31547">
              <w:trPr>
                <w:trHeight w:val="320"/>
              </w:trPr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925A187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Glaucoma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3B2830C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yes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25A3662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40(1.43)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9E50AF7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13(0.97)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2E29CDE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27(1.85)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AA8DA27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0.046</w:t>
                  </w:r>
                </w:p>
              </w:tc>
            </w:tr>
            <w:tr w:rsidR="00074C93" w14:paraId="679E9AAC" w14:textId="77777777" w:rsidTr="00E31547">
              <w:trPr>
                <w:trHeight w:val="32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D99452A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BFF526B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D09BDDE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2760(98.57)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9C5D62D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1329(99.03)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5B63ED0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1431(98.15)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B946975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074C93" w14:paraId="2F81B5C9" w14:textId="77777777" w:rsidTr="00E31547">
              <w:trPr>
                <w:trHeight w:val="320"/>
              </w:trPr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AA0AB46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Cancer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0D780C3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yes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67374A2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17(0.61)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64E42BF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5(0.37)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3634F57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12(0.82)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3E767B1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0.120</w:t>
                  </w:r>
                </w:p>
              </w:tc>
            </w:tr>
            <w:tr w:rsidR="00074C93" w14:paraId="161EC07B" w14:textId="77777777" w:rsidTr="00E31547">
              <w:trPr>
                <w:trHeight w:val="32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E27BA9C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52EBD4C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D210984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2783(99.39)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776DF01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1337(99.63)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655D8DE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1446(99.18)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66D9CA1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074C93" w14:paraId="12267C9D" w14:textId="77777777" w:rsidTr="00E31547">
              <w:trPr>
                <w:trHeight w:val="320"/>
              </w:trPr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4CAE90E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Prostate disease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75B84AB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yes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CFD7202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119(4.25)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20B810E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119(8.87)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E62D71E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0(0)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0E37C5A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&lt;0.001</w:t>
                  </w:r>
                </w:p>
              </w:tc>
            </w:tr>
            <w:tr w:rsidR="00074C93" w14:paraId="6E4D9AE2" w14:textId="77777777" w:rsidTr="00E31547">
              <w:trPr>
                <w:trHeight w:val="32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987466F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5A60165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C9036D7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2681(95.75)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394A3F5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1223(91.13)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862BD48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1458(100)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F042D60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074C93" w14:paraId="73E736E8" w14:textId="77777777" w:rsidTr="00E31547">
              <w:trPr>
                <w:trHeight w:val="320"/>
              </w:trPr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23BB63B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Gastrointestinal ulcers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7CABF17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yes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8119E08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211(7.54)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6E8A073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89(6.63)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5604C3F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122(8.37)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A59D903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0.081</w:t>
                  </w:r>
                </w:p>
              </w:tc>
            </w:tr>
            <w:tr w:rsidR="00074C93" w14:paraId="6E501035" w14:textId="77777777" w:rsidTr="00E31547">
              <w:trPr>
                <w:trHeight w:val="32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83254ED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DF0B848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6DA4DC3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2589(92.46)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FE6271A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1253(93.37)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B76F48D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1336(91.63)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D909279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074C93" w14:paraId="3433C25C" w14:textId="77777777" w:rsidTr="00E31547">
              <w:trPr>
                <w:trHeight w:val="320"/>
              </w:trPr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08AC2CF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Parkinson's disease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66034EC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yes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3DB24A4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15(0.54)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919786D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9(0.67)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12DC710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6(0.41)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43A8601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0.938</w:t>
                  </w:r>
                </w:p>
              </w:tc>
            </w:tr>
            <w:tr w:rsidR="00074C93" w14:paraId="626837FC" w14:textId="77777777" w:rsidTr="00E31547">
              <w:trPr>
                <w:trHeight w:val="32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0B40FC6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6CDFC4A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7548929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2785(99.46)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11EC169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1333(99.33)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3EEB8FA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1452(99.39)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83B34E0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074C93" w14:paraId="22753FC2" w14:textId="77777777" w:rsidTr="00E31547">
              <w:trPr>
                <w:trHeight w:val="320"/>
              </w:trPr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338AABE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Bedsore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FFB1FF4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yes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005A0D2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6(0.21)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2F74F37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2(0.15)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4A6A9ED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4(0.27)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8D1C4BB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0.474</w:t>
                  </w:r>
                </w:p>
              </w:tc>
            </w:tr>
            <w:tr w:rsidR="00074C93" w14:paraId="7ABFFFCF" w14:textId="77777777" w:rsidTr="00E31547">
              <w:trPr>
                <w:trHeight w:val="32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71BB8D7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D8ECEE5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AA40945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2794(99.79)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204935B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1340(99.85)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495C422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1454(99.73)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091F711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074C93" w14:paraId="34F1F424" w14:textId="77777777" w:rsidTr="00E31547">
              <w:trPr>
                <w:trHeight w:val="320"/>
              </w:trPr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2C5A56F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Arthritis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3686DC3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yes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847B4E5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519(18.54)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1F393FA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201(14.98)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880AF0A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318(21.81)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BC80EF1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&lt;0.001</w:t>
                  </w:r>
                </w:p>
              </w:tc>
            </w:tr>
            <w:tr w:rsidR="00074C93" w14:paraId="4A4A7F86" w14:textId="77777777" w:rsidTr="00E31547">
              <w:trPr>
                <w:trHeight w:val="32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12FD295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2AE7F3C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B540A38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2281(91.46)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218F5FD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1141(85.02)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2A1B71D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1140(78.19)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0FAA2F6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074C93" w14:paraId="59EA07E6" w14:textId="77777777" w:rsidTr="00E31547">
              <w:trPr>
                <w:trHeight w:val="320"/>
              </w:trPr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70B0E73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Dementia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E36124A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yes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B6889C9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16(0.57)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47AA2E2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9(0.67)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FC7A126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7(0.48)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87E21F8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0.504</w:t>
                  </w:r>
                </w:p>
              </w:tc>
            </w:tr>
            <w:tr w:rsidR="00074C93" w14:paraId="6822021B" w14:textId="77777777" w:rsidTr="00E31547">
              <w:trPr>
                <w:trHeight w:val="32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23DF679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E25335C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4301B21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2784(99.43)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48D8F24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1333(99.33)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5B91CDD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1451(99.52)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9951A61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074C93" w14:paraId="58867992" w14:textId="77777777" w:rsidTr="00E31547">
              <w:trPr>
                <w:trHeight w:val="320"/>
              </w:trPr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BB7C436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Epilepsy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3EF35DD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yes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AF24F01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2(0.07)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CCDAC88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0(0)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960CF12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2(0.41)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1F4D46E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0.175</w:t>
                  </w:r>
                </w:p>
              </w:tc>
            </w:tr>
            <w:tr w:rsidR="00074C93" w14:paraId="1B36F5C7" w14:textId="77777777" w:rsidTr="00E31547">
              <w:trPr>
                <w:trHeight w:val="32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9F2A863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D32A958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B976479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2798(99.93)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9F61EB8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1342(100)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2054B7E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1456(99.59)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02DE1AA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074C93" w14:paraId="030A5DE8" w14:textId="77777777" w:rsidTr="00E31547">
              <w:trPr>
                <w:trHeight w:val="320"/>
              </w:trPr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67F948F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Cholecystitis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772ED72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yes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F0BEA6E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96(3.43)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72D6AC1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31(2.13)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465646D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65(4.46)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CA7C2B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0.002</w:t>
                  </w:r>
                </w:p>
              </w:tc>
            </w:tr>
            <w:tr w:rsidR="00074C93" w14:paraId="193971F6" w14:textId="77777777" w:rsidTr="00E31547">
              <w:trPr>
                <w:trHeight w:val="32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FC1506B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636E91E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39A2959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2704(96.57)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C310224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1311(97.87)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F2BEB81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1393(95.54)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2F69832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074C93" w14:paraId="450B6E53" w14:textId="77777777" w:rsidTr="00E31547">
              <w:trPr>
                <w:trHeight w:val="320"/>
              </w:trPr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BD59BE5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Dyslipidemia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CCA7C80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yes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F17324F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112(4)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7F1EB8D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50(3.73)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6E63473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62(4.25)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876EA68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0.478</w:t>
                  </w:r>
                </w:p>
              </w:tc>
            </w:tr>
            <w:tr w:rsidR="00074C93" w14:paraId="6BBED7D4" w14:textId="77777777" w:rsidTr="00E31547">
              <w:trPr>
                <w:trHeight w:val="32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294381F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B39F286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919E2C9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2688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11E0645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1292(96.27)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7E36952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1396(95.75)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A4C49FA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074C93" w14:paraId="317CFEB5" w14:textId="77777777" w:rsidTr="00E31547">
              <w:trPr>
                <w:trHeight w:val="320"/>
              </w:trPr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36AE252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Rheumatism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6791279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yes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DC665A6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20(0.71)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F368C42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6(0.45)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AAFC307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14(0.96)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3D9B18B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0.102</w:t>
                  </w:r>
                </w:p>
              </w:tc>
            </w:tr>
            <w:tr w:rsidR="00074C93" w14:paraId="1D81BB01" w14:textId="77777777" w:rsidTr="00E31547">
              <w:trPr>
                <w:trHeight w:val="32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3443E19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C0EFE7B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6456D68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2780(99.29)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082F584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1336(99.55)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B118E69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1444(99.04)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B913A98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074C93" w14:paraId="4ED3188F" w14:textId="77777777" w:rsidTr="00E31547">
              <w:trPr>
                <w:trHeight w:val="320"/>
              </w:trPr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4EFCA6A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Chronic nephritis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E350F10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yes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48FA862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6(0.21)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63BB40E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4(0.3)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B7771F9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2(0.14)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05C4515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0.358</w:t>
                  </w:r>
                </w:p>
              </w:tc>
            </w:tr>
            <w:tr w:rsidR="00074C93" w14:paraId="11F282F3" w14:textId="77777777" w:rsidTr="00E31547">
              <w:trPr>
                <w:trHeight w:val="32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3620F4D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3F1BF49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C4423D7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2794(99.79)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D1FE485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1338(99.7)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B8E8DFF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1456(99.86)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6EA34A5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074C93" w14:paraId="41EA5E5B" w14:textId="77777777" w:rsidTr="00E31547">
              <w:trPr>
                <w:trHeight w:val="320"/>
              </w:trPr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F965210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Breast hyperplasia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4D6E29D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yes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2C080B8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14(0.5)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E16EAF5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5(0.37)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040AA38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9(0.62)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BCF11CB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&lt;0.001</w:t>
                  </w:r>
                </w:p>
              </w:tc>
            </w:tr>
            <w:tr w:rsidR="00074C93" w14:paraId="41FF7C79" w14:textId="77777777" w:rsidTr="00E31547">
              <w:trPr>
                <w:trHeight w:val="32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7329915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B27942B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86C11C8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2786(99.5)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4F30F87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1337(99.63)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BA7A122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1449(99.38)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8DD6F30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074C93" w14:paraId="711C59E0" w14:textId="77777777" w:rsidTr="00E31547">
              <w:trPr>
                <w:trHeight w:val="320"/>
              </w:trPr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157075A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Uterine fibroids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2C1AF90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yes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B78CCB4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15(0.54)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451ECDE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0(0)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5F8D937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15(1.03)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6B1E149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&lt;0.001</w:t>
                  </w:r>
                </w:p>
              </w:tc>
            </w:tr>
            <w:tr w:rsidR="00074C93" w14:paraId="2747EA8A" w14:textId="77777777" w:rsidTr="00E31547">
              <w:trPr>
                <w:trHeight w:val="32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7B0D498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5D8AC8E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4607530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2785(99.46)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37C95B7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1342(100)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D88812C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1443(98.97)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8D039D8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074C93" w14:paraId="3D9A5802" w14:textId="77777777" w:rsidTr="00E31547">
              <w:trPr>
                <w:trHeight w:val="320"/>
              </w:trPr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CFD6629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Prostatic hyperplasia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044E4F2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yes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E0FFEA5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73(2.61)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6A8B49D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73(5.44)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125DF79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0(0)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4FB0923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&lt;0.001</w:t>
                  </w:r>
                </w:p>
              </w:tc>
            </w:tr>
            <w:tr w:rsidR="00074C93" w14:paraId="4B3719A3" w14:textId="77777777" w:rsidTr="00E31547">
              <w:trPr>
                <w:trHeight w:val="32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52F2BD3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DB13B75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342D05E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2727(97.39)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5409052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1269(94.56)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8ED8276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1458(100)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AB2DF8E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074C93" w14:paraId="7C684829" w14:textId="77777777" w:rsidTr="00E31547">
              <w:trPr>
                <w:trHeight w:val="300"/>
              </w:trPr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BDF4DE5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Hepatitis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0BC0F33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yes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99FFC88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15(0.54)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9A7C18C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9(0.67)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3B91763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6(0.41)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EC310CC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0.348</w:t>
                  </w:r>
                </w:p>
              </w:tc>
            </w:tr>
            <w:tr w:rsidR="00074C93" w14:paraId="30DE72B7" w14:textId="77777777" w:rsidTr="00E31547">
              <w:trPr>
                <w:trHeight w:val="30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</w:tcPr>
                <w:p w14:paraId="47A535DE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81071EC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9EF3045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2785(99.46)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81B9020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1333(99.33)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FFFFFF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474D2ED" w14:textId="77777777" w:rsidR="00074C93" w:rsidRDefault="00074C93" w:rsidP="00E31547">
                  <w:pPr>
                    <w:widowControl/>
                    <w:spacing w:line="480" w:lineRule="auto"/>
                    <w:jc w:val="center"/>
                    <w:textAlignment w:val="center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  <w:t>1452(99.59)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</w:tcPr>
                <w:p w14:paraId="30CC8386" w14:textId="77777777" w:rsidR="00074C93" w:rsidRDefault="00074C93" w:rsidP="00E31547">
                  <w:pPr>
                    <w:widowControl/>
                    <w:spacing w:line="480" w:lineRule="auto"/>
                    <w:jc w:val="left"/>
                    <w:rPr>
                      <w:rFonts w:ascii="Times New Roman Regular" w:hAnsi="Times New Roman Regular" w:cs="Times New Roman Regular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14:paraId="60E39173" w14:textId="77777777" w:rsidR="00074C93" w:rsidRDefault="00074C93" w:rsidP="00E31547">
            <w:pPr>
              <w:spacing w:line="480" w:lineRule="auto"/>
              <w:rPr>
                <w:rFonts w:ascii="Times New Roman" w:hAnsi="Times New Roman"/>
                <w:sz w:val="24"/>
              </w:rPr>
            </w:pPr>
          </w:p>
        </w:tc>
      </w:tr>
      <w:tr w:rsidR="00074C93" w14:paraId="6EDDB1BB" w14:textId="77777777" w:rsidTr="00E31547">
        <w:tc>
          <w:tcPr>
            <w:tcW w:w="10508" w:type="dxa"/>
          </w:tcPr>
          <w:p w14:paraId="2FA21C4E" w14:textId="77777777" w:rsidR="00074C93" w:rsidRDefault="00074C93" w:rsidP="00E31547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Table 2.</w:t>
            </w:r>
            <w:r>
              <w:rPr>
                <w:rFonts w:ascii="Times New Roman" w:hAnsi="Times New Roman"/>
              </w:rPr>
              <w:t xml:space="preserve"> Gender differences in SP, Loneliness, and CF at three Wav</w:t>
            </w:r>
            <w:r>
              <w:rPr>
                <w:rFonts w:ascii="Times New Roman" w:hAnsi="Times New Roman" w:hint="eastAsia"/>
              </w:rPr>
              <w:t>es</w:t>
            </w:r>
          </w:p>
          <w:tbl>
            <w:tblPr>
              <w:tblStyle w:val="TableGrid"/>
              <w:tblW w:w="4999" w:type="pct"/>
              <w:jc w:val="center"/>
              <w:tblBorders>
                <w:top w:val="single" w:sz="12" w:space="0" w:color="auto"/>
                <w:left w:val="none" w:sz="0" w:space="0" w:color="auto"/>
                <w:bottom w:val="single" w:sz="12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41"/>
              <w:gridCol w:w="1944"/>
              <w:gridCol w:w="2848"/>
              <w:gridCol w:w="1317"/>
              <w:gridCol w:w="1840"/>
            </w:tblGrid>
            <w:tr w:rsidR="00074C93" w14:paraId="6E7593F0" w14:textId="77777777" w:rsidTr="00E31547">
              <w:trPr>
                <w:jc w:val="center"/>
              </w:trPr>
              <w:tc>
                <w:tcPr>
                  <w:tcW w:w="1137" w:type="pct"/>
                  <w:tcBorders>
                    <w:bottom w:val="single" w:sz="6" w:space="0" w:color="auto"/>
                  </w:tcBorders>
                  <w:vAlign w:val="center"/>
                </w:tcPr>
                <w:p w14:paraId="7924A9A9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Variable</w:t>
                  </w:r>
                </w:p>
              </w:tc>
              <w:tc>
                <w:tcPr>
                  <w:tcW w:w="944" w:type="pct"/>
                  <w:tcBorders>
                    <w:bottom w:val="single" w:sz="6" w:space="0" w:color="auto"/>
                  </w:tcBorders>
                  <w:vAlign w:val="center"/>
                </w:tcPr>
                <w:p w14:paraId="0E8DA39F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Male</w:t>
                  </w:r>
                </w:p>
                <w:p w14:paraId="6ACABB8A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(N=1342)</w:t>
                  </w:r>
                </w:p>
              </w:tc>
              <w:tc>
                <w:tcPr>
                  <w:tcW w:w="1383" w:type="pct"/>
                  <w:tcBorders>
                    <w:bottom w:val="single" w:sz="6" w:space="0" w:color="auto"/>
                  </w:tcBorders>
                  <w:vAlign w:val="center"/>
                </w:tcPr>
                <w:p w14:paraId="7E89807C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Female (N=1458)</w:t>
                  </w:r>
                </w:p>
              </w:tc>
              <w:tc>
                <w:tcPr>
                  <w:tcW w:w="639" w:type="pct"/>
                  <w:tcBorders>
                    <w:bottom w:val="single" w:sz="6" w:space="0" w:color="auto"/>
                  </w:tcBorders>
                  <w:vAlign w:val="center"/>
                </w:tcPr>
                <w:p w14:paraId="7C130FDA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  <w:i/>
                      <w:iCs/>
                    </w:rPr>
                  </w:pPr>
                  <w:r>
                    <w:rPr>
                      <w:rFonts w:ascii="Times New Roman" w:hAnsi="Times New Roman"/>
                      <w:i/>
                      <w:iCs/>
                    </w:rPr>
                    <w:t>t</w:t>
                  </w:r>
                </w:p>
              </w:tc>
              <w:tc>
                <w:tcPr>
                  <w:tcW w:w="893" w:type="pct"/>
                  <w:tcBorders>
                    <w:bottom w:val="single" w:sz="6" w:space="0" w:color="auto"/>
                  </w:tcBorders>
                  <w:vAlign w:val="center"/>
                </w:tcPr>
                <w:p w14:paraId="02541350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  <w:i/>
                      <w:iCs/>
                    </w:rPr>
                  </w:pPr>
                  <w:r>
                    <w:rPr>
                      <w:rFonts w:ascii="Times New Roman" w:hAnsi="Times New Roman"/>
                      <w:i/>
                      <w:iCs/>
                    </w:rPr>
                    <w:t>P</w:t>
                  </w:r>
                </w:p>
              </w:tc>
            </w:tr>
            <w:tr w:rsidR="00074C93" w14:paraId="18C00AF6" w14:textId="77777777" w:rsidTr="00E31547">
              <w:trPr>
                <w:jc w:val="center"/>
              </w:trPr>
              <w:tc>
                <w:tcPr>
                  <w:tcW w:w="1137" w:type="pct"/>
                  <w:tcBorders>
                    <w:top w:val="single" w:sz="6" w:space="0" w:color="auto"/>
                  </w:tcBorders>
                </w:tcPr>
                <w:p w14:paraId="2FB96104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T1 SP</w:t>
                  </w:r>
                </w:p>
              </w:tc>
              <w:tc>
                <w:tcPr>
                  <w:tcW w:w="944" w:type="pct"/>
                  <w:tcBorders>
                    <w:top w:val="single" w:sz="6" w:space="0" w:color="auto"/>
                  </w:tcBorders>
                </w:tcPr>
                <w:p w14:paraId="75CBA68C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4.52±1.07</w:t>
                  </w:r>
                </w:p>
              </w:tc>
              <w:tc>
                <w:tcPr>
                  <w:tcW w:w="1383" w:type="pct"/>
                  <w:tcBorders>
                    <w:top w:val="single" w:sz="6" w:space="0" w:color="auto"/>
                  </w:tcBorders>
                </w:tcPr>
                <w:p w14:paraId="20C14FBC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4.61±1.00</w:t>
                  </w:r>
                </w:p>
              </w:tc>
              <w:tc>
                <w:tcPr>
                  <w:tcW w:w="639" w:type="pct"/>
                  <w:tcBorders>
                    <w:top w:val="single" w:sz="6" w:space="0" w:color="auto"/>
                  </w:tcBorders>
                </w:tcPr>
                <w:p w14:paraId="331C90FA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-2.519</w:t>
                  </w:r>
                </w:p>
              </w:tc>
              <w:tc>
                <w:tcPr>
                  <w:tcW w:w="893" w:type="pct"/>
                  <w:tcBorders>
                    <w:top w:val="single" w:sz="6" w:space="0" w:color="auto"/>
                  </w:tcBorders>
                </w:tcPr>
                <w:p w14:paraId="69F28AB4" w14:textId="77777777" w:rsidR="00074C93" w:rsidRDefault="00074C93" w:rsidP="00E31547">
                  <w:pPr>
                    <w:spacing w:line="480" w:lineRule="auto"/>
                    <w:ind w:firstLineChars="200" w:firstLine="42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0</w:t>
                  </w:r>
                  <w:r>
                    <w:rPr>
                      <w:rFonts w:ascii="Times New Roman" w:hAnsi="Times New Roman"/>
                    </w:rPr>
                    <w:t>.012</w:t>
                  </w:r>
                </w:p>
              </w:tc>
            </w:tr>
            <w:tr w:rsidR="00074C93" w14:paraId="66FA97CC" w14:textId="77777777" w:rsidTr="00E31547">
              <w:trPr>
                <w:jc w:val="center"/>
              </w:trPr>
              <w:tc>
                <w:tcPr>
                  <w:tcW w:w="1137" w:type="pct"/>
                  <w:tcBorders>
                    <w:tl2br w:val="nil"/>
                    <w:tr2bl w:val="nil"/>
                  </w:tcBorders>
                </w:tcPr>
                <w:p w14:paraId="1A71449B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T2 SP</w:t>
                  </w:r>
                </w:p>
              </w:tc>
              <w:tc>
                <w:tcPr>
                  <w:tcW w:w="944" w:type="pct"/>
                  <w:tcBorders>
                    <w:tl2br w:val="nil"/>
                    <w:tr2bl w:val="nil"/>
                  </w:tcBorders>
                </w:tcPr>
                <w:p w14:paraId="06619B7F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4.52±1.05</w:t>
                  </w:r>
                </w:p>
              </w:tc>
              <w:tc>
                <w:tcPr>
                  <w:tcW w:w="1383" w:type="pct"/>
                  <w:tcBorders>
                    <w:tl2br w:val="nil"/>
                    <w:tr2bl w:val="nil"/>
                  </w:tcBorders>
                </w:tcPr>
                <w:p w14:paraId="6996F88D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4.67±0.89</w:t>
                  </w:r>
                </w:p>
              </w:tc>
              <w:tc>
                <w:tcPr>
                  <w:tcW w:w="639" w:type="pct"/>
                  <w:tcBorders>
                    <w:tl2br w:val="nil"/>
                    <w:tr2bl w:val="nil"/>
                  </w:tcBorders>
                </w:tcPr>
                <w:p w14:paraId="5FCA39DF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-4.144</w:t>
                  </w:r>
                </w:p>
              </w:tc>
              <w:tc>
                <w:tcPr>
                  <w:tcW w:w="893" w:type="pct"/>
                  <w:tcBorders>
                    <w:tl2br w:val="nil"/>
                    <w:tr2bl w:val="nil"/>
                  </w:tcBorders>
                </w:tcPr>
                <w:p w14:paraId="6C1B1B7E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0</w:t>
                  </w:r>
                  <w:r>
                    <w:rPr>
                      <w:rFonts w:ascii="Times New Roman" w:hAnsi="Times New Roman"/>
                    </w:rPr>
                    <w:t>&lt;.001</w:t>
                  </w:r>
                </w:p>
              </w:tc>
            </w:tr>
            <w:tr w:rsidR="00074C93" w14:paraId="3F6BE98F" w14:textId="77777777" w:rsidTr="00E31547">
              <w:trPr>
                <w:jc w:val="center"/>
              </w:trPr>
              <w:tc>
                <w:tcPr>
                  <w:tcW w:w="1137" w:type="pct"/>
                  <w:tcBorders>
                    <w:tl2br w:val="nil"/>
                    <w:tr2bl w:val="nil"/>
                  </w:tcBorders>
                </w:tcPr>
                <w:p w14:paraId="369E6405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T3 SP</w:t>
                  </w:r>
                </w:p>
              </w:tc>
              <w:tc>
                <w:tcPr>
                  <w:tcW w:w="944" w:type="pct"/>
                  <w:tcBorders>
                    <w:tl2br w:val="nil"/>
                    <w:tr2bl w:val="nil"/>
                  </w:tcBorders>
                </w:tcPr>
                <w:p w14:paraId="756FF7C5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 .70±0.85</w:t>
                  </w:r>
                </w:p>
              </w:tc>
              <w:tc>
                <w:tcPr>
                  <w:tcW w:w="1383" w:type="pct"/>
                  <w:tcBorders>
                    <w:tl2br w:val="nil"/>
                    <w:tr2bl w:val="nil"/>
                  </w:tcBorders>
                </w:tcPr>
                <w:p w14:paraId="6381263E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4.80±0.74</w:t>
                  </w:r>
                </w:p>
              </w:tc>
              <w:tc>
                <w:tcPr>
                  <w:tcW w:w="639" w:type="pct"/>
                  <w:tcBorders>
                    <w:tl2br w:val="nil"/>
                    <w:tr2bl w:val="nil"/>
                  </w:tcBorders>
                </w:tcPr>
                <w:p w14:paraId="6CA50518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-3.111</w:t>
                  </w:r>
                </w:p>
              </w:tc>
              <w:tc>
                <w:tcPr>
                  <w:tcW w:w="893" w:type="pct"/>
                  <w:tcBorders>
                    <w:tl2br w:val="nil"/>
                    <w:tr2bl w:val="nil"/>
                  </w:tcBorders>
                </w:tcPr>
                <w:p w14:paraId="11C14B21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0</w:t>
                  </w:r>
                  <w:r>
                    <w:rPr>
                      <w:rFonts w:ascii="Times New Roman" w:hAnsi="Times New Roman"/>
                    </w:rPr>
                    <w:t>.002​</w:t>
                  </w:r>
                </w:p>
              </w:tc>
            </w:tr>
            <w:tr w:rsidR="00074C93" w14:paraId="3E53125F" w14:textId="77777777" w:rsidTr="00E31547">
              <w:trPr>
                <w:jc w:val="center"/>
              </w:trPr>
              <w:tc>
                <w:tcPr>
                  <w:tcW w:w="1137" w:type="pct"/>
                  <w:tcBorders>
                    <w:tl2br w:val="nil"/>
                    <w:tr2bl w:val="nil"/>
                  </w:tcBorders>
                </w:tcPr>
                <w:p w14:paraId="29EBF21C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T1 Loneliness</w:t>
                  </w:r>
                </w:p>
              </w:tc>
              <w:tc>
                <w:tcPr>
                  <w:tcW w:w="944" w:type="pct"/>
                  <w:tcBorders>
                    <w:tl2br w:val="nil"/>
                    <w:tr2bl w:val="nil"/>
                  </w:tcBorders>
                </w:tcPr>
                <w:p w14:paraId="5BB3E9DF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4.16±0.88</w:t>
                  </w:r>
                </w:p>
              </w:tc>
              <w:tc>
                <w:tcPr>
                  <w:tcW w:w="1383" w:type="pct"/>
                  <w:tcBorders>
                    <w:tl2br w:val="nil"/>
                    <w:tr2bl w:val="nil"/>
                  </w:tcBorders>
                </w:tcPr>
                <w:p w14:paraId="201FF7B7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4.05±0.94</w:t>
                  </w:r>
                </w:p>
              </w:tc>
              <w:tc>
                <w:tcPr>
                  <w:tcW w:w="639" w:type="pct"/>
                  <w:tcBorders>
                    <w:tl2br w:val="nil"/>
                    <w:tr2bl w:val="nil"/>
                  </w:tcBorders>
                </w:tcPr>
                <w:p w14:paraId="056EE9F2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3.123</w:t>
                  </w:r>
                </w:p>
              </w:tc>
              <w:tc>
                <w:tcPr>
                  <w:tcW w:w="893" w:type="pct"/>
                  <w:tcBorders>
                    <w:tl2br w:val="nil"/>
                    <w:tr2bl w:val="nil"/>
                  </w:tcBorders>
                </w:tcPr>
                <w:p w14:paraId="0B11A0D0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hint="eastAsia"/>
                    </w:rPr>
                    <w:t>0</w:t>
                  </w:r>
                  <w:r>
                    <w:rPr>
                      <w:rFonts w:ascii="Times New Roman" w:hAnsi="Times New Roman"/>
                    </w:rPr>
                    <w:t>.002</w:t>
                  </w:r>
                </w:p>
              </w:tc>
            </w:tr>
            <w:tr w:rsidR="00074C93" w14:paraId="3441B813" w14:textId="77777777" w:rsidTr="00E31547">
              <w:trPr>
                <w:jc w:val="center"/>
              </w:trPr>
              <w:tc>
                <w:tcPr>
                  <w:tcW w:w="1137" w:type="pct"/>
                  <w:tcBorders>
                    <w:tl2br w:val="nil"/>
                    <w:tr2bl w:val="nil"/>
                  </w:tcBorders>
                </w:tcPr>
                <w:p w14:paraId="13F492F1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T2 Loneliness</w:t>
                  </w:r>
                </w:p>
              </w:tc>
              <w:tc>
                <w:tcPr>
                  <w:tcW w:w="944" w:type="pct"/>
                  <w:tcBorders>
                    <w:tl2br w:val="nil"/>
                    <w:tr2bl w:val="nil"/>
                  </w:tcBorders>
                </w:tcPr>
                <w:p w14:paraId="28B5E585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4.09±0.89</w:t>
                  </w:r>
                </w:p>
              </w:tc>
              <w:tc>
                <w:tcPr>
                  <w:tcW w:w="1383" w:type="pct"/>
                  <w:tcBorders>
                    <w:tl2br w:val="nil"/>
                    <w:tr2bl w:val="nil"/>
                  </w:tcBorders>
                </w:tcPr>
                <w:p w14:paraId="6532DB1B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3.88±0.93</w:t>
                  </w:r>
                </w:p>
              </w:tc>
              <w:tc>
                <w:tcPr>
                  <w:tcW w:w="639" w:type="pct"/>
                  <w:tcBorders>
                    <w:tl2br w:val="nil"/>
                    <w:tr2bl w:val="nil"/>
                  </w:tcBorders>
                </w:tcPr>
                <w:p w14:paraId="6B0C990F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5.899</w:t>
                  </w:r>
                </w:p>
              </w:tc>
              <w:tc>
                <w:tcPr>
                  <w:tcW w:w="893" w:type="pct"/>
                  <w:tcBorders>
                    <w:tl2br w:val="nil"/>
                    <w:tr2bl w:val="nil"/>
                  </w:tcBorders>
                </w:tcPr>
                <w:p w14:paraId="5D58D71F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&lt;</w:t>
                  </w:r>
                  <w:r>
                    <w:rPr>
                      <w:rFonts w:ascii="Times New Roman" w:hAnsi="Times New Roman" w:hint="eastAsia"/>
                    </w:rPr>
                    <w:t>0</w:t>
                  </w:r>
                  <w:r>
                    <w:rPr>
                      <w:rFonts w:ascii="Times New Roman" w:hAnsi="Times New Roman"/>
                    </w:rPr>
                    <w:t>.001​</w:t>
                  </w:r>
                </w:p>
              </w:tc>
            </w:tr>
            <w:tr w:rsidR="00074C93" w14:paraId="2B615271" w14:textId="77777777" w:rsidTr="00E31547">
              <w:trPr>
                <w:jc w:val="center"/>
              </w:trPr>
              <w:tc>
                <w:tcPr>
                  <w:tcW w:w="1137" w:type="pct"/>
                  <w:tcBorders>
                    <w:tl2br w:val="nil"/>
                    <w:tr2bl w:val="nil"/>
                  </w:tcBorders>
                </w:tcPr>
                <w:p w14:paraId="583F7563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T3 Loneliness</w:t>
                  </w:r>
                </w:p>
              </w:tc>
              <w:tc>
                <w:tcPr>
                  <w:tcW w:w="944" w:type="pct"/>
                  <w:tcBorders>
                    <w:tl2br w:val="nil"/>
                    <w:tr2bl w:val="nil"/>
                  </w:tcBorders>
                </w:tcPr>
                <w:p w14:paraId="1587318E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3.80±1.40</w:t>
                  </w:r>
                </w:p>
              </w:tc>
              <w:tc>
                <w:tcPr>
                  <w:tcW w:w="1383" w:type="pct"/>
                  <w:tcBorders>
                    <w:tl2br w:val="nil"/>
                    <w:tr2bl w:val="nil"/>
                  </w:tcBorders>
                </w:tcPr>
                <w:p w14:paraId="7E84DF36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3.45±1.62</w:t>
                  </w:r>
                </w:p>
              </w:tc>
              <w:tc>
                <w:tcPr>
                  <w:tcW w:w="639" w:type="pct"/>
                  <w:tcBorders>
                    <w:tl2br w:val="nil"/>
                    <w:tr2bl w:val="nil"/>
                  </w:tcBorders>
                </w:tcPr>
                <w:p w14:paraId="4A741786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6.118</w:t>
                  </w:r>
                </w:p>
              </w:tc>
              <w:tc>
                <w:tcPr>
                  <w:tcW w:w="893" w:type="pct"/>
                  <w:tcBorders>
                    <w:tl2br w:val="nil"/>
                    <w:tr2bl w:val="nil"/>
                  </w:tcBorders>
                </w:tcPr>
                <w:p w14:paraId="62B741B9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&lt;</w:t>
                  </w:r>
                  <w:r>
                    <w:rPr>
                      <w:rFonts w:ascii="Times New Roman" w:hAnsi="Times New Roman" w:hint="eastAsia"/>
                    </w:rPr>
                    <w:t>0</w:t>
                  </w:r>
                  <w:r>
                    <w:rPr>
                      <w:rFonts w:ascii="Times New Roman" w:hAnsi="Times New Roman"/>
                    </w:rPr>
                    <w:t>.001</w:t>
                  </w:r>
                </w:p>
              </w:tc>
            </w:tr>
            <w:tr w:rsidR="00074C93" w14:paraId="02116A35" w14:textId="77777777" w:rsidTr="00E31547">
              <w:trPr>
                <w:jc w:val="center"/>
              </w:trPr>
              <w:tc>
                <w:tcPr>
                  <w:tcW w:w="1137" w:type="pct"/>
                  <w:tcBorders>
                    <w:tl2br w:val="nil"/>
                    <w:tr2bl w:val="nil"/>
                  </w:tcBorders>
                </w:tcPr>
                <w:p w14:paraId="4FA472AC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lastRenderedPageBreak/>
                    <w:t>T1 CF</w:t>
                  </w:r>
                </w:p>
              </w:tc>
              <w:tc>
                <w:tcPr>
                  <w:tcW w:w="944" w:type="pct"/>
                  <w:tcBorders>
                    <w:tl2br w:val="nil"/>
                    <w:tr2bl w:val="nil"/>
                  </w:tcBorders>
                </w:tcPr>
                <w:p w14:paraId="72CFFE1B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22.19±3.17</w:t>
                  </w:r>
                </w:p>
              </w:tc>
              <w:tc>
                <w:tcPr>
                  <w:tcW w:w="1383" w:type="pct"/>
                  <w:tcBorders>
                    <w:tl2br w:val="nil"/>
                    <w:tr2bl w:val="nil"/>
                  </w:tcBorders>
                </w:tcPr>
                <w:p w14:paraId="305458E8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20.72±4.48</w:t>
                  </w:r>
                </w:p>
              </w:tc>
              <w:tc>
                <w:tcPr>
                  <w:tcW w:w="639" w:type="pct"/>
                  <w:tcBorders>
                    <w:tl2br w:val="nil"/>
                    <w:tr2bl w:val="nil"/>
                  </w:tcBorders>
                </w:tcPr>
                <w:p w14:paraId="2EE382F1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10.108</w:t>
                  </w:r>
                </w:p>
              </w:tc>
              <w:tc>
                <w:tcPr>
                  <w:tcW w:w="893" w:type="pct"/>
                  <w:tcBorders>
                    <w:tl2br w:val="nil"/>
                    <w:tr2bl w:val="nil"/>
                  </w:tcBorders>
                </w:tcPr>
                <w:p w14:paraId="6923160A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&lt;</w:t>
                  </w:r>
                  <w:r>
                    <w:rPr>
                      <w:rFonts w:ascii="Times New Roman" w:hAnsi="Times New Roman" w:hint="eastAsia"/>
                    </w:rPr>
                    <w:t>0</w:t>
                  </w:r>
                  <w:r>
                    <w:rPr>
                      <w:rFonts w:ascii="Times New Roman" w:hAnsi="Times New Roman"/>
                    </w:rPr>
                    <w:t>.001</w:t>
                  </w:r>
                </w:p>
              </w:tc>
            </w:tr>
            <w:tr w:rsidR="00074C93" w14:paraId="7B3BB7EC" w14:textId="77777777" w:rsidTr="00E31547">
              <w:trPr>
                <w:jc w:val="center"/>
              </w:trPr>
              <w:tc>
                <w:tcPr>
                  <w:tcW w:w="1137" w:type="pct"/>
                  <w:tcBorders>
                    <w:tl2br w:val="nil"/>
                    <w:tr2bl w:val="nil"/>
                  </w:tcBorders>
                </w:tcPr>
                <w:p w14:paraId="71242E4B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T2 CF</w:t>
                  </w:r>
                </w:p>
              </w:tc>
              <w:tc>
                <w:tcPr>
                  <w:tcW w:w="944" w:type="pct"/>
                  <w:tcBorders>
                    <w:tl2br w:val="nil"/>
                    <w:tr2bl w:val="nil"/>
                  </w:tcBorders>
                </w:tcPr>
                <w:p w14:paraId="1410F88D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27.08±5.03</w:t>
                  </w:r>
                </w:p>
              </w:tc>
              <w:tc>
                <w:tcPr>
                  <w:tcW w:w="1383" w:type="pct"/>
                  <w:tcBorders>
                    <w:tl2br w:val="nil"/>
                    <w:tr2bl w:val="nil"/>
                  </w:tcBorders>
                </w:tcPr>
                <w:p w14:paraId="6A1BE2A8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24.85±6.58</w:t>
                  </w:r>
                </w:p>
              </w:tc>
              <w:tc>
                <w:tcPr>
                  <w:tcW w:w="639" w:type="pct"/>
                  <w:tcBorders>
                    <w:tl2br w:val="nil"/>
                    <w:tr2bl w:val="nil"/>
                  </w:tcBorders>
                </w:tcPr>
                <w:p w14:paraId="4AD33207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10.136</w:t>
                  </w:r>
                </w:p>
              </w:tc>
              <w:tc>
                <w:tcPr>
                  <w:tcW w:w="893" w:type="pct"/>
                  <w:tcBorders>
                    <w:tl2br w:val="nil"/>
                    <w:tr2bl w:val="nil"/>
                  </w:tcBorders>
                </w:tcPr>
                <w:p w14:paraId="23331F12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&lt;</w:t>
                  </w:r>
                  <w:r>
                    <w:rPr>
                      <w:rFonts w:ascii="Times New Roman" w:hAnsi="Times New Roman" w:hint="eastAsia"/>
                    </w:rPr>
                    <w:t>0</w:t>
                  </w:r>
                  <w:r>
                    <w:rPr>
                      <w:rFonts w:ascii="Times New Roman" w:hAnsi="Times New Roman"/>
                    </w:rPr>
                    <w:t>.001</w:t>
                  </w:r>
                </w:p>
              </w:tc>
            </w:tr>
            <w:tr w:rsidR="00074C93" w14:paraId="60CFFFBE" w14:textId="77777777" w:rsidTr="00E31547">
              <w:trPr>
                <w:jc w:val="center"/>
              </w:trPr>
              <w:tc>
                <w:tcPr>
                  <w:tcW w:w="1137" w:type="pct"/>
                  <w:tcBorders>
                    <w:tl2br w:val="nil"/>
                    <w:tr2bl w:val="nil"/>
                  </w:tcBorders>
                </w:tcPr>
                <w:p w14:paraId="3D0BD664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T3 CF</w:t>
                  </w:r>
                </w:p>
              </w:tc>
              <w:tc>
                <w:tcPr>
                  <w:tcW w:w="944" w:type="pct"/>
                  <w:tcBorders>
                    <w:tl2br w:val="nil"/>
                    <w:tr2bl w:val="nil"/>
                  </w:tcBorders>
                </w:tcPr>
                <w:p w14:paraId="0A2C8556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20.32±5.87</w:t>
                  </w:r>
                </w:p>
              </w:tc>
              <w:tc>
                <w:tcPr>
                  <w:tcW w:w="1383" w:type="pct"/>
                  <w:tcBorders>
                    <w:tl2br w:val="nil"/>
                    <w:tr2bl w:val="nil"/>
                  </w:tcBorders>
                </w:tcPr>
                <w:p w14:paraId="6903E0E6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17.56±7.37</w:t>
                  </w:r>
                </w:p>
              </w:tc>
              <w:tc>
                <w:tcPr>
                  <w:tcW w:w="639" w:type="pct"/>
                  <w:tcBorders>
                    <w:tl2br w:val="nil"/>
                    <w:tr2bl w:val="nil"/>
                  </w:tcBorders>
                </w:tcPr>
                <w:p w14:paraId="54D7BB49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11.010</w:t>
                  </w:r>
                </w:p>
              </w:tc>
              <w:tc>
                <w:tcPr>
                  <w:tcW w:w="893" w:type="pct"/>
                  <w:tcBorders>
                    <w:tl2br w:val="nil"/>
                    <w:tr2bl w:val="nil"/>
                  </w:tcBorders>
                </w:tcPr>
                <w:p w14:paraId="7338B04A" w14:textId="77777777" w:rsidR="00074C93" w:rsidRDefault="00074C93" w:rsidP="00E31547">
                  <w:pPr>
                    <w:spacing w:line="48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&lt;</w:t>
                  </w:r>
                  <w:r>
                    <w:rPr>
                      <w:rFonts w:ascii="Times New Roman" w:hAnsi="Times New Roman" w:hint="eastAsia"/>
                    </w:rPr>
                    <w:t>0</w:t>
                  </w:r>
                  <w:r>
                    <w:rPr>
                      <w:rFonts w:ascii="Times New Roman" w:hAnsi="Times New Roman"/>
                    </w:rPr>
                    <w:t>.001</w:t>
                  </w:r>
                </w:p>
              </w:tc>
            </w:tr>
          </w:tbl>
          <w:p w14:paraId="2692F56A" w14:textId="77777777" w:rsidR="00074C93" w:rsidRDefault="00074C93" w:rsidP="00E31547">
            <w:pPr>
              <w:spacing w:line="480" w:lineRule="auto"/>
              <w:rPr>
                <w:rFonts w:ascii="Times New Roman" w:hAnsi="Times New Roman"/>
                <w:sz w:val="24"/>
              </w:rPr>
            </w:pPr>
          </w:p>
        </w:tc>
      </w:tr>
      <w:tr w:rsidR="00074C93" w14:paraId="7998C6C7" w14:textId="77777777" w:rsidTr="00E31547">
        <w:tc>
          <w:tcPr>
            <w:tcW w:w="10508" w:type="dxa"/>
          </w:tcPr>
          <w:p w14:paraId="49F8450D" w14:textId="77777777" w:rsidR="00074C93" w:rsidRDefault="00074C93" w:rsidP="00E31547">
            <w:pPr>
              <w:spacing w:line="480" w:lineRule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</w:rPr>
              <w:lastRenderedPageBreak/>
              <w:t xml:space="preserve">Note: </w:t>
            </w:r>
            <w:r>
              <w:rPr>
                <w:rFonts w:ascii="Times New Roman" w:hAnsi="Times New Roman"/>
                <w:sz w:val="24"/>
              </w:rPr>
              <w:t xml:space="preserve">social participation (SP),  cognitive function (CF) </w:t>
            </w:r>
          </w:p>
          <w:p w14:paraId="547DCFC6" w14:textId="77777777" w:rsidR="00074C93" w:rsidRDefault="00074C93" w:rsidP="00E31547">
            <w:pPr>
              <w:spacing w:line="48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750EB70D" w14:textId="77777777" w:rsidR="00074C93" w:rsidRDefault="00074C93" w:rsidP="00074C93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636AFE3F" w14:textId="77777777" w:rsidR="00DE6AE2" w:rsidRDefault="00DE6AE2"/>
    <w:sectPr w:rsidR="00DE6AE2" w:rsidSect="00074C93">
      <w:headerReference w:type="default" r:id="rId5"/>
      <w:footerReference w:type="default" r:id="rId6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Bold">
    <w:altName w:val="Times New Roman"/>
    <w:panose1 w:val="02020803070505020304"/>
    <w:charset w:val="00"/>
    <w:family w:val="auto"/>
    <w:pitch w:val="default"/>
    <w:sig w:usb0="00000000" w:usb1="00000000" w:usb2="00000001" w:usb3="00000000" w:csb0="400001BF" w:csb1="DFF70000"/>
  </w:font>
  <w:font w:name="Times New Roman Regular">
    <w:altName w:val="Times New Roman"/>
    <w:charset w:val="00"/>
    <w:family w:val="auto"/>
    <w:pitch w:val="default"/>
    <w:sig w:usb0="00000000" w:usb1="00000000" w:usb2="00000001" w:usb3="00000000" w:csb0="400001BF" w:csb1="DFF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DC237" w14:textId="77777777" w:rsidR="00000000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0BA925" wp14:editId="2A64972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D10F92" w14:textId="77777777" w:rsidR="00000000" w:rsidRDefault="00000000">
                          <w:pPr>
                            <w:pStyle w:val="Heading1Cha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0BA925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69D10F92" w14:textId="77777777" w:rsidR="00000000" w:rsidRDefault="00000000">
                    <w:pPr>
                      <w:pStyle w:val="Heading1Cha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0A982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C93"/>
    <w:rsid w:val="00074C93"/>
    <w:rsid w:val="00195413"/>
    <w:rsid w:val="003D0186"/>
    <w:rsid w:val="0072775F"/>
    <w:rsid w:val="007278E4"/>
    <w:rsid w:val="009B1B85"/>
    <w:rsid w:val="00A3738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07E18"/>
  <w15:chartTrackingRefBased/>
  <w15:docId w15:val="{DBE5443B-DEE0-474E-A9B8-886FC6802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C93"/>
    <w:pPr>
      <w:widowControl w:val="0"/>
      <w:spacing w:after="0" w:line="240" w:lineRule="auto"/>
      <w:jc w:val="both"/>
    </w:pPr>
    <w:rPr>
      <w:rFonts w:ascii="Calibri" w:eastAsia="SimSun" w:hAnsi="Calibri" w:cs="Times New Roman"/>
      <w:sz w:val="21"/>
      <w:szCs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4C93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4C93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4C93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4C93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4C93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4C93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4C93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4C93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4C93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4C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4C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4C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4C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4C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4C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4C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4C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4C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4C93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74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4C93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74C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4C93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74C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4C93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74C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4C9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4C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4C93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semiHidden/>
    <w:unhideWhenUsed/>
    <w:qFormat/>
    <w:rsid w:val="00074C9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74C93"/>
    <w:rPr>
      <w:rFonts w:ascii="Calibri" w:eastAsia="SimSun" w:hAnsi="Calibri" w:cs="Times New Roman"/>
      <w:sz w:val="18"/>
      <w:szCs w:val="21"/>
      <w:lang w:eastAsia="zh-CN"/>
      <w14:ligatures w14:val="none"/>
    </w:rPr>
  </w:style>
  <w:style w:type="paragraph" w:styleId="Header">
    <w:name w:val="header"/>
    <w:basedOn w:val="Normal"/>
    <w:link w:val="HeaderChar"/>
    <w:uiPriority w:val="99"/>
    <w:semiHidden/>
    <w:unhideWhenUsed/>
    <w:rsid w:val="00074C93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74C93"/>
    <w:rPr>
      <w:rFonts w:ascii="Calibri" w:eastAsia="SimSun" w:hAnsi="Calibri" w:cs="Times New Roman"/>
      <w:sz w:val="18"/>
      <w:szCs w:val="21"/>
      <w:lang w:eastAsia="zh-CN"/>
      <w14:ligatures w14:val="none"/>
    </w:rPr>
  </w:style>
  <w:style w:type="table" w:styleId="TableGrid">
    <w:name w:val="Table Grid"/>
    <w:basedOn w:val="TableNormal"/>
    <w:qFormat/>
    <w:rsid w:val="00074C93"/>
    <w:pPr>
      <w:spacing w:after="0" w:line="240" w:lineRule="auto"/>
    </w:pPr>
    <w:rPr>
      <w:rFonts w:eastAsiaTheme="minorEastAsia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074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511</Words>
  <Characters>3236</Characters>
  <Application>Microsoft Office Word</Application>
  <DocSecurity>0</DocSecurity>
  <Lines>63</Lines>
  <Paragraphs>17</Paragraphs>
  <ScaleCrop>false</ScaleCrop>
  <Company>Springer Nature</Company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2</cp:revision>
  <dcterms:created xsi:type="dcterms:W3CDTF">2025-10-13T14:31:00Z</dcterms:created>
  <dcterms:modified xsi:type="dcterms:W3CDTF">2025-10-13T14:31:00Z</dcterms:modified>
</cp:coreProperties>
</file>