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56275A5" w14:textId="77777777" w:rsidR="00357050" w:rsidRPr="009A3F53" w:rsidRDefault="00357050" w:rsidP="00357050">
      <w:pPr>
        <w:widowControl/>
        <w:spacing w:before="240" w:after="240" w:line="240" w:lineRule="atLeast"/>
        <w:rPr>
          <w:rFonts w:ascii="Times New Roman" w:hAnsi="Times New Roman" w:cs="Times New Roman"/>
          <w:b/>
          <w:kern w:val="0"/>
          <w:sz w:val="32"/>
          <w:szCs w:val="32"/>
          <w14:ligatures w14:val="none"/>
        </w:rPr>
      </w:pPr>
      <w:bookmarkStart w:id="0" w:name="_Hlk109048647"/>
    </w:p>
    <w:p w14:paraId="5590612D" w14:textId="070C4F8A" w:rsidR="00357050" w:rsidRPr="009A3F53" w:rsidRDefault="00DA3FB0" w:rsidP="00357050">
      <w:pPr>
        <w:widowControl/>
        <w:spacing w:before="240" w:after="240" w:line="240" w:lineRule="atLeast"/>
        <w:jc w:val="center"/>
        <w:rPr>
          <w:rFonts w:ascii="Times New Roman" w:hAnsi="Times New Roman" w:cs="Times New Roman"/>
          <w:b/>
          <w:kern w:val="0"/>
          <w:sz w:val="32"/>
          <w:szCs w:val="32"/>
          <w14:ligatures w14:val="none"/>
        </w:rPr>
      </w:pPr>
      <w:r w:rsidRPr="00DA3FB0">
        <w:rPr>
          <w:rFonts w:ascii="Times New Roman" w:hAnsi="Times New Roman" w:cs="Times New Roman" w:hint="eastAsia"/>
          <w:b/>
          <w:kern w:val="0"/>
          <w:sz w:val="32"/>
          <w:szCs w:val="32"/>
          <w14:ligatures w14:val="none"/>
        </w:rPr>
        <w:t>Supplementary Information</w:t>
      </w:r>
    </w:p>
    <w:p w14:paraId="4F8A4645" w14:textId="77777777" w:rsidR="00357050" w:rsidRPr="009A3F53" w:rsidRDefault="00357050" w:rsidP="00357050">
      <w:pPr>
        <w:widowControl/>
        <w:spacing w:before="240" w:after="240" w:line="240" w:lineRule="atLeast"/>
        <w:rPr>
          <w:rFonts w:ascii="Times New Roman" w:hAnsi="Times New Roman" w:cs="Times New Roman"/>
          <w:b/>
          <w:kern w:val="0"/>
          <w:sz w:val="32"/>
          <w:szCs w:val="32"/>
          <w14:ligatures w14:val="none"/>
        </w:rPr>
      </w:pPr>
    </w:p>
    <w:p w14:paraId="4950C014" w14:textId="6A9F33F5" w:rsidR="00357050" w:rsidRPr="009A3F53" w:rsidRDefault="00357050" w:rsidP="00357050">
      <w:pPr>
        <w:widowControl/>
        <w:spacing w:before="240" w:after="240" w:line="240" w:lineRule="atLeast"/>
        <w:rPr>
          <w:rFonts w:ascii="Times New Roman" w:eastAsia="MS Mincho" w:hAnsi="Times New Roman" w:cs="Times New Roman"/>
          <w:b/>
          <w:kern w:val="0"/>
          <w:sz w:val="32"/>
          <w:szCs w:val="32"/>
          <w:lang w:eastAsia="ja-JP"/>
          <w14:ligatures w14:val="none"/>
        </w:rPr>
      </w:pPr>
      <w:r w:rsidRPr="009A3F53">
        <w:rPr>
          <w:rFonts w:ascii="Times New Roman" w:eastAsia="MS Mincho" w:hAnsi="Times New Roman" w:cs="Times New Roman"/>
          <w:b/>
          <w:kern w:val="0"/>
          <w:sz w:val="32"/>
          <w:szCs w:val="32"/>
          <w:lang w:eastAsia="ja-JP"/>
          <w14:ligatures w14:val="none"/>
        </w:rPr>
        <w:t xml:space="preserve">Salt-Free Glycine Electrosynthesis via C−N Coupling Boosted by the Lattice Strain </w:t>
      </w:r>
      <w:r w:rsidR="005B16C8" w:rsidRPr="009A3F53">
        <w:rPr>
          <w:rFonts w:ascii="Times New Roman" w:eastAsia="MS Mincho" w:hAnsi="Times New Roman" w:cs="Times New Roman"/>
          <w:b/>
          <w:kern w:val="0"/>
          <w:sz w:val="32"/>
          <w:szCs w:val="32"/>
          <w:lang w:eastAsia="ja-JP"/>
          <w14:ligatures w14:val="none"/>
        </w:rPr>
        <w:t>in</w:t>
      </w:r>
      <w:r w:rsidRPr="009A3F53">
        <w:rPr>
          <w:rFonts w:ascii="Times New Roman" w:eastAsia="MS Mincho" w:hAnsi="Times New Roman" w:cs="Times New Roman"/>
          <w:b/>
          <w:kern w:val="0"/>
          <w:sz w:val="32"/>
          <w:szCs w:val="32"/>
          <w:lang w:eastAsia="ja-JP"/>
          <w14:ligatures w14:val="none"/>
        </w:rPr>
        <w:t xml:space="preserve"> Atomically Thin </w:t>
      </w:r>
      <w:r w:rsidRPr="009A3F53">
        <w:rPr>
          <w:rFonts w:ascii="Times New Roman" w:eastAsia="MS Mincho" w:hAnsi="Times New Roman" w:cs="Times New Roman"/>
          <w:b/>
          <w:i/>
          <w:iCs/>
          <w:kern w:val="0"/>
          <w:sz w:val="32"/>
          <w:szCs w:val="32"/>
          <w:lang w:eastAsia="ja-JP"/>
          <w14:ligatures w14:val="none"/>
        </w:rPr>
        <w:t>p</w:t>
      </w:r>
      <w:r w:rsidRPr="009A3F53">
        <w:rPr>
          <w:rFonts w:ascii="Times New Roman" w:eastAsia="MS Mincho" w:hAnsi="Times New Roman" w:cs="Times New Roman"/>
          <w:b/>
          <w:kern w:val="0"/>
          <w:sz w:val="32"/>
          <w:szCs w:val="32"/>
          <w:lang w:eastAsia="ja-JP"/>
          <w14:ligatures w14:val="none"/>
        </w:rPr>
        <w:t xml:space="preserve">-Block </w:t>
      </w:r>
      <w:proofErr w:type="spellStart"/>
      <w:r w:rsidRPr="009A3F53">
        <w:rPr>
          <w:rFonts w:ascii="Times New Roman" w:eastAsia="MS Mincho" w:hAnsi="Times New Roman" w:cs="Times New Roman"/>
          <w:b/>
          <w:kern w:val="0"/>
          <w:sz w:val="32"/>
          <w:szCs w:val="32"/>
          <w:lang w:eastAsia="ja-JP"/>
          <w14:ligatures w14:val="none"/>
        </w:rPr>
        <w:t>Bismuthene</w:t>
      </w:r>
      <w:proofErr w:type="spellEnd"/>
      <w:r w:rsidRPr="009A3F53">
        <w:rPr>
          <w:rFonts w:ascii="Times New Roman" w:eastAsia="MS Mincho" w:hAnsi="Times New Roman" w:cs="Times New Roman"/>
          <w:b/>
          <w:kern w:val="0"/>
          <w:sz w:val="32"/>
          <w:szCs w:val="32"/>
          <w:lang w:eastAsia="ja-JP"/>
          <w14:ligatures w14:val="none"/>
        </w:rPr>
        <w:t xml:space="preserve"> </w:t>
      </w:r>
    </w:p>
    <w:bookmarkEnd w:id="0"/>
    <w:p w14:paraId="39E5A1A6" w14:textId="77777777" w:rsidR="00357050" w:rsidRPr="009A3F53" w:rsidRDefault="00357050" w:rsidP="009A3F53">
      <w:pPr>
        <w:widowControl/>
        <w:spacing w:before="240" w:after="240" w:line="360" w:lineRule="auto"/>
        <w:rPr>
          <w:rFonts w:ascii="Times New Roman" w:eastAsia="MS Mincho" w:hAnsi="Times New Roman" w:cs="Times New Roman"/>
          <w:kern w:val="0"/>
          <w:sz w:val="24"/>
          <w:lang w:eastAsia="ja-JP"/>
          <w14:ligatures w14:val="none"/>
        </w:rPr>
      </w:pPr>
      <w:r w:rsidRPr="009A3F53">
        <w:rPr>
          <w:rFonts w:ascii="Times New Roman" w:eastAsia="MS Mincho" w:hAnsi="Times New Roman" w:cs="Times New Roman"/>
          <w:kern w:val="0"/>
          <w:sz w:val="24"/>
          <w:lang w:eastAsia="ja-JP"/>
          <w14:ligatures w14:val="none"/>
        </w:rPr>
        <w:t>Minghong Huang,</w:t>
      </w:r>
      <w:r w:rsidRPr="009A3F53">
        <w:rPr>
          <w:rFonts w:ascii="Times New Roman" w:eastAsia="MS Mincho" w:hAnsi="Times New Roman" w:cs="Times New Roman"/>
          <w:kern w:val="0"/>
          <w:sz w:val="24"/>
          <w:vertAlign w:val="superscript"/>
          <w:lang w:eastAsia="ja-JP"/>
          <w14:ligatures w14:val="none"/>
        </w:rPr>
        <w:t xml:space="preserve"> [</w:t>
      </w:r>
      <w:r w:rsidRPr="009A3F53">
        <w:rPr>
          <w:rFonts w:ascii="Times New Roman" w:eastAsia="等线" w:hAnsi="Times New Roman" w:cs="Times New Roman"/>
          <w:kern w:val="0"/>
          <w:sz w:val="24"/>
          <w:vertAlign w:val="superscript"/>
          <w14:ligatures w14:val="none"/>
        </w:rPr>
        <w:t>a, b</w:t>
      </w:r>
      <w:r w:rsidRPr="009A3F53">
        <w:rPr>
          <w:rFonts w:ascii="Times New Roman" w:eastAsia="MS Mincho" w:hAnsi="Times New Roman" w:cs="Times New Roman"/>
          <w:kern w:val="0"/>
          <w:sz w:val="24"/>
          <w:vertAlign w:val="superscript"/>
          <w:lang w:eastAsia="ja-JP"/>
          <w14:ligatures w14:val="none"/>
        </w:rPr>
        <w:t>]</w:t>
      </w:r>
      <w:r w:rsidRPr="009A3F53">
        <w:rPr>
          <w:rFonts w:ascii="Times New Roman" w:eastAsia="MS Mincho" w:hAnsi="Times New Roman" w:cs="Times New Roman"/>
          <w:kern w:val="0"/>
          <w:sz w:val="24"/>
          <w:lang w:eastAsia="ja-JP"/>
          <w14:ligatures w14:val="none"/>
        </w:rPr>
        <w:t xml:space="preserve"> Sheng-Hua Zhou</w:t>
      </w:r>
      <w:r w:rsidRPr="009A3F53">
        <w:rPr>
          <w:rFonts w:ascii="Times New Roman" w:eastAsia="等线" w:hAnsi="Times New Roman" w:cs="Times New Roman"/>
          <w:kern w:val="0"/>
          <w:sz w:val="24"/>
          <w14:ligatures w14:val="none"/>
        </w:rPr>
        <w:t>,</w:t>
      </w:r>
      <w:r w:rsidRPr="009A3F53">
        <w:rPr>
          <w:rFonts w:ascii="Times New Roman" w:eastAsia="MS Mincho" w:hAnsi="Times New Roman" w:cs="Times New Roman"/>
          <w:kern w:val="0"/>
          <w:sz w:val="24"/>
          <w:vertAlign w:val="superscript"/>
          <w:lang w:eastAsia="ja-JP"/>
          <w14:ligatures w14:val="none"/>
        </w:rPr>
        <w:t xml:space="preserve"> [</w:t>
      </w:r>
      <w:r w:rsidRPr="009A3F53">
        <w:rPr>
          <w:rFonts w:ascii="Times New Roman" w:eastAsia="等线" w:hAnsi="Times New Roman" w:cs="Times New Roman"/>
          <w:kern w:val="0"/>
          <w:sz w:val="24"/>
          <w:vertAlign w:val="superscript"/>
          <w14:ligatures w14:val="none"/>
        </w:rPr>
        <w:t>c</w:t>
      </w:r>
      <w:r w:rsidRPr="009A3F53">
        <w:rPr>
          <w:rFonts w:ascii="Times New Roman" w:eastAsia="MS Mincho" w:hAnsi="Times New Roman" w:cs="Times New Roman"/>
          <w:kern w:val="0"/>
          <w:sz w:val="24"/>
          <w:vertAlign w:val="superscript"/>
          <w:lang w:eastAsia="ja-JP"/>
          <w14:ligatures w14:val="none"/>
        </w:rPr>
        <w:t>]</w:t>
      </w:r>
      <w:r w:rsidRPr="009A3F53">
        <w:rPr>
          <w:rFonts w:ascii="Times New Roman" w:eastAsia="MS Mincho" w:hAnsi="Times New Roman" w:cs="Times New Roman"/>
          <w:kern w:val="0"/>
          <w:sz w:val="24"/>
          <w:lang w:eastAsia="ja-JP"/>
          <w14:ligatures w14:val="none"/>
        </w:rPr>
        <w:t xml:space="preserve"> Cheng-Jie Yang,</w:t>
      </w:r>
      <w:r w:rsidRPr="009A3F53">
        <w:rPr>
          <w:rFonts w:ascii="Times New Roman" w:eastAsia="MS Mincho" w:hAnsi="Times New Roman" w:cs="Times New Roman"/>
          <w:kern w:val="0"/>
          <w:sz w:val="24"/>
          <w:vertAlign w:val="superscript"/>
          <w:lang w:eastAsia="ja-JP"/>
          <w14:ligatures w14:val="none"/>
        </w:rPr>
        <w:t xml:space="preserve"> [</w:t>
      </w:r>
      <w:r w:rsidRPr="009A3F53">
        <w:rPr>
          <w:rFonts w:ascii="Times New Roman" w:eastAsia="等线" w:hAnsi="Times New Roman" w:cs="Times New Roman"/>
          <w:kern w:val="0"/>
          <w:sz w:val="24"/>
          <w:vertAlign w:val="superscript"/>
          <w14:ligatures w14:val="none"/>
        </w:rPr>
        <w:t>d</w:t>
      </w:r>
      <w:r w:rsidRPr="009A3F53">
        <w:rPr>
          <w:rFonts w:ascii="Times New Roman" w:eastAsia="MS Mincho" w:hAnsi="Times New Roman" w:cs="Times New Roman"/>
          <w:kern w:val="0"/>
          <w:sz w:val="24"/>
          <w:vertAlign w:val="superscript"/>
          <w:lang w:eastAsia="ja-JP"/>
          <w14:ligatures w14:val="none"/>
        </w:rPr>
        <w:t>]</w:t>
      </w:r>
      <w:r w:rsidRPr="009A3F53">
        <w:rPr>
          <w:rFonts w:ascii="Times New Roman" w:eastAsia="等线" w:hAnsi="Times New Roman" w:cs="Times New Roman"/>
          <w:kern w:val="0"/>
          <w:sz w:val="24"/>
          <w14:ligatures w14:val="none"/>
        </w:rPr>
        <w:t xml:space="preserve"> Chung-Li Dong,</w:t>
      </w:r>
      <w:r w:rsidRPr="009A3F53">
        <w:rPr>
          <w:rFonts w:ascii="Times New Roman" w:eastAsia="MS Mincho" w:hAnsi="Times New Roman" w:cs="Times New Roman"/>
          <w:kern w:val="0"/>
          <w:sz w:val="24"/>
          <w:vertAlign w:val="superscript"/>
          <w:lang w:eastAsia="ja-JP"/>
          <w14:ligatures w14:val="none"/>
        </w:rPr>
        <w:t xml:space="preserve"> [</w:t>
      </w:r>
      <w:r w:rsidRPr="009A3F53">
        <w:rPr>
          <w:rFonts w:ascii="Times New Roman" w:eastAsia="等线" w:hAnsi="Times New Roman" w:cs="Times New Roman"/>
          <w:kern w:val="0"/>
          <w:sz w:val="24"/>
          <w:vertAlign w:val="superscript"/>
          <w14:ligatures w14:val="none"/>
        </w:rPr>
        <w:t>d</w:t>
      </w:r>
      <w:r w:rsidRPr="009A3F53">
        <w:rPr>
          <w:rFonts w:ascii="Times New Roman" w:eastAsia="MS Mincho" w:hAnsi="Times New Roman" w:cs="Times New Roman"/>
          <w:kern w:val="0"/>
          <w:sz w:val="24"/>
          <w:vertAlign w:val="superscript"/>
          <w:lang w:eastAsia="ja-JP"/>
          <w14:ligatures w14:val="none"/>
        </w:rPr>
        <w:t>]</w:t>
      </w:r>
      <w:r w:rsidRPr="009A3F53">
        <w:rPr>
          <w:rFonts w:ascii="Times New Roman" w:eastAsia="等线" w:hAnsi="Times New Roman" w:cs="Times New Roman"/>
          <w:kern w:val="0"/>
          <w:sz w:val="24"/>
          <w14:ligatures w14:val="none"/>
        </w:rPr>
        <w:t xml:space="preserve"> Lei Jiao,</w:t>
      </w:r>
      <w:r w:rsidRPr="009A3F53">
        <w:rPr>
          <w:rFonts w:ascii="Times New Roman" w:eastAsia="MS Mincho" w:hAnsi="Times New Roman" w:cs="Times New Roman"/>
          <w:kern w:val="0"/>
          <w:sz w:val="24"/>
          <w:vertAlign w:val="superscript"/>
          <w:lang w:eastAsia="ja-JP"/>
          <w14:ligatures w14:val="none"/>
        </w:rPr>
        <w:t xml:space="preserve"> [</w:t>
      </w:r>
      <w:r w:rsidRPr="009A3F53">
        <w:rPr>
          <w:rFonts w:ascii="Times New Roman" w:eastAsia="等线" w:hAnsi="Times New Roman" w:cs="Times New Roman"/>
          <w:kern w:val="0"/>
          <w:sz w:val="24"/>
          <w:vertAlign w:val="superscript"/>
          <w14:ligatures w14:val="none"/>
        </w:rPr>
        <w:t>e</w:t>
      </w:r>
      <w:r w:rsidRPr="009A3F53">
        <w:rPr>
          <w:rFonts w:ascii="Times New Roman" w:eastAsia="MS Mincho" w:hAnsi="Times New Roman" w:cs="Times New Roman"/>
          <w:kern w:val="0"/>
          <w:sz w:val="24"/>
          <w:vertAlign w:val="superscript"/>
          <w:lang w:eastAsia="ja-JP"/>
          <w14:ligatures w14:val="none"/>
        </w:rPr>
        <w:t>]</w:t>
      </w:r>
      <w:r w:rsidRPr="009A3F53">
        <w:rPr>
          <w:rFonts w:ascii="Times New Roman" w:eastAsia="等线" w:hAnsi="Times New Roman" w:cs="Times New Roman"/>
          <w:kern w:val="0"/>
          <w:sz w:val="24"/>
          <w14:ligatures w14:val="none"/>
        </w:rPr>
        <w:t xml:space="preserve"> Dong-Dong Ma,</w:t>
      </w:r>
      <w:r w:rsidRPr="009A3F53">
        <w:rPr>
          <w:rFonts w:ascii="Times New Roman" w:eastAsia="MS Mincho" w:hAnsi="Times New Roman" w:cs="Times New Roman"/>
          <w:kern w:val="0"/>
          <w:sz w:val="24"/>
          <w:vertAlign w:val="superscript"/>
          <w:lang w:eastAsia="ja-JP"/>
          <w14:ligatures w14:val="none"/>
        </w:rPr>
        <w:t xml:space="preserve"> [</w:t>
      </w:r>
      <w:r w:rsidRPr="009A3F53">
        <w:rPr>
          <w:rFonts w:ascii="Times New Roman" w:eastAsia="等线" w:hAnsi="Times New Roman" w:cs="Times New Roman"/>
          <w:kern w:val="0"/>
          <w:sz w:val="24"/>
          <w:vertAlign w:val="superscript"/>
          <w14:ligatures w14:val="none"/>
        </w:rPr>
        <w:t>b</w:t>
      </w:r>
      <w:r w:rsidRPr="009A3F53">
        <w:rPr>
          <w:rFonts w:ascii="Times New Roman" w:eastAsia="MS Mincho" w:hAnsi="Times New Roman" w:cs="Times New Roman"/>
          <w:kern w:val="0"/>
          <w:sz w:val="24"/>
          <w:vertAlign w:val="superscript"/>
          <w:lang w:eastAsia="ja-JP"/>
          <w14:ligatures w14:val="none"/>
        </w:rPr>
        <w:t>]</w:t>
      </w:r>
      <w:r w:rsidRPr="009A3F53">
        <w:rPr>
          <w:rFonts w:ascii="Times New Roman" w:eastAsia="等线" w:hAnsi="Times New Roman" w:cs="Times New Roman"/>
          <w:kern w:val="0"/>
          <w:sz w:val="24"/>
          <w14:ligatures w14:val="none"/>
        </w:rPr>
        <w:t xml:space="preserve"> Qi-Long Zhu </w:t>
      </w:r>
      <w:r w:rsidRPr="009A3F53">
        <w:rPr>
          <w:rFonts w:ascii="Times New Roman" w:eastAsia="MS Mincho" w:hAnsi="Times New Roman" w:cs="Times New Roman"/>
          <w:kern w:val="0"/>
          <w:sz w:val="24"/>
          <w:lang w:eastAsia="ja-JP"/>
          <w14:ligatures w14:val="none"/>
        </w:rPr>
        <w:t>*</w:t>
      </w:r>
      <w:r w:rsidRPr="009A3F53">
        <w:rPr>
          <w:rFonts w:ascii="Times New Roman" w:eastAsia="MS Mincho" w:hAnsi="Times New Roman" w:cs="Times New Roman"/>
          <w:kern w:val="0"/>
          <w:sz w:val="24"/>
          <w:vertAlign w:val="superscript"/>
          <w:lang w:eastAsia="ja-JP"/>
          <w14:ligatures w14:val="none"/>
        </w:rPr>
        <w:t>[</w:t>
      </w:r>
      <w:r w:rsidRPr="009A3F53">
        <w:rPr>
          <w:rFonts w:ascii="Times New Roman" w:eastAsia="等线" w:hAnsi="Times New Roman" w:cs="Times New Roman"/>
          <w:kern w:val="0"/>
          <w:sz w:val="24"/>
          <w:vertAlign w:val="superscript"/>
          <w14:ligatures w14:val="none"/>
        </w:rPr>
        <w:t>b</w:t>
      </w:r>
      <w:r w:rsidRPr="009A3F53">
        <w:rPr>
          <w:rFonts w:ascii="Times New Roman" w:eastAsia="MS Mincho" w:hAnsi="Times New Roman" w:cs="Times New Roman"/>
          <w:kern w:val="0"/>
          <w:sz w:val="24"/>
          <w:vertAlign w:val="superscript"/>
          <w:lang w:eastAsia="ja-JP"/>
          <w14:ligatures w14:val="none"/>
        </w:rPr>
        <w:t>]</w:t>
      </w:r>
      <w:r w:rsidRPr="009A3F53">
        <w:rPr>
          <w:rFonts w:ascii="Times New Roman" w:eastAsia="等线" w:hAnsi="Times New Roman" w:cs="Times New Roman"/>
          <w:kern w:val="0"/>
          <w:sz w:val="24"/>
          <w14:ligatures w14:val="none"/>
        </w:rPr>
        <w:t xml:space="preserve"> </w:t>
      </w:r>
      <w:r w:rsidRPr="009A3F53">
        <w:rPr>
          <w:rFonts w:ascii="Times New Roman" w:eastAsia="MS Mincho" w:hAnsi="Times New Roman" w:cs="Times New Roman"/>
          <w:kern w:val="0"/>
          <w:sz w:val="24"/>
          <w:lang w:eastAsia="ja-JP"/>
          <w14:ligatures w14:val="none"/>
        </w:rPr>
        <w:t>and Zhenguo Huang</w:t>
      </w:r>
      <w:r w:rsidRPr="009A3F53">
        <w:rPr>
          <w:rFonts w:ascii="Times New Roman" w:eastAsia="等线" w:hAnsi="Times New Roman" w:cs="Times New Roman"/>
          <w:kern w:val="0"/>
          <w:sz w:val="24"/>
          <w14:ligatures w14:val="none"/>
        </w:rPr>
        <w:t xml:space="preserve"> </w:t>
      </w:r>
      <w:r w:rsidRPr="009A3F53">
        <w:rPr>
          <w:rFonts w:ascii="Times New Roman" w:eastAsia="MS Mincho" w:hAnsi="Times New Roman" w:cs="Times New Roman"/>
          <w:kern w:val="0"/>
          <w:sz w:val="24"/>
          <w:lang w:eastAsia="ja-JP"/>
          <w14:ligatures w14:val="none"/>
        </w:rPr>
        <w:t>*</w:t>
      </w:r>
      <w:r w:rsidRPr="009A3F53">
        <w:rPr>
          <w:rFonts w:ascii="Times New Roman" w:eastAsia="MS Mincho" w:hAnsi="Times New Roman" w:cs="Times New Roman"/>
          <w:kern w:val="0"/>
          <w:sz w:val="24"/>
          <w:vertAlign w:val="superscript"/>
          <w:lang w:eastAsia="ja-JP"/>
          <w14:ligatures w14:val="none"/>
        </w:rPr>
        <w:t>[a]</w:t>
      </w:r>
      <w:r w:rsidRPr="009A3F53">
        <w:rPr>
          <w:rFonts w:ascii="Times New Roman" w:eastAsia="MS Mincho" w:hAnsi="Times New Roman" w:cs="Times New Roman"/>
          <w:kern w:val="0"/>
          <w:sz w:val="24"/>
          <w:lang w:eastAsia="ja-JP"/>
          <w14:ligatures w14:val="none"/>
        </w:rPr>
        <w:t xml:space="preserve"> </w:t>
      </w:r>
    </w:p>
    <w:p w14:paraId="397723BD" w14:textId="6B2BA6DF" w:rsidR="00357050" w:rsidRPr="009A3F53" w:rsidRDefault="00357050" w:rsidP="009A3F53">
      <w:pPr>
        <w:widowControl/>
        <w:pBdr>
          <w:top w:val="single" w:sz="4" w:space="1" w:color="000000"/>
        </w:pBdr>
        <w:spacing w:before="240" w:after="240" w:line="360" w:lineRule="auto"/>
        <w:ind w:left="425"/>
        <w:rPr>
          <w:rFonts w:ascii="Times New Roman" w:eastAsia="等线" w:hAnsi="Times New Roman" w:cs="Times New Roman"/>
          <w:kern w:val="0"/>
          <w:sz w:val="21"/>
          <w:szCs w:val="21"/>
          <w14:ligatures w14:val="none"/>
        </w:rPr>
      </w:pPr>
      <w:r w:rsidRPr="009A3F53">
        <w:rPr>
          <w:rFonts w:ascii="Times New Roman" w:eastAsia="MS Mincho" w:hAnsi="Times New Roman" w:cs="Times New Roman"/>
          <w:kern w:val="0"/>
          <w:sz w:val="21"/>
          <w:szCs w:val="21"/>
          <w:lang w:eastAsia="ja-JP"/>
          <w14:ligatures w14:val="none"/>
        </w:rPr>
        <w:t>[a]</w:t>
      </w:r>
      <w:r w:rsidRPr="009A3F53">
        <w:rPr>
          <w:rFonts w:ascii="Times New Roman" w:eastAsia="MS Mincho" w:hAnsi="Times New Roman" w:cs="Times New Roman"/>
          <w:kern w:val="0"/>
          <w:sz w:val="21"/>
          <w:szCs w:val="21"/>
          <w:lang w:eastAsia="ja-JP"/>
          <w14:ligatures w14:val="none"/>
        </w:rPr>
        <w:tab/>
      </w:r>
      <w:r w:rsidRPr="009A3F53">
        <w:rPr>
          <w:rFonts w:ascii="Times New Roman" w:eastAsia="等线" w:hAnsi="Times New Roman" w:cs="Times New Roman"/>
          <w:kern w:val="0"/>
          <w:sz w:val="21"/>
          <w:szCs w:val="21"/>
          <w14:ligatures w14:val="none"/>
        </w:rPr>
        <w:t>Dr. M. Huang and Prof. Dr. Z. Huang</w:t>
      </w:r>
      <w:r w:rsidRPr="009A3F53">
        <w:rPr>
          <w:rFonts w:ascii="Times New Roman" w:eastAsia="MS Mincho" w:hAnsi="Times New Roman" w:cs="Times New Roman"/>
          <w:kern w:val="0"/>
          <w:sz w:val="21"/>
          <w:szCs w:val="21"/>
          <w:lang w:eastAsia="ja-JP"/>
          <w14:ligatures w14:val="none"/>
        </w:rPr>
        <w:br/>
        <w:t>School of Civil and Environmental Engineering, University of Technology Sydney, Ultimo, New South Wales 2007, Australia</w:t>
      </w:r>
      <w:r w:rsidRPr="009A3F53">
        <w:rPr>
          <w:rFonts w:ascii="Times New Roman" w:eastAsia="MS Mincho" w:hAnsi="Times New Roman" w:cs="Times New Roman"/>
          <w:kern w:val="0"/>
          <w:sz w:val="21"/>
          <w:szCs w:val="21"/>
          <w:lang w:eastAsia="ja-JP"/>
          <w14:ligatures w14:val="none"/>
        </w:rPr>
        <w:br/>
        <w:t>E-mail:</w:t>
      </w:r>
      <w:bookmarkStart w:id="1" w:name="_Hlk108697847"/>
      <w:r w:rsidRPr="009A3F53">
        <w:rPr>
          <w:rFonts w:ascii="Times New Roman" w:eastAsia="MS Mincho" w:hAnsi="Times New Roman" w:cs="Times New Roman"/>
          <w:kern w:val="0"/>
          <w:sz w:val="21"/>
          <w:szCs w:val="21"/>
          <w:lang w:eastAsia="ja-JP"/>
          <w14:ligatures w14:val="none"/>
        </w:rPr>
        <w:t xml:space="preserve"> </w:t>
      </w:r>
      <w:bookmarkEnd w:id="1"/>
      <w:r w:rsidRPr="009A3F53">
        <w:rPr>
          <w:rFonts w:ascii="Times New Roman" w:eastAsia="MS Mincho" w:hAnsi="Times New Roman" w:cs="Times New Roman"/>
          <w:kern w:val="0"/>
          <w:sz w:val="21"/>
          <w:szCs w:val="21"/>
          <w:lang w:eastAsia="ja-JP"/>
          <w14:ligatures w14:val="none"/>
        </w:rPr>
        <w:t>zhenguo.huang@uts.edu.au</w:t>
      </w:r>
    </w:p>
    <w:p w14:paraId="2AA2D99C" w14:textId="162BD5CD" w:rsidR="00357050" w:rsidRPr="009A3F53" w:rsidRDefault="00357050" w:rsidP="009A3F53">
      <w:pPr>
        <w:widowControl/>
        <w:spacing w:before="240" w:after="240" w:line="360" w:lineRule="auto"/>
        <w:ind w:left="425"/>
        <w:rPr>
          <w:rFonts w:ascii="Times New Roman" w:eastAsia="等线" w:hAnsi="Times New Roman" w:cs="Times New Roman"/>
          <w:kern w:val="0"/>
          <w:sz w:val="21"/>
          <w:szCs w:val="21"/>
          <w14:ligatures w14:val="none"/>
        </w:rPr>
      </w:pPr>
      <w:r w:rsidRPr="009A3F53">
        <w:rPr>
          <w:rFonts w:ascii="Times New Roman" w:eastAsia="MS Mincho" w:hAnsi="Times New Roman" w:cs="Times New Roman"/>
          <w:kern w:val="0"/>
          <w:sz w:val="21"/>
          <w:szCs w:val="21"/>
          <w:lang w:eastAsia="ja-JP"/>
          <w14:ligatures w14:val="none"/>
        </w:rPr>
        <w:t>[b]</w:t>
      </w:r>
      <w:r w:rsidRPr="009A3F53">
        <w:rPr>
          <w:rFonts w:ascii="Times New Roman" w:eastAsia="MS Mincho" w:hAnsi="Times New Roman" w:cs="Times New Roman"/>
          <w:kern w:val="0"/>
          <w:sz w:val="21"/>
          <w:szCs w:val="21"/>
          <w:lang w:eastAsia="ja-JP"/>
          <w14:ligatures w14:val="none"/>
        </w:rPr>
        <w:tab/>
      </w:r>
      <w:r w:rsidRPr="009A3F53">
        <w:rPr>
          <w:rFonts w:ascii="Times New Roman" w:eastAsia="等线" w:hAnsi="Times New Roman" w:cs="Times New Roman"/>
          <w:kern w:val="0"/>
          <w:sz w:val="21"/>
          <w:szCs w:val="21"/>
          <w14:ligatures w14:val="none"/>
        </w:rPr>
        <w:t>Dr. M. Huang, Dr. D. Ma and Prof. Dr. Q. Zhu</w:t>
      </w:r>
      <w:r w:rsidRPr="009A3F53">
        <w:rPr>
          <w:rFonts w:ascii="Times New Roman" w:eastAsia="MS Mincho" w:hAnsi="Times New Roman" w:cs="Times New Roman"/>
          <w:kern w:val="0"/>
          <w:sz w:val="21"/>
          <w:szCs w:val="21"/>
          <w:lang w:eastAsia="ja-JP"/>
          <w14:ligatures w14:val="none"/>
        </w:rPr>
        <w:br/>
        <w:t>State Key Laboratory of Structural Chemistry, Fujian Institute of Research on the Structure of Matter, Chinese Academy of Sciences (CAS), Fuzhou 350002, China</w:t>
      </w:r>
      <w:r w:rsidR="001013D0" w:rsidRPr="009A3F53">
        <w:rPr>
          <w:rFonts w:ascii="Times New Roman" w:eastAsia="MS Mincho" w:hAnsi="Times New Roman" w:cs="Times New Roman"/>
          <w:kern w:val="0"/>
          <w:sz w:val="21"/>
          <w:szCs w:val="21"/>
          <w:lang w:eastAsia="ja-JP"/>
          <w14:ligatures w14:val="none"/>
        </w:rPr>
        <w:t xml:space="preserve"> </w:t>
      </w:r>
      <w:r w:rsidR="001013D0" w:rsidRPr="009A3F53">
        <w:rPr>
          <w:rFonts w:ascii="Times New Roman" w:eastAsia="MS Mincho" w:hAnsi="Times New Roman" w:cs="Times New Roman"/>
          <w:kern w:val="0"/>
          <w:sz w:val="21"/>
          <w:szCs w:val="21"/>
          <w:lang w:eastAsia="ja-JP"/>
          <w14:ligatures w14:val="none"/>
        </w:rPr>
        <w:br/>
        <w:t>E-mail: qlzhu@fjirsm.ac.cn</w:t>
      </w:r>
    </w:p>
    <w:p w14:paraId="4483083E" w14:textId="77777777" w:rsidR="00357050" w:rsidRPr="009A3F53" w:rsidRDefault="00357050" w:rsidP="009A3F53">
      <w:pPr>
        <w:widowControl/>
        <w:spacing w:before="240" w:after="240" w:line="360" w:lineRule="auto"/>
        <w:ind w:left="425"/>
        <w:rPr>
          <w:rFonts w:ascii="Times New Roman" w:eastAsia="等线" w:hAnsi="Times New Roman" w:cs="Times New Roman"/>
          <w:kern w:val="0"/>
          <w:sz w:val="21"/>
          <w:szCs w:val="21"/>
          <w14:ligatures w14:val="none"/>
        </w:rPr>
      </w:pPr>
      <w:r w:rsidRPr="009A3F53">
        <w:rPr>
          <w:rFonts w:ascii="Times New Roman" w:eastAsia="MS Mincho" w:hAnsi="Times New Roman" w:cs="Times New Roman"/>
          <w:kern w:val="0"/>
          <w:sz w:val="21"/>
          <w:szCs w:val="21"/>
          <w:lang w:eastAsia="ja-JP"/>
          <w14:ligatures w14:val="none"/>
        </w:rPr>
        <w:t>[</w:t>
      </w:r>
      <w:r w:rsidRPr="009A3F53">
        <w:rPr>
          <w:rFonts w:ascii="Times New Roman" w:eastAsia="等线" w:hAnsi="Times New Roman" w:cs="Times New Roman"/>
          <w:kern w:val="0"/>
          <w:sz w:val="21"/>
          <w:szCs w:val="21"/>
          <w14:ligatures w14:val="none"/>
        </w:rPr>
        <w:t>c</w:t>
      </w:r>
      <w:r w:rsidRPr="009A3F53">
        <w:rPr>
          <w:rFonts w:ascii="Times New Roman" w:eastAsia="MS Mincho" w:hAnsi="Times New Roman" w:cs="Times New Roman"/>
          <w:kern w:val="0"/>
          <w:sz w:val="21"/>
          <w:szCs w:val="21"/>
          <w:lang w:eastAsia="ja-JP"/>
          <w14:ligatures w14:val="none"/>
        </w:rPr>
        <w:t>]</w:t>
      </w:r>
      <w:r w:rsidRPr="009A3F53">
        <w:rPr>
          <w:rFonts w:ascii="Times New Roman" w:eastAsia="MS Mincho" w:hAnsi="Times New Roman" w:cs="Times New Roman"/>
          <w:kern w:val="0"/>
          <w:sz w:val="21"/>
          <w:szCs w:val="21"/>
          <w:lang w:eastAsia="ja-JP"/>
          <w14:ligatures w14:val="none"/>
        </w:rPr>
        <w:tab/>
      </w:r>
      <w:r w:rsidRPr="009A3F53">
        <w:rPr>
          <w:rFonts w:ascii="Times New Roman" w:eastAsia="等线" w:hAnsi="Times New Roman" w:cs="Times New Roman"/>
          <w:kern w:val="0"/>
          <w:sz w:val="21"/>
          <w:szCs w:val="21"/>
          <w14:ligatures w14:val="none"/>
        </w:rPr>
        <w:t>Dr. S. Zhou</w:t>
      </w:r>
      <w:r w:rsidRPr="009A3F53">
        <w:rPr>
          <w:rFonts w:ascii="Times New Roman" w:eastAsia="MS Mincho" w:hAnsi="Times New Roman" w:cs="Times New Roman"/>
          <w:kern w:val="0"/>
          <w:sz w:val="21"/>
          <w:szCs w:val="21"/>
          <w:lang w:eastAsia="ja-JP"/>
          <w14:ligatures w14:val="none"/>
        </w:rPr>
        <w:t xml:space="preserve"> </w:t>
      </w:r>
      <w:r w:rsidRPr="009A3F53">
        <w:rPr>
          <w:rFonts w:ascii="Times New Roman" w:eastAsia="MS Mincho" w:hAnsi="Times New Roman" w:cs="Times New Roman"/>
          <w:kern w:val="0"/>
          <w:sz w:val="21"/>
          <w:szCs w:val="21"/>
          <w:lang w:eastAsia="ja-JP"/>
          <w14:ligatures w14:val="none"/>
        </w:rPr>
        <w:br/>
        <w:t>School of Chemistry and Chemical Engineering, Jiangsu University of Technology, Changzhou 213001, China</w:t>
      </w:r>
    </w:p>
    <w:p w14:paraId="71E012CE" w14:textId="77777777" w:rsidR="00357050" w:rsidRPr="009A3F53" w:rsidRDefault="00357050" w:rsidP="009A3F53">
      <w:pPr>
        <w:widowControl/>
        <w:spacing w:before="240" w:after="240" w:line="360" w:lineRule="auto"/>
        <w:ind w:left="425"/>
        <w:rPr>
          <w:rFonts w:ascii="Times New Roman" w:eastAsia="等线" w:hAnsi="Times New Roman" w:cs="Times New Roman"/>
          <w:kern w:val="0"/>
          <w:sz w:val="21"/>
          <w:szCs w:val="21"/>
          <w14:ligatures w14:val="none"/>
        </w:rPr>
      </w:pPr>
      <w:r w:rsidRPr="009A3F53">
        <w:rPr>
          <w:rFonts w:ascii="Times New Roman" w:eastAsia="MS Mincho" w:hAnsi="Times New Roman" w:cs="Times New Roman"/>
          <w:kern w:val="0"/>
          <w:sz w:val="21"/>
          <w:szCs w:val="21"/>
          <w:lang w:eastAsia="ja-JP"/>
          <w14:ligatures w14:val="none"/>
        </w:rPr>
        <w:t>[</w:t>
      </w:r>
      <w:r w:rsidRPr="009A3F53">
        <w:rPr>
          <w:rFonts w:ascii="Times New Roman" w:eastAsia="等线" w:hAnsi="Times New Roman" w:cs="Times New Roman"/>
          <w:kern w:val="0"/>
          <w:sz w:val="21"/>
          <w:szCs w:val="21"/>
          <w14:ligatures w14:val="none"/>
        </w:rPr>
        <w:t>d</w:t>
      </w:r>
      <w:r w:rsidRPr="009A3F53">
        <w:rPr>
          <w:rFonts w:ascii="Times New Roman" w:eastAsia="MS Mincho" w:hAnsi="Times New Roman" w:cs="Times New Roman"/>
          <w:kern w:val="0"/>
          <w:sz w:val="21"/>
          <w:szCs w:val="21"/>
          <w:lang w:eastAsia="ja-JP"/>
          <w14:ligatures w14:val="none"/>
        </w:rPr>
        <w:t>]</w:t>
      </w:r>
      <w:r w:rsidRPr="009A3F53">
        <w:rPr>
          <w:rFonts w:ascii="Times New Roman" w:eastAsia="MS Mincho" w:hAnsi="Times New Roman" w:cs="Times New Roman"/>
          <w:kern w:val="0"/>
          <w:sz w:val="21"/>
          <w:szCs w:val="21"/>
          <w:lang w:eastAsia="ja-JP"/>
          <w14:ligatures w14:val="none"/>
        </w:rPr>
        <w:tab/>
      </w:r>
      <w:r w:rsidRPr="009A3F53">
        <w:rPr>
          <w:rFonts w:ascii="Times New Roman" w:eastAsia="等线" w:hAnsi="Times New Roman" w:cs="Times New Roman"/>
          <w:kern w:val="0"/>
          <w:sz w:val="21"/>
          <w:szCs w:val="21"/>
          <w14:ligatures w14:val="none"/>
        </w:rPr>
        <w:t>C. Yang and Dr. C. Dong</w:t>
      </w:r>
      <w:r w:rsidRPr="009A3F53">
        <w:rPr>
          <w:rFonts w:ascii="Times New Roman" w:eastAsia="MS Mincho" w:hAnsi="Times New Roman" w:cs="Times New Roman"/>
          <w:kern w:val="0"/>
          <w:sz w:val="21"/>
          <w:szCs w:val="21"/>
          <w:lang w:eastAsia="ja-JP"/>
          <w14:ligatures w14:val="none"/>
        </w:rPr>
        <w:t xml:space="preserve"> </w:t>
      </w:r>
      <w:r w:rsidRPr="009A3F53">
        <w:rPr>
          <w:rFonts w:ascii="Times New Roman" w:eastAsia="MS Mincho" w:hAnsi="Times New Roman" w:cs="Times New Roman"/>
          <w:kern w:val="0"/>
          <w:sz w:val="21"/>
          <w:szCs w:val="21"/>
          <w:lang w:eastAsia="ja-JP"/>
          <w14:ligatures w14:val="none"/>
        </w:rPr>
        <w:br/>
        <w:t xml:space="preserve">Department of Physics, </w:t>
      </w:r>
      <w:proofErr w:type="spellStart"/>
      <w:r w:rsidRPr="009A3F53">
        <w:rPr>
          <w:rFonts w:ascii="Times New Roman" w:eastAsia="MS Mincho" w:hAnsi="Times New Roman" w:cs="Times New Roman"/>
          <w:kern w:val="0"/>
          <w:sz w:val="21"/>
          <w:szCs w:val="21"/>
          <w:lang w:eastAsia="ja-JP"/>
          <w14:ligatures w14:val="none"/>
        </w:rPr>
        <w:t>Tamkang</w:t>
      </w:r>
      <w:proofErr w:type="spellEnd"/>
      <w:r w:rsidRPr="009A3F53">
        <w:rPr>
          <w:rFonts w:ascii="Times New Roman" w:eastAsia="MS Mincho" w:hAnsi="Times New Roman" w:cs="Times New Roman"/>
          <w:kern w:val="0"/>
          <w:sz w:val="21"/>
          <w:szCs w:val="21"/>
          <w:lang w:eastAsia="ja-JP"/>
          <w14:ligatures w14:val="none"/>
        </w:rPr>
        <w:t xml:space="preserve"> University, Tamsui 25137, Taiwan</w:t>
      </w:r>
    </w:p>
    <w:p w14:paraId="3C3E5256" w14:textId="77777777" w:rsidR="00357050" w:rsidRPr="009A3F53" w:rsidRDefault="00357050" w:rsidP="009A3F53">
      <w:pPr>
        <w:widowControl/>
        <w:spacing w:before="240" w:after="240" w:line="360" w:lineRule="auto"/>
        <w:ind w:left="425"/>
        <w:rPr>
          <w:rFonts w:ascii="Times New Roman" w:eastAsia="等线" w:hAnsi="Times New Roman" w:cs="Times New Roman"/>
          <w:kern w:val="0"/>
          <w:sz w:val="21"/>
          <w:szCs w:val="21"/>
          <w14:ligatures w14:val="none"/>
        </w:rPr>
      </w:pPr>
      <w:r w:rsidRPr="009A3F53">
        <w:rPr>
          <w:rFonts w:ascii="Times New Roman" w:eastAsia="MS Mincho" w:hAnsi="Times New Roman" w:cs="Times New Roman"/>
          <w:kern w:val="0"/>
          <w:sz w:val="21"/>
          <w:szCs w:val="21"/>
          <w:lang w:eastAsia="ja-JP"/>
          <w14:ligatures w14:val="none"/>
        </w:rPr>
        <w:t>[</w:t>
      </w:r>
      <w:r w:rsidRPr="009A3F53">
        <w:rPr>
          <w:rFonts w:ascii="Times New Roman" w:eastAsia="等线" w:hAnsi="Times New Roman" w:cs="Times New Roman"/>
          <w:kern w:val="0"/>
          <w:sz w:val="21"/>
          <w:szCs w:val="21"/>
          <w14:ligatures w14:val="none"/>
        </w:rPr>
        <w:t>e</w:t>
      </w:r>
      <w:r w:rsidRPr="009A3F53">
        <w:rPr>
          <w:rFonts w:ascii="Times New Roman" w:eastAsia="MS Mincho" w:hAnsi="Times New Roman" w:cs="Times New Roman"/>
          <w:kern w:val="0"/>
          <w:sz w:val="21"/>
          <w:szCs w:val="21"/>
          <w:lang w:eastAsia="ja-JP"/>
          <w14:ligatures w14:val="none"/>
        </w:rPr>
        <w:t>]</w:t>
      </w:r>
      <w:r w:rsidRPr="009A3F53">
        <w:rPr>
          <w:rFonts w:ascii="Times New Roman" w:eastAsia="MS Mincho" w:hAnsi="Times New Roman" w:cs="Times New Roman"/>
          <w:kern w:val="0"/>
          <w:sz w:val="21"/>
          <w:szCs w:val="21"/>
          <w:lang w:eastAsia="ja-JP"/>
          <w14:ligatures w14:val="none"/>
        </w:rPr>
        <w:tab/>
      </w:r>
      <w:r w:rsidRPr="009A3F53">
        <w:rPr>
          <w:rFonts w:ascii="Times New Roman" w:eastAsia="等线" w:hAnsi="Times New Roman" w:cs="Times New Roman"/>
          <w:kern w:val="0"/>
          <w:sz w:val="21"/>
          <w:szCs w:val="21"/>
          <w14:ligatures w14:val="none"/>
        </w:rPr>
        <w:t>L. Jiao</w:t>
      </w:r>
      <w:r w:rsidRPr="009A3F53">
        <w:rPr>
          <w:rFonts w:ascii="Times New Roman" w:eastAsia="MS Mincho" w:hAnsi="Times New Roman" w:cs="Times New Roman"/>
          <w:kern w:val="0"/>
          <w:sz w:val="21"/>
          <w:szCs w:val="21"/>
          <w:lang w:eastAsia="ja-JP"/>
          <w14:ligatures w14:val="none"/>
        </w:rPr>
        <w:t xml:space="preserve"> </w:t>
      </w:r>
      <w:r w:rsidRPr="009A3F53">
        <w:rPr>
          <w:rFonts w:ascii="Times New Roman" w:eastAsia="MS Mincho" w:hAnsi="Times New Roman" w:cs="Times New Roman"/>
          <w:kern w:val="0"/>
          <w:sz w:val="21"/>
          <w:szCs w:val="21"/>
          <w:lang w:eastAsia="ja-JP"/>
          <w14:ligatures w14:val="none"/>
        </w:rPr>
        <w:br/>
        <w:t>State Key Laboratory of Physical Chemistry of Solid Surfaces, College of Chemistry and Chemical Engineering, Xiamen University, Xiamen 361005, China</w:t>
      </w:r>
    </w:p>
    <w:p w14:paraId="24067406" w14:textId="77777777" w:rsidR="00607C15" w:rsidRPr="009A3F53" w:rsidRDefault="00607C15" w:rsidP="006355B7">
      <w:pPr>
        <w:pStyle w:val="TAMainText"/>
        <w:spacing w:line="360" w:lineRule="auto"/>
        <w:ind w:firstLine="0"/>
        <w:rPr>
          <w:rFonts w:ascii="Times New Roman" w:eastAsia="等线" w:hAnsi="Times New Roman"/>
          <w:lang w:eastAsia="zh-CN"/>
        </w:rPr>
      </w:pPr>
    </w:p>
    <w:p w14:paraId="3873FB1E" w14:textId="7DFA7D03" w:rsidR="00BD35CA" w:rsidRPr="009A3F53" w:rsidRDefault="00BD35CA">
      <w:pPr>
        <w:widowControl/>
        <w:rPr>
          <w:rFonts w:ascii="Times New Roman" w:eastAsia="等线" w:hAnsi="Times New Roman" w:cs="Times New Roman"/>
          <w:kern w:val="0"/>
          <w:sz w:val="24"/>
          <w:szCs w:val="20"/>
          <w:lang w:val="en-AU"/>
          <w14:ligatures w14:val="none"/>
        </w:rPr>
      </w:pPr>
    </w:p>
    <w:p w14:paraId="259793AE" w14:textId="18C1560B" w:rsidR="00F57A5F" w:rsidRPr="009A3F53" w:rsidRDefault="00F57A5F" w:rsidP="00F57A5F">
      <w:pPr>
        <w:keepNext/>
        <w:jc w:val="center"/>
        <w:rPr>
          <w:rFonts w:ascii="Times New Roman" w:hAnsi="Times New Roman" w:cs="Times New Roman"/>
        </w:rPr>
      </w:pPr>
      <w:r w:rsidRPr="009A3F53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708DF1AE" wp14:editId="6597BEDA">
            <wp:extent cx="3599880" cy="3255133"/>
            <wp:effectExtent l="0" t="0" r="635" b="2540"/>
            <wp:docPr id="32530440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304408" name="图片 2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599880" cy="3255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CDE436" w14:textId="226CFA73" w:rsidR="00443550" w:rsidRPr="0002530B" w:rsidRDefault="00A61CA0" w:rsidP="00CB2F13">
      <w:pPr>
        <w:pStyle w:val="af2"/>
        <w:jc w:val="both"/>
        <w:rPr>
          <w:rFonts w:eastAsiaTheme="minorEastAsia" w:cs="Times New Roman"/>
          <w:sz w:val="24"/>
          <w:szCs w:val="24"/>
        </w:rPr>
      </w:pPr>
      <w:bookmarkStart w:id="2" w:name="_Hlk207181219"/>
      <w:r w:rsidRPr="00A61CA0">
        <w:rPr>
          <w:rFonts w:cs="Times New Roman" w:hint="eastAsia"/>
          <w:b/>
          <w:bCs/>
          <w:sz w:val="24"/>
          <w:szCs w:val="24"/>
        </w:rPr>
        <w:t>Supplementary</w:t>
      </w:r>
      <w:r w:rsidRPr="00A61CA0">
        <w:rPr>
          <w:rFonts w:cs="Times New Roman"/>
          <w:b/>
          <w:bCs/>
          <w:sz w:val="24"/>
          <w:szCs w:val="24"/>
        </w:rPr>
        <w:t xml:space="preserve"> </w:t>
      </w:r>
      <w:r w:rsidR="00F57A5F" w:rsidRPr="0002530B">
        <w:rPr>
          <w:rFonts w:cs="Times New Roman"/>
          <w:b/>
          <w:bCs/>
          <w:sz w:val="24"/>
          <w:szCs w:val="24"/>
        </w:rPr>
        <w:t>Fig</w:t>
      </w:r>
      <w:r>
        <w:rPr>
          <w:rFonts w:eastAsiaTheme="minorEastAsia" w:cs="Times New Roman" w:hint="eastAsia"/>
          <w:b/>
          <w:bCs/>
          <w:sz w:val="24"/>
          <w:szCs w:val="24"/>
        </w:rPr>
        <w:t>.</w:t>
      </w:r>
      <w:r w:rsidR="00F57A5F" w:rsidRPr="0002530B">
        <w:rPr>
          <w:rFonts w:cs="Times New Roman"/>
          <w:b/>
          <w:bCs/>
          <w:sz w:val="24"/>
          <w:szCs w:val="24"/>
        </w:rPr>
        <w:t xml:space="preserve"> S</w:t>
      </w:r>
      <w:bookmarkEnd w:id="2"/>
      <w:r w:rsidR="00F57A5F" w:rsidRPr="0002530B">
        <w:rPr>
          <w:rFonts w:cs="Times New Roman"/>
          <w:b/>
          <w:bCs/>
          <w:sz w:val="24"/>
          <w:szCs w:val="24"/>
        </w:rPr>
        <w:fldChar w:fldCharType="begin"/>
      </w:r>
      <w:r w:rsidR="00F57A5F" w:rsidRPr="0002530B">
        <w:rPr>
          <w:rFonts w:cs="Times New Roman"/>
          <w:b/>
          <w:bCs/>
          <w:sz w:val="24"/>
          <w:szCs w:val="24"/>
        </w:rPr>
        <w:instrText xml:space="preserve"> SEQ Figure_S \* ARABIC </w:instrText>
      </w:r>
      <w:r w:rsidR="00F57A5F" w:rsidRPr="0002530B">
        <w:rPr>
          <w:rFonts w:cs="Times New Roman"/>
          <w:b/>
          <w:bCs/>
          <w:sz w:val="24"/>
          <w:szCs w:val="24"/>
        </w:rPr>
        <w:fldChar w:fldCharType="separate"/>
      </w:r>
      <w:r w:rsidR="00443550" w:rsidRPr="0002530B">
        <w:rPr>
          <w:rFonts w:cs="Times New Roman"/>
          <w:b/>
          <w:bCs/>
          <w:noProof/>
          <w:sz w:val="24"/>
          <w:szCs w:val="24"/>
        </w:rPr>
        <w:t>1</w:t>
      </w:r>
      <w:r w:rsidR="00F57A5F" w:rsidRPr="0002530B">
        <w:rPr>
          <w:rFonts w:cs="Times New Roman"/>
          <w:b/>
          <w:bCs/>
          <w:sz w:val="24"/>
          <w:szCs w:val="24"/>
        </w:rPr>
        <w:fldChar w:fldCharType="end"/>
      </w:r>
      <w:r w:rsidR="00F57A5F" w:rsidRPr="0002530B">
        <w:rPr>
          <w:rFonts w:cs="Times New Roman"/>
          <w:b/>
          <w:bCs/>
          <w:sz w:val="24"/>
          <w:szCs w:val="24"/>
        </w:rPr>
        <w:t>.</w:t>
      </w:r>
      <w:r w:rsidR="00F57A5F" w:rsidRPr="0002530B">
        <w:rPr>
          <w:rFonts w:cs="Times New Roman"/>
          <w:sz w:val="24"/>
          <w:szCs w:val="24"/>
        </w:rPr>
        <w:t xml:space="preserve"> XRD pattern of </w:t>
      </w:r>
      <w:r w:rsidR="003A29E5" w:rsidRPr="0002530B">
        <w:rPr>
          <w:rFonts w:cs="Times New Roman"/>
          <w:sz w:val="24"/>
          <w:szCs w:val="24"/>
        </w:rPr>
        <w:t xml:space="preserve">the </w:t>
      </w:r>
      <w:r w:rsidR="00F57A5F" w:rsidRPr="0002530B">
        <w:rPr>
          <w:rFonts w:cs="Times New Roman"/>
          <w:sz w:val="24"/>
          <w:szCs w:val="24"/>
        </w:rPr>
        <w:t xml:space="preserve">as-prepared </w:t>
      </w:r>
      <w:r w:rsidR="0068152D" w:rsidRPr="0002530B">
        <w:rPr>
          <w:rFonts w:cs="Times New Roman"/>
          <w:sz w:val="24"/>
          <w:szCs w:val="24"/>
        </w:rPr>
        <w:t>Bi-CAU-17</w:t>
      </w:r>
      <w:r w:rsidR="00CD1349" w:rsidRPr="0002530B">
        <w:rPr>
          <w:rFonts w:eastAsiaTheme="minorEastAsia" w:cs="Times New Roman"/>
          <w:sz w:val="24"/>
          <w:szCs w:val="24"/>
        </w:rPr>
        <w:t>.</w:t>
      </w:r>
    </w:p>
    <w:p w14:paraId="04962134" w14:textId="77777777" w:rsidR="003C669A" w:rsidRPr="009A3F53" w:rsidRDefault="003C669A" w:rsidP="00FC5267">
      <w:pPr>
        <w:jc w:val="center"/>
        <w:rPr>
          <w:rFonts w:ascii="Times New Roman" w:hAnsi="Times New Roman" w:cs="Times New Roman"/>
        </w:rPr>
      </w:pPr>
    </w:p>
    <w:p w14:paraId="7AD51E2B" w14:textId="742D2FF8" w:rsidR="00F57A5F" w:rsidRPr="009A3F53" w:rsidRDefault="00F53E52" w:rsidP="00FC5267">
      <w:pPr>
        <w:jc w:val="center"/>
        <w:rPr>
          <w:rFonts w:ascii="Times New Roman" w:hAnsi="Times New Roman" w:cs="Times New Roman"/>
        </w:rPr>
      </w:pPr>
      <w:r w:rsidRPr="009A3F53">
        <w:rPr>
          <w:rFonts w:ascii="Times New Roman" w:hAnsi="Times New Roman" w:cs="Times New Roman"/>
          <w:noProof/>
        </w:rPr>
        <w:drawing>
          <wp:inline distT="0" distB="0" distL="0" distR="0" wp14:anchorId="402D2667" wp14:editId="27FE697E">
            <wp:extent cx="3600000" cy="3062903"/>
            <wp:effectExtent l="0" t="0" r="635" b="4445"/>
            <wp:docPr id="115871162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8711624" name="图片 4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3062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2A31AD" w14:textId="78F3FC28" w:rsidR="00443550" w:rsidRPr="0002530B" w:rsidRDefault="00A61CA0" w:rsidP="00CB2F13">
      <w:pPr>
        <w:pStyle w:val="af2"/>
        <w:jc w:val="both"/>
        <w:rPr>
          <w:rFonts w:eastAsiaTheme="minorEastAsia" w:cs="Times New Roman"/>
          <w:sz w:val="24"/>
          <w:szCs w:val="24"/>
        </w:rPr>
      </w:pPr>
      <w:r w:rsidRPr="00A61CA0">
        <w:rPr>
          <w:rFonts w:cs="Times New Roman" w:hint="eastAsia"/>
          <w:b/>
          <w:bCs/>
          <w:sz w:val="24"/>
          <w:szCs w:val="24"/>
        </w:rPr>
        <w:t>Supplementary</w:t>
      </w:r>
      <w:r w:rsidRPr="00A61CA0">
        <w:rPr>
          <w:rFonts w:cs="Times New Roman"/>
          <w:b/>
          <w:bCs/>
          <w:sz w:val="24"/>
          <w:szCs w:val="24"/>
        </w:rPr>
        <w:t xml:space="preserve"> </w:t>
      </w:r>
      <w:r w:rsidRPr="0002530B">
        <w:rPr>
          <w:rFonts w:cs="Times New Roman"/>
          <w:b/>
          <w:bCs/>
          <w:sz w:val="24"/>
          <w:szCs w:val="24"/>
        </w:rPr>
        <w:t>Fig</w:t>
      </w:r>
      <w:r>
        <w:rPr>
          <w:rFonts w:eastAsiaTheme="minorEastAsia" w:cs="Times New Roman" w:hint="eastAsia"/>
          <w:b/>
          <w:bCs/>
          <w:sz w:val="24"/>
          <w:szCs w:val="24"/>
        </w:rPr>
        <w:t>.</w:t>
      </w:r>
      <w:r w:rsidRPr="0002530B">
        <w:rPr>
          <w:rFonts w:cs="Times New Roman"/>
          <w:b/>
          <w:bCs/>
          <w:sz w:val="24"/>
          <w:szCs w:val="24"/>
        </w:rPr>
        <w:t xml:space="preserve"> S</w:t>
      </w:r>
      <w:r w:rsidR="00F53E52" w:rsidRPr="0002530B">
        <w:rPr>
          <w:rFonts w:cs="Times New Roman"/>
          <w:b/>
          <w:bCs/>
          <w:sz w:val="24"/>
          <w:szCs w:val="24"/>
        </w:rPr>
        <w:fldChar w:fldCharType="begin"/>
      </w:r>
      <w:r w:rsidR="00F53E52" w:rsidRPr="0002530B">
        <w:rPr>
          <w:rFonts w:cs="Times New Roman"/>
          <w:b/>
          <w:bCs/>
          <w:sz w:val="24"/>
          <w:szCs w:val="24"/>
        </w:rPr>
        <w:instrText xml:space="preserve"> SEQ Figure_S \* ARABIC </w:instrText>
      </w:r>
      <w:r w:rsidR="00F53E52" w:rsidRPr="0002530B">
        <w:rPr>
          <w:rFonts w:cs="Times New Roman"/>
          <w:b/>
          <w:bCs/>
          <w:sz w:val="24"/>
          <w:szCs w:val="24"/>
        </w:rPr>
        <w:fldChar w:fldCharType="separate"/>
      </w:r>
      <w:r w:rsidR="00443550" w:rsidRPr="0002530B">
        <w:rPr>
          <w:rFonts w:cs="Times New Roman"/>
          <w:b/>
          <w:bCs/>
          <w:noProof/>
          <w:sz w:val="24"/>
          <w:szCs w:val="24"/>
        </w:rPr>
        <w:t>2</w:t>
      </w:r>
      <w:r w:rsidR="00F53E52" w:rsidRPr="0002530B">
        <w:rPr>
          <w:rFonts w:cs="Times New Roman"/>
          <w:b/>
          <w:bCs/>
          <w:sz w:val="24"/>
          <w:szCs w:val="24"/>
        </w:rPr>
        <w:fldChar w:fldCharType="end"/>
      </w:r>
      <w:r w:rsidR="00F53E52" w:rsidRPr="0002530B">
        <w:rPr>
          <w:rFonts w:eastAsiaTheme="minorEastAsia" w:cs="Times New Roman"/>
          <w:sz w:val="24"/>
          <w:szCs w:val="24"/>
        </w:rPr>
        <w:t>. N</w:t>
      </w:r>
      <w:r w:rsidR="00F53E52" w:rsidRPr="0002530B">
        <w:rPr>
          <w:rFonts w:eastAsiaTheme="minorEastAsia" w:cs="Times New Roman"/>
          <w:sz w:val="24"/>
          <w:szCs w:val="24"/>
          <w:vertAlign w:val="subscript"/>
        </w:rPr>
        <w:t>2</w:t>
      </w:r>
      <w:r w:rsidR="00F53E52" w:rsidRPr="0002530B">
        <w:rPr>
          <w:rFonts w:eastAsiaTheme="minorEastAsia" w:cs="Times New Roman"/>
          <w:sz w:val="24"/>
          <w:szCs w:val="24"/>
        </w:rPr>
        <w:t xml:space="preserve"> sorption isotherm of </w:t>
      </w:r>
      <w:r w:rsidR="0068152D" w:rsidRPr="0002530B">
        <w:rPr>
          <w:rFonts w:eastAsiaTheme="minorEastAsia" w:cs="Times New Roman"/>
          <w:sz w:val="24"/>
          <w:szCs w:val="24"/>
        </w:rPr>
        <w:t>Bi-</w:t>
      </w:r>
      <w:r w:rsidR="00F53E52" w:rsidRPr="0002530B">
        <w:rPr>
          <w:rFonts w:eastAsiaTheme="minorEastAsia" w:cs="Times New Roman"/>
          <w:sz w:val="24"/>
          <w:szCs w:val="24"/>
        </w:rPr>
        <w:t>CAU-17</w:t>
      </w:r>
      <w:r w:rsidR="00CD1349" w:rsidRPr="0002530B">
        <w:rPr>
          <w:rFonts w:eastAsiaTheme="minorEastAsia" w:cs="Times New Roman"/>
          <w:sz w:val="24"/>
          <w:szCs w:val="24"/>
        </w:rPr>
        <w:t>.</w:t>
      </w:r>
    </w:p>
    <w:p w14:paraId="1F7AC606" w14:textId="24F9D7AF" w:rsidR="00F13554" w:rsidRPr="009A3F53" w:rsidRDefault="000154BC" w:rsidP="00F13554">
      <w:pPr>
        <w:keepNext/>
        <w:jc w:val="center"/>
        <w:rPr>
          <w:rFonts w:ascii="Times New Roman" w:hAnsi="Times New Roman" w:cs="Times New Roman"/>
        </w:rPr>
      </w:pPr>
      <w:r w:rsidRPr="009A3F53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3A41808D" wp14:editId="6AD8457A">
            <wp:extent cx="5204814" cy="2681268"/>
            <wp:effectExtent l="0" t="0" r="0" b="5080"/>
            <wp:docPr id="194631442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6314429" name="图片 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04814" cy="2681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5AE525" w14:textId="33C190D5" w:rsidR="00443550" w:rsidRPr="00A61CA0" w:rsidRDefault="00A61CA0" w:rsidP="00CB2F13">
      <w:pPr>
        <w:pStyle w:val="af2"/>
        <w:jc w:val="both"/>
        <w:rPr>
          <w:rFonts w:eastAsiaTheme="minorEastAsia" w:cs="Times New Roman"/>
          <w:sz w:val="24"/>
          <w:szCs w:val="24"/>
        </w:rPr>
      </w:pPr>
      <w:r w:rsidRPr="00A61CA0">
        <w:rPr>
          <w:rFonts w:cs="Times New Roman" w:hint="eastAsia"/>
          <w:b/>
          <w:bCs/>
          <w:sz w:val="24"/>
          <w:szCs w:val="24"/>
        </w:rPr>
        <w:t>Supplementary</w:t>
      </w:r>
      <w:r w:rsidRPr="00A61CA0">
        <w:rPr>
          <w:rFonts w:cs="Times New Roman"/>
          <w:b/>
          <w:bCs/>
          <w:sz w:val="24"/>
          <w:szCs w:val="24"/>
        </w:rPr>
        <w:t xml:space="preserve"> </w:t>
      </w:r>
      <w:r w:rsidRPr="0002530B">
        <w:rPr>
          <w:rFonts w:cs="Times New Roman"/>
          <w:b/>
          <w:bCs/>
          <w:sz w:val="24"/>
          <w:szCs w:val="24"/>
        </w:rPr>
        <w:t>Fig</w:t>
      </w:r>
      <w:r>
        <w:rPr>
          <w:rFonts w:eastAsiaTheme="minorEastAsia" w:cs="Times New Roman" w:hint="eastAsia"/>
          <w:b/>
          <w:bCs/>
          <w:sz w:val="24"/>
          <w:szCs w:val="24"/>
        </w:rPr>
        <w:t>.</w:t>
      </w:r>
      <w:r w:rsidRPr="0002530B">
        <w:rPr>
          <w:rFonts w:cs="Times New Roman"/>
          <w:b/>
          <w:bCs/>
          <w:sz w:val="24"/>
          <w:szCs w:val="24"/>
        </w:rPr>
        <w:t xml:space="preserve"> S</w:t>
      </w:r>
      <w:r w:rsidR="00F13554" w:rsidRPr="00A61CA0">
        <w:rPr>
          <w:rFonts w:cs="Times New Roman"/>
          <w:b/>
          <w:bCs/>
          <w:sz w:val="24"/>
          <w:szCs w:val="24"/>
        </w:rPr>
        <w:fldChar w:fldCharType="begin"/>
      </w:r>
      <w:r w:rsidR="00F13554" w:rsidRPr="00A61CA0">
        <w:rPr>
          <w:rFonts w:cs="Times New Roman"/>
          <w:b/>
          <w:bCs/>
          <w:sz w:val="24"/>
          <w:szCs w:val="24"/>
        </w:rPr>
        <w:instrText xml:space="preserve"> SEQ Figure_S \* ARABIC </w:instrText>
      </w:r>
      <w:r w:rsidR="00F13554" w:rsidRPr="00A61CA0">
        <w:rPr>
          <w:rFonts w:cs="Times New Roman"/>
          <w:b/>
          <w:bCs/>
          <w:sz w:val="24"/>
          <w:szCs w:val="24"/>
        </w:rPr>
        <w:fldChar w:fldCharType="separate"/>
      </w:r>
      <w:r w:rsidR="00443550" w:rsidRPr="00A61CA0">
        <w:rPr>
          <w:rFonts w:cs="Times New Roman"/>
          <w:b/>
          <w:bCs/>
          <w:noProof/>
          <w:sz w:val="24"/>
          <w:szCs w:val="24"/>
        </w:rPr>
        <w:t>3</w:t>
      </w:r>
      <w:r w:rsidR="00F13554" w:rsidRPr="00A61CA0">
        <w:rPr>
          <w:rFonts w:cs="Times New Roman"/>
          <w:b/>
          <w:bCs/>
          <w:sz w:val="24"/>
          <w:szCs w:val="24"/>
        </w:rPr>
        <w:fldChar w:fldCharType="end"/>
      </w:r>
      <w:r w:rsidR="007D6E10" w:rsidRPr="00A61CA0">
        <w:rPr>
          <w:rFonts w:cs="Times New Roman"/>
          <w:sz w:val="24"/>
          <w:szCs w:val="24"/>
        </w:rPr>
        <w:t xml:space="preserve">. </w:t>
      </w:r>
      <w:r w:rsidR="000154BC" w:rsidRPr="00A61CA0">
        <w:rPr>
          <w:rFonts w:eastAsiaTheme="minorEastAsia" w:cs="Times New Roman"/>
          <w:sz w:val="24"/>
          <w:szCs w:val="24"/>
        </w:rPr>
        <w:t xml:space="preserve">(a-b) SEM, (c) </w:t>
      </w:r>
      <w:r w:rsidR="007D6E10" w:rsidRPr="00A61CA0">
        <w:rPr>
          <w:rFonts w:cs="Times New Roman"/>
          <w:sz w:val="24"/>
          <w:szCs w:val="24"/>
        </w:rPr>
        <w:t xml:space="preserve">TEM and </w:t>
      </w:r>
      <w:r w:rsidR="000154BC" w:rsidRPr="00A61CA0">
        <w:rPr>
          <w:rFonts w:eastAsiaTheme="minorEastAsia" w:cs="Times New Roman"/>
          <w:sz w:val="24"/>
          <w:szCs w:val="24"/>
        </w:rPr>
        <w:t xml:space="preserve">(d) </w:t>
      </w:r>
      <w:r w:rsidR="003C669A" w:rsidRPr="00A61CA0">
        <w:rPr>
          <w:rFonts w:eastAsiaTheme="minorEastAsia" w:cs="Times New Roman"/>
          <w:sz w:val="24"/>
          <w:szCs w:val="24"/>
        </w:rPr>
        <w:t xml:space="preserve">EDX </w:t>
      </w:r>
      <w:r w:rsidR="007D6E10" w:rsidRPr="00A61CA0">
        <w:rPr>
          <w:rFonts w:cs="Times New Roman"/>
          <w:sz w:val="24"/>
          <w:szCs w:val="24"/>
        </w:rPr>
        <w:t xml:space="preserve">elemental mapping images of </w:t>
      </w:r>
      <w:r w:rsidR="0068152D" w:rsidRPr="00A61CA0">
        <w:rPr>
          <w:rFonts w:cs="Times New Roman"/>
          <w:sz w:val="24"/>
          <w:szCs w:val="24"/>
        </w:rPr>
        <w:t>Bi-CAU-17</w:t>
      </w:r>
      <w:r w:rsidR="007D6E10" w:rsidRPr="00A61CA0">
        <w:rPr>
          <w:rFonts w:cs="Times New Roman"/>
          <w:sz w:val="24"/>
          <w:szCs w:val="24"/>
        </w:rPr>
        <w:t>.</w:t>
      </w:r>
    </w:p>
    <w:p w14:paraId="49B0BC9E" w14:textId="3DEB06E1" w:rsidR="0082256C" w:rsidRPr="009A3F53" w:rsidRDefault="00443550" w:rsidP="00443550">
      <w:pPr>
        <w:widowControl/>
        <w:rPr>
          <w:rFonts w:ascii="Times New Roman" w:hAnsi="Times New Roman" w:cs="Times New Roman"/>
          <w:sz w:val="21"/>
          <w:szCs w:val="21"/>
        </w:rPr>
      </w:pPr>
      <w:r w:rsidRPr="009A3F53">
        <w:rPr>
          <w:rFonts w:ascii="Times New Roman" w:hAnsi="Times New Roman" w:cs="Times New Roman"/>
          <w:sz w:val="21"/>
          <w:szCs w:val="21"/>
        </w:rPr>
        <w:br w:type="page"/>
      </w:r>
    </w:p>
    <w:p w14:paraId="60EFD20D" w14:textId="77777777" w:rsidR="0082256C" w:rsidRPr="009A3F53" w:rsidRDefault="0082256C" w:rsidP="0082256C">
      <w:pPr>
        <w:jc w:val="center"/>
        <w:rPr>
          <w:rFonts w:ascii="Times New Roman" w:hAnsi="Times New Roman" w:cs="Times New Roman"/>
        </w:rPr>
      </w:pPr>
      <w:r w:rsidRPr="009A3F53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7A14A699" wp14:editId="4D6F2D3F">
            <wp:extent cx="3600000" cy="3128048"/>
            <wp:effectExtent l="0" t="0" r="635" b="0"/>
            <wp:docPr id="91468951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4689519" name="图片 3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3128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B8DAED" w14:textId="67A51DFA" w:rsidR="00451336" w:rsidRPr="00F64F4A" w:rsidRDefault="00A61CA0" w:rsidP="00CB2F13">
      <w:pPr>
        <w:pStyle w:val="af2"/>
        <w:jc w:val="both"/>
        <w:rPr>
          <w:rFonts w:eastAsiaTheme="minorEastAsia" w:cs="Times New Roman"/>
          <w:sz w:val="24"/>
          <w:szCs w:val="24"/>
        </w:rPr>
      </w:pPr>
      <w:r w:rsidRPr="00A61CA0">
        <w:rPr>
          <w:rFonts w:cs="Times New Roman" w:hint="eastAsia"/>
          <w:b/>
          <w:bCs/>
          <w:sz w:val="24"/>
          <w:szCs w:val="24"/>
        </w:rPr>
        <w:t>Supplementary</w:t>
      </w:r>
      <w:r w:rsidRPr="00A61CA0">
        <w:rPr>
          <w:rFonts w:cs="Times New Roman"/>
          <w:b/>
          <w:bCs/>
          <w:sz w:val="24"/>
          <w:szCs w:val="24"/>
        </w:rPr>
        <w:t xml:space="preserve"> </w:t>
      </w:r>
      <w:r w:rsidRPr="0002530B">
        <w:rPr>
          <w:rFonts w:cs="Times New Roman"/>
          <w:b/>
          <w:bCs/>
          <w:sz w:val="24"/>
          <w:szCs w:val="24"/>
        </w:rPr>
        <w:t>Fig</w:t>
      </w:r>
      <w:r>
        <w:rPr>
          <w:rFonts w:eastAsiaTheme="minorEastAsia" w:cs="Times New Roman" w:hint="eastAsia"/>
          <w:b/>
          <w:bCs/>
          <w:sz w:val="24"/>
          <w:szCs w:val="24"/>
        </w:rPr>
        <w:t>.</w:t>
      </w:r>
      <w:r w:rsidRPr="0002530B">
        <w:rPr>
          <w:rFonts w:cs="Times New Roman"/>
          <w:b/>
          <w:bCs/>
          <w:sz w:val="24"/>
          <w:szCs w:val="24"/>
        </w:rPr>
        <w:t xml:space="preserve"> S</w:t>
      </w:r>
      <w:r w:rsidR="0082256C" w:rsidRPr="00F64F4A">
        <w:rPr>
          <w:rFonts w:cs="Times New Roman"/>
          <w:b/>
          <w:bCs/>
          <w:sz w:val="24"/>
          <w:szCs w:val="24"/>
        </w:rPr>
        <w:fldChar w:fldCharType="begin"/>
      </w:r>
      <w:r w:rsidR="0082256C" w:rsidRPr="00F64F4A">
        <w:rPr>
          <w:rFonts w:cs="Times New Roman"/>
          <w:b/>
          <w:bCs/>
          <w:sz w:val="24"/>
          <w:szCs w:val="24"/>
        </w:rPr>
        <w:instrText xml:space="preserve"> SEQ Figure_S \* ARABIC </w:instrText>
      </w:r>
      <w:r w:rsidR="0082256C" w:rsidRPr="00F64F4A">
        <w:rPr>
          <w:rFonts w:cs="Times New Roman"/>
          <w:b/>
          <w:bCs/>
          <w:sz w:val="24"/>
          <w:szCs w:val="24"/>
        </w:rPr>
        <w:fldChar w:fldCharType="separate"/>
      </w:r>
      <w:r w:rsidR="00443550" w:rsidRPr="00F64F4A">
        <w:rPr>
          <w:rFonts w:cs="Times New Roman"/>
          <w:b/>
          <w:bCs/>
          <w:noProof/>
          <w:sz w:val="24"/>
          <w:szCs w:val="24"/>
        </w:rPr>
        <w:t>4</w:t>
      </w:r>
      <w:r w:rsidR="0082256C" w:rsidRPr="00F64F4A">
        <w:rPr>
          <w:rFonts w:cs="Times New Roman"/>
          <w:b/>
          <w:bCs/>
          <w:sz w:val="24"/>
          <w:szCs w:val="24"/>
        </w:rPr>
        <w:fldChar w:fldCharType="end"/>
      </w:r>
      <w:r w:rsidR="00BA35DA" w:rsidRPr="00F64F4A">
        <w:rPr>
          <w:rFonts w:eastAsiaTheme="minorEastAsia" w:cs="Times New Roman"/>
          <w:b/>
          <w:bCs/>
          <w:sz w:val="24"/>
          <w:szCs w:val="24"/>
        </w:rPr>
        <w:t>.</w:t>
      </w:r>
      <w:r w:rsidR="00BA35DA" w:rsidRPr="00F64F4A">
        <w:rPr>
          <w:rFonts w:eastAsiaTheme="minorEastAsia" w:cs="Times New Roman"/>
          <w:sz w:val="24"/>
          <w:szCs w:val="24"/>
        </w:rPr>
        <w:t xml:space="preserve"> XRD patterns of </w:t>
      </w:r>
      <w:bookmarkStart w:id="3" w:name="_Hlk204265267"/>
      <w:r w:rsidR="00BA35DA" w:rsidRPr="00F64F4A">
        <w:rPr>
          <w:rFonts w:eastAsiaTheme="minorEastAsia" w:cs="Times New Roman"/>
          <w:sz w:val="24"/>
          <w:szCs w:val="24"/>
        </w:rPr>
        <w:t>Bi-CAU-17</w:t>
      </w:r>
      <w:bookmarkEnd w:id="3"/>
      <w:r w:rsidR="00BA35DA" w:rsidRPr="00F64F4A">
        <w:rPr>
          <w:rFonts w:eastAsiaTheme="minorEastAsia" w:cs="Times New Roman"/>
          <w:sz w:val="24"/>
          <w:szCs w:val="24"/>
        </w:rPr>
        <w:t xml:space="preserve"> and Bi-</w:t>
      </w:r>
      <w:proofErr w:type="spellStart"/>
      <w:r w:rsidR="00BA35DA" w:rsidRPr="00F64F4A">
        <w:rPr>
          <w:rFonts w:eastAsiaTheme="minorEastAsia" w:cs="Times New Roman"/>
          <w:sz w:val="24"/>
          <w:szCs w:val="24"/>
        </w:rPr>
        <w:t>ene</w:t>
      </w:r>
      <w:proofErr w:type="spellEnd"/>
      <w:r w:rsidR="00654B90" w:rsidRPr="00F64F4A">
        <w:rPr>
          <w:rFonts w:eastAsiaTheme="minorEastAsia" w:cs="Times New Roman"/>
          <w:sz w:val="24"/>
          <w:szCs w:val="24"/>
        </w:rPr>
        <w:t xml:space="preserve"> on carbon paper (CP)</w:t>
      </w:r>
      <w:r w:rsidR="00BA35DA" w:rsidRPr="00F64F4A">
        <w:rPr>
          <w:rFonts w:eastAsiaTheme="minorEastAsia" w:cs="Times New Roman"/>
          <w:sz w:val="24"/>
          <w:szCs w:val="24"/>
        </w:rPr>
        <w:t>.</w:t>
      </w:r>
    </w:p>
    <w:p w14:paraId="5DE1E6EA" w14:textId="77777777" w:rsidR="003C669A" w:rsidRPr="00A61CA0" w:rsidRDefault="003C669A" w:rsidP="00603210">
      <w:pPr>
        <w:widowControl/>
        <w:jc w:val="center"/>
        <w:rPr>
          <w:rFonts w:ascii="Times New Roman" w:hAnsi="Times New Roman" w:cs="Times New Roman"/>
          <w:sz w:val="24"/>
        </w:rPr>
      </w:pPr>
    </w:p>
    <w:p w14:paraId="4864CD69" w14:textId="46B66232" w:rsidR="00603210" w:rsidRPr="00F64F4A" w:rsidRDefault="00603210" w:rsidP="00603210">
      <w:pPr>
        <w:widowControl/>
        <w:jc w:val="center"/>
        <w:rPr>
          <w:rFonts w:ascii="Times New Roman" w:hAnsi="Times New Roman" w:cs="Times New Roman"/>
          <w:sz w:val="24"/>
        </w:rPr>
      </w:pPr>
      <w:r w:rsidRPr="00F64F4A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481614A2" wp14:editId="000975A7">
            <wp:extent cx="3565175" cy="2704616"/>
            <wp:effectExtent l="0" t="0" r="0" b="635"/>
            <wp:docPr id="75419515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4195152" name="图片 1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565175" cy="2704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E9AC72" w14:textId="3C6B0463" w:rsidR="00603210" w:rsidRPr="00F64F4A" w:rsidRDefault="00A61CA0" w:rsidP="00CB2F13">
      <w:pPr>
        <w:jc w:val="both"/>
        <w:rPr>
          <w:rFonts w:ascii="Times New Roman" w:hAnsi="Times New Roman" w:cs="Times New Roman"/>
          <w:sz w:val="24"/>
        </w:rPr>
      </w:pPr>
      <w:r w:rsidRPr="00A61CA0">
        <w:rPr>
          <w:rFonts w:ascii="Times New Roman" w:hAnsi="Times New Roman" w:cs="Times New Roman" w:hint="eastAsia"/>
          <w:b/>
          <w:bCs/>
          <w:sz w:val="24"/>
        </w:rPr>
        <w:t>Supplementary Fig. S</w:t>
      </w:r>
      <w:r w:rsidR="00603210" w:rsidRPr="00F64F4A">
        <w:rPr>
          <w:rFonts w:ascii="Times New Roman" w:hAnsi="Times New Roman" w:cs="Times New Roman"/>
          <w:b/>
          <w:bCs/>
          <w:sz w:val="24"/>
        </w:rPr>
        <w:t>5</w:t>
      </w:r>
      <w:r w:rsidR="00603210" w:rsidRPr="00F64F4A">
        <w:rPr>
          <w:rFonts w:ascii="Times New Roman" w:hAnsi="Times New Roman" w:cs="Times New Roman"/>
          <w:sz w:val="24"/>
        </w:rPr>
        <w:t>. SEM image of Bi-</w:t>
      </w:r>
      <w:proofErr w:type="spellStart"/>
      <w:r w:rsidR="00603210" w:rsidRPr="00F64F4A">
        <w:rPr>
          <w:rFonts w:ascii="Times New Roman" w:hAnsi="Times New Roman" w:cs="Times New Roman"/>
          <w:sz w:val="24"/>
        </w:rPr>
        <w:t>ene</w:t>
      </w:r>
      <w:proofErr w:type="spellEnd"/>
      <w:r w:rsidR="00603210" w:rsidRPr="00F64F4A">
        <w:rPr>
          <w:rFonts w:ascii="Times New Roman" w:hAnsi="Times New Roman" w:cs="Times New Roman"/>
          <w:sz w:val="24"/>
        </w:rPr>
        <w:t xml:space="preserve"> </w:t>
      </w:r>
      <w:r w:rsidR="003A29E5" w:rsidRPr="00F64F4A">
        <w:rPr>
          <w:rFonts w:ascii="Times New Roman" w:hAnsi="Times New Roman" w:cs="Times New Roman"/>
          <w:sz w:val="24"/>
        </w:rPr>
        <w:t xml:space="preserve">obtained via </w:t>
      </w:r>
      <w:r w:rsidR="00603210" w:rsidRPr="00F64F4A">
        <w:rPr>
          <w:rFonts w:ascii="Times New Roman" w:hAnsi="Times New Roman" w:cs="Times New Roman"/>
          <w:sz w:val="24"/>
        </w:rPr>
        <w:t>electrochemical reduction</w:t>
      </w:r>
      <w:r w:rsidR="003A29E5" w:rsidRPr="00F64F4A">
        <w:rPr>
          <w:rFonts w:ascii="Times New Roman" w:hAnsi="Times New Roman" w:cs="Times New Roman"/>
          <w:sz w:val="24"/>
        </w:rPr>
        <w:t xml:space="preserve"> of Bi-CAU-17</w:t>
      </w:r>
      <w:r w:rsidR="00603210" w:rsidRPr="00F64F4A">
        <w:rPr>
          <w:rFonts w:ascii="Times New Roman" w:hAnsi="Times New Roman" w:cs="Times New Roman"/>
          <w:sz w:val="24"/>
        </w:rPr>
        <w:t>.</w:t>
      </w:r>
    </w:p>
    <w:p w14:paraId="1FD25D15" w14:textId="77777777" w:rsidR="00603210" w:rsidRPr="00F64F4A" w:rsidRDefault="00603210" w:rsidP="00603210">
      <w:pPr>
        <w:widowControl/>
        <w:jc w:val="center"/>
        <w:rPr>
          <w:rFonts w:ascii="Times New Roman" w:hAnsi="Times New Roman" w:cs="Times New Roman"/>
          <w:sz w:val="24"/>
        </w:rPr>
      </w:pPr>
    </w:p>
    <w:p w14:paraId="74464FB0" w14:textId="219552D7" w:rsidR="00BB2555" w:rsidRPr="00F64F4A" w:rsidRDefault="00C82EDB" w:rsidP="00BB2555">
      <w:pPr>
        <w:jc w:val="center"/>
        <w:rPr>
          <w:rFonts w:ascii="Times New Roman" w:hAnsi="Times New Roman" w:cs="Times New Roman"/>
          <w:sz w:val="24"/>
        </w:rPr>
      </w:pPr>
      <w:r w:rsidRPr="00F64F4A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7897CE4E" wp14:editId="70105A22">
            <wp:extent cx="4045772" cy="4144449"/>
            <wp:effectExtent l="0" t="0" r="0" b="8890"/>
            <wp:docPr id="187100610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1006108" name="图片 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045772" cy="4144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D3D31E" w14:textId="2A5BBAD5" w:rsidR="00BB2555" w:rsidRPr="00F64F4A" w:rsidRDefault="00A61CA0" w:rsidP="00F327DF">
      <w:pPr>
        <w:jc w:val="both"/>
        <w:rPr>
          <w:rFonts w:ascii="Times New Roman" w:hAnsi="Times New Roman" w:cs="Times New Roman"/>
          <w:sz w:val="24"/>
        </w:rPr>
      </w:pPr>
      <w:r w:rsidRPr="00A61CA0">
        <w:rPr>
          <w:rFonts w:ascii="Times New Roman" w:hAnsi="Times New Roman" w:cs="Times New Roman" w:hint="eastAsia"/>
          <w:b/>
          <w:bCs/>
          <w:sz w:val="24"/>
        </w:rPr>
        <w:t>Supplementary Fig. S</w:t>
      </w:r>
      <w:r w:rsidR="00603210" w:rsidRPr="00F64F4A">
        <w:rPr>
          <w:rFonts w:ascii="Times New Roman" w:hAnsi="Times New Roman" w:cs="Times New Roman"/>
          <w:b/>
          <w:bCs/>
          <w:sz w:val="24"/>
        </w:rPr>
        <w:t>6</w:t>
      </w:r>
      <w:r w:rsidR="00BB2555" w:rsidRPr="00F64F4A">
        <w:rPr>
          <w:rFonts w:ascii="Times New Roman" w:hAnsi="Times New Roman" w:cs="Times New Roman"/>
          <w:sz w:val="24"/>
        </w:rPr>
        <w:t xml:space="preserve">. </w:t>
      </w:r>
      <w:r w:rsidR="00603210" w:rsidRPr="00F64F4A">
        <w:rPr>
          <w:rFonts w:ascii="Times New Roman" w:hAnsi="Times New Roman" w:cs="Times New Roman"/>
          <w:sz w:val="24"/>
        </w:rPr>
        <w:t>HR</w:t>
      </w:r>
      <w:r w:rsidR="0068152D" w:rsidRPr="00F64F4A">
        <w:rPr>
          <w:rFonts w:ascii="Times New Roman" w:hAnsi="Times New Roman" w:cs="Times New Roman"/>
          <w:sz w:val="24"/>
        </w:rPr>
        <w:t>-</w:t>
      </w:r>
      <w:r w:rsidR="00BB2555" w:rsidRPr="00F64F4A">
        <w:rPr>
          <w:rFonts w:ascii="Times New Roman" w:hAnsi="Times New Roman" w:cs="Times New Roman"/>
          <w:sz w:val="24"/>
        </w:rPr>
        <w:t xml:space="preserve">TEM </w:t>
      </w:r>
      <w:r w:rsidR="00F327DF" w:rsidRPr="00F64F4A">
        <w:rPr>
          <w:rFonts w:ascii="Times New Roman" w:hAnsi="Times New Roman" w:cs="Times New Roman"/>
          <w:sz w:val="24"/>
        </w:rPr>
        <w:t>image of Bi-</w:t>
      </w:r>
      <w:proofErr w:type="spellStart"/>
      <w:r w:rsidR="00F327DF" w:rsidRPr="00F64F4A">
        <w:rPr>
          <w:rFonts w:ascii="Times New Roman" w:hAnsi="Times New Roman" w:cs="Times New Roman"/>
          <w:sz w:val="24"/>
        </w:rPr>
        <w:t>ene</w:t>
      </w:r>
      <w:proofErr w:type="spellEnd"/>
      <w:r w:rsidR="00F327DF" w:rsidRPr="00F64F4A">
        <w:rPr>
          <w:rFonts w:ascii="Times New Roman" w:hAnsi="Times New Roman" w:cs="Times New Roman"/>
          <w:sz w:val="24"/>
        </w:rPr>
        <w:t xml:space="preserve"> and the inverse FFT pattern </w:t>
      </w:r>
      <w:r w:rsidR="007C079D" w:rsidRPr="00F64F4A">
        <w:rPr>
          <w:rFonts w:ascii="Times New Roman" w:hAnsi="Times New Roman" w:cs="Times New Roman"/>
          <w:sz w:val="24"/>
        </w:rPr>
        <w:t>generated</w:t>
      </w:r>
      <w:r w:rsidR="00F327DF" w:rsidRPr="00F64F4A">
        <w:rPr>
          <w:rFonts w:ascii="Times New Roman" w:hAnsi="Times New Roman" w:cs="Times New Roman"/>
          <w:sz w:val="24"/>
        </w:rPr>
        <w:t xml:space="preserve"> from the green and orange dashed square</w:t>
      </w:r>
      <w:r w:rsidR="0068152D" w:rsidRPr="00F64F4A">
        <w:rPr>
          <w:rFonts w:ascii="Times New Roman" w:hAnsi="Times New Roman" w:cs="Times New Roman"/>
          <w:sz w:val="24"/>
        </w:rPr>
        <w:t>s</w:t>
      </w:r>
      <w:r w:rsidR="00F327DF" w:rsidRPr="00F64F4A">
        <w:rPr>
          <w:rFonts w:ascii="Times New Roman" w:hAnsi="Times New Roman" w:cs="Times New Roman"/>
          <w:sz w:val="24"/>
        </w:rPr>
        <w:t xml:space="preserve">. </w:t>
      </w:r>
    </w:p>
    <w:p w14:paraId="4D85124A" w14:textId="77777777" w:rsidR="003C669A" w:rsidRPr="00F64F4A" w:rsidRDefault="003C669A" w:rsidP="00371909">
      <w:pPr>
        <w:widowControl/>
        <w:jc w:val="center"/>
        <w:rPr>
          <w:rFonts w:ascii="Times New Roman" w:hAnsi="Times New Roman" w:cs="Times New Roman"/>
          <w:sz w:val="24"/>
        </w:rPr>
      </w:pPr>
    </w:p>
    <w:p w14:paraId="5B45E50B" w14:textId="2A53021E" w:rsidR="00371909" w:rsidRPr="00F64F4A" w:rsidRDefault="00371909" w:rsidP="00371909">
      <w:pPr>
        <w:widowControl/>
        <w:jc w:val="center"/>
        <w:rPr>
          <w:rFonts w:ascii="Times New Roman" w:hAnsi="Times New Roman" w:cs="Times New Roman"/>
          <w:sz w:val="24"/>
        </w:rPr>
      </w:pPr>
      <w:r w:rsidRPr="00F64F4A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4B8328DF" wp14:editId="1DF326E2">
            <wp:extent cx="3544420" cy="2962020"/>
            <wp:effectExtent l="0" t="0" r="0" b="0"/>
            <wp:docPr id="822438748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2438748" name="图片 5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544420" cy="2962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947AE4" w14:textId="5B5F9903" w:rsidR="00451336" w:rsidRPr="00F64F4A" w:rsidRDefault="00A61CA0" w:rsidP="004A7D43">
      <w:pPr>
        <w:widowControl/>
        <w:jc w:val="both"/>
        <w:rPr>
          <w:rFonts w:ascii="Times New Roman" w:hAnsi="Times New Roman" w:cs="Times New Roman"/>
          <w:sz w:val="24"/>
        </w:rPr>
      </w:pPr>
      <w:r w:rsidRPr="00A61CA0">
        <w:rPr>
          <w:rFonts w:ascii="Times New Roman" w:hAnsi="Times New Roman" w:cs="Times New Roman" w:hint="eastAsia"/>
          <w:b/>
          <w:bCs/>
          <w:sz w:val="24"/>
        </w:rPr>
        <w:t>Supplementary Fig. S</w:t>
      </w:r>
      <w:r w:rsidR="00603210" w:rsidRPr="00F64F4A">
        <w:rPr>
          <w:rFonts w:ascii="Times New Roman" w:hAnsi="Times New Roman" w:cs="Times New Roman"/>
          <w:b/>
          <w:bCs/>
          <w:sz w:val="24"/>
        </w:rPr>
        <w:t>7</w:t>
      </w:r>
      <w:r w:rsidR="004A7D43" w:rsidRPr="00F64F4A">
        <w:rPr>
          <w:rFonts w:ascii="Times New Roman" w:hAnsi="Times New Roman" w:cs="Times New Roman"/>
          <w:b/>
          <w:bCs/>
          <w:sz w:val="24"/>
        </w:rPr>
        <w:t xml:space="preserve">. </w:t>
      </w:r>
      <w:r w:rsidR="00CD1349" w:rsidRPr="00F64F4A">
        <w:rPr>
          <w:rFonts w:ascii="Times New Roman" w:hAnsi="Times New Roman" w:cs="Times New Roman"/>
          <w:sz w:val="24"/>
        </w:rPr>
        <w:t xml:space="preserve">LSV curves </w:t>
      </w:r>
      <w:r w:rsidR="00DF75C2" w:rsidRPr="00F64F4A">
        <w:rPr>
          <w:rFonts w:ascii="Times New Roman" w:hAnsi="Times New Roman" w:cs="Times New Roman"/>
          <w:sz w:val="24"/>
        </w:rPr>
        <w:t xml:space="preserve">for </w:t>
      </w:r>
      <w:proofErr w:type="spellStart"/>
      <w:r w:rsidR="00DF75C2" w:rsidRPr="00F64F4A">
        <w:rPr>
          <w:rFonts w:ascii="Times New Roman" w:hAnsi="Times New Roman" w:cs="Times New Roman"/>
          <w:sz w:val="24"/>
        </w:rPr>
        <w:t>NtrRR</w:t>
      </w:r>
      <w:proofErr w:type="spellEnd"/>
      <w:r w:rsidR="00DF75C2" w:rsidRPr="00F64F4A">
        <w:rPr>
          <w:rFonts w:ascii="Times New Roman" w:hAnsi="Times New Roman" w:cs="Times New Roman"/>
          <w:sz w:val="24"/>
        </w:rPr>
        <w:t xml:space="preserve"> </w:t>
      </w:r>
      <w:r w:rsidR="00CD1349" w:rsidRPr="00F64F4A">
        <w:rPr>
          <w:rFonts w:ascii="Times New Roman" w:hAnsi="Times New Roman" w:cs="Times New Roman"/>
          <w:sz w:val="24"/>
        </w:rPr>
        <w:t xml:space="preserve">in different electrolytes </w:t>
      </w:r>
      <w:r w:rsidR="0068152D" w:rsidRPr="00F64F4A">
        <w:rPr>
          <w:rFonts w:ascii="Times New Roman" w:hAnsi="Times New Roman" w:cs="Times New Roman"/>
          <w:sz w:val="24"/>
        </w:rPr>
        <w:t xml:space="preserve">over the </w:t>
      </w:r>
      <w:r w:rsidR="00CD1349" w:rsidRPr="00F64F4A">
        <w:rPr>
          <w:rFonts w:ascii="Times New Roman" w:hAnsi="Times New Roman" w:cs="Times New Roman"/>
          <w:sz w:val="24"/>
        </w:rPr>
        <w:t>Bi-</w:t>
      </w:r>
      <w:proofErr w:type="spellStart"/>
      <w:r w:rsidR="00CD1349" w:rsidRPr="00F64F4A">
        <w:rPr>
          <w:rFonts w:ascii="Times New Roman" w:hAnsi="Times New Roman" w:cs="Times New Roman"/>
          <w:sz w:val="24"/>
        </w:rPr>
        <w:t>ene</w:t>
      </w:r>
      <w:proofErr w:type="spellEnd"/>
      <w:r w:rsidR="00CD1349" w:rsidRPr="00F64F4A">
        <w:rPr>
          <w:rFonts w:ascii="Times New Roman" w:hAnsi="Times New Roman" w:cs="Times New Roman"/>
          <w:sz w:val="24"/>
        </w:rPr>
        <w:t xml:space="preserve"> catalyst</w:t>
      </w:r>
      <w:r w:rsidR="0068152D" w:rsidRPr="00F64F4A">
        <w:rPr>
          <w:rFonts w:ascii="Times New Roman" w:hAnsi="Times New Roman" w:cs="Times New Roman"/>
          <w:sz w:val="24"/>
        </w:rPr>
        <w:t xml:space="preserve">, with a </w:t>
      </w:r>
      <w:r w:rsidR="00CD1349" w:rsidRPr="00F64F4A">
        <w:rPr>
          <w:rFonts w:ascii="Times New Roman" w:hAnsi="Times New Roman" w:cs="Times New Roman"/>
          <w:sz w:val="24"/>
        </w:rPr>
        <w:t xml:space="preserve">scan rate </w:t>
      </w:r>
      <w:r w:rsidR="0068152D" w:rsidRPr="00F64F4A">
        <w:rPr>
          <w:rFonts w:ascii="Times New Roman" w:hAnsi="Times New Roman" w:cs="Times New Roman"/>
          <w:sz w:val="24"/>
        </w:rPr>
        <w:t xml:space="preserve">of </w:t>
      </w:r>
      <w:r w:rsidR="00CD1349" w:rsidRPr="00F64F4A">
        <w:rPr>
          <w:rFonts w:ascii="Times New Roman" w:hAnsi="Times New Roman" w:cs="Times New Roman"/>
          <w:sz w:val="24"/>
        </w:rPr>
        <w:t>1</w:t>
      </w:r>
      <w:r w:rsidR="008B7DE3" w:rsidRPr="00F64F4A">
        <w:rPr>
          <w:rFonts w:ascii="Times New Roman" w:hAnsi="Times New Roman" w:cs="Times New Roman"/>
          <w:sz w:val="24"/>
        </w:rPr>
        <w:t>0</w:t>
      </w:r>
      <w:r w:rsidR="00CD1349" w:rsidRPr="00F64F4A">
        <w:rPr>
          <w:rFonts w:ascii="Times New Roman" w:hAnsi="Times New Roman" w:cs="Times New Roman"/>
          <w:sz w:val="24"/>
        </w:rPr>
        <w:t xml:space="preserve"> mV s</w:t>
      </w:r>
      <w:r w:rsidR="001252E2" w:rsidRPr="00F64F4A">
        <w:rPr>
          <w:rFonts w:ascii="Times New Roman" w:hAnsi="Times New Roman" w:cs="Times New Roman"/>
          <w:sz w:val="24"/>
          <w:vertAlign w:val="superscript"/>
        </w:rPr>
        <w:t>−</w:t>
      </w:r>
      <w:r w:rsidR="00CD1349" w:rsidRPr="00F64F4A">
        <w:rPr>
          <w:rFonts w:ascii="Times New Roman" w:hAnsi="Times New Roman" w:cs="Times New Roman"/>
          <w:sz w:val="24"/>
          <w:vertAlign w:val="superscript"/>
        </w:rPr>
        <w:t>1</w:t>
      </w:r>
      <w:r w:rsidR="00CD1349" w:rsidRPr="00F64F4A">
        <w:rPr>
          <w:rFonts w:ascii="Times New Roman" w:hAnsi="Times New Roman" w:cs="Times New Roman"/>
          <w:sz w:val="24"/>
        </w:rPr>
        <w:t>.</w:t>
      </w:r>
    </w:p>
    <w:p w14:paraId="0BFCE7E8" w14:textId="77777777" w:rsidR="00357050" w:rsidRPr="00F64F4A" w:rsidRDefault="00673119" w:rsidP="00357050">
      <w:pPr>
        <w:widowControl/>
        <w:spacing w:line="360" w:lineRule="auto"/>
        <w:jc w:val="center"/>
        <w:rPr>
          <w:rFonts w:ascii="Times New Roman" w:hAnsi="Times New Roman" w:cs="Times New Roman"/>
          <w:b/>
          <w:bCs/>
          <w:sz w:val="24"/>
        </w:rPr>
      </w:pPr>
      <w:r w:rsidRPr="00F64F4A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00F62DA6" wp14:editId="58C3DA8E">
            <wp:extent cx="5251591" cy="1477010"/>
            <wp:effectExtent l="0" t="0" r="6350" b="8890"/>
            <wp:docPr id="26377077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770775" name="图片 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51591" cy="1477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DE5444" w14:textId="09B61A7D" w:rsidR="00673119" w:rsidRPr="00F64F4A" w:rsidRDefault="00A61CA0" w:rsidP="00673119">
      <w:pPr>
        <w:widowControl/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A61CA0">
        <w:rPr>
          <w:rFonts w:ascii="Times New Roman" w:hAnsi="Times New Roman" w:cs="Times New Roman" w:hint="eastAsia"/>
          <w:b/>
          <w:bCs/>
          <w:sz w:val="24"/>
        </w:rPr>
        <w:t>Supplementary Fig. S</w:t>
      </w:r>
      <w:r w:rsidR="007647D9" w:rsidRPr="00F64F4A">
        <w:rPr>
          <w:rFonts w:ascii="Times New Roman" w:hAnsi="Times New Roman" w:cs="Times New Roman"/>
          <w:b/>
          <w:bCs/>
          <w:sz w:val="24"/>
        </w:rPr>
        <w:t>8</w:t>
      </w:r>
      <w:r w:rsidR="00673119" w:rsidRPr="00F64F4A">
        <w:rPr>
          <w:rFonts w:ascii="Times New Roman" w:hAnsi="Times New Roman" w:cs="Times New Roman"/>
          <w:b/>
          <w:bCs/>
          <w:sz w:val="24"/>
        </w:rPr>
        <w:t xml:space="preserve">. </w:t>
      </w:r>
      <w:r w:rsidR="006970DB" w:rsidRPr="00F64F4A">
        <w:rPr>
          <w:rFonts w:ascii="Times New Roman" w:hAnsi="Times New Roman" w:cs="Times New Roman"/>
          <w:sz w:val="24"/>
        </w:rPr>
        <w:t xml:space="preserve">(a) </w:t>
      </w:r>
      <w:r w:rsidR="00673119" w:rsidRPr="00F64F4A">
        <w:rPr>
          <w:rFonts w:ascii="Times New Roman" w:hAnsi="Times New Roman" w:cs="Times New Roman"/>
          <w:sz w:val="24"/>
        </w:rPr>
        <w:t xml:space="preserve">LSV curves, (b) Tafel curves and (c) Nyquist plots </w:t>
      </w:r>
      <w:r w:rsidR="00205FEB" w:rsidRPr="00F64F4A">
        <w:rPr>
          <w:rFonts w:ascii="Times New Roman" w:hAnsi="Times New Roman" w:cs="Times New Roman"/>
          <w:sz w:val="24"/>
        </w:rPr>
        <w:t xml:space="preserve">for </w:t>
      </w:r>
      <w:proofErr w:type="spellStart"/>
      <w:r w:rsidR="00205FEB" w:rsidRPr="00F64F4A">
        <w:rPr>
          <w:rFonts w:ascii="Times New Roman" w:hAnsi="Times New Roman" w:cs="Times New Roman"/>
          <w:sz w:val="24"/>
        </w:rPr>
        <w:t>NtrRR</w:t>
      </w:r>
      <w:proofErr w:type="spellEnd"/>
      <w:r w:rsidR="00205FEB" w:rsidRPr="00F64F4A">
        <w:rPr>
          <w:rFonts w:ascii="Times New Roman" w:hAnsi="Times New Roman" w:cs="Times New Roman"/>
          <w:sz w:val="24"/>
        </w:rPr>
        <w:t xml:space="preserve"> over</w:t>
      </w:r>
      <w:r w:rsidR="00673119" w:rsidRPr="00F64F4A">
        <w:rPr>
          <w:rFonts w:ascii="Times New Roman" w:hAnsi="Times New Roman" w:cs="Times New Roman"/>
          <w:sz w:val="24"/>
        </w:rPr>
        <w:t xml:space="preserve"> Bi-</w:t>
      </w:r>
      <w:proofErr w:type="spellStart"/>
      <w:r w:rsidR="00673119" w:rsidRPr="00F64F4A">
        <w:rPr>
          <w:rFonts w:ascii="Times New Roman" w:hAnsi="Times New Roman" w:cs="Times New Roman"/>
          <w:sz w:val="24"/>
        </w:rPr>
        <w:t>ene</w:t>
      </w:r>
      <w:proofErr w:type="spellEnd"/>
      <w:r w:rsidR="00673119" w:rsidRPr="00F64F4A">
        <w:rPr>
          <w:rFonts w:ascii="Times New Roman" w:hAnsi="Times New Roman" w:cs="Times New Roman"/>
          <w:sz w:val="24"/>
        </w:rPr>
        <w:t xml:space="preserve"> in 0.5 M HNO</w:t>
      </w:r>
      <w:r w:rsidR="00673119" w:rsidRPr="00F64F4A">
        <w:rPr>
          <w:rFonts w:ascii="Times New Roman" w:hAnsi="Times New Roman" w:cs="Times New Roman"/>
          <w:sz w:val="24"/>
          <w:vertAlign w:val="subscript"/>
        </w:rPr>
        <w:t>3</w:t>
      </w:r>
      <w:r w:rsidR="00673119" w:rsidRPr="00F64F4A">
        <w:rPr>
          <w:rFonts w:ascii="Times New Roman" w:hAnsi="Times New Roman" w:cs="Times New Roman"/>
          <w:sz w:val="24"/>
        </w:rPr>
        <w:t xml:space="preserve"> </w:t>
      </w:r>
      <w:r w:rsidR="00762C21" w:rsidRPr="00F64F4A">
        <w:rPr>
          <w:rFonts w:ascii="Times New Roman" w:hAnsi="Times New Roman" w:cs="Times New Roman"/>
          <w:sz w:val="24"/>
        </w:rPr>
        <w:t xml:space="preserve">and </w:t>
      </w:r>
      <w:r w:rsidR="00673119" w:rsidRPr="00F64F4A">
        <w:rPr>
          <w:rFonts w:ascii="Times New Roman" w:hAnsi="Times New Roman" w:cs="Times New Roman"/>
          <w:sz w:val="24"/>
        </w:rPr>
        <w:t>0.5 M NaNO</w:t>
      </w:r>
      <w:r w:rsidR="00673119" w:rsidRPr="00F64F4A">
        <w:rPr>
          <w:rFonts w:ascii="Times New Roman" w:hAnsi="Times New Roman" w:cs="Times New Roman"/>
          <w:sz w:val="24"/>
          <w:vertAlign w:val="subscript"/>
        </w:rPr>
        <w:t>3</w:t>
      </w:r>
      <w:r w:rsidR="00673119" w:rsidRPr="00F64F4A">
        <w:rPr>
          <w:rFonts w:ascii="Times New Roman" w:hAnsi="Times New Roman" w:cs="Times New Roman"/>
          <w:sz w:val="24"/>
        </w:rPr>
        <w:t>.</w:t>
      </w:r>
    </w:p>
    <w:p w14:paraId="2BF52015" w14:textId="77777777" w:rsidR="003C669A" w:rsidRPr="00F64F4A" w:rsidRDefault="003C669A" w:rsidP="00371909">
      <w:pPr>
        <w:widowControl/>
        <w:jc w:val="center"/>
        <w:rPr>
          <w:rFonts w:ascii="Times New Roman" w:hAnsi="Times New Roman" w:cs="Times New Roman"/>
          <w:sz w:val="24"/>
        </w:rPr>
      </w:pPr>
    </w:p>
    <w:p w14:paraId="04E5F0D7" w14:textId="63757422" w:rsidR="00CD1349" w:rsidRPr="00F64F4A" w:rsidRDefault="00371909" w:rsidP="00371909">
      <w:pPr>
        <w:widowControl/>
        <w:jc w:val="center"/>
        <w:rPr>
          <w:rFonts w:ascii="Times New Roman" w:hAnsi="Times New Roman" w:cs="Times New Roman"/>
          <w:sz w:val="24"/>
        </w:rPr>
      </w:pPr>
      <w:r w:rsidRPr="00F64F4A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7418FD99" wp14:editId="5B1E32ED">
            <wp:extent cx="3599863" cy="2880954"/>
            <wp:effectExtent l="0" t="0" r="635" b="0"/>
            <wp:docPr id="126723438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7234383" name="图片 3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599863" cy="2880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D1349" w:rsidRPr="00F64F4A">
        <w:rPr>
          <w:rFonts w:ascii="Times New Roman" w:hAnsi="Times New Roman" w:cs="Times New Roman"/>
          <w:sz w:val="24"/>
        </w:rPr>
        <w:t xml:space="preserve"> </w:t>
      </w:r>
    </w:p>
    <w:p w14:paraId="41FA0E18" w14:textId="0B95EE3C" w:rsidR="00451336" w:rsidRPr="00F64F4A" w:rsidRDefault="00A61CA0" w:rsidP="00CB2F13">
      <w:pPr>
        <w:widowControl/>
        <w:jc w:val="both"/>
        <w:rPr>
          <w:rFonts w:ascii="Times New Roman" w:hAnsi="Times New Roman" w:cs="Times New Roman"/>
          <w:sz w:val="24"/>
        </w:rPr>
      </w:pPr>
      <w:r w:rsidRPr="00A61CA0">
        <w:rPr>
          <w:rFonts w:ascii="Times New Roman" w:hAnsi="Times New Roman" w:cs="Times New Roman" w:hint="eastAsia"/>
          <w:b/>
          <w:bCs/>
          <w:sz w:val="24"/>
        </w:rPr>
        <w:t>Supplementary Fig. S</w:t>
      </w:r>
      <w:r w:rsidR="00B217A6" w:rsidRPr="00F64F4A">
        <w:rPr>
          <w:rFonts w:ascii="Times New Roman" w:hAnsi="Times New Roman" w:cs="Times New Roman"/>
          <w:b/>
          <w:bCs/>
          <w:sz w:val="24"/>
        </w:rPr>
        <w:t>9</w:t>
      </w:r>
      <w:r w:rsidR="004A7D43" w:rsidRPr="00F64F4A">
        <w:rPr>
          <w:rFonts w:ascii="Times New Roman" w:hAnsi="Times New Roman" w:cs="Times New Roman"/>
          <w:b/>
          <w:bCs/>
          <w:sz w:val="24"/>
        </w:rPr>
        <w:t xml:space="preserve">. </w:t>
      </w:r>
      <w:r w:rsidR="00CD1349" w:rsidRPr="00F64F4A">
        <w:rPr>
          <w:rFonts w:ascii="Times New Roman" w:hAnsi="Times New Roman" w:cs="Times New Roman"/>
          <w:sz w:val="24"/>
        </w:rPr>
        <w:t xml:space="preserve">I-t curves </w:t>
      </w:r>
      <w:r w:rsidR="008B7DE3" w:rsidRPr="00F64F4A">
        <w:rPr>
          <w:rFonts w:ascii="Times New Roman" w:hAnsi="Times New Roman" w:cs="Times New Roman"/>
          <w:sz w:val="24"/>
        </w:rPr>
        <w:t xml:space="preserve">for </w:t>
      </w:r>
      <w:proofErr w:type="spellStart"/>
      <w:r w:rsidR="008B7DE3" w:rsidRPr="00F64F4A">
        <w:rPr>
          <w:rFonts w:ascii="Times New Roman" w:hAnsi="Times New Roman" w:cs="Times New Roman"/>
          <w:sz w:val="24"/>
        </w:rPr>
        <w:t>NtrRR</w:t>
      </w:r>
      <w:proofErr w:type="spellEnd"/>
      <w:r w:rsidR="008B7DE3" w:rsidRPr="00F64F4A">
        <w:rPr>
          <w:rFonts w:ascii="Times New Roman" w:hAnsi="Times New Roman" w:cs="Times New Roman"/>
          <w:sz w:val="24"/>
        </w:rPr>
        <w:t xml:space="preserve"> </w:t>
      </w:r>
      <w:r w:rsidR="00205FEB" w:rsidRPr="00F64F4A">
        <w:rPr>
          <w:rFonts w:ascii="Times New Roman" w:hAnsi="Times New Roman" w:cs="Times New Roman"/>
          <w:sz w:val="24"/>
        </w:rPr>
        <w:t xml:space="preserve">over the </w:t>
      </w:r>
      <w:r w:rsidR="00CD1349" w:rsidRPr="00F64F4A">
        <w:rPr>
          <w:rFonts w:ascii="Times New Roman" w:hAnsi="Times New Roman" w:cs="Times New Roman"/>
          <w:sz w:val="24"/>
        </w:rPr>
        <w:t>Bi-</w:t>
      </w:r>
      <w:proofErr w:type="spellStart"/>
      <w:r w:rsidR="00CD1349" w:rsidRPr="00F64F4A">
        <w:rPr>
          <w:rFonts w:ascii="Times New Roman" w:hAnsi="Times New Roman" w:cs="Times New Roman"/>
          <w:sz w:val="24"/>
        </w:rPr>
        <w:t>ene</w:t>
      </w:r>
      <w:proofErr w:type="spellEnd"/>
      <w:r w:rsidR="00CD1349" w:rsidRPr="00F64F4A">
        <w:rPr>
          <w:rFonts w:ascii="Times New Roman" w:hAnsi="Times New Roman" w:cs="Times New Roman"/>
          <w:sz w:val="24"/>
        </w:rPr>
        <w:t xml:space="preserve"> catalyst in 0.5 M HCl +</w:t>
      </w:r>
      <w:r w:rsidR="00205FEB" w:rsidRPr="00F64F4A">
        <w:rPr>
          <w:rFonts w:ascii="Times New Roman" w:hAnsi="Times New Roman" w:cs="Times New Roman"/>
          <w:sz w:val="24"/>
        </w:rPr>
        <w:t xml:space="preserve"> </w:t>
      </w:r>
      <w:r w:rsidR="00CD1349" w:rsidRPr="00F64F4A">
        <w:rPr>
          <w:rFonts w:ascii="Times New Roman" w:hAnsi="Times New Roman" w:cs="Times New Roman"/>
          <w:sz w:val="24"/>
        </w:rPr>
        <w:t>0.5</w:t>
      </w:r>
      <w:r w:rsidR="00875E1D" w:rsidRPr="00F64F4A">
        <w:rPr>
          <w:rFonts w:ascii="Times New Roman" w:hAnsi="Times New Roman" w:cs="Times New Roman"/>
          <w:sz w:val="24"/>
        </w:rPr>
        <w:t xml:space="preserve"> </w:t>
      </w:r>
      <w:r w:rsidR="00CD1349" w:rsidRPr="00F64F4A">
        <w:rPr>
          <w:rFonts w:ascii="Times New Roman" w:hAnsi="Times New Roman" w:cs="Times New Roman"/>
          <w:sz w:val="24"/>
        </w:rPr>
        <w:t>M HNO</w:t>
      </w:r>
      <w:r w:rsidR="00CD1349" w:rsidRPr="00F64F4A">
        <w:rPr>
          <w:rFonts w:ascii="Times New Roman" w:hAnsi="Times New Roman" w:cs="Times New Roman"/>
          <w:sz w:val="24"/>
          <w:vertAlign w:val="subscript"/>
        </w:rPr>
        <w:t>3</w:t>
      </w:r>
      <w:r w:rsidR="00CD1349" w:rsidRPr="00F64F4A">
        <w:rPr>
          <w:rFonts w:ascii="Times New Roman" w:hAnsi="Times New Roman" w:cs="Times New Roman"/>
          <w:sz w:val="24"/>
        </w:rPr>
        <w:t>.</w:t>
      </w:r>
    </w:p>
    <w:p w14:paraId="055997E1" w14:textId="1F6FF70B" w:rsidR="00371909" w:rsidRPr="00F64F4A" w:rsidRDefault="00451336" w:rsidP="00451336">
      <w:pPr>
        <w:widowControl/>
        <w:rPr>
          <w:rFonts w:ascii="Times New Roman" w:hAnsi="Times New Roman" w:cs="Times New Roman"/>
          <w:sz w:val="24"/>
        </w:rPr>
      </w:pPr>
      <w:r w:rsidRPr="00F64F4A">
        <w:rPr>
          <w:rFonts w:ascii="Times New Roman" w:hAnsi="Times New Roman" w:cs="Times New Roman"/>
          <w:sz w:val="24"/>
        </w:rPr>
        <w:br w:type="page"/>
      </w:r>
    </w:p>
    <w:p w14:paraId="46A1C412" w14:textId="77777777" w:rsidR="00CD1349" w:rsidRPr="00F64F4A" w:rsidRDefault="00371909" w:rsidP="00371909">
      <w:pPr>
        <w:widowControl/>
        <w:jc w:val="center"/>
        <w:rPr>
          <w:rFonts w:ascii="Times New Roman" w:hAnsi="Times New Roman" w:cs="Times New Roman"/>
          <w:sz w:val="24"/>
        </w:rPr>
      </w:pPr>
      <w:r w:rsidRPr="00F64F4A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1181EBFA" wp14:editId="7E705EA6">
            <wp:extent cx="3600000" cy="3414919"/>
            <wp:effectExtent l="0" t="0" r="635" b="0"/>
            <wp:docPr id="186551931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5519319" name="图片 2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3414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523AC6" w14:textId="7FE9D29A" w:rsidR="000A5070" w:rsidRPr="00F64F4A" w:rsidRDefault="00A61CA0" w:rsidP="006A6F62">
      <w:pPr>
        <w:widowControl/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A61CA0">
        <w:rPr>
          <w:rFonts w:ascii="Times New Roman" w:hAnsi="Times New Roman" w:cs="Times New Roman" w:hint="eastAsia"/>
          <w:b/>
          <w:bCs/>
          <w:sz w:val="24"/>
        </w:rPr>
        <w:t>Supplementary Fig. S</w:t>
      </w:r>
      <w:r w:rsidR="00B217A6" w:rsidRPr="00F64F4A">
        <w:rPr>
          <w:rFonts w:ascii="Times New Roman" w:hAnsi="Times New Roman" w:cs="Times New Roman"/>
          <w:b/>
          <w:bCs/>
          <w:sz w:val="24"/>
        </w:rPr>
        <w:t>10</w:t>
      </w:r>
      <w:r w:rsidR="004A7D43" w:rsidRPr="00F64F4A">
        <w:rPr>
          <w:rFonts w:ascii="Times New Roman" w:hAnsi="Times New Roman" w:cs="Times New Roman"/>
          <w:b/>
          <w:bCs/>
          <w:sz w:val="24"/>
        </w:rPr>
        <w:t xml:space="preserve">. </w:t>
      </w:r>
      <w:r w:rsidR="00CD1349" w:rsidRPr="00F64F4A">
        <w:rPr>
          <w:rFonts w:ascii="Times New Roman" w:hAnsi="Times New Roman" w:cs="Times New Roman"/>
          <w:sz w:val="24"/>
          <w:vertAlign w:val="superscript"/>
        </w:rPr>
        <w:t>1</w:t>
      </w:r>
      <w:r w:rsidR="00CD1349" w:rsidRPr="00F64F4A">
        <w:rPr>
          <w:rFonts w:ascii="Times New Roman" w:hAnsi="Times New Roman" w:cs="Times New Roman"/>
          <w:sz w:val="24"/>
        </w:rPr>
        <w:t xml:space="preserve">H HMR spectrum of the electrolyte after the 1 h continuous </w:t>
      </w:r>
      <w:proofErr w:type="spellStart"/>
      <w:r w:rsidR="00205FEB" w:rsidRPr="00F64F4A">
        <w:rPr>
          <w:rFonts w:ascii="Times New Roman" w:hAnsi="Times New Roman" w:cs="Times New Roman"/>
          <w:sz w:val="24"/>
        </w:rPr>
        <w:t>NtrRR</w:t>
      </w:r>
      <w:proofErr w:type="spellEnd"/>
      <w:r w:rsidR="00205FEB" w:rsidRPr="00F64F4A">
        <w:rPr>
          <w:rFonts w:ascii="Times New Roman" w:hAnsi="Times New Roman" w:cs="Times New Roman"/>
          <w:sz w:val="24"/>
        </w:rPr>
        <w:t xml:space="preserve"> </w:t>
      </w:r>
      <w:r w:rsidR="00CD1349" w:rsidRPr="00F64F4A">
        <w:rPr>
          <w:rFonts w:ascii="Times New Roman" w:hAnsi="Times New Roman" w:cs="Times New Roman"/>
          <w:sz w:val="24"/>
        </w:rPr>
        <w:t>with the addition of GX</w:t>
      </w:r>
      <w:r w:rsidR="000A5070" w:rsidRPr="00F64F4A">
        <w:rPr>
          <w:rFonts w:ascii="Times New Roman" w:hAnsi="Times New Roman" w:cs="Times New Roman"/>
          <w:sz w:val="24"/>
        </w:rPr>
        <w:t>.</w:t>
      </w:r>
      <w:r w:rsidR="003C669A" w:rsidRPr="00F64F4A">
        <w:rPr>
          <w:rFonts w:ascii="Times New Roman" w:hAnsi="Times New Roman" w:cs="Times New Roman"/>
          <w:sz w:val="24"/>
        </w:rPr>
        <w:t xml:space="preserve"> </w:t>
      </w:r>
      <w:r w:rsidR="00B825D0" w:rsidRPr="00F64F4A">
        <w:rPr>
          <w:rFonts w:ascii="Times New Roman" w:hAnsi="Times New Roman" w:cs="Times New Roman"/>
          <w:sz w:val="24"/>
        </w:rPr>
        <w:t>The liquid product NH</w:t>
      </w:r>
      <w:r w:rsidR="00B825D0" w:rsidRPr="00F64F4A">
        <w:rPr>
          <w:rFonts w:ascii="Times New Roman" w:hAnsi="Times New Roman" w:cs="Times New Roman"/>
          <w:sz w:val="24"/>
          <w:vertAlign w:val="subscript"/>
        </w:rPr>
        <w:t>2</w:t>
      </w:r>
      <w:r w:rsidR="00B825D0" w:rsidRPr="00F64F4A">
        <w:rPr>
          <w:rFonts w:ascii="Times New Roman" w:hAnsi="Times New Roman" w:cs="Times New Roman"/>
          <w:sz w:val="24"/>
        </w:rPr>
        <w:t xml:space="preserve">OH </w:t>
      </w:r>
      <w:r w:rsidR="00DA1431" w:rsidRPr="00F64F4A">
        <w:rPr>
          <w:rFonts w:ascii="Times New Roman" w:hAnsi="Times New Roman" w:cs="Times New Roman"/>
          <w:sz w:val="24"/>
        </w:rPr>
        <w:t xml:space="preserve">was quantified by reacting it with </w:t>
      </w:r>
      <w:r w:rsidR="00B825D0" w:rsidRPr="00F64F4A">
        <w:rPr>
          <w:rFonts w:ascii="Times New Roman" w:hAnsi="Times New Roman" w:cs="Times New Roman"/>
          <w:sz w:val="24"/>
        </w:rPr>
        <w:t xml:space="preserve">excess amount of </w:t>
      </w:r>
      <w:r w:rsidR="00205FEB" w:rsidRPr="00F64F4A">
        <w:rPr>
          <w:rFonts w:ascii="Times New Roman" w:hAnsi="Times New Roman" w:cs="Times New Roman"/>
          <w:sz w:val="24"/>
        </w:rPr>
        <w:t>GX</w:t>
      </w:r>
      <w:r w:rsidR="00205FEB" w:rsidRPr="00F64F4A">
        <w:rPr>
          <w:rFonts w:ascii="Times New Roman" w:hAnsi="Times New Roman" w:cs="Times New Roman"/>
          <w:sz w:val="24"/>
          <w:vertAlign w:val="subscript"/>
        </w:rPr>
        <w:t xml:space="preserve"> </w:t>
      </w:r>
      <w:r w:rsidR="00B825D0" w:rsidRPr="00F64F4A">
        <w:rPr>
          <w:rFonts w:ascii="Times New Roman" w:hAnsi="Times New Roman" w:cs="Times New Roman"/>
          <w:sz w:val="24"/>
        </w:rPr>
        <w:t xml:space="preserve">through </w:t>
      </w:r>
      <w:proofErr w:type="spellStart"/>
      <w:r w:rsidR="00B825D0" w:rsidRPr="00F64F4A">
        <w:rPr>
          <w:rFonts w:ascii="Times New Roman" w:hAnsi="Times New Roman" w:cs="Times New Roman"/>
          <w:sz w:val="24"/>
        </w:rPr>
        <w:t>oximation</w:t>
      </w:r>
      <w:proofErr w:type="spellEnd"/>
      <w:r w:rsidR="00B825D0" w:rsidRPr="00F64F4A">
        <w:rPr>
          <w:rFonts w:ascii="Times New Roman" w:hAnsi="Times New Roman" w:cs="Times New Roman"/>
          <w:sz w:val="24"/>
        </w:rPr>
        <w:t>.</w:t>
      </w:r>
    </w:p>
    <w:p w14:paraId="229F28CC" w14:textId="77777777" w:rsidR="003C669A" w:rsidRPr="00F64F4A" w:rsidRDefault="003C669A" w:rsidP="006A6F62">
      <w:pPr>
        <w:widowControl/>
        <w:spacing w:line="360" w:lineRule="auto"/>
        <w:jc w:val="both"/>
        <w:rPr>
          <w:rFonts w:ascii="Times New Roman" w:hAnsi="Times New Roman" w:cs="Times New Roman"/>
          <w:sz w:val="24"/>
        </w:rPr>
      </w:pPr>
    </w:p>
    <w:p w14:paraId="4AD624E5" w14:textId="12043BDD" w:rsidR="00371909" w:rsidRPr="00F64F4A" w:rsidRDefault="00371909" w:rsidP="00371909">
      <w:pPr>
        <w:widowControl/>
        <w:jc w:val="center"/>
        <w:rPr>
          <w:rFonts w:ascii="Times New Roman" w:hAnsi="Times New Roman" w:cs="Times New Roman"/>
          <w:sz w:val="24"/>
        </w:rPr>
      </w:pPr>
      <w:r w:rsidRPr="00F64F4A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0AAA1D22" wp14:editId="5BDD6518">
            <wp:extent cx="3600000" cy="2827016"/>
            <wp:effectExtent l="0" t="0" r="635" b="0"/>
            <wp:docPr id="132736048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7360489" name="图片 1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827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C6EAAA" w14:textId="4EC333DB" w:rsidR="00451336" w:rsidRPr="00F64F4A" w:rsidRDefault="00A61CA0" w:rsidP="006A6F62">
      <w:pPr>
        <w:widowControl/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A61CA0">
        <w:rPr>
          <w:rFonts w:ascii="Times New Roman" w:hAnsi="Times New Roman" w:cs="Times New Roman" w:hint="eastAsia"/>
          <w:b/>
          <w:bCs/>
          <w:sz w:val="24"/>
        </w:rPr>
        <w:t>Supplementary Fig. S</w:t>
      </w:r>
      <w:r w:rsidR="00E8135A" w:rsidRPr="00F64F4A">
        <w:rPr>
          <w:rFonts w:ascii="Times New Roman" w:hAnsi="Times New Roman" w:cs="Times New Roman"/>
          <w:b/>
          <w:bCs/>
          <w:sz w:val="24"/>
        </w:rPr>
        <w:t>1</w:t>
      </w:r>
      <w:r w:rsidR="0043757F" w:rsidRPr="00F64F4A">
        <w:rPr>
          <w:rFonts w:ascii="Times New Roman" w:hAnsi="Times New Roman" w:cs="Times New Roman"/>
          <w:b/>
          <w:bCs/>
          <w:sz w:val="24"/>
        </w:rPr>
        <w:t>1</w:t>
      </w:r>
      <w:r w:rsidR="004A7D43" w:rsidRPr="00F64F4A">
        <w:rPr>
          <w:rFonts w:ascii="Times New Roman" w:hAnsi="Times New Roman" w:cs="Times New Roman"/>
          <w:b/>
          <w:bCs/>
          <w:sz w:val="24"/>
        </w:rPr>
        <w:t xml:space="preserve">. </w:t>
      </w:r>
      <w:r w:rsidR="00875E1D" w:rsidRPr="00F64F4A">
        <w:rPr>
          <w:rFonts w:ascii="Times New Roman" w:hAnsi="Times New Roman" w:cs="Times New Roman"/>
          <w:sz w:val="24"/>
        </w:rPr>
        <w:t xml:space="preserve">LSV curves </w:t>
      </w:r>
      <w:r w:rsidR="008B7DE3" w:rsidRPr="00F64F4A">
        <w:rPr>
          <w:rFonts w:ascii="Times New Roman" w:hAnsi="Times New Roman" w:cs="Times New Roman"/>
          <w:sz w:val="24"/>
        </w:rPr>
        <w:t xml:space="preserve">for </w:t>
      </w:r>
      <w:proofErr w:type="spellStart"/>
      <w:r w:rsidR="008B7DE3" w:rsidRPr="00F64F4A">
        <w:rPr>
          <w:rFonts w:ascii="Times New Roman" w:hAnsi="Times New Roman" w:cs="Times New Roman"/>
          <w:sz w:val="24"/>
        </w:rPr>
        <w:t>NtrRR</w:t>
      </w:r>
      <w:proofErr w:type="spellEnd"/>
      <w:r w:rsidR="008B7DE3" w:rsidRPr="00F64F4A">
        <w:rPr>
          <w:rFonts w:ascii="Times New Roman" w:hAnsi="Times New Roman" w:cs="Times New Roman"/>
          <w:sz w:val="24"/>
        </w:rPr>
        <w:t xml:space="preserve"> </w:t>
      </w:r>
      <w:r w:rsidR="00205FEB" w:rsidRPr="00F64F4A">
        <w:rPr>
          <w:rFonts w:ascii="Times New Roman" w:hAnsi="Times New Roman" w:cs="Times New Roman"/>
          <w:sz w:val="24"/>
        </w:rPr>
        <w:t xml:space="preserve">over </w:t>
      </w:r>
      <w:r w:rsidR="00875E1D" w:rsidRPr="00F64F4A">
        <w:rPr>
          <w:rFonts w:ascii="Times New Roman" w:hAnsi="Times New Roman" w:cs="Times New Roman"/>
          <w:sz w:val="24"/>
        </w:rPr>
        <w:t>carbon paper</w:t>
      </w:r>
      <w:r w:rsidR="00417642" w:rsidRPr="00F64F4A">
        <w:rPr>
          <w:rFonts w:ascii="Times New Roman" w:hAnsi="Times New Roman" w:cs="Times New Roman"/>
          <w:sz w:val="24"/>
        </w:rPr>
        <w:t xml:space="preserve"> (CP)</w:t>
      </w:r>
      <w:r w:rsidR="00875E1D" w:rsidRPr="00F64F4A">
        <w:rPr>
          <w:rFonts w:ascii="Times New Roman" w:hAnsi="Times New Roman" w:cs="Times New Roman"/>
          <w:sz w:val="24"/>
        </w:rPr>
        <w:t xml:space="preserve"> and Bi-</w:t>
      </w:r>
      <w:proofErr w:type="spellStart"/>
      <w:r w:rsidR="00875E1D" w:rsidRPr="00F64F4A">
        <w:rPr>
          <w:rFonts w:ascii="Times New Roman" w:hAnsi="Times New Roman" w:cs="Times New Roman"/>
          <w:sz w:val="24"/>
        </w:rPr>
        <w:t>ene</w:t>
      </w:r>
      <w:proofErr w:type="spellEnd"/>
      <w:r w:rsidR="00875E1D" w:rsidRPr="00F64F4A">
        <w:rPr>
          <w:rFonts w:ascii="Times New Roman" w:hAnsi="Times New Roman" w:cs="Times New Roman"/>
          <w:sz w:val="24"/>
        </w:rPr>
        <w:t xml:space="preserve"> catalyst in 0.5 M HCl +0.5 M HNO</w:t>
      </w:r>
      <w:r w:rsidR="00875E1D" w:rsidRPr="00F64F4A">
        <w:rPr>
          <w:rFonts w:ascii="Times New Roman" w:hAnsi="Times New Roman" w:cs="Times New Roman"/>
          <w:sz w:val="24"/>
          <w:vertAlign w:val="subscript"/>
        </w:rPr>
        <w:t>3</w:t>
      </w:r>
      <w:r w:rsidR="00875E1D" w:rsidRPr="00F64F4A">
        <w:rPr>
          <w:rFonts w:ascii="Times New Roman" w:hAnsi="Times New Roman" w:cs="Times New Roman"/>
          <w:sz w:val="24"/>
        </w:rPr>
        <w:t>.</w:t>
      </w:r>
    </w:p>
    <w:p w14:paraId="0AAEE661" w14:textId="77777777" w:rsidR="003C669A" w:rsidRPr="00F64F4A" w:rsidRDefault="003C669A" w:rsidP="00371909">
      <w:pPr>
        <w:widowControl/>
        <w:jc w:val="center"/>
        <w:rPr>
          <w:rFonts w:ascii="Times New Roman" w:hAnsi="Times New Roman" w:cs="Times New Roman"/>
          <w:sz w:val="24"/>
        </w:rPr>
      </w:pPr>
    </w:p>
    <w:p w14:paraId="79C321CE" w14:textId="4D7B350C" w:rsidR="008A7BF6" w:rsidRPr="00F64F4A" w:rsidRDefault="00CF3D9E" w:rsidP="00371909">
      <w:pPr>
        <w:widowControl/>
        <w:jc w:val="center"/>
        <w:rPr>
          <w:rFonts w:ascii="Times New Roman" w:hAnsi="Times New Roman" w:cs="Times New Roman"/>
          <w:sz w:val="24"/>
        </w:rPr>
      </w:pPr>
      <w:r w:rsidRPr="00F64F4A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39FE4EB1" wp14:editId="76F0194A">
            <wp:extent cx="3599640" cy="2902935"/>
            <wp:effectExtent l="0" t="0" r="1270" b="0"/>
            <wp:docPr id="1237755861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7755861" name="图片 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599640" cy="2902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41A31D" w14:textId="439AAF09" w:rsidR="00451336" w:rsidRPr="00F64F4A" w:rsidRDefault="00A61CA0" w:rsidP="00CB2F13">
      <w:pPr>
        <w:widowControl/>
        <w:jc w:val="both"/>
        <w:rPr>
          <w:rFonts w:ascii="Times New Roman" w:hAnsi="Times New Roman" w:cs="Times New Roman"/>
          <w:sz w:val="24"/>
        </w:rPr>
      </w:pPr>
      <w:r w:rsidRPr="00A61CA0">
        <w:rPr>
          <w:rFonts w:ascii="Times New Roman" w:hAnsi="Times New Roman" w:cs="Times New Roman" w:hint="eastAsia"/>
          <w:b/>
          <w:bCs/>
          <w:sz w:val="24"/>
        </w:rPr>
        <w:t>Supplementary Fig. S</w:t>
      </w:r>
      <w:r>
        <w:rPr>
          <w:rFonts w:ascii="Times New Roman" w:hAnsi="Times New Roman" w:cs="Times New Roman" w:hint="eastAsia"/>
          <w:b/>
          <w:bCs/>
          <w:sz w:val="24"/>
        </w:rPr>
        <w:t>1</w:t>
      </w:r>
      <w:r w:rsidR="004F296C" w:rsidRPr="00F64F4A">
        <w:rPr>
          <w:rFonts w:ascii="Times New Roman" w:hAnsi="Times New Roman" w:cs="Times New Roman"/>
          <w:b/>
          <w:bCs/>
          <w:sz w:val="24"/>
        </w:rPr>
        <w:t>2</w:t>
      </w:r>
      <w:r w:rsidR="004A7D43" w:rsidRPr="00F64F4A">
        <w:rPr>
          <w:rFonts w:ascii="Times New Roman" w:hAnsi="Times New Roman" w:cs="Times New Roman"/>
          <w:b/>
          <w:bCs/>
          <w:sz w:val="24"/>
        </w:rPr>
        <w:t xml:space="preserve">. </w:t>
      </w:r>
      <w:r w:rsidR="00DF75C2" w:rsidRPr="00F64F4A">
        <w:rPr>
          <w:rFonts w:ascii="Times New Roman" w:hAnsi="Times New Roman" w:cs="Times New Roman"/>
          <w:sz w:val="24"/>
        </w:rPr>
        <w:t xml:space="preserve">LSV curves for OARR in different electrolytes </w:t>
      </w:r>
      <w:r w:rsidR="00205FEB" w:rsidRPr="00F64F4A">
        <w:rPr>
          <w:rFonts w:ascii="Times New Roman" w:hAnsi="Times New Roman" w:cs="Times New Roman"/>
          <w:sz w:val="24"/>
        </w:rPr>
        <w:t xml:space="preserve">over </w:t>
      </w:r>
      <w:r w:rsidR="00DF75C2" w:rsidRPr="00F64F4A">
        <w:rPr>
          <w:rFonts w:ascii="Times New Roman" w:hAnsi="Times New Roman" w:cs="Times New Roman"/>
          <w:sz w:val="24"/>
        </w:rPr>
        <w:t>Bi-</w:t>
      </w:r>
      <w:proofErr w:type="spellStart"/>
      <w:r w:rsidR="00DF75C2" w:rsidRPr="00F64F4A">
        <w:rPr>
          <w:rFonts w:ascii="Times New Roman" w:hAnsi="Times New Roman" w:cs="Times New Roman"/>
          <w:sz w:val="24"/>
        </w:rPr>
        <w:t>ene</w:t>
      </w:r>
      <w:proofErr w:type="spellEnd"/>
      <w:r w:rsidR="00DF75C2" w:rsidRPr="00F64F4A">
        <w:rPr>
          <w:rFonts w:ascii="Times New Roman" w:hAnsi="Times New Roman" w:cs="Times New Roman"/>
          <w:sz w:val="24"/>
        </w:rPr>
        <w:t xml:space="preserve"> catalyst.</w:t>
      </w:r>
    </w:p>
    <w:p w14:paraId="405C3B59" w14:textId="77777777" w:rsidR="003C669A" w:rsidRPr="00F64F4A" w:rsidRDefault="003C669A" w:rsidP="00371909">
      <w:pPr>
        <w:widowControl/>
        <w:jc w:val="center"/>
        <w:rPr>
          <w:rFonts w:ascii="Times New Roman" w:hAnsi="Times New Roman" w:cs="Times New Roman"/>
          <w:sz w:val="24"/>
        </w:rPr>
      </w:pPr>
    </w:p>
    <w:p w14:paraId="7A22AF7E" w14:textId="423D2FB6" w:rsidR="00CF3D9E" w:rsidRPr="00F64F4A" w:rsidRDefault="008A7BF6" w:rsidP="00371909">
      <w:pPr>
        <w:widowControl/>
        <w:jc w:val="center"/>
        <w:rPr>
          <w:rFonts w:ascii="Times New Roman" w:hAnsi="Times New Roman" w:cs="Times New Roman"/>
          <w:sz w:val="24"/>
        </w:rPr>
      </w:pPr>
      <w:r w:rsidRPr="00F64F4A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3CA192AB" wp14:editId="58180FAA">
            <wp:extent cx="3599863" cy="2877713"/>
            <wp:effectExtent l="0" t="0" r="635" b="0"/>
            <wp:docPr id="15578765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787656" name="图片 6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599863" cy="2877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E35077" w14:textId="606C4002" w:rsidR="00451336" w:rsidRPr="00F64F4A" w:rsidRDefault="00A61CA0" w:rsidP="00CB2F13">
      <w:pPr>
        <w:widowControl/>
        <w:jc w:val="both"/>
        <w:rPr>
          <w:rFonts w:ascii="Times New Roman" w:hAnsi="Times New Roman" w:cs="Times New Roman"/>
          <w:sz w:val="24"/>
        </w:rPr>
      </w:pPr>
      <w:r w:rsidRPr="00A61CA0">
        <w:rPr>
          <w:rFonts w:ascii="Times New Roman" w:hAnsi="Times New Roman" w:cs="Times New Roman" w:hint="eastAsia"/>
          <w:b/>
          <w:bCs/>
          <w:sz w:val="24"/>
        </w:rPr>
        <w:t>Supplementary Fig. S</w:t>
      </w:r>
      <w:r w:rsidR="004A7D43" w:rsidRPr="00F64F4A">
        <w:rPr>
          <w:rFonts w:ascii="Times New Roman" w:hAnsi="Times New Roman" w:cs="Times New Roman"/>
          <w:b/>
          <w:bCs/>
          <w:sz w:val="24"/>
        </w:rPr>
        <w:t>1</w:t>
      </w:r>
      <w:r w:rsidR="004F296C" w:rsidRPr="00F64F4A">
        <w:rPr>
          <w:rFonts w:ascii="Times New Roman" w:hAnsi="Times New Roman" w:cs="Times New Roman"/>
          <w:b/>
          <w:bCs/>
          <w:sz w:val="24"/>
        </w:rPr>
        <w:t>3</w:t>
      </w:r>
      <w:r w:rsidR="004A7D43" w:rsidRPr="00F64F4A">
        <w:rPr>
          <w:rFonts w:ascii="Times New Roman" w:hAnsi="Times New Roman" w:cs="Times New Roman"/>
          <w:b/>
          <w:bCs/>
          <w:sz w:val="24"/>
        </w:rPr>
        <w:t xml:space="preserve">. </w:t>
      </w:r>
      <w:r w:rsidR="009B3775" w:rsidRPr="00F64F4A">
        <w:rPr>
          <w:rFonts w:ascii="Times New Roman" w:hAnsi="Times New Roman" w:cs="Times New Roman"/>
          <w:sz w:val="24"/>
        </w:rPr>
        <w:t>I-t curves</w:t>
      </w:r>
      <w:r w:rsidR="00172AB9" w:rsidRPr="00F64F4A">
        <w:rPr>
          <w:rFonts w:ascii="Times New Roman" w:hAnsi="Times New Roman" w:cs="Times New Roman"/>
          <w:sz w:val="24"/>
        </w:rPr>
        <w:t xml:space="preserve"> for OARR</w:t>
      </w:r>
      <w:r w:rsidR="009B3775" w:rsidRPr="00F64F4A">
        <w:rPr>
          <w:rFonts w:ascii="Times New Roman" w:hAnsi="Times New Roman" w:cs="Times New Roman"/>
          <w:sz w:val="24"/>
        </w:rPr>
        <w:t xml:space="preserve"> </w:t>
      </w:r>
      <w:r w:rsidR="00205FEB" w:rsidRPr="00F64F4A">
        <w:rPr>
          <w:rFonts w:ascii="Times New Roman" w:hAnsi="Times New Roman" w:cs="Times New Roman"/>
          <w:sz w:val="24"/>
        </w:rPr>
        <w:t xml:space="preserve">over </w:t>
      </w:r>
      <w:r w:rsidR="009B3775" w:rsidRPr="00F64F4A">
        <w:rPr>
          <w:rFonts w:ascii="Times New Roman" w:hAnsi="Times New Roman" w:cs="Times New Roman"/>
          <w:sz w:val="24"/>
        </w:rPr>
        <w:t>Bi-</w:t>
      </w:r>
      <w:proofErr w:type="spellStart"/>
      <w:r w:rsidR="009B3775" w:rsidRPr="00F64F4A">
        <w:rPr>
          <w:rFonts w:ascii="Times New Roman" w:hAnsi="Times New Roman" w:cs="Times New Roman"/>
          <w:sz w:val="24"/>
        </w:rPr>
        <w:t>ene</w:t>
      </w:r>
      <w:proofErr w:type="spellEnd"/>
      <w:r w:rsidR="009B3775" w:rsidRPr="00F64F4A">
        <w:rPr>
          <w:rFonts w:ascii="Times New Roman" w:hAnsi="Times New Roman" w:cs="Times New Roman"/>
          <w:sz w:val="24"/>
        </w:rPr>
        <w:t xml:space="preserve"> catalyst in 0.5 M HCl +0.5 M OA.</w:t>
      </w:r>
    </w:p>
    <w:p w14:paraId="24D2AB49" w14:textId="77777777" w:rsidR="003C669A" w:rsidRPr="00F64F4A" w:rsidRDefault="003C669A" w:rsidP="00371909">
      <w:pPr>
        <w:widowControl/>
        <w:jc w:val="center"/>
        <w:rPr>
          <w:rFonts w:ascii="Times New Roman" w:hAnsi="Times New Roman" w:cs="Times New Roman"/>
          <w:sz w:val="24"/>
        </w:rPr>
      </w:pPr>
    </w:p>
    <w:p w14:paraId="4FFCD583" w14:textId="41BDAE40" w:rsidR="00371909" w:rsidRPr="00F64F4A" w:rsidRDefault="00371909" w:rsidP="00371909">
      <w:pPr>
        <w:widowControl/>
        <w:jc w:val="center"/>
        <w:rPr>
          <w:rFonts w:ascii="Times New Roman" w:hAnsi="Times New Roman" w:cs="Times New Roman"/>
          <w:sz w:val="24"/>
        </w:rPr>
      </w:pPr>
      <w:r w:rsidRPr="00F64F4A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673C8D57" wp14:editId="60E56A48">
            <wp:extent cx="3600000" cy="3041129"/>
            <wp:effectExtent l="0" t="0" r="635" b="6985"/>
            <wp:docPr id="89862286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622868" name="图片 4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3041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966F9A" w14:textId="709E42FB" w:rsidR="00451336" w:rsidRPr="00F64F4A" w:rsidRDefault="00A61CA0" w:rsidP="00CB2F13">
      <w:pPr>
        <w:widowControl/>
        <w:jc w:val="both"/>
        <w:rPr>
          <w:rFonts w:ascii="Times New Roman" w:hAnsi="Times New Roman" w:cs="Times New Roman"/>
          <w:sz w:val="24"/>
        </w:rPr>
      </w:pPr>
      <w:r w:rsidRPr="00A61CA0">
        <w:rPr>
          <w:rFonts w:ascii="Times New Roman" w:hAnsi="Times New Roman" w:cs="Times New Roman" w:hint="eastAsia"/>
          <w:b/>
          <w:bCs/>
          <w:sz w:val="24"/>
        </w:rPr>
        <w:t>Supplementary Fig. S</w:t>
      </w:r>
      <w:r w:rsidR="004A7D43" w:rsidRPr="00F64F4A">
        <w:rPr>
          <w:rFonts w:ascii="Times New Roman" w:hAnsi="Times New Roman" w:cs="Times New Roman"/>
          <w:b/>
          <w:bCs/>
          <w:sz w:val="24"/>
        </w:rPr>
        <w:t>1</w:t>
      </w:r>
      <w:r w:rsidR="004F296C" w:rsidRPr="00F64F4A">
        <w:rPr>
          <w:rFonts w:ascii="Times New Roman" w:hAnsi="Times New Roman" w:cs="Times New Roman"/>
          <w:b/>
          <w:bCs/>
          <w:sz w:val="24"/>
        </w:rPr>
        <w:t>4</w:t>
      </w:r>
      <w:r w:rsidR="004A7D43" w:rsidRPr="00F64F4A">
        <w:rPr>
          <w:rFonts w:ascii="Times New Roman" w:hAnsi="Times New Roman" w:cs="Times New Roman"/>
          <w:b/>
          <w:bCs/>
          <w:sz w:val="24"/>
        </w:rPr>
        <w:t xml:space="preserve">. </w:t>
      </w:r>
      <w:r w:rsidR="004A7D43" w:rsidRPr="00F64F4A">
        <w:rPr>
          <w:rFonts w:ascii="Times New Roman" w:hAnsi="Times New Roman" w:cs="Times New Roman"/>
          <w:sz w:val="24"/>
        </w:rPr>
        <w:t>T</w:t>
      </w:r>
      <w:r w:rsidR="00FF4C1E" w:rsidRPr="00F64F4A">
        <w:rPr>
          <w:rFonts w:ascii="Times New Roman" w:hAnsi="Times New Roman" w:cs="Times New Roman"/>
          <w:sz w:val="24"/>
        </w:rPr>
        <w:t xml:space="preserve">he selectivity for GX </w:t>
      </w:r>
      <w:r w:rsidR="00606874" w:rsidRPr="00F64F4A">
        <w:rPr>
          <w:rFonts w:ascii="Times New Roman" w:hAnsi="Times New Roman" w:cs="Times New Roman"/>
          <w:sz w:val="24"/>
        </w:rPr>
        <w:t xml:space="preserve">at different potentials </w:t>
      </w:r>
      <w:r w:rsidR="00205FEB" w:rsidRPr="00F64F4A">
        <w:rPr>
          <w:rFonts w:ascii="Times New Roman" w:hAnsi="Times New Roman" w:cs="Times New Roman"/>
          <w:sz w:val="24"/>
        </w:rPr>
        <w:t xml:space="preserve">over </w:t>
      </w:r>
      <w:r w:rsidR="00FF4C1E" w:rsidRPr="00F64F4A">
        <w:rPr>
          <w:rFonts w:ascii="Times New Roman" w:hAnsi="Times New Roman" w:cs="Times New Roman"/>
          <w:sz w:val="24"/>
        </w:rPr>
        <w:t>Bi-</w:t>
      </w:r>
      <w:proofErr w:type="spellStart"/>
      <w:r w:rsidR="00FF4C1E" w:rsidRPr="00F64F4A">
        <w:rPr>
          <w:rFonts w:ascii="Times New Roman" w:hAnsi="Times New Roman" w:cs="Times New Roman"/>
          <w:sz w:val="24"/>
        </w:rPr>
        <w:t>ene</w:t>
      </w:r>
      <w:proofErr w:type="spellEnd"/>
      <w:r w:rsidR="00FF4C1E" w:rsidRPr="00F64F4A">
        <w:rPr>
          <w:rFonts w:ascii="Times New Roman" w:hAnsi="Times New Roman" w:cs="Times New Roman"/>
          <w:sz w:val="24"/>
        </w:rPr>
        <w:t xml:space="preserve"> catalyst.</w:t>
      </w:r>
    </w:p>
    <w:p w14:paraId="7B51DD91" w14:textId="77777777" w:rsidR="003C669A" w:rsidRPr="00F64F4A" w:rsidRDefault="003C669A" w:rsidP="00F04642">
      <w:pPr>
        <w:jc w:val="center"/>
        <w:rPr>
          <w:rFonts w:ascii="Times New Roman" w:hAnsi="Times New Roman" w:cs="Times New Roman"/>
          <w:sz w:val="24"/>
        </w:rPr>
      </w:pPr>
    </w:p>
    <w:p w14:paraId="33685AA6" w14:textId="1EA000F8" w:rsidR="00371909" w:rsidRPr="00F64F4A" w:rsidRDefault="00666D1F" w:rsidP="00F04642">
      <w:pPr>
        <w:jc w:val="center"/>
        <w:rPr>
          <w:rFonts w:ascii="Times New Roman" w:hAnsi="Times New Roman" w:cs="Times New Roman"/>
          <w:sz w:val="24"/>
        </w:rPr>
      </w:pPr>
      <w:r w:rsidRPr="00F64F4A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5888992F" wp14:editId="2DB1FB05">
            <wp:extent cx="3600000" cy="2964919"/>
            <wp:effectExtent l="0" t="0" r="635" b="6985"/>
            <wp:docPr id="52534832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34832" name="图片 20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964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72F89E" w14:textId="27F7F899" w:rsidR="00451336" w:rsidRPr="00F64F4A" w:rsidRDefault="00A61CA0" w:rsidP="00097688">
      <w:p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A61CA0">
        <w:rPr>
          <w:rFonts w:ascii="Times New Roman" w:hAnsi="Times New Roman" w:cs="Times New Roman" w:hint="eastAsia"/>
          <w:b/>
          <w:bCs/>
          <w:sz w:val="24"/>
        </w:rPr>
        <w:t>Supplementary Fig. S</w:t>
      </w:r>
      <w:r w:rsidR="004A7D43" w:rsidRPr="00F64F4A">
        <w:rPr>
          <w:rFonts w:ascii="Times New Roman" w:hAnsi="Times New Roman" w:cs="Times New Roman"/>
          <w:b/>
          <w:bCs/>
          <w:sz w:val="24"/>
        </w:rPr>
        <w:t>1</w:t>
      </w:r>
      <w:r w:rsidR="004F296C" w:rsidRPr="00F64F4A">
        <w:rPr>
          <w:rFonts w:ascii="Times New Roman" w:hAnsi="Times New Roman" w:cs="Times New Roman"/>
          <w:b/>
          <w:bCs/>
          <w:sz w:val="24"/>
        </w:rPr>
        <w:t>5</w:t>
      </w:r>
      <w:r w:rsidR="004A7D43" w:rsidRPr="00F64F4A">
        <w:rPr>
          <w:rFonts w:ascii="Times New Roman" w:hAnsi="Times New Roman" w:cs="Times New Roman"/>
          <w:b/>
          <w:bCs/>
          <w:sz w:val="24"/>
        </w:rPr>
        <w:t xml:space="preserve">. </w:t>
      </w:r>
      <w:r w:rsidR="00FF4C1E" w:rsidRPr="00F64F4A">
        <w:rPr>
          <w:rFonts w:ascii="Times New Roman" w:hAnsi="Times New Roman" w:cs="Times New Roman"/>
          <w:sz w:val="24"/>
        </w:rPr>
        <w:t>I-t curves for</w:t>
      </w:r>
      <w:r w:rsidR="00653E5B" w:rsidRPr="00F64F4A">
        <w:rPr>
          <w:rFonts w:ascii="Times New Roman" w:hAnsi="Times New Roman" w:cs="Times New Roman"/>
          <w:sz w:val="24"/>
        </w:rPr>
        <w:t xml:space="preserve"> the</w:t>
      </w:r>
      <w:r w:rsidR="00FF4C1E" w:rsidRPr="00F64F4A">
        <w:rPr>
          <w:rFonts w:ascii="Times New Roman" w:hAnsi="Times New Roman" w:cs="Times New Roman"/>
          <w:sz w:val="24"/>
        </w:rPr>
        <w:t xml:space="preserve"> co-reduction of OA and HNO</w:t>
      </w:r>
      <w:r w:rsidR="00FF4C1E" w:rsidRPr="00F64F4A">
        <w:rPr>
          <w:rFonts w:ascii="Times New Roman" w:hAnsi="Times New Roman" w:cs="Times New Roman"/>
          <w:sz w:val="24"/>
          <w:vertAlign w:val="subscript"/>
        </w:rPr>
        <w:t>3</w:t>
      </w:r>
      <w:r w:rsidR="00FF4C1E" w:rsidRPr="00F64F4A">
        <w:rPr>
          <w:rFonts w:ascii="Times New Roman" w:hAnsi="Times New Roman" w:cs="Times New Roman"/>
          <w:sz w:val="24"/>
        </w:rPr>
        <w:t xml:space="preserve"> </w:t>
      </w:r>
      <w:r w:rsidR="00205FEB" w:rsidRPr="00F64F4A">
        <w:rPr>
          <w:rFonts w:ascii="Times New Roman" w:hAnsi="Times New Roman" w:cs="Times New Roman"/>
          <w:sz w:val="24"/>
        </w:rPr>
        <w:t xml:space="preserve">over </w:t>
      </w:r>
      <w:r w:rsidR="00FF4C1E" w:rsidRPr="00F64F4A">
        <w:rPr>
          <w:rFonts w:ascii="Times New Roman" w:hAnsi="Times New Roman" w:cs="Times New Roman"/>
          <w:sz w:val="24"/>
        </w:rPr>
        <w:t>Bi-</w:t>
      </w:r>
      <w:proofErr w:type="spellStart"/>
      <w:r w:rsidR="00FF4C1E" w:rsidRPr="00F64F4A">
        <w:rPr>
          <w:rFonts w:ascii="Times New Roman" w:hAnsi="Times New Roman" w:cs="Times New Roman"/>
          <w:sz w:val="24"/>
        </w:rPr>
        <w:t>ene</w:t>
      </w:r>
      <w:proofErr w:type="spellEnd"/>
      <w:r w:rsidR="00FF4C1E" w:rsidRPr="00F64F4A">
        <w:rPr>
          <w:rFonts w:ascii="Times New Roman" w:hAnsi="Times New Roman" w:cs="Times New Roman"/>
          <w:sz w:val="24"/>
        </w:rPr>
        <w:t xml:space="preserve"> catalyst in 0.5 M HCl + 0.5 M HNO</w:t>
      </w:r>
      <w:r w:rsidR="00FF4C1E" w:rsidRPr="00F64F4A">
        <w:rPr>
          <w:rFonts w:ascii="Times New Roman" w:hAnsi="Times New Roman" w:cs="Times New Roman"/>
          <w:sz w:val="24"/>
          <w:vertAlign w:val="subscript"/>
        </w:rPr>
        <w:t xml:space="preserve">3 </w:t>
      </w:r>
      <w:r w:rsidR="00FF4C1E" w:rsidRPr="00F64F4A">
        <w:rPr>
          <w:rFonts w:ascii="Times New Roman" w:hAnsi="Times New Roman" w:cs="Times New Roman"/>
          <w:sz w:val="24"/>
        </w:rPr>
        <w:t>+ 0.5 M OA.</w:t>
      </w:r>
    </w:p>
    <w:p w14:paraId="68827BB7" w14:textId="77777777" w:rsidR="003C669A" w:rsidRPr="00F64F4A" w:rsidRDefault="003C669A" w:rsidP="00F04642">
      <w:pPr>
        <w:jc w:val="center"/>
        <w:rPr>
          <w:rFonts w:ascii="Times New Roman" w:hAnsi="Times New Roman" w:cs="Times New Roman"/>
          <w:sz w:val="24"/>
        </w:rPr>
      </w:pPr>
    </w:p>
    <w:p w14:paraId="0E7E0F0A" w14:textId="507D0DAD" w:rsidR="00FC5267" w:rsidRPr="00F64F4A" w:rsidRDefault="00F04642" w:rsidP="00F04642">
      <w:pPr>
        <w:jc w:val="center"/>
        <w:rPr>
          <w:rFonts w:ascii="Times New Roman" w:hAnsi="Times New Roman" w:cs="Times New Roman"/>
          <w:sz w:val="24"/>
        </w:rPr>
      </w:pPr>
      <w:r w:rsidRPr="00F64F4A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4472DE70" wp14:editId="42B0DA44">
            <wp:extent cx="3600000" cy="3113709"/>
            <wp:effectExtent l="0" t="0" r="635" b="0"/>
            <wp:docPr id="1414353424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4353424" name="图片 6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3113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CB8BF5" w14:textId="2C5791F2" w:rsidR="00443550" w:rsidRPr="00F64F4A" w:rsidRDefault="00A61CA0" w:rsidP="00CB2F13">
      <w:pPr>
        <w:pStyle w:val="af2"/>
        <w:jc w:val="both"/>
        <w:rPr>
          <w:rFonts w:eastAsiaTheme="minorEastAsia" w:cs="Times New Roman"/>
          <w:sz w:val="24"/>
          <w:szCs w:val="24"/>
        </w:rPr>
      </w:pPr>
      <w:r w:rsidRPr="00A61CA0">
        <w:rPr>
          <w:rFonts w:cs="Times New Roman" w:hint="eastAsia"/>
          <w:b/>
          <w:bCs/>
          <w:sz w:val="24"/>
          <w:szCs w:val="24"/>
        </w:rPr>
        <w:t>Supplementary Fig. S</w:t>
      </w:r>
      <w:r w:rsidR="004A7D43" w:rsidRPr="00F64F4A">
        <w:rPr>
          <w:rFonts w:eastAsiaTheme="minorEastAsia" w:cs="Times New Roman"/>
          <w:b/>
          <w:bCs/>
          <w:sz w:val="24"/>
          <w:szCs w:val="24"/>
        </w:rPr>
        <w:t>1</w:t>
      </w:r>
      <w:r w:rsidR="004F296C" w:rsidRPr="00F64F4A">
        <w:rPr>
          <w:rFonts w:eastAsiaTheme="minorEastAsia" w:cs="Times New Roman"/>
          <w:b/>
          <w:bCs/>
          <w:sz w:val="24"/>
          <w:szCs w:val="24"/>
        </w:rPr>
        <w:t>6</w:t>
      </w:r>
      <w:r w:rsidR="00F04642" w:rsidRPr="00F64F4A">
        <w:rPr>
          <w:rFonts w:eastAsiaTheme="minorEastAsia" w:cs="Times New Roman"/>
          <w:sz w:val="24"/>
          <w:szCs w:val="24"/>
        </w:rPr>
        <w:t xml:space="preserve">. XRD pattern of </w:t>
      </w:r>
      <w:r w:rsidR="00205FEB" w:rsidRPr="00F64F4A">
        <w:rPr>
          <w:rFonts w:eastAsiaTheme="minorEastAsia" w:cs="Times New Roman"/>
          <w:sz w:val="24"/>
          <w:szCs w:val="24"/>
        </w:rPr>
        <w:t>b</w:t>
      </w:r>
      <w:r w:rsidR="00F04642" w:rsidRPr="00F64F4A">
        <w:rPr>
          <w:rFonts w:eastAsiaTheme="minorEastAsia" w:cs="Times New Roman"/>
          <w:sz w:val="24"/>
          <w:szCs w:val="24"/>
        </w:rPr>
        <w:t>ulk</w:t>
      </w:r>
      <w:r w:rsidR="00097688" w:rsidRPr="00F64F4A">
        <w:rPr>
          <w:rFonts w:eastAsiaTheme="minorEastAsia" w:cs="Times New Roman"/>
          <w:sz w:val="24"/>
          <w:szCs w:val="24"/>
        </w:rPr>
        <w:t>-</w:t>
      </w:r>
      <w:r w:rsidR="00F04642" w:rsidRPr="00F64F4A">
        <w:rPr>
          <w:rFonts w:eastAsiaTheme="minorEastAsia" w:cs="Times New Roman"/>
          <w:sz w:val="24"/>
          <w:szCs w:val="24"/>
        </w:rPr>
        <w:t>Bi.</w:t>
      </w:r>
    </w:p>
    <w:p w14:paraId="5C8CDB67" w14:textId="77777777" w:rsidR="00205FEB" w:rsidRPr="00F64F4A" w:rsidRDefault="00205FEB" w:rsidP="00205FEB">
      <w:pPr>
        <w:rPr>
          <w:rFonts w:ascii="Times New Roman" w:hAnsi="Times New Roman" w:cs="Times New Roman"/>
          <w:sz w:val="24"/>
        </w:rPr>
      </w:pPr>
    </w:p>
    <w:p w14:paraId="691E7249" w14:textId="47ED744A" w:rsidR="00804D3E" w:rsidRPr="00F64F4A" w:rsidRDefault="00804D3E" w:rsidP="00804D3E">
      <w:pPr>
        <w:jc w:val="center"/>
        <w:rPr>
          <w:rFonts w:ascii="Times New Roman" w:hAnsi="Times New Roman" w:cs="Times New Roman"/>
          <w:sz w:val="24"/>
        </w:rPr>
      </w:pPr>
      <w:r w:rsidRPr="00F64F4A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5A134837" wp14:editId="5C688EB3">
            <wp:extent cx="3600000" cy="3600000"/>
            <wp:effectExtent l="0" t="0" r="635" b="635"/>
            <wp:docPr id="175641883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6418831" name="图片 5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D7E59B" w14:textId="457DC325" w:rsidR="00443550" w:rsidRPr="00F64F4A" w:rsidRDefault="00A61CA0" w:rsidP="00CB2F13">
      <w:pPr>
        <w:pStyle w:val="af2"/>
        <w:jc w:val="both"/>
        <w:rPr>
          <w:rFonts w:eastAsiaTheme="minorEastAsia" w:cs="Times New Roman"/>
          <w:sz w:val="24"/>
          <w:szCs w:val="24"/>
        </w:rPr>
      </w:pPr>
      <w:r w:rsidRPr="00A61CA0">
        <w:rPr>
          <w:rFonts w:cs="Times New Roman" w:hint="eastAsia"/>
          <w:b/>
          <w:bCs/>
          <w:sz w:val="24"/>
          <w:szCs w:val="24"/>
        </w:rPr>
        <w:t>Supplementary Fig. S</w:t>
      </w:r>
      <w:r w:rsidR="004A7D43" w:rsidRPr="00F64F4A">
        <w:rPr>
          <w:rFonts w:eastAsiaTheme="minorEastAsia" w:cs="Times New Roman"/>
          <w:b/>
          <w:bCs/>
          <w:sz w:val="24"/>
          <w:szCs w:val="24"/>
        </w:rPr>
        <w:t>1</w:t>
      </w:r>
      <w:r w:rsidR="004F296C" w:rsidRPr="00F64F4A">
        <w:rPr>
          <w:rFonts w:eastAsiaTheme="minorEastAsia" w:cs="Times New Roman"/>
          <w:b/>
          <w:bCs/>
          <w:sz w:val="24"/>
          <w:szCs w:val="24"/>
        </w:rPr>
        <w:t>7</w:t>
      </w:r>
      <w:r w:rsidR="00804D3E" w:rsidRPr="00F64F4A">
        <w:rPr>
          <w:rFonts w:eastAsiaTheme="minorEastAsia" w:cs="Times New Roman"/>
          <w:sz w:val="24"/>
          <w:szCs w:val="24"/>
        </w:rPr>
        <w:t xml:space="preserve">. SEM </w:t>
      </w:r>
      <w:r w:rsidR="00804D3E" w:rsidRPr="00F64F4A">
        <w:rPr>
          <w:rFonts w:cs="Times New Roman"/>
          <w:sz w:val="24"/>
          <w:szCs w:val="24"/>
        </w:rPr>
        <w:t xml:space="preserve">image of </w:t>
      </w:r>
      <w:r w:rsidR="00205FEB" w:rsidRPr="00F64F4A">
        <w:rPr>
          <w:rFonts w:eastAsiaTheme="minorEastAsia" w:cs="Times New Roman"/>
          <w:sz w:val="24"/>
          <w:szCs w:val="24"/>
        </w:rPr>
        <w:t>b</w:t>
      </w:r>
      <w:r w:rsidR="00097688" w:rsidRPr="00F64F4A">
        <w:rPr>
          <w:rFonts w:eastAsiaTheme="minorEastAsia" w:cs="Times New Roman"/>
          <w:sz w:val="24"/>
          <w:szCs w:val="24"/>
        </w:rPr>
        <w:t>ulk-Bi</w:t>
      </w:r>
      <w:r w:rsidR="001013D0" w:rsidRPr="00F64F4A">
        <w:rPr>
          <w:rFonts w:cs="Times New Roman"/>
          <w:sz w:val="24"/>
          <w:szCs w:val="24"/>
        </w:rPr>
        <w:t xml:space="preserve"> </w:t>
      </w:r>
      <w:r w:rsidR="001013D0" w:rsidRPr="00F64F4A">
        <w:rPr>
          <w:rFonts w:eastAsiaTheme="minorEastAsia" w:cs="Times New Roman"/>
          <w:sz w:val="24"/>
          <w:szCs w:val="24"/>
        </w:rPr>
        <w:t>with microparticle morphology</w:t>
      </w:r>
      <w:r w:rsidR="00804D3E" w:rsidRPr="00F64F4A">
        <w:rPr>
          <w:rFonts w:eastAsiaTheme="minorEastAsia" w:cs="Times New Roman"/>
          <w:sz w:val="24"/>
          <w:szCs w:val="24"/>
        </w:rPr>
        <w:t>.</w:t>
      </w:r>
    </w:p>
    <w:p w14:paraId="2A5A1759" w14:textId="77777777" w:rsidR="003C669A" w:rsidRPr="00A61CA0" w:rsidRDefault="003C669A" w:rsidP="001C1998">
      <w:pPr>
        <w:jc w:val="center"/>
        <w:rPr>
          <w:rFonts w:ascii="Times New Roman" w:hAnsi="Times New Roman" w:cs="Times New Roman"/>
          <w:sz w:val="24"/>
        </w:rPr>
      </w:pPr>
    </w:p>
    <w:p w14:paraId="28A882A9" w14:textId="73088EC5" w:rsidR="00440EE5" w:rsidRPr="00F64F4A" w:rsidRDefault="00440EE5" w:rsidP="001C1998">
      <w:pPr>
        <w:jc w:val="center"/>
        <w:rPr>
          <w:rFonts w:ascii="Times New Roman" w:hAnsi="Times New Roman" w:cs="Times New Roman"/>
          <w:sz w:val="24"/>
        </w:rPr>
      </w:pPr>
      <w:r w:rsidRPr="00F64F4A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3F9BDDBA" wp14:editId="5422F24A">
            <wp:extent cx="3600000" cy="2903225"/>
            <wp:effectExtent l="0" t="0" r="635" b="0"/>
            <wp:docPr id="515208521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208521" name="图片 15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90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43E4AD" w14:textId="5D1A5010" w:rsidR="00451336" w:rsidRPr="00F64F4A" w:rsidRDefault="00A61CA0" w:rsidP="00097688">
      <w:p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A61CA0">
        <w:rPr>
          <w:rFonts w:ascii="Times New Roman" w:hAnsi="Times New Roman" w:cs="Times New Roman" w:hint="eastAsia"/>
          <w:b/>
          <w:bCs/>
          <w:sz w:val="24"/>
        </w:rPr>
        <w:t>Supplementary Fig. S</w:t>
      </w:r>
      <w:r w:rsidR="004A7D43" w:rsidRPr="00F64F4A">
        <w:rPr>
          <w:rFonts w:ascii="Times New Roman" w:hAnsi="Times New Roman" w:cs="Times New Roman"/>
          <w:b/>
          <w:bCs/>
          <w:sz w:val="24"/>
        </w:rPr>
        <w:t>1</w:t>
      </w:r>
      <w:r w:rsidR="008F3647" w:rsidRPr="00F64F4A">
        <w:rPr>
          <w:rFonts w:ascii="Times New Roman" w:hAnsi="Times New Roman" w:cs="Times New Roman"/>
          <w:b/>
          <w:bCs/>
          <w:sz w:val="24"/>
        </w:rPr>
        <w:t>8</w:t>
      </w:r>
      <w:r w:rsidR="004A7D43" w:rsidRPr="00F64F4A">
        <w:rPr>
          <w:rFonts w:ascii="Times New Roman" w:hAnsi="Times New Roman" w:cs="Times New Roman"/>
          <w:b/>
          <w:bCs/>
          <w:sz w:val="24"/>
        </w:rPr>
        <w:t xml:space="preserve">. </w:t>
      </w:r>
      <w:r w:rsidR="00606874" w:rsidRPr="00F64F4A">
        <w:rPr>
          <w:rFonts w:ascii="Times New Roman" w:hAnsi="Times New Roman" w:cs="Times New Roman"/>
          <w:sz w:val="24"/>
        </w:rPr>
        <w:t xml:space="preserve">Comparison of LSV </w:t>
      </w:r>
      <w:r w:rsidR="00097688" w:rsidRPr="00F64F4A">
        <w:rPr>
          <w:rFonts w:ascii="Times New Roman" w:hAnsi="Times New Roman" w:cs="Times New Roman"/>
          <w:sz w:val="24"/>
        </w:rPr>
        <w:t xml:space="preserve">curves </w:t>
      </w:r>
      <w:r w:rsidR="00606874" w:rsidRPr="00F64F4A">
        <w:rPr>
          <w:rFonts w:ascii="Times New Roman" w:hAnsi="Times New Roman" w:cs="Times New Roman"/>
          <w:sz w:val="24"/>
        </w:rPr>
        <w:t>between Bi-</w:t>
      </w:r>
      <w:proofErr w:type="spellStart"/>
      <w:r w:rsidR="00606874" w:rsidRPr="00F64F4A">
        <w:rPr>
          <w:rFonts w:ascii="Times New Roman" w:hAnsi="Times New Roman" w:cs="Times New Roman"/>
          <w:sz w:val="24"/>
        </w:rPr>
        <w:t>ene</w:t>
      </w:r>
      <w:proofErr w:type="spellEnd"/>
      <w:r w:rsidR="00606874" w:rsidRPr="00F64F4A">
        <w:rPr>
          <w:rFonts w:ascii="Times New Roman" w:hAnsi="Times New Roman" w:cs="Times New Roman"/>
          <w:sz w:val="24"/>
        </w:rPr>
        <w:t xml:space="preserve"> and </w:t>
      </w:r>
      <w:r w:rsidR="00205FEB" w:rsidRPr="00F64F4A">
        <w:rPr>
          <w:rFonts w:ascii="Times New Roman" w:hAnsi="Times New Roman" w:cs="Times New Roman"/>
          <w:sz w:val="24"/>
        </w:rPr>
        <w:t>b</w:t>
      </w:r>
      <w:r w:rsidR="00606874" w:rsidRPr="00F64F4A">
        <w:rPr>
          <w:rFonts w:ascii="Times New Roman" w:hAnsi="Times New Roman" w:cs="Times New Roman"/>
          <w:sz w:val="24"/>
        </w:rPr>
        <w:t>ulk-Bi in 0.5 M HCl + 0.5 M HNO</w:t>
      </w:r>
      <w:r w:rsidR="00606874" w:rsidRPr="00F64F4A">
        <w:rPr>
          <w:rFonts w:ascii="Times New Roman" w:hAnsi="Times New Roman" w:cs="Times New Roman"/>
          <w:sz w:val="24"/>
          <w:vertAlign w:val="subscript"/>
        </w:rPr>
        <w:t xml:space="preserve">3 </w:t>
      </w:r>
      <w:r w:rsidR="00606874" w:rsidRPr="00F64F4A">
        <w:rPr>
          <w:rFonts w:ascii="Times New Roman" w:hAnsi="Times New Roman" w:cs="Times New Roman"/>
          <w:sz w:val="24"/>
        </w:rPr>
        <w:t>+ 0.5 M OA.</w:t>
      </w:r>
    </w:p>
    <w:p w14:paraId="2117E334" w14:textId="77777777" w:rsidR="003C669A" w:rsidRPr="00F64F4A" w:rsidRDefault="003C669A" w:rsidP="00097688">
      <w:pPr>
        <w:spacing w:line="360" w:lineRule="auto"/>
        <w:jc w:val="both"/>
        <w:rPr>
          <w:rFonts w:ascii="Times New Roman" w:hAnsi="Times New Roman" w:cs="Times New Roman"/>
          <w:sz w:val="24"/>
        </w:rPr>
      </w:pPr>
    </w:p>
    <w:p w14:paraId="2DA0CB6B" w14:textId="3CD4CED7" w:rsidR="00C251F3" w:rsidRPr="00F64F4A" w:rsidRDefault="00C251F3" w:rsidP="00C251F3">
      <w:pPr>
        <w:jc w:val="center"/>
        <w:rPr>
          <w:rFonts w:ascii="Times New Roman" w:hAnsi="Times New Roman" w:cs="Times New Roman"/>
          <w:sz w:val="24"/>
        </w:rPr>
      </w:pPr>
      <w:r w:rsidRPr="00F64F4A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4B0FE9BE" wp14:editId="11F372E3">
            <wp:extent cx="3600000" cy="2964919"/>
            <wp:effectExtent l="0" t="0" r="635" b="6985"/>
            <wp:docPr id="141031976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0319764" name="图片 14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964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98FD94" w14:textId="2B1640D7" w:rsidR="00EC0BC1" w:rsidRPr="00F64F4A" w:rsidRDefault="00A61CA0" w:rsidP="00097688">
      <w:p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A61CA0">
        <w:rPr>
          <w:rFonts w:ascii="Times New Roman" w:hAnsi="Times New Roman" w:cs="Times New Roman" w:hint="eastAsia"/>
          <w:b/>
          <w:bCs/>
          <w:sz w:val="24"/>
        </w:rPr>
        <w:t>Supplementary Fig. S</w:t>
      </w:r>
      <w:r w:rsidR="004A7D43" w:rsidRPr="00F64F4A">
        <w:rPr>
          <w:rFonts w:ascii="Times New Roman" w:hAnsi="Times New Roman" w:cs="Times New Roman"/>
          <w:b/>
          <w:bCs/>
          <w:sz w:val="24"/>
        </w:rPr>
        <w:t>1</w:t>
      </w:r>
      <w:r w:rsidR="008F3647" w:rsidRPr="00F64F4A">
        <w:rPr>
          <w:rFonts w:ascii="Times New Roman" w:hAnsi="Times New Roman" w:cs="Times New Roman"/>
          <w:b/>
          <w:bCs/>
          <w:sz w:val="24"/>
        </w:rPr>
        <w:t>9</w:t>
      </w:r>
      <w:r w:rsidR="004A7D43" w:rsidRPr="00F64F4A">
        <w:rPr>
          <w:rFonts w:ascii="Times New Roman" w:hAnsi="Times New Roman" w:cs="Times New Roman"/>
          <w:b/>
          <w:bCs/>
          <w:sz w:val="24"/>
        </w:rPr>
        <w:t xml:space="preserve">. </w:t>
      </w:r>
      <w:r w:rsidR="00606874" w:rsidRPr="00F64F4A">
        <w:rPr>
          <w:rFonts w:ascii="Times New Roman" w:hAnsi="Times New Roman" w:cs="Times New Roman"/>
          <w:sz w:val="24"/>
        </w:rPr>
        <w:t>I-t curves for co-reduction of OA and HNO</w:t>
      </w:r>
      <w:r w:rsidR="00606874" w:rsidRPr="00F64F4A">
        <w:rPr>
          <w:rFonts w:ascii="Times New Roman" w:hAnsi="Times New Roman" w:cs="Times New Roman"/>
          <w:sz w:val="24"/>
          <w:vertAlign w:val="subscript"/>
        </w:rPr>
        <w:t>3</w:t>
      </w:r>
      <w:r w:rsidR="00606874" w:rsidRPr="00F64F4A">
        <w:rPr>
          <w:rFonts w:ascii="Times New Roman" w:hAnsi="Times New Roman" w:cs="Times New Roman"/>
          <w:sz w:val="24"/>
        </w:rPr>
        <w:t xml:space="preserve"> </w:t>
      </w:r>
      <w:r w:rsidR="00205FEB" w:rsidRPr="00F64F4A">
        <w:rPr>
          <w:rFonts w:ascii="Times New Roman" w:hAnsi="Times New Roman" w:cs="Times New Roman"/>
          <w:sz w:val="24"/>
        </w:rPr>
        <w:t>over b</w:t>
      </w:r>
      <w:r w:rsidR="00606874" w:rsidRPr="00F64F4A">
        <w:rPr>
          <w:rFonts w:ascii="Times New Roman" w:hAnsi="Times New Roman" w:cs="Times New Roman"/>
          <w:sz w:val="24"/>
        </w:rPr>
        <w:t>ulk-Bi catalyst in 0.5 M HCl + 0.5 M HNO</w:t>
      </w:r>
      <w:r w:rsidR="00606874" w:rsidRPr="00F64F4A">
        <w:rPr>
          <w:rFonts w:ascii="Times New Roman" w:hAnsi="Times New Roman" w:cs="Times New Roman"/>
          <w:sz w:val="24"/>
          <w:vertAlign w:val="subscript"/>
        </w:rPr>
        <w:t xml:space="preserve">3 </w:t>
      </w:r>
      <w:r w:rsidR="00606874" w:rsidRPr="00F64F4A">
        <w:rPr>
          <w:rFonts w:ascii="Times New Roman" w:hAnsi="Times New Roman" w:cs="Times New Roman"/>
          <w:sz w:val="24"/>
        </w:rPr>
        <w:t>+ 0.5 M OA.</w:t>
      </w:r>
    </w:p>
    <w:p w14:paraId="6EE00E8E" w14:textId="66C47CA5" w:rsidR="00346F36" w:rsidRPr="00F64F4A" w:rsidRDefault="00346F36" w:rsidP="00346F36">
      <w:pPr>
        <w:jc w:val="center"/>
        <w:rPr>
          <w:rFonts w:ascii="Times New Roman" w:hAnsi="Times New Roman" w:cs="Times New Roman"/>
          <w:sz w:val="24"/>
        </w:rPr>
      </w:pPr>
      <w:r w:rsidRPr="00F64F4A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25D9847F" wp14:editId="5413D997">
            <wp:extent cx="3496664" cy="2959571"/>
            <wp:effectExtent l="0" t="0" r="8890" b="0"/>
            <wp:docPr id="1648594480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8594480" name="图片 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496664" cy="2959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234BF1" w14:textId="739913EA" w:rsidR="00EC0BC1" w:rsidRPr="00F64F4A" w:rsidRDefault="00A61CA0" w:rsidP="00606874">
      <w:pPr>
        <w:jc w:val="both"/>
        <w:rPr>
          <w:rFonts w:ascii="Times New Roman" w:hAnsi="Times New Roman" w:cs="Times New Roman"/>
          <w:sz w:val="24"/>
        </w:rPr>
      </w:pPr>
      <w:r w:rsidRPr="00A61CA0">
        <w:rPr>
          <w:rFonts w:ascii="Times New Roman" w:hAnsi="Times New Roman" w:cs="Times New Roman" w:hint="eastAsia"/>
          <w:b/>
          <w:bCs/>
          <w:color w:val="000000" w:themeColor="text1"/>
          <w:sz w:val="24"/>
        </w:rPr>
        <w:t>Supplementary Fig. S</w:t>
      </w:r>
      <w:r w:rsidR="008F3647" w:rsidRPr="00F64F4A">
        <w:rPr>
          <w:rFonts w:ascii="Times New Roman" w:hAnsi="Times New Roman" w:cs="Times New Roman"/>
          <w:b/>
          <w:bCs/>
          <w:color w:val="000000" w:themeColor="text1"/>
          <w:sz w:val="24"/>
        </w:rPr>
        <w:t>20</w:t>
      </w:r>
      <w:r w:rsidR="004A7D43" w:rsidRPr="00F64F4A">
        <w:rPr>
          <w:rFonts w:ascii="Times New Roman" w:hAnsi="Times New Roman" w:cs="Times New Roman"/>
          <w:b/>
          <w:bCs/>
          <w:color w:val="000000" w:themeColor="text1"/>
          <w:sz w:val="24"/>
        </w:rPr>
        <w:t xml:space="preserve">. </w:t>
      </w:r>
      <w:r w:rsidR="00205FEB" w:rsidRPr="00F64F4A">
        <w:rPr>
          <w:rFonts w:ascii="Times New Roman" w:hAnsi="Times New Roman" w:cs="Times New Roman"/>
          <w:sz w:val="24"/>
        </w:rPr>
        <w:t xml:space="preserve">FEs of different products over bulk-Bi at different potentials in </w:t>
      </w:r>
      <w:r w:rsidR="00606874" w:rsidRPr="00F64F4A">
        <w:rPr>
          <w:rFonts w:ascii="Times New Roman" w:hAnsi="Times New Roman" w:cs="Times New Roman"/>
          <w:sz w:val="24"/>
        </w:rPr>
        <w:t>0.5 M HCl + 0.5 M HNO</w:t>
      </w:r>
      <w:r w:rsidR="00606874" w:rsidRPr="00F64F4A">
        <w:rPr>
          <w:rFonts w:ascii="Times New Roman" w:hAnsi="Times New Roman" w:cs="Times New Roman"/>
          <w:sz w:val="24"/>
          <w:vertAlign w:val="subscript"/>
        </w:rPr>
        <w:t xml:space="preserve">3 </w:t>
      </w:r>
      <w:r w:rsidR="00606874" w:rsidRPr="00F64F4A">
        <w:rPr>
          <w:rFonts w:ascii="Times New Roman" w:hAnsi="Times New Roman" w:cs="Times New Roman"/>
          <w:sz w:val="24"/>
        </w:rPr>
        <w:t>+ 0.5 M OA.</w:t>
      </w:r>
    </w:p>
    <w:p w14:paraId="17BA319C" w14:textId="77777777" w:rsidR="003C669A" w:rsidRPr="00F64F4A" w:rsidRDefault="003C669A" w:rsidP="00346F36">
      <w:pPr>
        <w:jc w:val="center"/>
        <w:rPr>
          <w:rFonts w:ascii="Times New Roman" w:hAnsi="Times New Roman" w:cs="Times New Roman"/>
          <w:sz w:val="24"/>
        </w:rPr>
      </w:pPr>
    </w:p>
    <w:p w14:paraId="68D8BFC4" w14:textId="5B138AA1" w:rsidR="0042428A" w:rsidRPr="00F64F4A" w:rsidRDefault="00C251F3" w:rsidP="00346F36">
      <w:pPr>
        <w:jc w:val="center"/>
        <w:rPr>
          <w:rFonts w:ascii="Times New Roman" w:hAnsi="Times New Roman" w:cs="Times New Roman"/>
          <w:sz w:val="24"/>
        </w:rPr>
      </w:pPr>
      <w:r w:rsidRPr="00F64F4A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70745ADD" wp14:editId="25463BC0">
            <wp:extent cx="4909575" cy="3918652"/>
            <wp:effectExtent l="0" t="0" r="5715" b="5715"/>
            <wp:docPr id="1015871862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5871862" name="图片 11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909575" cy="3918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032F19" w14:textId="4D695C3E" w:rsidR="00EC0BC1" w:rsidRPr="00F64F4A" w:rsidRDefault="00A61CA0" w:rsidP="00606874">
      <w:pPr>
        <w:jc w:val="both"/>
        <w:rPr>
          <w:rFonts w:ascii="Times New Roman" w:hAnsi="Times New Roman" w:cs="Times New Roman"/>
          <w:sz w:val="24"/>
        </w:rPr>
      </w:pPr>
      <w:r w:rsidRPr="00A61CA0">
        <w:rPr>
          <w:rFonts w:ascii="Times New Roman" w:hAnsi="Times New Roman" w:cs="Times New Roman" w:hint="eastAsia"/>
          <w:b/>
          <w:bCs/>
          <w:sz w:val="24"/>
        </w:rPr>
        <w:t>Supplementary Fig. S</w:t>
      </w:r>
      <w:r w:rsidR="00E8135A" w:rsidRPr="00F64F4A">
        <w:rPr>
          <w:rFonts w:ascii="Times New Roman" w:hAnsi="Times New Roman" w:cs="Times New Roman"/>
          <w:b/>
          <w:bCs/>
          <w:sz w:val="24"/>
        </w:rPr>
        <w:t>2</w:t>
      </w:r>
      <w:r w:rsidR="008F3647" w:rsidRPr="00F64F4A">
        <w:rPr>
          <w:rFonts w:ascii="Times New Roman" w:hAnsi="Times New Roman" w:cs="Times New Roman"/>
          <w:b/>
          <w:bCs/>
          <w:sz w:val="24"/>
        </w:rPr>
        <w:t>1</w:t>
      </w:r>
      <w:r w:rsidR="004A7D43" w:rsidRPr="00F64F4A">
        <w:rPr>
          <w:rFonts w:ascii="Times New Roman" w:hAnsi="Times New Roman" w:cs="Times New Roman"/>
          <w:b/>
          <w:bCs/>
          <w:sz w:val="24"/>
        </w:rPr>
        <w:t xml:space="preserve">. </w:t>
      </w:r>
      <w:r w:rsidR="00606874" w:rsidRPr="00F64F4A">
        <w:rPr>
          <w:rFonts w:ascii="Times New Roman" w:hAnsi="Times New Roman" w:cs="Times New Roman"/>
          <w:sz w:val="24"/>
        </w:rPr>
        <w:t>ECSA measurements for Bi-</w:t>
      </w:r>
      <w:proofErr w:type="spellStart"/>
      <w:r w:rsidR="00606874" w:rsidRPr="00F64F4A">
        <w:rPr>
          <w:rFonts w:ascii="Times New Roman" w:hAnsi="Times New Roman" w:cs="Times New Roman"/>
          <w:sz w:val="24"/>
        </w:rPr>
        <w:t>ene</w:t>
      </w:r>
      <w:proofErr w:type="spellEnd"/>
      <w:r w:rsidR="00606874" w:rsidRPr="00F64F4A">
        <w:rPr>
          <w:rFonts w:ascii="Times New Roman" w:hAnsi="Times New Roman" w:cs="Times New Roman"/>
          <w:sz w:val="24"/>
        </w:rPr>
        <w:t xml:space="preserve"> and </w:t>
      </w:r>
      <w:r w:rsidR="00205FEB" w:rsidRPr="00F64F4A">
        <w:rPr>
          <w:rFonts w:ascii="Times New Roman" w:hAnsi="Times New Roman" w:cs="Times New Roman"/>
          <w:sz w:val="24"/>
        </w:rPr>
        <w:t>b</w:t>
      </w:r>
      <w:r w:rsidR="00606874" w:rsidRPr="00F64F4A">
        <w:rPr>
          <w:rFonts w:ascii="Times New Roman" w:hAnsi="Times New Roman" w:cs="Times New Roman"/>
          <w:sz w:val="24"/>
        </w:rPr>
        <w:t xml:space="preserve">ulk-Bi. (a, b) CV curves at different scan rates, (c) capacitive </w:t>
      </w:r>
      <w:r w:rsidR="00606874" w:rsidRPr="00F64F4A">
        <w:rPr>
          <w:rFonts w:ascii="Cambria Math" w:eastAsia="黑体" w:hAnsi="Cambria Math" w:cs="Cambria Math"/>
          <w:sz w:val="24"/>
        </w:rPr>
        <w:t>▽</w:t>
      </w:r>
      <w:r w:rsidR="00606874" w:rsidRPr="00F64F4A">
        <w:rPr>
          <w:rFonts w:ascii="Times New Roman" w:hAnsi="Times New Roman" w:cs="Times New Roman"/>
          <w:i/>
          <w:iCs/>
          <w:sz w:val="24"/>
        </w:rPr>
        <w:t>j</w:t>
      </w:r>
      <w:r w:rsidR="00606874" w:rsidRPr="00F64F4A">
        <w:rPr>
          <w:rFonts w:ascii="Times New Roman" w:hAnsi="Times New Roman" w:cs="Times New Roman"/>
          <w:sz w:val="24"/>
        </w:rPr>
        <w:t>=(</w:t>
      </w:r>
      <w:r w:rsidR="00606874" w:rsidRPr="00F64F4A">
        <w:rPr>
          <w:rFonts w:ascii="Times New Roman" w:hAnsi="Times New Roman" w:cs="Times New Roman"/>
          <w:i/>
          <w:iCs/>
          <w:sz w:val="24"/>
        </w:rPr>
        <w:t>j</w:t>
      </w:r>
      <w:r w:rsidR="00606874" w:rsidRPr="00F64F4A">
        <w:rPr>
          <w:rFonts w:ascii="Times New Roman" w:hAnsi="Times New Roman" w:cs="Times New Roman"/>
          <w:sz w:val="24"/>
          <w:vertAlign w:val="subscript"/>
        </w:rPr>
        <w:t>a</w:t>
      </w:r>
      <w:r w:rsidR="00606874" w:rsidRPr="00F64F4A">
        <w:rPr>
          <w:rFonts w:ascii="Times New Roman" w:hAnsi="Times New Roman" w:cs="Times New Roman"/>
          <w:sz w:val="24"/>
        </w:rPr>
        <w:t>-</w:t>
      </w:r>
      <w:proofErr w:type="spellStart"/>
      <w:r w:rsidR="00606874" w:rsidRPr="00F64F4A">
        <w:rPr>
          <w:rFonts w:ascii="Times New Roman" w:hAnsi="Times New Roman" w:cs="Times New Roman"/>
          <w:i/>
          <w:iCs/>
          <w:sz w:val="24"/>
        </w:rPr>
        <w:t>j</w:t>
      </w:r>
      <w:r w:rsidR="00606874" w:rsidRPr="00F64F4A">
        <w:rPr>
          <w:rFonts w:ascii="Times New Roman" w:hAnsi="Times New Roman" w:cs="Times New Roman"/>
          <w:sz w:val="24"/>
          <w:vertAlign w:val="subscript"/>
        </w:rPr>
        <w:t>c</w:t>
      </w:r>
      <w:proofErr w:type="spellEnd"/>
      <w:r w:rsidR="00606874" w:rsidRPr="00F64F4A">
        <w:rPr>
          <w:rFonts w:ascii="Times New Roman" w:hAnsi="Times New Roman" w:cs="Times New Roman"/>
          <w:sz w:val="24"/>
        </w:rPr>
        <w:t>) against scan rates</w:t>
      </w:r>
      <w:r w:rsidR="00205FEB" w:rsidRPr="00F64F4A">
        <w:rPr>
          <w:rFonts w:ascii="Times New Roman" w:hAnsi="Times New Roman" w:cs="Times New Roman"/>
          <w:sz w:val="24"/>
        </w:rPr>
        <w:t>,</w:t>
      </w:r>
      <w:r w:rsidR="00465E3B" w:rsidRPr="00F64F4A">
        <w:rPr>
          <w:rFonts w:ascii="Times New Roman" w:hAnsi="Times New Roman" w:cs="Times New Roman"/>
          <w:sz w:val="24"/>
        </w:rPr>
        <w:t xml:space="preserve"> (d) electrochemical impedance plots for Bi-</w:t>
      </w:r>
      <w:proofErr w:type="spellStart"/>
      <w:r w:rsidR="00465E3B" w:rsidRPr="00F64F4A">
        <w:rPr>
          <w:rFonts w:ascii="Times New Roman" w:hAnsi="Times New Roman" w:cs="Times New Roman"/>
          <w:sz w:val="24"/>
        </w:rPr>
        <w:t>ene</w:t>
      </w:r>
      <w:proofErr w:type="spellEnd"/>
      <w:r w:rsidR="00465E3B" w:rsidRPr="00F64F4A">
        <w:rPr>
          <w:rFonts w:ascii="Times New Roman" w:hAnsi="Times New Roman" w:cs="Times New Roman"/>
          <w:sz w:val="24"/>
        </w:rPr>
        <w:t xml:space="preserve"> and </w:t>
      </w:r>
      <w:r w:rsidR="00205FEB" w:rsidRPr="00F64F4A">
        <w:rPr>
          <w:rFonts w:ascii="Times New Roman" w:hAnsi="Times New Roman" w:cs="Times New Roman"/>
          <w:sz w:val="24"/>
        </w:rPr>
        <w:t>b</w:t>
      </w:r>
      <w:r w:rsidR="00465E3B" w:rsidRPr="00F64F4A">
        <w:rPr>
          <w:rFonts w:ascii="Times New Roman" w:hAnsi="Times New Roman" w:cs="Times New Roman"/>
          <w:sz w:val="24"/>
        </w:rPr>
        <w:t>ulk-Bi.</w:t>
      </w:r>
    </w:p>
    <w:p w14:paraId="0B6721C7" w14:textId="700390FE" w:rsidR="0042428A" w:rsidRPr="00F64F4A" w:rsidRDefault="0095367D" w:rsidP="00346F36">
      <w:pPr>
        <w:jc w:val="center"/>
        <w:rPr>
          <w:rFonts w:ascii="Times New Roman" w:hAnsi="Times New Roman" w:cs="Times New Roman"/>
          <w:sz w:val="24"/>
        </w:rPr>
      </w:pPr>
      <w:r w:rsidRPr="00F64F4A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1068E2FC" wp14:editId="1FB104AE">
            <wp:extent cx="3600000" cy="2917741"/>
            <wp:effectExtent l="0" t="0" r="635" b="0"/>
            <wp:docPr id="176947981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947981" name="图片 18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917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87F7A0" w14:textId="75A332CA" w:rsidR="00EC0BC1" w:rsidRPr="00F64F4A" w:rsidRDefault="00A61CA0" w:rsidP="008961FD">
      <w:pPr>
        <w:jc w:val="both"/>
        <w:rPr>
          <w:rFonts w:ascii="Times New Roman" w:hAnsi="Times New Roman" w:cs="Times New Roman"/>
          <w:sz w:val="24"/>
        </w:rPr>
      </w:pPr>
      <w:r w:rsidRPr="00A61CA0">
        <w:rPr>
          <w:rFonts w:ascii="Times New Roman" w:hAnsi="Times New Roman" w:cs="Times New Roman" w:hint="eastAsia"/>
          <w:b/>
          <w:bCs/>
          <w:sz w:val="24"/>
        </w:rPr>
        <w:t>Supplementary Fig. S</w:t>
      </w:r>
      <w:r w:rsidR="004A7D43" w:rsidRPr="00F64F4A">
        <w:rPr>
          <w:rFonts w:ascii="Times New Roman" w:hAnsi="Times New Roman" w:cs="Times New Roman"/>
          <w:b/>
          <w:bCs/>
          <w:sz w:val="24"/>
        </w:rPr>
        <w:t>2</w:t>
      </w:r>
      <w:r w:rsidR="008F3647" w:rsidRPr="00F64F4A">
        <w:rPr>
          <w:rFonts w:ascii="Times New Roman" w:hAnsi="Times New Roman" w:cs="Times New Roman"/>
          <w:b/>
          <w:bCs/>
          <w:sz w:val="24"/>
        </w:rPr>
        <w:t>2</w:t>
      </w:r>
      <w:r w:rsidR="004A7D43" w:rsidRPr="00F64F4A">
        <w:rPr>
          <w:rFonts w:ascii="Times New Roman" w:hAnsi="Times New Roman" w:cs="Times New Roman"/>
          <w:b/>
          <w:bCs/>
          <w:sz w:val="24"/>
        </w:rPr>
        <w:t xml:space="preserve">. </w:t>
      </w:r>
      <w:r w:rsidR="008961FD" w:rsidRPr="00F64F4A">
        <w:rPr>
          <w:rFonts w:ascii="Times New Roman" w:hAnsi="Times New Roman" w:cs="Times New Roman"/>
          <w:sz w:val="24"/>
        </w:rPr>
        <w:t>Time-dependen</w:t>
      </w:r>
      <w:r w:rsidR="00DF5F7F" w:rsidRPr="00F64F4A">
        <w:rPr>
          <w:rFonts w:ascii="Times New Roman" w:hAnsi="Times New Roman" w:cs="Times New Roman"/>
          <w:sz w:val="24"/>
        </w:rPr>
        <w:t>ce</w:t>
      </w:r>
      <w:r w:rsidR="008961FD" w:rsidRPr="00F64F4A">
        <w:rPr>
          <w:rFonts w:ascii="Times New Roman" w:hAnsi="Times New Roman" w:cs="Times New Roman"/>
          <w:sz w:val="24"/>
        </w:rPr>
        <w:t xml:space="preserve"> of concentration of diﬀerent products at the potential of </w:t>
      </w:r>
      <w:r w:rsidR="001252E2" w:rsidRPr="00F64F4A">
        <w:rPr>
          <w:rFonts w:ascii="Times New Roman" w:hAnsi="Times New Roman" w:cs="Times New Roman"/>
          <w:sz w:val="24"/>
        </w:rPr>
        <w:t>−</w:t>
      </w:r>
      <w:r w:rsidR="008961FD" w:rsidRPr="00F64F4A">
        <w:rPr>
          <w:rFonts w:ascii="Times New Roman" w:hAnsi="Times New Roman" w:cs="Times New Roman"/>
          <w:sz w:val="24"/>
        </w:rPr>
        <w:t>0.95 V in 0.5 M HCl + 0.5 M HNO</w:t>
      </w:r>
      <w:r w:rsidR="008961FD" w:rsidRPr="00F64F4A">
        <w:rPr>
          <w:rFonts w:ascii="Times New Roman" w:hAnsi="Times New Roman" w:cs="Times New Roman"/>
          <w:sz w:val="24"/>
          <w:vertAlign w:val="subscript"/>
        </w:rPr>
        <w:t xml:space="preserve">3 </w:t>
      </w:r>
      <w:r w:rsidR="008961FD" w:rsidRPr="00F64F4A">
        <w:rPr>
          <w:rFonts w:ascii="Times New Roman" w:hAnsi="Times New Roman" w:cs="Times New Roman"/>
          <w:sz w:val="24"/>
        </w:rPr>
        <w:t>+ 0.5 M OA.</w:t>
      </w:r>
    </w:p>
    <w:p w14:paraId="78D0D7F3" w14:textId="77777777" w:rsidR="003C669A" w:rsidRPr="00F64F4A" w:rsidRDefault="003C669A" w:rsidP="008961FD">
      <w:pPr>
        <w:jc w:val="both"/>
        <w:rPr>
          <w:rFonts w:ascii="Times New Roman" w:hAnsi="Times New Roman" w:cs="Times New Roman"/>
          <w:sz w:val="24"/>
        </w:rPr>
      </w:pPr>
    </w:p>
    <w:p w14:paraId="76CD903A" w14:textId="77777777" w:rsidR="00526C91" w:rsidRPr="00F64F4A" w:rsidRDefault="00526C91" w:rsidP="00526C91">
      <w:pPr>
        <w:jc w:val="center"/>
        <w:rPr>
          <w:rFonts w:ascii="Times New Roman" w:hAnsi="Times New Roman" w:cs="Times New Roman"/>
          <w:sz w:val="24"/>
        </w:rPr>
      </w:pPr>
      <w:r w:rsidRPr="00F64F4A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216E14C9" wp14:editId="6486CB0B">
            <wp:extent cx="3600000" cy="3324193"/>
            <wp:effectExtent l="0" t="0" r="635" b="0"/>
            <wp:docPr id="152370160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3701609" name="图片 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3324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22E9BF" w14:textId="74B7C7D9" w:rsidR="00EC0BC1" w:rsidRPr="00F64F4A" w:rsidRDefault="00A61CA0" w:rsidP="001252E2">
      <w:pPr>
        <w:pStyle w:val="af2"/>
        <w:spacing w:line="360" w:lineRule="auto"/>
        <w:jc w:val="both"/>
        <w:rPr>
          <w:rFonts w:eastAsia="宋体" w:cs="Times New Roman"/>
          <w:sz w:val="24"/>
          <w:szCs w:val="24"/>
        </w:rPr>
      </w:pPr>
      <w:r w:rsidRPr="00A61CA0">
        <w:rPr>
          <w:rFonts w:cs="Times New Roman" w:hint="eastAsia"/>
          <w:b/>
          <w:bCs/>
          <w:sz w:val="24"/>
          <w:szCs w:val="24"/>
        </w:rPr>
        <w:t>Supplementary Fig. S</w:t>
      </w:r>
      <w:r w:rsidR="004A7D43" w:rsidRPr="00F64F4A">
        <w:rPr>
          <w:rFonts w:eastAsiaTheme="minorEastAsia" w:cs="Times New Roman"/>
          <w:b/>
          <w:bCs/>
          <w:sz w:val="24"/>
          <w:szCs w:val="24"/>
        </w:rPr>
        <w:t>2</w:t>
      </w:r>
      <w:r w:rsidR="008F3647" w:rsidRPr="00F64F4A">
        <w:rPr>
          <w:rFonts w:eastAsiaTheme="minorEastAsia" w:cs="Times New Roman"/>
          <w:b/>
          <w:bCs/>
          <w:sz w:val="24"/>
          <w:szCs w:val="24"/>
        </w:rPr>
        <w:t>3</w:t>
      </w:r>
      <w:r w:rsidR="00526C91" w:rsidRPr="00F64F4A">
        <w:rPr>
          <w:rFonts w:eastAsia="宋体" w:cs="Times New Roman"/>
          <w:sz w:val="24"/>
          <w:szCs w:val="24"/>
        </w:rPr>
        <w:t>.</w:t>
      </w:r>
      <w:r w:rsidR="00526C91" w:rsidRPr="00F64F4A">
        <w:rPr>
          <w:rFonts w:cs="Times New Roman"/>
          <w:sz w:val="24"/>
          <w:szCs w:val="24"/>
        </w:rPr>
        <w:t xml:space="preserve"> </w:t>
      </w:r>
      <w:r w:rsidR="00526C91" w:rsidRPr="00F64F4A">
        <w:rPr>
          <w:rFonts w:eastAsia="宋体" w:cs="Times New Roman"/>
          <w:sz w:val="24"/>
          <w:szCs w:val="24"/>
          <w:vertAlign w:val="superscript"/>
        </w:rPr>
        <w:t>1</w:t>
      </w:r>
      <w:r w:rsidR="00526C91" w:rsidRPr="00F64F4A">
        <w:rPr>
          <w:rFonts w:eastAsia="宋体" w:cs="Times New Roman"/>
          <w:sz w:val="24"/>
          <w:szCs w:val="24"/>
        </w:rPr>
        <w:t xml:space="preserve">H NMR spectrum after mixing 100 mM </w:t>
      </w:r>
      <w:r w:rsidR="00205FEB" w:rsidRPr="00F64F4A">
        <w:rPr>
          <w:rFonts w:eastAsia="宋体" w:cs="Times New Roman"/>
          <w:sz w:val="24"/>
          <w:szCs w:val="24"/>
        </w:rPr>
        <w:t xml:space="preserve">of </w:t>
      </w:r>
      <w:r w:rsidR="00526C91" w:rsidRPr="00F64F4A">
        <w:rPr>
          <w:rFonts w:eastAsia="宋体" w:cs="Times New Roman"/>
          <w:sz w:val="24"/>
          <w:szCs w:val="24"/>
        </w:rPr>
        <w:t xml:space="preserve">GX with 50 mM </w:t>
      </w:r>
      <w:r w:rsidR="00205FEB" w:rsidRPr="00F64F4A">
        <w:rPr>
          <w:rFonts w:eastAsia="宋体" w:cs="Times New Roman"/>
          <w:sz w:val="24"/>
          <w:szCs w:val="24"/>
        </w:rPr>
        <w:t xml:space="preserve">of </w:t>
      </w:r>
      <w:r w:rsidR="00526C91" w:rsidRPr="00F64F4A">
        <w:rPr>
          <w:rFonts w:eastAsia="宋体" w:cs="Times New Roman"/>
          <w:sz w:val="24"/>
          <w:szCs w:val="24"/>
        </w:rPr>
        <w:t>NH</w:t>
      </w:r>
      <w:r w:rsidR="00526C91" w:rsidRPr="00F64F4A">
        <w:rPr>
          <w:rFonts w:eastAsia="宋体" w:cs="Times New Roman"/>
          <w:sz w:val="24"/>
          <w:szCs w:val="24"/>
          <w:vertAlign w:val="subscript"/>
        </w:rPr>
        <w:t>2</w:t>
      </w:r>
      <w:r w:rsidR="00526C91" w:rsidRPr="00F64F4A">
        <w:rPr>
          <w:rFonts w:eastAsia="宋体" w:cs="Times New Roman"/>
          <w:sz w:val="24"/>
          <w:szCs w:val="24"/>
        </w:rPr>
        <w:t>OH.</w:t>
      </w:r>
    </w:p>
    <w:p w14:paraId="3E30F256" w14:textId="4F4BFB67" w:rsidR="00526C91" w:rsidRPr="00F64F4A" w:rsidRDefault="00F560FC" w:rsidP="00346F36">
      <w:pPr>
        <w:jc w:val="center"/>
        <w:rPr>
          <w:rFonts w:ascii="Times New Roman" w:hAnsi="Times New Roman" w:cs="Times New Roman"/>
          <w:sz w:val="24"/>
        </w:rPr>
      </w:pPr>
      <w:r w:rsidRPr="00F64F4A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0096111B" wp14:editId="4C96E931">
            <wp:extent cx="5238819" cy="2259396"/>
            <wp:effectExtent l="0" t="0" r="0" b="7620"/>
            <wp:docPr id="497424890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424890" name="图片 23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38819" cy="2259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C1B52E" w14:textId="0DCDAE89" w:rsidR="00EC0BC1" w:rsidRPr="00F64F4A" w:rsidRDefault="00A61CA0" w:rsidP="00D96178">
      <w:p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A61CA0">
        <w:rPr>
          <w:rFonts w:ascii="Times New Roman" w:hAnsi="Times New Roman" w:cs="Times New Roman" w:hint="eastAsia"/>
          <w:b/>
          <w:bCs/>
          <w:sz w:val="24"/>
        </w:rPr>
        <w:t>Supplementary Fig. S</w:t>
      </w:r>
      <w:r w:rsidR="004A7D43" w:rsidRPr="00F64F4A">
        <w:rPr>
          <w:rFonts w:ascii="Times New Roman" w:hAnsi="Times New Roman" w:cs="Times New Roman"/>
          <w:b/>
          <w:bCs/>
          <w:sz w:val="24"/>
        </w:rPr>
        <w:t>2</w:t>
      </w:r>
      <w:r w:rsidR="008F3647" w:rsidRPr="00F64F4A">
        <w:rPr>
          <w:rFonts w:ascii="Times New Roman" w:hAnsi="Times New Roman" w:cs="Times New Roman"/>
          <w:b/>
          <w:bCs/>
          <w:sz w:val="24"/>
        </w:rPr>
        <w:t>4</w:t>
      </w:r>
      <w:r w:rsidR="004A7D43" w:rsidRPr="00F64F4A">
        <w:rPr>
          <w:rFonts w:ascii="Times New Roman" w:hAnsi="Times New Roman" w:cs="Times New Roman"/>
          <w:b/>
          <w:bCs/>
          <w:sz w:val="24"/>
        </w:rPr>
        <w:t>.</w:t>
      </w:r>
      <w:r w:rsidR="004A7D43" w:rsidRPr="00F64F4A">
        <w:rPr>
          <w:rFonts w:ascii="Times New Roman" w:hAnsi="Times New Roman" w:cs="Times New Roman"/>
          <w:sz w:val="24"/>
        </w:rPr>
        <w:t xml:space="preserve"> </w:t>
      </w:r>
      <w:r w:rsidR="00D96178" w:rsidRPr="00F64F4A">
        <w:rPr>
          <w:rFonts w:ascii="Times New Roman" w:hAnsi="Times New Roman" w:cs="Times New Roman"/>
          <w:sz w:val="24"/>
        </w:rPr>
        <w:t xml:space="preserve">(a) LSV </w:t>
      </w:r>
      <w:r w:rsidR="00FF1AC4" w:rsidRPr="00F64F4A">
        <w:rPr>
          <w:rFonts w:ascii="Times New Roman" w:hAnsi="Times New Roman" w:cs="Times New Roman"/>
          <w:sz w:val="24"/>
        </w:rPr>
        <w:t xml:space="preserve">curve </w:t>
      </w:r>
      <w:r w:rsidR="00D96178" w:rsidRPr="00F64F4A">
        <w:rPr>
          <w:rFonts w:ascii="Times New Roman" w:hAnsi="Times New Roman" w:cs="Times New Roman"/>
          <w:sz w:val="24"/>
        </w:rPr>
        <w:t>and (b)</w:t>
      </w:r>
      <w:r w:rsidR="00D96178" w:rsidRPr="00F64F4A">
        <w:rPr>
          <w:rFonts w:ascii="Times New Roman" w:hAnsi="Times New Roman" w:cs="Times New Roman"/>
          <w:sz w:val="24"/>
          <w:vertAlign w:val="superscript"/>
        </w:rPr>
        <w:t xml:space="preserve"> 1</w:t>
      </w:r>
      <w:r w:rsidR="00D96178" w:rsidRPr="00F64F4A">
        <w:rPr>
          <w:rFonts w:ascii="Times New Roman" w:hAnsi="Times New Roman" w:cs="Times New Roman"/>
          <w:sz w:val="24"/>
        </w:rPr>
        <w:t>H</w:t>
      </w:r>
      <w:r w:rsidR="00397165" w:rsidRPr="00F64F4A">
        <w:rPr>
          <w:rFonts w:ascii="Times New Roman" w:hAnsi="Times New Roman" w:cs="Times New Roman"/>
          <w:sz w:val="24"/>
        </w:rPr>
        <w:t xml:space="preserve"> </w:t>
      </w:r>
      <w:r w:rsidR="00D96178" w:rsidRPr="00F64F4A">
        <w:rPr>
          <w:rFonts w:ascii="Times New Roman" w:hAnsi="Times New Roman" w:cs="Times New Roman"/>
          <w:sz w:val="24"/>
        </w:rPr>
        <w:t>NMR spectrum of electrolyte by using Bi-</w:t>
      </w:r>
      <w:proofErr w:type="spellStart"/>
      <w:r w:rsidR="00D96178" w:rsidRPr="00F64F4A">
        <w:rPr>
          <w:rFonts w:ascii="Times New Roman" w:hAnsi="Times New Roman" w:cs="Times New Roman"/>
          <w:sz w:val="24"/>
        </w:rPr>
        <w:t>ene</w:t>
      </w:r>
      <w:proofErr w:type="spellEnd"/>
      <w:r w:rsidR="00D96178" w:rsidRPr="00F64F4A">
        <w:rPr>
          <w:rFonts w:ascii="Times New Roman" w:hAnsi="Times New Roman" w:cs="Times New Roman"/>
          <w:sz w:val="24"/>
        </w:rPr>
        <w:t xml:space="preserve"> electrode after 4 h electrolysis in 0.5 M GX + 0.5 M NH</w:t>
      </w:r>
      <w:r w:rsidR="00D96178" w:rsidRPr="00F64F4A">
        <w:rPr>
          <w:rFonts w:ascii="Times New Roman" w:hAnsi="Times New Roman" w:cs="Times New Roman"/>
          <w:sz w:val="24"/>
          <w:vertAlign w:val="subscript"/>
        </w:rPr>
        <w:t>2</w:t>
      </w:r>
      <w:r w:rsidR="00D96178" w:rsidRPr="00F64F4A">
        <w:rPr>
          <w:rFonts w:ascii="Times New Roman" w:hAnsi="Times New Roman" w:cs="Times New Roman"/>
          <w:sz w:val="24"/>
        </w:rPr>
        <w:t>OH·HCl.</w:t>
      </w:r>
    </w:p>
    <w:p w14:paraId="6E54BD39" w14:textId="77777777" w:rsidR="003C669A" w:rsidRPr="00F64F4A" w:rsidRDefault="003C669A" w:rsidP="00346F36">
      <w:pPr>
        <w:jc w:val="center"/>
        <w:rPr>
          <w:rFonts w:ascii="Times New Roman" w:hAnsi="Times New Roman" w:cs="Times New Roman"/>
          <w:sz w:val="24"/>
        </w:rPr>
      </w:pPr>
    </w:p>
    <w:p w14:paraId="42197A7F" w14:textId="7818E6A2" w:rsidR="00E85A9D" w:rsidRPr="00F64F4A" w:rsidRDefault="00E85A9D" w:rsidP="00346F36">
      <w:pPr>
        <w:jc w:val="center"/>
        <w:rPr>
          <w:rFonts w:ascii="Times New Roman" w:hAnsi="Times New Roman" w:cs="Times New Roman"/>
          <w:sz w:val="24"/>
        </w:rPr>
      </w:pPr>
      <w:r w:rsidRPr="00F64F4A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6C9D7D3F" wp14:editId="1300EC11">
            <wp:extent cx="5229851" cy="2258902"/>
            <wp:effectExtent l="0" t="0" r="9525" b="8255"/>
            <wp:docPr id="1763733343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3733343" name="图片 24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29851" cy="2258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AC31ED" w14:textId="4E0BD217" w:rsidR="00EC0BC1" w:rsidRPr="00F64F4A" w:rsidRDefault="00A61CA0" w:rsidP="00D96178">
      <w:p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A61CA0">
        <w:rPr>
          <w:rFonts w:ascii="Times New Roman" w:hAnsi="Times New Roman" w:cs="Times New Roman" w:hint="eastAsia"/>
          <w:b/>
          <w:bCs/>
          <w:sz w:val="24"/>
        </w:rPr>
        <w:t>Supplementary Fig. S</w:t>
      </w:r>
      <w:r w:rsidR="004A7D43" w:rsidRPr="00F64F4A">
        <w:rPr>
          <w:rFonts w:ascii="Times New Roman" w:hAnsi="Times New Roman" w:cs="Times New Roman"/>
          <w:b/>
          <w:bCs/>
          <w:sz w:val="24"/>
        </w:rPr>
        <w:t>2</w:t>
      </w:r>
      <w:r w:rsidR="008F3647" w:rsidRPr="00F64F4A">
        <w:rPr>
          <w:rFonts w:ascii="Times New Roman" w:hAnsi="Times New Roman" w:cs="Times New Roman"/>
          <w:b/>
          <w:bCs/>
          <w:sz w:val="24"/>
        </w:rPr>
        <w:t>5</w:t>
      </w:r>
      <w:r w:rsidR="004A7D43" w:rsidRPr="00F64F4A">
        <w:rPr>
          <w:rFonts w:ascii="Times New Roman" w:hAnsi="Times New Roman" w:cs="Times New Roman"/>
          <w:b/>
          <w:bCs/>
          <w:sz w:val="24"/>
        </w:rPr>
        <w:t>.</w:t>
      </w:r>
      <w:r w:rsidR="004A7D43" w:rsidRPr="00F64F4A">
        <w:rPr>
          <w:rFonts w:ascii="Times New Roman" w:hAnsi="Times New Roman" w:cs="Times New Roman"/>
          <w:sz w:val="24"/>
        </w:rPr>
        <w:t xml:space="preserve"> </w:t>
      </w:r>
      <w:r w:rsidR="00D96178" w:rsidRPr="00F64F4A">
        <w:rPr>
          <w:rFonts w:ascii="Times New Roman" w:hAnsi="Times New Roman" w:cs="Times New Roman"/>
          <w:sz w:val="24"/>
        </w:rPr>
        <w:t>(a) LSV</w:t>
      </w:r>
      <w:r w:rsidR="00FF1AC4" w:rsidRPr="00F64F4A">
        <w:rPr>
          <w:rFonts w:ascii="Times New Roman" w:hAnsi="Times New Roman" w:cs="Times New Roman"/>
          <w:sz w:val="24"/>
        </w:rPr>
        <w:t xml:space="preserve"> curve</w:t>
      </w:r>
      <w:r w:rsidR="00D96178" w:rsidRPr="00F64F4A">
        <w:rPr>
          <w:rFonts w:ascii="Times New Roman" w:hAnsi="Times New Roman" w:cs="Times New Roman"/>
          <w:sz w:val="24"/>
        </w:rPr>
        <w:t xml:space="preserve"> and (b)</w:t>
      </w:r>
      <w:r w:rsidR="00D96178" w:rsidRPr="00F64F4A">
        <w:rPr>
          <w:rFonts w:ascii="Times New Roman" w:hAnsi="Times New Roman" w:cs="Times New Roman"/>
          <w:sz w:val="24"/>
          <w:vertAlign w:val="superscript"/>
        </w:rPr>
        <w:t xml:space="preserve"> 1</w:t>
      </w:r>
      <w:r w:rsidR="00D96178" w:rsidRPr="00F64F4A">
        <w:rPr>
          <w:rFonts w:ascii="Times New Roman" w:hAnsi="Times New Roman" w:cs="Times New Roman"/>
          <w:sz w:val="24"/>
        </w:rPr>
        <w:t>H</w:t>
      </w:r>
      <w:r w:rsidR="00397165" w:rsidRPr="00F64F4A">
        <w:rPr>
          <w:rFonts w:ascii="Times New Roman" w:hAnsi="Times New Roman" w:cs="Times New Roman"/>
          <w:sz w:val="24"/>
        </w:rPr>
        <w:t xml:space="preserve"> </w:t>
      </w:r>
      <w:r w:rsidR="00D96178" w:rsidRPr="00F64F4A">
        <w:rPr>
          <w:rFonts w:ascii="Times New Roman" w:hAnsi="Times New Roman" w:cs="Times New Roman"/>
          <w:sz w:val="24"/>
        </w:rPr>
        <w:t>NMR spectrum of electrolyte by using Bi-</w:t>
      </w:r>
      <w:proofErr w:type="spellStart"/>
      <w:r w:rsidR="00D96178" w:rsidRPr="00F64F4A">
        <w:rPr>
          <w:rFonts w:ascii="Times New Roman" w:hAnsi="Times New Roman" w:cs="Times New Roman"/>
          <w:sz w:val="24"/>
        </w:rPr>
        <w:t>ene</w:t>
      </w:r>
      <w:proofErr w:type="spellEnd"/>
      <w:r w:rsidR="00D96178" w:rsidRPr="00F64F4A">
        <w:rPr>
          <w:rFonts w:ascii="Times New Roman" w:hAnsi="Times New Roman" w:cs="Times New Roman"/>
          <w:sz w:val="24"/>
        </w:rPr>
        <w:t xml:space="preserve"> electrode after 4 h electrolysis in 0.5 M HCl + 0.5 M HNO</w:t>
      </w:r>
      <w:r w:rsidR="00D96178" w:rsidRPr="00F64F4A">
        <w:rPr>
          <w:rFonts w:ascii="Times New Roman" w:hAnsi="Times New Roman" w:cs="Times New Roman"/>
          <w:sz w:val="24"/>
          <w:vertAlign w:val="subscript"/>
        </w:rPr>
        <w:t xml:space="preserve">3 </w:t>
      </w:r>
      <w:r w:rsidR="00D96178" w:rsidRPr="00F64F4A">
        <w:rPr>
          <w:rFonts w:ascii="Times New Roman" w:hAnsi="Times New Roman" w:cs="Times New Roman"/>
          <w:sz w:val="24"/>
        </w:rPr>
        <w:t>+ 0.5 M GX.</w:t>
      </w:r>
    </w:p>
    <w:p w14:paraId="5247843F" w14:textId="77777777" w:rsidR="003C669A" w:rsidRPr="00F64F4A" w:rsidRDefault="003C669A" w:rsidP="00346F36">
      <w:pPr>
        <w:jc w:val="center"/>
        <w:rPr>
          <w:rFonts w:ascii="Times New Roman" w:hAnsi="Times New Roman" w:cs="Times New Roman"/>
          <w:sz w:val="24"/>
        </w:rPr>
      </w:pPr>
    </w:p>
    <w:p w14:paraId="79E28879" w14:textId="2A4FCBBB" w:rsidR="00F560FC" w:rsidRPr="00F64F4A" w:rsidRDefault="00DF5E8A" w:rsidP="00346F36">
      <w:pPr>
        <w:jc w:val="center"/>
        <w:rPr>
          <w:rFonts w:ascii="Times New Roman" w:hAnsi="Times New Roman" w:cs="Times New Roman"/>
          <w:sz w:val="24"/>
        </w:rPr>
      </w:pPr>
      <w:r w:rsidRPr="00F64F4A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76C7F192" wp14:editId="532A900A">
            <wp:extent cx="5244929" cy="2216167"/>
            <wp:effectExtent l="0" t="0" r="0" b="0"/>
            <wp:docPr id="419319873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319873" name="图片 25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44929" cy="2216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36E888" w14:textId="2ECD9F52" w:rsidR="00EC0BC1" w:rsidRPr="00F64F4A" w:rsidRDefault="00A61CA0" w:rsidP="00D96178">
      <w:p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A61CA0">
        <w:rPr>
          <w:rFonts w:ascii="Times New Roman" w:hAnsi="Times New Roman" w:cs="Times New Roman" w:hint="eastAsia"/>
          <w:b/>
          <w:bCs/>
          <w:sz w:val="24"/>
        </w:rPr>
        <w:t>Supplementary Fig. S</w:t>
      </w:r>
      <w:r w:rsidR="004A7D43" w:rsidRPr="00F64F4A">
        <w:rPr>
          <w:rFonts w:ascii="Times New Roman" w:hAnsi="Times New Roman" w:cs="Times New Roman"/>
          <w:b/>
          <w:bCs/>
          <w:sz w:val="24"/>
        </w:rPr>
        <w:t>2</w:t>
      </w:r>
      <w:r w:rsidR="008F3647" w:rsidRPr="00F64F4A">
        <w:rPr>
          <w:rFonts w:ascii="Times New Roman" w:hAnsi="Times New Roman" w:cs="Times New Roman"/>
          <w:b/>
          <w:bCs/>
          <w:sz w:val="24"/>
        </w:rPr>
        <w:t>6</w:t>
      </w:r>
      <w:r w:rsidR="004A7D43" w:rsidRPr="00F64F4A">
        <w:rPr>
          <w:rFonts w:ascii="Times New Roman" w:hAnsi="Times New Roman" w:cs="Times New Roman"/>
          <w:b/>
          <w:bCs/>
          <w:sz w:val="24"/>
        </w:rPr>
        <w:t>.</w:t>
      </w:r>
      <w:r w:rsidR="004A7D43" w:rsidRPr="00F64F4A">
        <w:rPr>
          <w:rFonts w:ascii="Times New Roman" w:hAnsi="Times New Roman" w:cs="Times New Roman"/>
          <w:sz w:val="24"/>
        </w:rPr>
        <w:t xml:space="preserve"> </w:t>
      </w:r>
      <w:r w:rsidR="00D96178" w:rsidRPr="00F64F4A">
        <w:rPr>
          <w:rFonts w:ascii="Times New Roman" w:hAnsi="Times New Roman" w:cs="Times New Roman"/>
          <w:sz w:val="24"/>
        </w:rPr>
        <w:t>(a) LSV</w:t>
      </w:r>
      <w:r w:rsidR="00FF1AC4" w:rsidRPr="00F64F4A">
        <w:rPr>
          <w:rFonts w:ascii="Times New Roman" w:hAnsi="Times New Roman" w:cs="Times New Roman"/>
          <w:sz w:val="24"/>
        </w:rPr>
        <w:t xml:space="preserve"> curve</w:t>
      </w:r>
      <w:r w:rsidR="00D96178" w:rsidRPr="00F64F4A">
        <w:rPr>
          <w:rFonts w:ascii="Times New Roman" w:hAnsi="Times New Roman" w:cs="Times New Roman"/>
          <w:sz w:val="24"/>
        </w:rPr>
        <w:t xml:space="preserve"> and (b)</w:t>
      </w:r>
      <w:r w:rsidR="00D96178" w:rsidRPr="00F64F4A">
        <w:rPr>
          <w:rFonts w:ascii="Times New Roman" w:hAnsi="Times New Roman" w:cs="Times New Roman"/>
          <w:sz w:val="24"/>
          <w:vertAlign w:val="superscript"/>
        </w:rPr>
        <w:t xml:space="preserve"> 1</w:t>
      </w:r>
      <w:r w:rsidR="00D96178" w:rsidRPr="00F64F4A">
        <w:rPr>
          <w:rFonts w:ascii="Times New Roman" w:hAnsi="Times New Roman" w:cs="Times New Roman"/>
          <w:sz w:val="24"/>
        </w:rPr>
        <w:t>H</w:t>
      </w:r>
      <w:r w:rsidR="00397165" w:rsidRPr="00F64F4A">
        <w:rPr>
          <w:rFonts w:ascii="Times New Roman" w:hAnsi="Times New Roman" w:cs="Times New Roman"/>
          <w:sz w:val="24"/>
        </w:rPr>
        <w:t xml:space="preserve"> </w:t>
      </w:r>
      <w:r w:rsidR="00D96178" w:rsidRPr="00F64F4A">
        <w:rPr>
          <w:rFonts w:ascii="Times New Roman" w:hAnsi="Times New Roman" w:cs="Times New Roman"/>
          <w:sz w:val="24"/>
        </w:rPr>
        <w:t>NMR spectrum of electrolyte by using Bi-</w:t>
      </w:r>
      <w:proofErr w:type="spellStart"/>
      <w:r w:rsidR="00D96178" w:rsidRPr="00F64F4A">
        <w:rPr>
          <w:rFonts w:ascii="Times New Roman" w:hAnsi="Times New Roman" w:cs="Times New Roman"/>
          <w:sz w:val="24"/>
        </w:rPr>
        <w:t>ene</w:t>
      </w:r>
      <w:proofErr w:type="spellEnd"/>
      <w:r w:rsidR="00D96178" w:rsidRPr="00F64F4A">
        <w:rPr>
          <w:rFonts w:ascii="Times New Roman" w:hAnsi="Times New Roman" w:cs="Times New Roman"/>
          <w:sz w:val="24"/>
        </w:rPr>
        <w:t xml:space="preserve"> electrode after 4 h electrolysis in 0.5 M OA + 0.5 M NH</w:t>
      </w:r>
      <w:r w:rsidR="00D96178" w:rsidRPr="00F64F4A">
        <w:rPr>
          <w:rFonts w:ascii="Times New Roman" w:hAnsi="Times New Roman" w:cs="Times New Roman"/>
          <w:sz w:val="24"/>
          <w:vertAlign w:val="subscript"/>
        </w:rPr>
        <w:t>2</w:t>
      </w:r>
      <w:r w:rsidR="00D96178" w:rsidRPr="00F64F4A">
        <w:rPr>
          <w:rFonts w:ascii="Times New Roman" w:hAnsi="Times New Roman" w:cs="Times New Roman"/>
          <w:sz w:val="24"/>
        </w:rPr>
        <w:t>OH·HCl.</w:t>
      </w:r>
    </w:p>
    <w:p w14:paraId="25BA6210" w14:textId="77777777" w:rsidR="003C669A" w:rsidRPr="00F64F4A" w:rsidRDefault="003C669A" w:rsidP="00346F36">
      <w:pPr>
        <w:jc w:val="center"/>
        <w:rPr>
          <w:rFonts w:ascii="Times New Roman" w:hAnsi="Times New Roman" w:cs="Times New Roman"/>
          <w:sz w:val="24"/>
        </w:rPr>
      </w:pPr>
    </w:p>
    <w:p w14:paraId="0F3EFF40" w14:textId="58288670" w:rsidR="00C8178F" w:rsidRPr="00F64F4A" w:rsidRDefault="00C8178F" w:rsidP="00346F36">
      <w:pPr>
        <w:jc w:val="center"/>
        <w:rPr>
          <w:rFonts w:ascii="Times New Roman" w:hAnsi="Times New Roman" w:cs="Times New Roman"/>
          <w:sz w:val="24"/>
        </w:rPr>
      </w:pPr>
      <w:r w:rsidRPr="00F64F4A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717CF09D" wp14:editId="65E75353">
            <wp:extent cx="3600000" cy="3015725"/>
            <wp:effectExtent l="0" t="0" r="635" b="0"/>
            <wp:docPr id="1499739778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9739778" name="图片 21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301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449242" w14:textId="465A37CF" w:rsidR="00EC0BC1" w:rsidRPr="00F64F4A" w:rsidRDefault="00A61CA0" w:rsidP="001A6BCA">
      <w:pPr>
        <w:jc w:val="both"/>
        <w:rPr>
          <w:rFonts w:ascii="Times New Roman" w:hAnsi="Times New Roman" w:cs="Times New Roman"/>
          <w:sz w:val="24"/>
        </w:rPr>
      </w:pPr>
      <w:r w:rsidRPr="00A61CA0">
        <w:rPr>
          <w:rFonts w:ascii="Times New Roman" w:hAnsi="Times New Roman" w:cs="Times New Roman" w:hint="eastAsia"/>
          <w:b/>
          <w:bCs/>
          <w:sz w:val="24"/>
        </w:rPr>
        <w:t>Supplementary Fig. S</w:t>
      </w:r>
      <w:r w:rsidR="004A7D43" w:rsidRPr="00F64F4A">
        <w:rPr>
          <w:rFonts w:ascii="Times New Roman" w:hAnsi="Times New Roman" w:cs="Times New Roman"/>
          <w:b/>
          <w:bCs/>
          <w:sz w:val="24"/>
        </w:rPr>
        <w:t>2</w:t>
      </w:r>
      <w:r w:rsidR="008F3647" w:rsidRPr="00F64F4A">
        <w:rPr>
          <w:rFonts w:ascii="Times New Roman" w:hAnsi="Times New Roman" w:cs="Times New Roman"/>
          <w:b/>
          <w:bCs/>
          <w:sz w:val="24"/>
        </w:rPr>
        <w:t>7</w:t>
      </w:r>
      <w:r w:rsidR="004A7D43" w:rsidRPr="00F64F4A">
        <w:rPr>
          <w:rFonts w:ascii="Times New Roman" w:hAnsi="Times New Roman" w:cs="Times New Roman"/>
          <w:b/>
          <w:bCs/>
          <w:sz w:val="24"/>
        </w:rPr>
        <w:t xml:space="preserve">. </w:t>
      </w:r>
      <w:r w:rsidR="001A6BCA" w:rsidRPr="00F64F4A">
        <w:rPr>
          <w:rFonts w:ascii="Times New Roman" w:hAnsi="Times New Roman" w:cs="Times New Roman"/>
          <w:sz w:val="24"/>
        </w:rPr>
        <w:t>FE</w:t>
      </w:r>
      <w:r w:rsidR="00231024" w:rsidRPr="00F64F4A">
        <w:rPr>
          <w:rFonts w:ascii="Times New Roman" w:hAnsi="Times New Roman" w:cs="Times New Roman"/>
          <w:sz w:val="24"/>
        </w:rPr>
        <w:t>s</w:t>
      </w:r>
      <w:r w:rsidR="001A6BCA" w:rsidRPr="00F64F4A">
        <w:rPr>
          <w:rFonts w:ascii="Times New Roman" w:hAnsi="Times New Roman" w:cs="Times New Roman"/>
          <w:sz w:val="24"/>
        </w:rPr>
        <w:t xml:space="preserve"> of glycine </w:t>
      </w:r>
      <w:r w:rsidR="00205FEB" w:rsidRPr="00F64F4A">
        <w:rPr>
          <w:rFonts w:ascii="Times New Roman" w:hAnsi="Times New Roman" w:cs="Times New Roman"/>
          <w:sz w:val="24"/>
        </w:rPr>
        <w:t>at different potentials</w:t>
      </w:r>
      <w:r w:rsidR="00205FEB" w:rsidRPr="00F64F4A" w:rsidDel="00205FEB">
        <w:rPr>
          <w:rFonts w:ascii="Times New Roman" w:hAnsi="Times New Roman" w:cs="Times New Roman"/>
          <w:sz w:val="24"/>
        </w:rPr>
        <w:t xml:space="preserve"> </w:t>
      </w:r>
      <w:r w:rsidR="00205FEB" w:rsidRPr="00F64F4A">
        <w:rPr>
          <w:rFonts w:ascii="Times New Roman" w:hAnsi="Times New Roman" w:cs="Times New Roman"/>
          <w:sz w:val="24"/>
        </w:rPr>
        <w:t xml:space="preserve">over </w:t>
      </w:r>
      <w:r w:rsidR="001A6BCA" w:rsidRPr="00F64F4A">
        <w:rPr>
          <w:rFonts w:ascii="Times New Roman" w:hAnsi="Times New Roman" w:cs="Times New Roman"/>
          <w:sz w:val="24"/>
        </w:rPr>
        <w:t>Bi-</w:t>
      </w:r>
      <w:proofErr w:type="spellStart"/>
      <w:r w:rsidR="001A6BCA" w:rsidRPr="00F64F4A">
        <w:rPr>
          <w:rFonts w:ascii="Times New Roman" w:hAnsi="Times New Roman" w:cs="Times New Roman"/>
          <w:sz w:val="24"/>
        </w:rPr>
        <w:t>ene</w:t>
      </w:r>
      <w:proofErr w:type="spellEnd"/>
      <w:r w:rsidR="001A6BCA" w:rsidRPr="00F64F4A">
        <w:rPr>
          <w:rFonts w:ascii="Times New Roman" w:hAnsi="Times New Roman" w:cs="Times New Roman"/>
          <w:sz w:val="24"/>
        </w:rPr>
        <w:t xml:space="preserve"> in 0.5 M OA</w:t>
      </w:r>
      <w:r w:rsidR="004275B9" w:rsidRPr="00F64F4A">
        <w:rPr>
          <w:rFonts w:ascii="Times New Roman" w:hAnsi="Times New Roman" w:cs="Times New Roman"/>
          <w:sz w:val="24"/>
        </w:rPr>
        <w:t xml:space="preserve"> + 0.5 M </w:t>
      </w:r>
      <w:r w:rsidR="00231024" w:rsidRPr="00F64F4A">
        <w:rPr>
          <w:rFonts w:ascii="Times New Roman" w:hAnsi="Times New Roman" w:cs="Times New Roman"/>
          <w:sz w:val="24"/>
        </w:rPr>
        <w:t>NH</w:t>
      </w:r>
      <w:r w:rsidR="00231024" w:rsidRPr="00F64F4A">
        <w:rPr>
          <w:rFonts w:ascii="Times New Roman" w:hAnsi="Times New Roman" w:cs="Times New Roman"/>
          <w:sz w:val="24"/>
          <w:vertAlign w:val="subscript"/>
        </w:rPr>
        <w:t>2</w:t>
      </w:r>
      <w:r w:rsidR="00231024" w:rsidRPr="00F64F4A">
        <w:rPr>
          <w:rFonts w:ascii="Times New Roman" w:hAnsi="Times New Roman" w:cs="Times New Roman"/>
          <w:sz w:val="24"/>
        </w:rPr>
        <w:t>OH·HCl</w:t>
      </w:r>
      <w:r w:rsidR="001A6BCA" w:rsidRPr="00F64F4A">
        <w:rPr>
          <w:rFonts w:ascii="Times New Roman" w:hAnsi="Times New Roman" w:cs="Times New Roman"/>
          <w:sz w:val="24"/>
        </w:rPr>
        <w:t>.</w:t>
      </w:r>
    </w:p>
    <w:p w14:paraId="1D4686A3" w14:textId="77777777" w:rsidR="003C669A" w:rsidRPr="00F64F4A" w:rsidRDefault="003C669A" w:rsidP="00346F36">
      <w:pPr>
        <w:jc w:val="center"/>
        <w:rPr>
          <w:rFonts w:ascii="Times New Roman" w:hAnsi="Times New Roman" w:cs="Times New Roman"/>
          <w:sz w:val="24"/>
        </w:rPr>
      </w:pPr>
    </w:p>
    <w:p w14:paraId="7D6ECB3B" w14:textId="74452FC5" w:rsidR="0042428A" w:rsidRPr="00F64F4A" w:rsidRDefault="00CE65D9" w:rsidP="00346F36">
      <w:pPr>
        <w:jc w:val="center"/>
        <w:rPr>
          <w:rFonts w:ascii="Times New Roman" w:hAnsi="Times New Roman" w:cs="Times New Roman"/>
          <w:sz w:val="24"/>
        </w:rPr>
      </w:pPr>
      <w:r w:rsidRPr="00F64F4A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2D38DD03" wp14:editId="2E6AED23">
            <wp:extent cx="3600000" cy="2903225"/>
            <wp:effectExtent l="0" t="0" r="635" b="0"/>
            <wp:docPr id="530531830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531830" name="图片 16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90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37B9D2" w14:textId="1E452543" w:rsidR="00EC0BC1" w:rsidRPr="00F64F4A" w:rsidRDefault="00A61CA0" w:rsidP="004A7D43">
      <w:p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A61CA0">
        <w:rPr>
          <w:rFonts w:ascii="Times New Roman" w:hAnsi="Times New Roman" w:cs="Times New Roman" w:hint="eastAsia"/>
          <w:b/>
          <w:bCs/>
          <w:sz w:val="24"/>
        </w:rPr>
        <w:t>Supplementary Fig.</w:t>
      </w:r>
      <w:r>
        <w:rPr>
          <w:rFonts w:ascii="Times New Roman" w:hAnsi="Times New Roman" w:cs="Times New Roman" w:hint="eastAsia"/>
          <w:b/>
          <w:bCs/>
          <w:sz w:val="24"/>
        </w:rPr>
        <w:t xml:space="preserve"> </w:t>
      </w:r>
      <w:r w:rsidR="004A7D43" w:rsidRPr="00F64F4A">
        <w:rPr>
          <w:rFonts w:ascii="Times New Roman" w:hAnsi="Times New Roman" w:cs="Times New Roman"/>
          <w:b/>
          <w:bCs/>
          <w:sz w:val="24"/>
        </w:rPr>
        <w:t>S2</w:t>
      </w:r>
      <w:r w:rsidR="007A72C9" w:rsidRPr="00F64F4A">
        <w:rPr>
          <w:rFonts w:ascii="Times New Roman" w:hAnsi="Times New Roman" w:cs="Times New Roman"/>
          <w:b/>
          <w:bCs/>
          <w:sz w:val="24"/>
        </w:rPr>
        <w:t>8</w:t>
      </w:r>
      <w:r w:rsidR="004A7D43" w:rsidRPr="00F64F4A">
        <w:rPr>
          <w:rFonts w:ascii="Times New Roman" w:hAnsi="Times New Roman" w:cs="Times New Roman"/>
          <w:b/>
          <w:bCs/>
          <w:sz w:val="24"/>
        </w:rPr>
        <w:t xml:space="preserve">. </w:t>
      </w:r>
      <w:r w:rsidR="00C45062" w:rsidRPr="00F64F4A">
        <w:rPr>
          <w:rFonts w:ascii="Times New Roman" w:hAnsi="Times New Roman" w:cs="Times New Roman"/>
          <w:sz w:val="24"/>
        </w:rPr>
        <w:t>LSV curves in different electrolytes over Bi</w:t>
      </w:r>
      <w:r w:rsidR="00603210" w:rsidRPr="00F64F4A">
        <w:rPr>
          <w:rFonts w:ascii="Times New Roman" w:hAnsi="Times New Roman" w:cs="Times New Roman"/>
          <w:sz w:val="24"/>
        </w:rPr>
        <w:t>-</w:t>
      </w:r>
      <w:proofErr w:type="spellStart"/>
      <w:r w:rsidR="00603210" w:rsidRPr="00F64F4A">
        <w:rPr>
          <w:rFonts w:ascii="Times New Roman" w:hAnsi="Times New Roman" w:cs="Times New Roman"/>
          <w:sz w:val="24"/>
        </w:rPr>
        <w:t>ene</w:t>
      </w:r>
      <w:proofErr w:type="spellEnd"/>
      <w:r w:rsidR="00C45062" w:rsidRPr="00F64F4A">
        <w:rPr>
          <w:rFonts w:ascii="Times New Roman" w:hAnsi="Times New Roman" w:cs="Times New Roman"/>
          <w:sz w:val="24"/>
        </w:rPr>
        <w:t xml:space="preserve"> </w:t>
      </w:r>
      <w:r w:rsidR="00205FEB" w:rsidRPr="00F64F4A">
        <w:rPr>
          <w:rFonts w:ascii="Times New Roman" w:hAnsi="Times New Roman" w:cs="Times New Roman"/>
          <w:sz w:val="24"/>
        </w:rPr>
        <w:t xml:space="preserve">with a </w:t>
      </w:r>
      <w:r w:rsidR="00C45062" w:rsidRPr="00F64F4A">
        <w:rPr>
          <w:rFonts w:ascii="Times New Roman" w:hAnsi="Times New Roman" w:cs="Times New Roman"/>
          <w:sz w:val="24"/>
        </w:rPr>
        <w:t xml:space="preserve">scan rate </w:t>
      </w:r>
      <w:r w:rsidR="00205FEB" w:rsidRPr="00F64F4A">
        <w:rPr>
          <w:rFonts w:ascii="Times New Roman" w:hAnsi="Times New Roman" w:cs="Times New Roman"/>
          <w:sz w:val="24"/>
        </w:rPr>
        <w:t xml:space="preserve">of </w:t>
      </w:r>
      <w:r w:rsidR="00C45062" w:rsidRPr="00F64F4A">
        <w:rPr>
          <w:rFonts w:ascii="Times New Roman" w:hAnsi="Times New Roman" w:cs="Times New Roman"/>
          <w:sz w:val="24"/>
        </w:rPr>
        <w:t>10 mV s</w:t>
      </w:r>
      <w:r w:rsidR="001252E2" w:rsidRPr="00F64F4A">
        <w:rPr>
          <w:rFonts w:ascii="Times New Roman" w:hAnsi="Times New Roman" w:cs="Times New Roman"/>
          <w:sz w:val="24"/>
          <w:vertAlign w:val="superscript"/>
        </w:rPr>
        <w:t>−</w:t>
      </w:r>
      <w:r w:rsidR="00C45062" w:rsidRPr="00F64F4A">
        <w:rPr>
          <w:rFonts w:ascii="Times New Roman" w:hAnsi="Times New Roman" w:cs="Times New Roman"/>
          <w:sz w:val="24"/>
          <w:vertAlign w:val="superscript"/>
        </w:rPr>
        <w:t>1</w:t>
      </w:r>
      <w:r w:rsidR="00C45062" w:rsidRPr="00F64F4A">
        <w:rPr>
          <w:rFonts w:ascii="Times New Roman" w:hAnsi="Times New Roman" w:cs="Times New Roman"/>
          <w:sz w:val="24"/>
        </w:rPr>
        <w:t>.</w:t>
      </w:r>
    </w:p>
    <w:p w14:paraId="059C0C99" w14:textId="77777777" w:rsidR="003C669A" w:rsidRPr="00F64F4A" w:rsidRDefault="003C669A" w:rsidP="004A7D43">
      <w:pPr>
        <w:spacing w:line="360" w:lineRule="auto"/>
        <w:jc w:val="both"/>
        <w:rPr>
          <w:rFonts w:ascii="Times New Roman" w:hAnsi="Times New Roman" w:cs="Times New Roman"/>
          <w:sz w:val="24"/>
        </w:rPr>
      </w:pPr>
    </w:p>
    <w:p w14:paraId="24A660E1" w14:textId="1FDB8F07" w:rsidR="00CE65D9" w:rsidRPr="00F64F4A" w:rsidRDefault="00CE65D9" w:rsidP="00346F36">
      <w:pPr>
        <w:jc w:val="center"/>
        <w:rPr>
          <w:rFonts w:ascii="Times New Roman" w:hAnsi="Times New Roman" w:cs="Times New Roman"/>
          <w:sz w:val="24"/>
        </w:rPr>
      </w:pPr>
      <w:r w:rsidRPr="00F64F4A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450AB844" wp14:editId="702FA87E">
            <wp:extent cx="3600000" cy="3247297"/>
            <wp:effectExtent l="0" t="0" r="635" b="0"/>
            <wp:docPr id="1313087281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3087281" name="图片 17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3247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AB1A61" w14:textId="3EB5F27C" w:rsidR="00EC0BC1" w:rsidRPr="00F64F4A" w:rsidRDefault="00A61CA0" w:rsidP="004A7D43">
      <w:pPr>
        <w:jc w:val="both"/>
        <w:rPr>
          <w:rFonts w:ascii="Times New Roman" w:hAnsi="Times New Roman" w:cs="Times New Roman"/>
          <w:sz w:val="24"/>
        </w:rPr>
      </w:pPr>
      <w:r w:rsidRPr="00A61CA0">
        <w:rPr>
          <w:rFonts w:ascii="Times New Roman" w:hAnsi="Times New Roman" w:cs="Times New Roman" w:hint="eastAsia"/>
          <w:b/>
          <w:bCs/>
          <w:sz w:val="24"/>
        </w:rPr>
        <w:t>Supplementary Fig.</w:t>
      </w:r>
      <w:r w:rsidR="004A7D43" w:rsidRPr="00F64F4A">
        <w:rPr>
          <w:rFonts w:ascii="Times New Roman" w:hAnsi="Times New Roman" w:cs="Times New Roman"/>
          <w:b/>
          <w:bCs/>
          <w:sz w:val="24"/>
        </w:rPr>
        <w:t xml:space="preserve"> S2</w:t>
      </w:r>
      <w:r w:rsidR="007A72C9" w:rsidRPr="00F64F4A">
        <w:rPr>
          <w:rFonts w:ascii="Times New Roman" w:hAnsi="Times New Roman" w:cs="Times New Roman"/>
          <w:b/>
          <w:bCs/>
          <w:sz w:val="24"/>
        </w:rPr>
        <w:t>9</w:t>
      </w:r>
      <w:r w:rsidR="004A7D43" w:rsidRPr="00F64F4A">
        <w:rPr>
          <w:rFonts w:ascii="Times New Roman" w:hAnsi="Times New Roman" w:cs="Times New Roman"/>
          <w:b/>
          <w:bCs/>
          <w:sz w:val="24"/>
        </w:rPr>
        <w:t xml:space="preserve">. </w:t>
      </w:r>
      <w:r w:rsidR="00853B30" w:rsidRPr="00F64F4A">
        <w:rPr>
          <w:rFonts w:ascii="Times New Roman" w:hAnsi="Times New Roman" w:cs="Times New Roman"/>
          <w:sz w:val="24"/>
          <w:vertAlign w:val="superscript"/>
        </w:rPr>
        <w:t>1</w:t>
      </w:r>
      <w:r w:rsidR="00853B30" w:rsidRPr="00F64F4A">
        <w:rPr>
          <w:rFonts w:ascii="Times New Roman" w:hAnsi="Times New Roman" w:cs="Times New Roman"/>
          <w:sz w:val="24"/>
        </w:rPr>
        <w:t xml:space="preserve">H NMR spectra of the electrolytes </w:t>
      </w:r>
      <w:r w:rsidR="00205FEB" w:rsidRPr="00F64F4A">
        <w:rPr>
          <w:rFonts w:ascii="Times New Roman" w:hAnsi="Times New Roman" w:cs="Times New Roman"/>
          <w:sz w:val="24"/>
        </w:rPr>
        <w:t>with NO</w:t>
      </w:r>
      <w:r w:rsidR="00205FEB" w:rsidRPr="00F64F4A">
        <w:rPr>
          <w:rFonts w:ascii="Times New Roman" w:hAnsi="Times New Roman" w:cs="Times New Roman"/>
          <w:sz w:val="24"/>
          <w:vertAlign w:val="subscript"/>
        </w:rPr>
        <w:t>3</w:t>
      </w:r>
      <w:r w:rsidR="00205FEB" w:rsidRPr="00F64F4A">
        <w:rPr>
          <w:rFonts w:ascii="Times New Roman" w:hAnsi="Times New Roman" w:cs="Times New Roman"/>
          <w:sz w:val="24"/>
          <w:vertAlign w:val="superscript"/>
        </w:rPr>
        <w:t>−</w:t>
      </w:r>
      <w:r w:rsidR="00205FEB" w:rsidRPr="00F64F4A">
        <w:rPr>
          <w:rFonts w:ascii="Times New Roman" w:hAnsi="Times New Roman" w:cs="Times New Roman"/>
          <w:sz w:val="24"/>
        </w:rPr>
        <w:t xml:space="preserve"> and </w:t>
      </w:r>
      <w:r w:rsidR="00205FEB" w:rsidRPr="00F64F4A">
        <w:rPr>
          <w:rFonts w:ascii="Times New Roman" w:hAnsi="Times New Roman" w:cs="Times New Roman"/>
          <w:sz w:val="24"/>
          <w:vertAlign w:val="superscript"/>
        </w:rPr>
        <w:t>15</w:t>
      </w:r>
      <w:r w:rsidR="00205FEB" w:rsidRPr="00F64F4A">
        <w:rPr>
          <w:rFonts w:ascii="Times New Roman" w:hAnsi="Times New Roman" w:cs="Times New Roman"/>
          <w:sz w:val="24"/>
        </w:rPr>
        <w:t>NO</w:t>
      </w:r>
      <w:r w:rsidR="00205FEB" w:rsidRPr="00F64F4A">
        <w:rPr>
          <w:rFonts w:ascii="Times New Roman" w:hAnsi="Times New Roman" w:cs="Times New Roman"/>
          <w:sz w:val="24"/>
          <w:vertAlign w:val="subscript"/>
        </w:rPr>
        <w:t>3</w:t>
      </w:r>
      <w:r w:rsidR="00205FEB" w:rsidRPr="00F64F4A">
        <w:rPr>
          <w:rFonts w:ascii="Times New Roman" w:hAnsi="Times New Roman" w:cs="Times New Roman"/>
          <w:sz w:val="24"/>
          <w:vertAlign w:val="superscript"/>
        </w:rPr>
        <w:t>−</w:t>
      </w:r>
      <w:r w:rsidR="008D1A88" w:rsidRPr="00F64F4A">
        <w:rPr>
          <w:rFonts w:ascii="Times New Roman" w:hAnsi="Times New Roman" w:cs="Times New Roman"/>
          <w:sz w:val="24"/>
        </w:rPr>
        <w:t>.</w:t>
      </w:r>
    </w:p>
    <w:p w14:paraId="26C7181D" w14:textId="77777777" w:rsidR="003C669A" w:rsidRPr="00F64F4A" w:rsidRDefault="003C669A" w:rsidP="00346F36">
      <w:pPr>
        <w:jc w:val="center"/>
        <w:rPr>
          <w:rFonts w:ascii="Times New Roman" w:hAnsi="Times New Roman" w:cs="Times New Roman"/>
          <w:sz w:val="24"/>
        </w:rPr>
      </w:pPr>
    </w:p>
    <w:p w14:paraId="22BE2B24" w14:textId="323B44B1" w:rsidR="00D53765" w:rsidRPr="00F64F4A" w:rsidRDefault="00D53765" w:rsidP="00346F36">
      <w:pPr>
        <w:jc w:val="center"/>
        <w:rPr>
          <w:rFonts w:ascii="Times New Roman" w:hAnsi="Times New Roman" w:cs="Times New Roman"/>
          <w:sz w:val="24"/>
        </w:rPr>
      </w:pPr>
      <w:r w:rsidRPr="00F64F4A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002CBB88" wp14:editId="68CDEC4E">
            <wp:extent cx="4524379" cy="3578372"/>
            <wp:effectExtent l="0" t="0" r="0" b="3175"/>
            <wp:docPr id="603785968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3785968" name="图片 19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524379" cy="3578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1C346" w14:textId="3EE8A8D6" w:rsidR="002432A2" w:rsidRPr="00F64F4A" w:rsidRDefault="00A61CA0" w:rsidP="002432A2">
      <w:pPr>
        <w:jc w:val="both"/>
        <w:rPr>
          <w:rFonts w:ascii="Times New Roman" w:hAnsi="Times New Roman" w:cs="Times New Roman"/>
          <w:sz w:val="24"/>
        </w:rPr>
      </w:pPr>
      <w:r w:rsidRPr="00A61CA0">
        <w:rPr>
          <w:rFonts w:ascii="Times New Roman" w:hAnsi="Times New Roman" w:cs="Times New Roman" w:hint="eastAsia"/>
          <w:b/>
          <w:bCs/>
          <w:sz w:val="24"/>
        </w:rPr>
        <w:t>Supplementary Fig.</w:t>
      </w:r>
      <w:r w:rsidR="004A7D43" w:rsidRPr="00F64F4A">
        <w:rPr>
          <w:rFonts w:ascii="Times New Roman" w:hAnsi="Times New Roman" w:cs="Times New Roman"/>
          <w:b/>
          <w:bCs/>
          <w:sz w:val="24"/>
        </w:rPr>
        <w:t xml:space="preserve"> S</w:t>
      </w:r>
      <w:r w:rsidR="007A72C9" w:rsidRPr="00F64F4A">
        <w:rPr>
          <w:rFonts w:ascii="Times New Roman" w:hAnsi="Times New Roman" w:cs="Times New Roman"/>
          <w:b/>
          <w:bCs/>
          <w:sz w:val="24"/>
        </w:rPr>
        <w:t>30</w:t>
      </w:r>
      <w:r w:rsidR="004A7D43" w:rsidRPr="00F64F4A">
        <w:rPr>
          <w:rFonts w:ascii="Times New Roman" w:hAnsi="Times New Roman" w:cs="Times New Roman"/>
          <w:b/>
          <w:bCs/>
          <w:sz w:val="24"/>
        </w:rPr>
        <w:t xml:space="preserve">. </w:t>
      </w:r>
      <w:r w:rsidR="002432A2" w:rsidRPr="00F64F4A">
        <w:rPr>
          <w:rFonts w:ascii="Times New Roman" w:hAnsi="Times New Roman" w:cs="Times New Roman"/>
          <w:sz w:val="24"/>
        </w:rPr>
        <w:t>I</w:t>
      </w:r>
      <w:r w:rsidR="00231024" w:rsidRPr="00F64F4A">
        <w:rPr>
          <w:rFonts w:ascii="Times New Roman" w:hAnsi="Times New Roman" w:cs="Times New Roman"/>
          <w:sz w:val="24"/>
        </w:rPr>
        <w:t>-</w:t>
      </w:r>
      <w:r w:rsidR="002432A2" w:rsidRPr="00F64F4A">
        <w:rPr>
          <w:rFonts w:ascii="Times New Roman" w:hAnsi="Times New Roman" w:cs="Times New Roman"/>
          <w:sz w:val="24"/>
        </w:rPr>
        <w:t>t</w:t>
      </w:r>
      <w:r w:rsidR="00231024" w:rsidRPr="00F64F4A">
        <w:rPr>
          <w:rFonts w:ascii="Times New Roman" w:hAnsi="Times New Roman" w:cs="Times New Roman"/>
          <w:sz w:val="24"/>
        </w:rPr>
        <w:t xml:space="preserve"> </w:t>
      </w:r>
      <w:r w:rsidR="002432A2" w:rsidRPr="00F64F4A">
        <w:rPr>
          <w:rFonts w:ascii="Times New Roman" w:hAnsi="Times New Roman" w:cs="Times New Roman"/>
          <w:sz w:val="24"/>
        </w:rPr>
        <w:t>curves and corresponding FE</w:t>
      </w:r>
      <w:r w:rsidR="00205FEB" w:rsidRPr="00F64F4A">
        <w:rPr>
          <w:rFonts w:ascii="Times New Roman" w:hAnsi="Times New Roman" w:cs="Times New Roman"/>
          <w:sz w:val="24"/>
        </w:rPr>
        <w:t>s</w:t>
      </w:r>
      <w:r w:rsidR="002432A2" w:rsidRPr="00F64F4A">
        <w:rPr>
          <w:rFonts w:ascii="Times New Roman" w:hAnsi="Times New Roman" w:cs="Times New Roman"/>
          <w:sz w:val="24"/>
        </w:rPr>
        <w:t xml:space="preserve"> using</w:t>
      </w:r>
      <w:r w:rsidR="00205FEB" w:rsidRPr="00F64F4A">
        <w:rPr>
          <w:rFonts w:ascii="Times New Roman" w:hAnsi="Times New Roman" w:cs="Times New Roman"/>
          <w:sz w:val="24"/>
        </w:rPr>
        <w:t xml:space="preserve"> electrolytes with</w:t>
      </w:r>
      <w:r w:rsidR="002432A2" w:rsidRPr="00F64F4A">
        <w:rPr>
          <w:rFonts w:ascii="Times New Roman" w:hAnsi="Times New Roman" w:cs="Times New Roman"/>
          <w:sz w:val="24"/>
        </w:rPr>
        <w:t xml:space="preserve"> </w:t>
      </w:r>
      <w:r w:rsidR="002432A2" w:rsidRPr="00F64F4A">
        <w:rPr>
          <w:rFonts w:ascii="Times New Roman" w:hAnsi="Times New Roman" w:cs="Times New Roman"/>
          <w:sz w:val="24"/>
          <w:vertAlign w:val="superscript"/>
        </w:rPr>
        <w:t>15</w:t>
      </w:r>
      <w:r w:rsidR="002432A2" w:rsidRPr="00F64F4A">
        <w:rPr>
          <w:rFonts w:ascii="Times New Roman" w:hAnsi="Times New Roman" w:cs="Times New Roman"/>
          <w:sz w:val="24"/>
        </w:rPr>
        <w:t>NO</w:t>
      </w:r>
      <w:r w:rsidR="002432A2" w:rsidRPr="00F64F4A">
        <w:rPr>
          <w:rFonts w:ascii="Times New Roman" w:hAnsi="Times New Roman" w:cs="Times New Roman"/>
          <w:sz w:val="24"/>
          <w:vertAlign w:val="subscript"/>
        </w:rPr>
        <w:t>3</w:t>
      </w:r>
      <w:r w:rsidR="001252E2" w:rsidRPr="00F64F4A">
        <w:rPr>
          <w:rFonts w:ascii="Times New Roman" w:hAnsi="Times New Roman" w:cs="Times New Roman"/>
          <w:sz w:val="24"/>
          <w:vertAlign w:val="superscript"/>
        </w:rPr>
        <w:t>−</w:t>
      </w:r>
      <w:r w:rsidR="002432A2" w:rsidRPr="00F64F4A">
        <w:rPr>
          <w:rFonts w:ascii="Times New Roman" w:hAnsi="Times New Roman" w:cs="Times New Roman"/>
          <w:sz w:val="24"/>
        </w:rPr>
        <w:t>: (a-b) NH</w:t>
      </w:r>
      <w:r w:rsidR="002432A2" w:rsidRPr="00F64F4A">
        <w:rPr>
          <w:rFonts w:ascii="Times New Roman" w:hAnsi="Times New Roman" w:cs="Times New Roman"/>
          <w:sz w:val="24"/>
          <w:vertAlign w:val="subscript"/>
        </w:rPr>
        <w:t>2</w:t>
      </w:r>
      <w:r w:rsidR="002432A2" w:rsidRPr="00F64F4A">
        <w:rPr>
          <w:rFonts w:ascii="Times New Roman" w:hAnsi="Times New Roman" w:cs="Times New Roman"/>
          <w:sz w:val="24"/>
        </w:rPr>
        <w:t>OH and (c-d) glycine.</w:t>
      </w:r>
    </w:p>
    <w:p w14:paraId="0EC83457" w14:textId="77777777" w:rsidR="003C669A" w:rsidRPr="00F64F4A" w:rsidRDefault="003C669A" w:rsidP="002432A2">
      <w:pPr>
        <w:jc w:val="both"/>
        <w:rPr>
          <w:rFonts w:ascii="Times New Roman" w:hAnsi="Times New Roman" w:cs="Times New Roman"/>
          <w:sz w:val="24"/>
        </w:rPr>
      </w:pPr>
    </w:p>
    <w:p w14:paraId="4FAAF20D" w14:textId="59FB221F" w:rsidR="00F7311D" w:rsidRPr="00F64F4A" w:rsidRDefault="00A10D7E" w:rsidP="00A10D7E">
      <w:pPr>
        <w:widowControl/>
        <w:jc w:val="center"/>
        <w:rPr>
          <w:rFonts w:ascii="Times New Roman" w:hAnsi="Times New Roman" w:cs="Times New Roman"/>
          <w:sz w:val="24"/>
        </w:rPr>
      </w:pPr>
      <w:r w:rsidRPr="00F64F4A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7D376C3B" wp14:editId="32699DDA">
            <wp:extent cx="3330418" cy="2766395"/>
            <wp:effectExtent l="0" t="0" r="3810" b="0"/>
            <wp:docPr id="90469353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469353" name="图片 8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330418" cy="2766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4E8E14" w14:textId="23A62859" w:rsidR="0019461A" w:rsidRPr="00F64F4A" w:rsidRDefault="00A61CA0" w:rsidP="00551C9B">
      <w:pPr>
        <w:widowControl/>
        <w:jc w:val="both"/>
        <w:rPr>
          <w:rFonts w:ascii="Times New Roman" w:hAnsi="Times New Roman" w:cs="Times New Roman"/>
          <w:sz w:val="24"/>
        </w:rPr>
      </w:pPr>
      <w:r w:rsidRPr="00A61CA0">
        <w:rPr>
          <w:rFonts w:ascii="Times New Roman" w:hAnsi="Times New Roman" w:cs="Times New Roman" w:hint="eastAsia"/>
          <w:b/>
          <w:bCs/>
          <w:sz w:val="24"/>
        </w:rPr>
        <w:t>Supplementary Fig.</w:t>
      </w:r>
      <w:r w:rsidR="004A7D43" w:rsidRPr="00F64F4A">
        <w:rPr>
          <w:rFonts w:ascii="Times New Roman" w:hAnsi="Times New Roman" w:cs="Times New Roman"/>
          <w:b/>
          <w:bCs/>
          <w:sz w:val="24"/>
        </w:rPr>
        <w:t xml:space="preserve"> S3</w:t>
      </w:r>
      <w:r w:rsidR="00CA30AD" w:rsidRPr="00F64F4A">
        <w:rPr>
          <w:rFonts w:ascii="Times New Roman" w:hAnsi="Times New Roman" w:cs="Times New Roman"/>
          <w:b/>
          <w:bCs/>
          <w:sz w:val="24"/>
        </w:rPr>
        <w:t>1</w:t>
      </w:r>
      <w:r w:rsidR="004A7D43" w:rsidRPr="00F64F4A">
        <w:rPr>
          <w:rFonts w:ascii="Times New Roman" w:hAnsi="Times New Roman" w:cs="Times New Roman"/>
          <w:b/>
          <w:bCs/>
          <w:sz w:val="24"/>
        </w:rPr>
        <w:t xml:space="preserve">. </w:t>
      </w:r>
      <w:r w:rsidR="00615F3E" w:rsidRPr="00F64F4A">
        <w:rPr>
          <w:rFonts w:ascii="Times New Roman" w:hAnsi="Times New Roman" w:cs="Times New Roman"/>
          <w:sz w:val="24"/>
        </w:rPr>
        <w:t>LSV curves recorded before and after a long-term stability test</w:t>
      </w:r>
      <w:r w:rsidR="00205FEB" w:rsidRPr="00F64F4A">
        <w:rPr>
          <w:rFonts w:ascii="Times New Roman" w:hAnsi="Times New Roman" w:cs="Times New Roman"/>
          <w:sz w:val="24"/>
        </w:rPr>
        <w:t xml:space="preserve"> for 120 h</w:t>
      </w:r>
      <w:r w:rsidR="00615F3E" w:rsidRPr="00F64F4A">
        <w:rPr>
          <w:rFonts w:ascii="Times New Roman" w:hAnsi="Times New Roman" w:cs="Times New Roman"/>
          <w:sz w:val="24"/>
        </w:rPr>
        <w:t xml:space="preserve"> </w:t>
      </w:r>
      <w:r w:rsidR="00205FEB" w:rsidRPr="00F64F4A">
        <w:rPr>
          <w:rFonts w:ascii="Times New Roman" w:hAnsi="Times New Roman" w:cs="Times New Roman"/>
          <w:sz w:val="24"/>
        </w:rPr>
        <w:t xml:space="preserve">over </w:t>
      </w:r>
      <w:r w:rsidR="00615F3E" w:rsidRPr="00F64F4A">
        <w:rPr>
          <w:rFonts w:ascii="Times New Roman" w:hAnsi="Times New Roman" w:cs="Times New Roman"/>
          <w:sz w:val="24"/>
        </w:rPr>
        <w:t>the Bi-</w:t>
      </w:r>
      <w:proofErr w:type="spellStart"/>
      <w:r w:rsidR="00615F3E" w:rsidRPr="00F64F4A">
        <w:rPr>
          <w:rFonts w:ascii="Times New Roman" w:hAnsi="Times New Roman" w:cs="Times New Roman"/>
          <w:sz w:val="24"/>
        </w:rPr>
        <w:t>ene</w:t>
      </w:r>
      <w:proofErr w:type="spellEnd"/>
      <w:r w:rsidR="00615F3E" w:rsidRPr="00F64F4A">
        <w:rPr>
          <w:rFonts w:ascii="Times New Roman" w:hAnsi="Times New Roman" w:cs="Times New Roman"/>
          <w:sz w:val="24"/>
        </w:rPr>
        <w:t xml:space="preserve"> catalyst.</w:t>
      </w:r>
      <w:r w:rsidR="00FA6112" w:rsidRPr="00F64F4A">
        <w:rPr>
          <w:rFonts w:ascii="Times New Roman" w:hAnsi="Times New Roman" w:cs="Times New Roman"/>
          <w:sz w:val="24"/>
        </w:rPr>
        <w:t xml:space="preserve"> </w:t>
      </w:r>
      <w:r w:rsidR="00BA655C" w:rsidRPr="00F64F4A">
        <w:rPr>
          <w:rFonts w:ascii="Times New Roman" w:hAnsi="Times New Roman" w:cs="Times New Roman"/>
          <w:sz w:val="24"/>
        </w:rPr>
        <w:t>To assess its application potential, a flow</w:t>
      </w:r>
      <w:r w:rsidR="00205FEB" w:rsidRPr="00F64F4A">
        <w:rPr>
          <w:rFonts w:ascii="Times New Roman" w:hAnsi="Times New Roman" w:cs="Times New Roman"/>
          <w:sz w:val="24"/>
        </w:rPr>
        <w:t>ing</w:t>
      </w:r>
      <w:r w:rsidR="00BA655C" w:rsidRPr="00F64F4A">
        <w:rPr>
          <w:rFonts w:ascii="Times New Roman" w:hAnsi="Times New Roman" w:cs="Times New Roman"/>
          <w:sz w:val="24"/>
        </w:rPr>
        <w:t xml:space="preserve"> reactor was assembled using a gas-diffusion layer</w:t>
      </w:r>
      <w:r w:rsidR="00205FEB" w:rsidRPr="00F64F4A">
        <w:rPr>
          <w:rFonts w:ascii="Times New Roman" w:hAnsi="Times New Roman" w:cs="Times New Roman"/>
          <w:sz w:val="24"/>
        </w:rPr>
        <w:t xml:space="preserve"> (GDL)</w:t>
      </w:r>
      <w:r w:rsidR="00BA655C" w:rsidRPr="00F64F4A">
        <w:rPr>
          <w:rFonts w:ascii="Times New Roman" w:hAnsi="Times New Roman" w:cs="Times New Roman"/>
          <w:sz w:val="24"/>
        </w:rPr>
        <w:t>-supported Bi-</w:t>
      </w:r>
      <w:proofErr w:type="spellStart"/>
      <w:r w:rsidR="00BA655C" w:rsidRPr="00F64F4A">
        <w:rPr>
          <w:rFonts w:ascii="Times New Roman" w:hAnsi="Times New Roman" w:cs="Times New Roman"/>
          <w:sz w:val="24"/>
        </w:rPr>
        <w:t>ene</w:t>
      </w:r>
      <w:proofErr w:type="spellEnd"/>
      <w:r w:rsidR="00BA655C" w:rsidRPr="00F64F4A">
        <w:rPr>
          <w:rFonts w:ascii="Times New Roman" w:hAnsi="Times New Roman" w:cs="Times New Roman"/>
          <w:sz w:val="24"/>
        </w:rPr>
        <w:t xml:space="preserve"> as the working electrode, eliminating the need for electrolyte replacement during</w:t>
      </w:r>
      <w:r w:rsidR="00FA6112" w:rsidRPr="00F64F4A">
        <w:rPr>
          <w:rFonts w:ascii="Times New Roman" w:hAnsi="Times New Roman" w:cs="Times New Roman"/>
          <w:sz w:val="24"/>
        </w:rPr>
        <w:t xml:space="preserve"> the</w:t>
      </w:r>
      <w:r w:rsidR="00BA655C" w:rsidRPr="00F64F4A">
        <w:rPr>
          <w:rFonts w:ascii="Times New Roman" w:hAnsi="Times New Roman" w:cs="Times New Roman"/>
          <w:sz w:val="24"/>
        </w:rPr>
        <w:t xml:space="preserve"> extended electrolysis.</w:t>
      </w:r>
      <w:r w:rsidR="00EC0BC1" w:rsidRPr="00F64F4A">
        <w:rPr>
          <w:rFonts w:ascii="Times New Roman" w:hAnsi="Times New Roman" w:cs="Times New Roman"/>
          <w:sz w:val="24"/>
        </w:rPr>
        <w:br w:type="page"/>
      </w:r>
    </w:p>
    <w:p w14:paraId="05FAE5DE" w14:textId="0680D641" w:rsidR="00A10D7E" w:rsidRPr="00F64F4A" w:rsidRDefault="00C251F3" w:rsidP="00A10D7E">
      <w:pPr>
        <w:widowControl/>
        <w:jc w:val="center"/>
        <w:rPr>
          <w:rFonts w:ascii="Times New Roman" w:hAnsi="Times New Roman" w:cs="Times New Roman"/>
          <w:sz w:val="24"/>
        </w:rPr>
      </w:pPr>
      <w:r w:rsidRPr="00F64F4A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17A8317D" wp14:editId="0877173A">
            <wp:extent cx="3524238" cy="3133445"/>
            <wp:effectExtent l="0" t="0" r="635" b="0"/>
            <wp:docPr id="31551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5112" name="图片 12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524238" cy="3133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088D62" w14:textId="56F68A31" w:rsidR="00C45062" w:rsidRPr="00F64F4A" w:rsidRDefault="00A61CA0" w:rsidP="00CB2F13">
      <w:pPr>
        <w:widowControl/>
        <w:jc w:val="both"/>
        <w:rPr>
          <w:rFonts w:ascii="Times New Roman" w:hAnsi="Times New Roman" w:cs="Times New Roman"/>
          <w:sz w:val="24"/>
        </w:rPr>
      </w:pPr>
      <w:r w:rsidRPr="00A61CA0">
        <w:rPr>
          <w:rFonts w:ascii="Times New Roman" w:hAnsi="Times New Roman" w:cs="Times New Roman" w:hint="eastAsia"/>
          <w:b/>
          <w:bCs/>
          <w:sz w:val="24"/>
        </w:rPr>
        <w:t>Supplementary Fig.</w:t>
      </w:r>
      <w:r w:rsidR="004A7D43" w:rsidRPr="00F64F4A">
        <w:rPr>
          <w:rFonts w:ascii="Times New Roman" w:hAnsi="Times New Roman" w:cs="Times New Roman"/>
          <w:b/>
          <w:bCs/>
          <w:sz w:val="24"/>
        </w:rPr>
        <w:t xml:space="preserve"> S3</w:t>
      </w:r>
      <w:r w:rsidR="00CA30AD" w:rsidRPr="00F64F4A">
        <w:rPr>
          <w:rFonts w:ascii="Times New Roman" w:hAnsi="Times New Roman" w:cs="Times New Roman"/>
          <w:b/>
          <w:bCs/>
          <w:sz w:val="24"/>
        </w:rPr>
        <w:t>2</w:t>
      </w:r>
      <w:r w:rsidR="004A7D43" w:rsidRPr="00F64F4A">
        <w:rPr>
          <w:rFonts w:ascii="Times New Roman" w:hAnsi="Times New Roman" w:cs="Times New Roman"/>
          <w:b/>
          <w:bCs/>
          <w:sz w:val="24"/>
        </w:rPr>
        <w:t xml:space="preserve">. </w:t>
      </w:r>
      <w:r w:rsidR="00C45062" w:rsidRPr="00F64F4A">
        <w:rPr>
          <w:rFonts w:ascii="Times New Roman" w:hAnsi="Times New Roman" w:cs="Times New Roman"/>
          <w:sz w:val="24"/>
        </w:rPr>
        <w:t>XRD pattern of Bi-</w:t>
      </w:r>
      <w:proofErr w:type="spellStart"/>
      <w:r w:rsidR="00C45062" w:rsidRPr="00F64F4A">
        <w:rPr>
          <w:rFonts w:ascii="Times New Roman" w:hAnsi="Times New Roman" w:cs="Times New Roman"/>
          <w:sz w:val="24"/>
        </w:rPr>
        <w:t>ene</w:t>
      </w:r>
      <w:proofErr w:type="spellEnd"/>
      <w:r w:rsidR="00C45062" w:rsidRPr="00F64F4A">
        <w:rPr>
          <w:rFonts w:ascii="Times New Roman" w:hAnsi="Times New Roman" w:cs="Times New Roman"/>
          <w:sz w:val="24"/>
        </w:rPr>
        <w:t xml:space="preserve"> after the stability test.</w:t>
      </w:r>
    </w:p>
    <w:p w14:paraId="37CEDF0A" w14:textId="77777777" w:rsidR="003C669A" w:rsidRPr="00F64F4A" w:rsidRDefault="003C669A" w:rsidP="00CB2F13">
      <w:pPr>
        <w:widowControl/>
        <w:jc w:val="both"/>
        <w:rPr>
          <w:rFonts w:ascii="Times New Roman" w:hAnsi="Times New Roman" w:cs="Times New Roman"/>
          <w:sz w:val="24"/>
        </w:rPr>
      </w:pPr>
    </w:p>
    <w:p w14:paraId="0F8A617E" w14:textId="621EB0DA" w:rsidR="00C251F3" w:rsidRPr="00F64F4A" w:rsidRDefault="00C251F3" w:rsidP="00A10D7E">
      <w:pPr>
        <w:widowControl/>
        <w:jc w:val="center"/>
        <w:rPr>
          <w:rFonts w:ascii="Times New Roman" w:hAnsi="Times New Roman" w:cs="Times New Roman"/>
          <w:sz w:val="24"/>
        </w:rPr>
      </w:pPr>
      <w:r w:rsidRPr="00F64F4A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4E737F60" wp14:editId="544B4A35">
            <wp:extent cx="4208158" cy="4208158"/>
            <wp:effectExtent l="0" t="0" r="1905" b="1905"/>
            <wp:docPr id="1915451451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5451451" name="图片 13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208158" cy="4208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24E7FA" w14:textId="32A88714" w:rsidR="00EC0BC1" w:rsidRPr="00F64F4A" w:rsidRDefault="00C45062" w:rsidP="00CB2F13">
      <w:pPr>
        <w:widowControl/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F64F4A">
        <w:rPr>
          <w:rFonts w:ascii="Times New Roman" w:hAnsi="Times New Roman" w:cs="Times New Roman"/>
          <w:sz w:val="24"/>
        </w:rPr>
        <w:t xml:space="preserve"> </w:t>
      </w:r>
      <w:r w:rsidR="00A61CA0" w:rsidRPr="00A61CA0">
        <w:rPr>
          <w:rFonts w:ascii="Times New Roman" w:hAnsi="Times New Roman" w:cs="Times New Roman" w:hint="eastAsia"/>
          <w:b/>
          <w:bCs/>
          <w:sz w:val="24"/>
        </w:rPr>
        <w:t>Supplementary Fig.</w:t>
      </w:r>
      <w:r w:rsidR="004A7D43" w:rsidRPr="00F64F4A">
        <w:rPr>
          <w:rFonts w:ascii="Times New Roman" w:hAnsi="Times New Roman" w:cs="Times New Roman"/>
          <w:b/>
          <w:bCs/>
          <w:sz w:val="24"/>
        </w:rPr>
        <w:t xml:space="preserve"> S3</w:t>
      </w:r>
      <w:r w:rsidR="00CA30AD" w:rsidRPr="00F64F4A">
        <w:rPr>
          <w:rFonts w:ascii="Times New Roman" w:hAnsi="Times New Roman" w:cs="Times New Roman"/>
          <w:b/>
          <w:bCs/>
          <w:sz w:val="24"/>
        </w:rPr>
        <w:t>3</w:t>
      </w:r>
      <w:r w:rsidR="004A7D43" w:rsidRPr="00F64F4A">
        <w:rPr>
          <w:rFonts w:ascii="Times New Roman" w:hAnsi="Times New Roman" w:cs="Times New Roman"/>
          <w:b/>
          <w:bCs/>
          <w:sz w:val="24"/>
        </w:rPr>
        <w:t xml:space="preserve">. </w:t>
      </w:r>
      <w:r w:rsidRPr="00F64F4A">
        <w:rPr>
          <w:rFonts w:ascii="Times New Roman" w:hAnsi="Times New Roman" w:cs="Times New Roman"/>
          <w:sz w:val="24"/>
        </w:rPr>
        <w:t>SEM images of Bi-</w:t>
      </w:r>
      <w:proofErr w:type="spellStart"/>
      <w:r w:rsidRPr="00F64F4A">
        <w:rPr>
          <w:rFonts w:ascii="Times New Roman" w:hAnsi="Times New Roman" w:cs="Times New Roman"/>
          <w:sz w:val="24"/>
        </w:rPr>
        <w:t>ene</w:t>
      </w:r>
      <w:proofErr w:type="spellEnd"/>
      <w:r w:rsidRPr="00F64F4A">
        <w:rPr>
          <w:rFonts w:ascii="Times New Roman" w:hAnsi="Times New Roman" w:cs="Times New Roman"/>
          <w:sz w:val="24"/>
        </w:rPr>
        <w:t xml:space="preserve"> after the stability test.</w:t>
      </w:r>
    </w:p>
    <w:p w14:paraId="5D175AFD" w14:textId="77777777" w:rsidR="004557B1" w:rsidRPr="00F64F4A" w:rsidRDefault="00FC5267" w:rsidP="00443550">
      <w:pPr>
        <w:pStyle w:val="af2"/>
        <w:jc w:val="center"/>
        <w:rPr>
          <w:rFonts w:eastAsiaTheme="minorEastAsia" w:cs="Times New Roman"/>
          <w:sz w:val="24"/>
          <w:szCs w:val="24"/>
        </w:rPr>
      </w:pPr>
      <w:r w:rsidRPr="00F64F4A">
        <w:rPr>
          <w:rFonts w:cs="Times New Roman"/>
          <w:noProof/>
          <w:sz w:val="24"/>
          <w:szCs w:val="24"/>
        </w:rPr>
        <w:lastRenderedPageBreak/>
        <w:drawing>
          <wp:inline distT="0" distB="0" distL="0" distR="0" wp14:anchorId="0B437B5E" wp14:editId="7DA43CEA">
            <wp:extent cx="3599860" cy="3142619"/>
            <wp:effectExtent l="0" t="0" r="635" b="635"/>
            <wp:docPr id="54566143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661439" name="图片 1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599860" cy="3142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F2F2DC" w14:textId="333F85EA" w:rsidR="00EC0BC1" w:rsidRPr="00F64F4A" w:rsidRDefault="00A61CA0" w:rsidP="00CB2F13">
      <w:pPr>
        <w:pStyle w:val="af2"/>
        <w:jc w:val="both"/>
        <w:rPr>
          <w:rFonts w:eastAsiaTheme="minorEastAsia" w:cs="Times New Roman"/>
          <w:sz w:val="24"/>
          <w:szCs w:val="24"/>
        </w:rPr>
      </w:pPr>
      <w:r w:rsidRPr="00A61CA0">
        <w:rPr>
          <w:rFonts w:cs="Times New Roman" w:hint="eastAsia"/>
          <w:b/>
          <w:bCs/>
          <w:sz w:val="24"/>
        </w:rPr>
        <w:t>Supplementary Fig.</w:t>
      </w:r>
      <w:r w:rsidR="004557B1" w:rsidRPr="00F64F4A">
        <w:rPr>
          <w:rFonts w:cs="Times New Roman"/>
          <w:b/>
          <w:bCs/>
          <w:sz w:val="24"/>
          <w:szCs w:val="24"/>
        </w:rPr>
        <w:t xml:space="preserve"> S</w:t>
      </w:r>
      <w:r w:rsidR="004A7D43" w:rsidRPr="00F64F4A">
        <w:rPr>
          <w:rFonts w:eastAsiaTheme="minorEastAsia" w:cs="Times New Roman"/>
          <w:b/>
          <w:bCs/>
          <w:sz w:val="24"/>
          <w:szCs w:val="24"/>
        </w:rPr>
        <w:t>3</w:t>
      </w:r>
      <w:r w:rsidR="00CA30AD" w:rsidRPr="00F64F4A">
        <w:rPr>
          <w:rFonts w:eastAsiaTheme="minorEastAsia" w:cs="Times New Roman"/>
          <w:b/>
          <w:bCs/>
          <w:sz w:val="24"/>
          <w:szCs w:val="24"/>
        </w:rPr>
        <w:t>4</w:t>
      </w:r>
      <w:r w:rsidR="004557B1" w:rsidRPr="00F64F4A">
        <w:rPr>
          <w:rFonts w:eastAsiaTheme="minorEastAsia" w:cs="Times New Roman"/>
          <w:sz w:val="24"/>
          <w:szCs w:val="24"/>
        </w:rPr>
        <w:t xml:space="preserve">. </w:t>
      </w:r>
      <w:r w:rsidR="00FC5267" w:rsidRPr="00F64F4A">
        <w:rPr>
          <w:rFonts w:cs="Times New Roman"/>
          <w:sz w:val="24"/>
          <w:szCs w:val="24"/>
        </w:rPr>
        <w:t xml:space="preserve">EDX </w:t>
      </w:r>
      <w:r w:rsidR="00205FEB" w:rsidRPr="00F64F4A">
        <w:rPr>
          <w:rFonts w:eastAsiaTheme="minorEastAsia" w:cs="Times New Roman"/>
          <w:sz w:val="24"/>
          <w:szCs w:val="24"/>
        </w:rPr>
        <w:t>spectrum</w:t>
      </w:r>
      <w:r w:rsidR="00205FEB" w:rsidRPr="00F64F4A">
        <w:rPr>
          <w:rFonts w:cs="Times New Roman"/>
          <w:sz w:val="24"/>
          <w:szCs w:val="24"/>
        </w:rPr>
        <w:t xml:space="preserve"> </w:t>
      </w:r>
      <w:r w:rsidR="00FC5267" w:rsidRPr="00F64F4A">
        <w:rPr>
          <w:rFonts w:cs="Times New Roman"/>
          <w:sz w:val="24"/>
          <w:szCs w:val="24"/>
        </w:rPr>
        <w:t>of Bi-</w:t>
      </w:r>
      <w:proofErr w:type="spellStart"/>
      <w:r w:rsidR="004557B1" w:rsidRPr="00F64F4A">
        <w:rPr>
          <w:rFonts w:eastAsiaTheme="minorEastAsia" w:cs="Times New Roman"/>
          <w:sz w:val="24"/>
          <w:szCs w:val="24"/>
        </w:rPr>
        <w:t>ene</w:t>
      </w:r>
      <w:proofErr w:type="spellEnd"/>
      <w:r w:rsidR="008B7DE3" w:rsidRPr="00F64F4A">
        <w:rPr>
          <w:rFonts w:eastAsiaTheme="minorEastAsia" w:cs="Times New Roman"/>
          <w:sz w:val="24"/>
          <w:szCs w:val="24"/>
        </w:rPr>
        <w:t xml:space="preserve"> </w:t>
      </w:r>
      <w:r w:rsidR="008B7DE3" w:rsidRPr="00F64F4A">
        <w:rPr>
          <w:rFonts w:cs="Times New Roman"/>
          <w:sz w:val="24"/>
          <w:szCs w:val="24"/>
        </w:rPr>
        <w:t>after the stability test</w:t>
      </w:r>
      <w:r w:rsidR="00FC5267" w:rsidRPr="00F64F4A">
        <w:rPr>
          <w:rFonts w:cs="Times New Roman"/>
          <w:sz w:val="24"/>
          <w:szCs w:val="24"/>
        </w:rPr>
        <w:t xml:space="preserve">. </w:t>
      </w:r>
    </w:p>
    <w:p w14:paraId="2E495ED7" w14:textId="77777777" w:rsidR="003C669A" w:rsidRPr="00F64F4A" w:rsidRDefault="003C669A" w:rsidP="003C669A">
      <w:pPr>
        <w:rPr>
          <w:rFonts w:ascii="Times New Roman" w:hAnsi="Times New Roman" w:cs="Times New Roman"/>
          <w:sz w:val="24"/>
        </w:rPr>
      </w:pPr>
    </w:p>
    <w:p w14:paraId="5FCACF71" w14:textId="0AA77A45" w:rsidR="00E72728" w:rsidRPr="00F64F4A" w:rsidRDefault="00E72728" w:rsidP="00E72728">
      <w:pPr>
        <w:jc w:val="center"/>
        <w:rPr>
          <w:rFonts w:ascii="Times New Roman" w:hAnsi="Times New Roman" w:cs="Times New Roman"/>
          <w:sz w:val="24"/>
        </w:rPr>
      </w:pPr>
      <w:r w:rsidRPr="00F64F4A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7EB2CF98" wp14:editId="2CA614BC">
            <wp:extent cx="3600000" cy="2449596"/>
            <wp:effectExtent l="0" t="0" r="635" b="8255"/>
            <wp:docPr id="1944357569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4357569" name="图片 10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449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850243" w14:textId="75284816" w:rsidR="00E72728" w:rsidRPr="00F64F4A" w:rsidRDefault="00A61CA0" w:rsidP="00E72728">
      <w:pPr>
        <w:jc w:val="both"/>
        <w:rPr>
          <w:rFonts w:ascii="Times New Roman" w:hAnsi="Times New Roman" w:cs="Times New Roman"/>
          <w:sz w:val="24"/>
        </w:rPr>
      </w:pPr>
      <w:r w:rsidRPr="00A61CA0">
        <w:rPr>
          <w:rFonts w:ascii="Times New Roman" w:hAnsi="Times New Roman" w:cs="Times New Roman" w:hint="eastAsia"/>
          <w:b/>
          <w:bCs/>
          <w:sz w:val="24"/>
        </w:rPr>
        <w:t>Supplementary Fig.</w:t>
      </w:r>
      <w:r w:rsidR="00E72728" w:rsidRPr="00F64F4A">
        <w:rPr>
          <w:rFonts w:ascii="Times New Roman" w:hAnsi="Times New Roman" w:cs="Times New Roman"/>
          <w:b/>
          <w:bCs/>
          <w:sz w:val="24"/>
        </w:rPr>
        <w:t xml:space="preserve"> S3</w:t>
      </w:r>
      <w:r w:rsidR="000A2BDA" w:rsidRPr="00F64F4A">
        <w:rPr>
          <w:rFonts w:ascii="Times New Roman" w:hAnsi="Times New Roman" w:cs="Times New Roman"/>
          <w:b/>
          <w:bCs/>
          <w:sz w:val="24"/>
        </w:rPr>
        <w:t>5</w:t>
      </w:r>
      <w:r w:rsidR="00E72728" w:rsidRPr="00F64F4A">
        <w:rPr>
          <w:rFonts w:ascii="Times New Roman" w:hAnsi="Times New Roman" w:cs="Times New Roman"/>
          <w:b/>
          <w:bCs/>
          <w:sz w:val="24"/>
        </w:rPr>
        <w:t xml:space="preserve">. </w:t>
      </w:r>
      <w:r w:rsidR="00E72728" w:rsidRPr="00F64F4A">
        <w:rPr>
          <w:rFonts w:ascii="Times New Roman" w:hAnsi="Times New Roman" w:cs="Times New Roman"/>
          <w:sz w:val="24"/>
        </w:rPr>
        <w:t>The FE and current density of glycine over Bi-</w:t>
      </w:r>
      <w:proofErr w:type="spellStart"/>
      <w:r w:rsidR="00E72728" w:rsidRPr="00F64F4A">
        <w:rPr>
          <w:rFonts w:ascii="Times New Roman" w:hAnsi="Times New Roman" w:cs="Times New Roman"/>
          <w:sz w:val="24"/>
        </w:rPr>
        <w:t>ene</w:t>
      </w:r>
      <w:proofErr w:type="spellEnd"/>
      <w:r w:rsidR="00E72728" w:rsidRPr="00F64F4A">
        <w:rPr>
          <w:rFonts w:ascii="Times New Roman" w:hAnsi="Times New Roman" w:cs="Times New Roman"/>
          <w:sz w:val="24"/>
        </w:rPr>
        <w:t xml:space="preserve"> at −0.95 V with and without 0.1 M KSCN in the electrolyte.</w:t>
      </w:r>
    </w:p>
    <w:p w14:paraId="263316FA" w14:textId="636E2518" w:rsidR="00851BE7" w:rsidRPr="00F64F4A" w:rsidRDefault="00E72728" w:rsidP="00EC0BC1">
      <w:pPr>
        <w:widowControl/>
        <w:rPr>
          <w:rFonts w:ascii="Times New Roman" w:hAnsi="Times New Roman" w:cs="Times New Roman"/>
          <w:sz w:val="24"/>
        </w:rPr>
      </w:pPr>
      <w:r w:rsidRPr="00F64F4A">
        <w:rPr>
          <w:rFonts w:ascii="Times New Roman" w:hAnsi="Times New Roman" w:cs="Times New Roman"/>
          <w:sz w:val="24"/>
        </w:rPr>
        <w:br w:type="page"/>
      </w:r>
    </w:p>
    <w:p w14:paraId="20DD9DF6" w14:textId="4FBDCEA8" w:rsidR="00551C9B" w:rsidRPr="00F64F4A" w:rsidRDefault="00551C9B" w:rsidP="003C669A">
      <w:pPr>
        <w:jc w:val="center"/>
        <w:rPr>
          <w:rFonts w:ascii="Times New Roman" w:hAnsi="Times New Roman" w:cs="Times New Roman"/>
          <w:sz w:val="24"/>
        </w:rPr>
      </w:pPr>
      <w:r w:rsidRPr="00F64F4A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3FADD83A" wp14:editId="72DFDADE">
            <wp:extent cx="5004124" cy="1464945"/>
            <wp:effectExtent l="0" t="0" r="6350" b="1905"/>
            <wp:docPr id="61394978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3949784" name="图片 1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004124" cy="1464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D6A55A" w14:textId="4DD9AADC" w:rsidR="00551C9B" w:rsidRPr="00F64F4A" w:rsidRDefault="00A61CA0" w:rsidP="00551C9B">
      <w:pPr>
        <w:jc w:val="both"/>
        <w:rPr>
          <w:rFonts w:ascii="Times New Roman" w:hAnsi="Times New Roman" w:cs="Times New Roman"/>
          <w:sz w:val="24"/>
        </w:rPr>
      </w:pPr>
      <w:r w:rsidRPr="00A61CA0">
        <w:rPr>
          <w:rFonts w:ascii="Times New Roman" w:hAnsi="Times New Roman" w:cs="Times New Roman" w:hint="eastAsia"/>
          <w:b/>
          <w:bCs/>
          <w:sz w:val="24"/>
        </w:rPr>
        <w:t>Supplementary Fig.</w:t>
      </w:r>
      <w:r w:rsidR="00551C9B" w:rsidRPr="00F64F4A">
        <w:rPr>
          <w:rFonts w:ascii="Times New Roman" w:hAnsi="Times New Roman" w:cs="Times New Roman"/>
          <w:b/>
          <w:bCs/>
          <w:sz w:val="24"/>
        </w:rPr>
        <w:t xml:space="preserve"> S36.</w:t>
      </w:r>
      <w:r w:rsidR="00551C9B" w:rsidRPr="00F64F4A">
        <w:rPr>
          <w:rFonts w:ascii="Times New Roman" w:hAnsi="Times New Roman" w:cs="Times New Roman"/>
          <w:sz w:val="24"/>
        </w:rPr>
        <w:t xml:space="preserve"> Atomic models of (a) Bi (012) plane, </w:t>
      </w:r>
      <w:r w:rsidR="001013D0" w:rsidRPr="00F64F4A">
        <w:rPr>
          <w:rFonts w:ascii="Times New Roman" w:hAnsi="Times New Roman" w:cs="Times New Roman"/>
          <w:sz w:val="24"/>
        </w:rPr>
        <w:t xml:space="preserve">(b) </w:t>
      </w:r>
      <w:r w:rsidR="00551C9B" w:rsidRPr="00F64F4A">
        <w:rPr>
          <w:rFonts w:ascii="Times New Roman" w:hAnsi="Times New Roman" w:cs="Times New Roman"/>
          <w:sz w:val="24"/>
        </w:rPr>
        <w:t xml:space="preserve">Bi (012) edge, and </w:t>
      </w:r>
      <w:r w:rsidR="001013D0" w:rsidRPr="00F64F4A">
        <w:rPr>
          <w:rFonts w:ascii="Times New Roman" w:hAnsi="Times New Roman" w:cs="Times New Roman"/>
          <w:sz w:val="24"/>
        </w:rPr>
        <w:t xml:space="preserve">(c) </w:t>
      </w:r>
      <w:r w:rsidR="00551C9B" w:rsidRPr="00F64F4A">
        <w:rPr>
          <w:rFonts w:ascii="Times New Roman" w:hAnsi="Times New Roman" w:cs="Times New Roman"/>
          <w:sz w:val="24"/>
        </w:rPr>
        <w:t>Bi (012) plane with defects.</w:t>
      </w:r>
    </w:p>
    <w:p w14:paraId="6FE1CB7B" w14:textId="77777777" w:rsidR="00551C9B" w:rsidRPr="00F64F4A" w:rsidRDefault="00551C9B" w:rsidP="001013D0">
      <w:pPr>
        <w:rPr>
          <w:rFonts w:ascii="Times New Roman" w:hAnsi="Times New Roman" w:cs="Times New Roman"/>
          <w:sz w:val="24"/>
        </w:rPr>
      </w:pPr>
    </w:p>
    <w:p w14:paraId="0F3DCDE5" w14:textId="3515D01C" w:rsidR="00851BE7" w:rsidRPr="00F64F4A" w:rsidRDefault="00851BE7" w:rsidP="003C669A">
      <w:pPr>
        <w:jc w:val="center"/>
        <w:rPr>
          <w:rFonts w:ascii="Times New Roman" w:hAnsi="Times New Roman" w:cs="Times New Roman"/>
          <w:sz w:val="24"/>
        </w:rPr>
      </w:pPr>
      <w:r w:rsidRPr="00F64F4A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7D04E5A7" wp14:editId="7748B7CB">
            <wp:extent cx="5548286" cy="2433917"/>
            <wp:effectExtent l="0" t="0" r="0" b="5080"/>
            <wp:docPr id="179654805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6548050" name="图片 1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557251" cy="243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8224EC" w14:textId="6E3AE8A9" w:rsidR="00EC0BC1" w:rsidRPr="00F64F4A" w:rsidRDefault="00A61CA0" w:rsidP="00F7649F">
      <w:p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A61CA0">
        <w:rPr>
          <w:rFonts w:ascii="Times New Roman" w:hAnsi="Times New Roman" w:cs="Times New Roman" w:hint="eastAsia"/>
          <w:b/>
          <w:bCs/>
          <w:sz w:val="24"/>
        </w:rPr>
        <w:t>Supplementary Fig.</w:t>
      </w:r>
      <w:r w:rsidR="004A7D43" w:rsidRPr="00F64F4A">
        <w:rPr>
          <w:rFonts w:ascii="Times New Roman" w:hAnsi="Times New Roman" w:cs="Times New Roman"/>
          <w:b/>
          <w:bCs/>
          <w:sz w:val="24"/>
        </w:rPr>
        <w:t xml:space="preserve"> </w:t>
      </w:r>
      <w:r w:rsidR="00551C9B" w:rsidRPr="00F64F4A">
        <w:rPr>
          <w:rFonts w:ascii="Times New Roman" w:hAnsi="Times New Roman" w:cs="Times New Roman"/>
          <w:b/>
          <w:bCs/>
          <w:sz w:val="24"/>
        </w:rPr>
        <w:t>S37</w:t>
      </w:r>
      <w:r w:rsidR="004A7D43" w:rsidRPr="00F64F4A">
        <w:rPr>
          <w:rFonts w:ascii="Times New Roman" w:hAnsi="Times New Roman" w:cs="Times New Roman"/>
          <w:b/>
          <w:bCs/>
          <w:sz w:val="24"/>
        </w:rPr>
        <w:t>.</w:t>
      </w:r>
      <w:r w:rsidR="004A7D43" w:rsidRPr="00F64F4A">
        <w:rPr>
          <w:rFonts w:ascii="Times New Roman" w:hAnsi="Times New Roman" w:cs="Times New Roman"/>
          <w:sz w:val="24"/>
        </w:rPr>
        <w:t xml:space="preserve"> </w:t>
      </w:r>
      <w:r w:rsidR="00F7649F" w:rsidRPr="00F64F4A">
        <w:rPr>
          <w:rFonts w:ascii="Times New Roman" w:hAnsi="Times New Roman" w:cs="Times New Roman"/>
          <w:sz w:val="24"/>
        </w:rPr>
        <w:t xml:space="preserve">(a) LSV </w:t>
      </w:r>
      <w:r w:rsidR="00FF1AC4" w:rsidRPr="00F64F4A">
        <w:rPr>
          <w:rFonts w:ascii="Times New Roman" w:hAnsi="Times New Roman" w:cs="Times New Roman"/>
          <w:sz w:val="24"/>
        </w:rPr>
        <w:t xml:space="preserve">curves </w:t>
      </w:r>
      <w:r w:rsidR="00F7649F" w:rsidRPr="00F64F4A">
        <w:rPr>
          <w:rFonts w:ascii="Times New Roman" w:hAnsi="Times New Roman" w:cs="Times New Roman"/>
          <w:sz w:val="24"/>
        </w:rPr>
        <w:t>and (b)</w:t>
      </w:r>
      <w:r w:rsidR="00F7649F" w:rsidRPr="00F64F4A">
        <w:rPr>
          <w:rFonts w:ascii="Times New Roman" w:hAnsi="Times New Roman" w:cs="Times New Roman"/>
          <w:sz w:val="24"/>
          <w:vertAlign w:val="superscript"/>
        </w:rPr>
        <w:t xml:space="preserve"> 1</w:t>
      </w:r>
      <w:r w:rsidR="00F7649F" w:rsidRPr="00F64F4A">
        <w:rPr>
          <w:rFonts w:ascii="Times New Roman" w:hAnsi="Times New Roman" w:cs="Times New Roman"/>
          <w:sz w:val="24"/>
        </w:rPr>
        <w:t>H</w:t>
      </w:r>
      <w:r w:rsidR="00AF6850" w:rsidRPr="00F64F4A">
        <w:rPr>
          <w:rFonts w:ascii="Times New Roman" w:hAnsi="Times New Roman" w:cs="Times New Roman"/>
          <w:sz w:val="24"/>
        </w:rPr>
        <w:t xml:space="preserve"> </w:t>
      </w:r>
      <w:r w:rsidR="00F7649F" w:rsidRPr="00F64F4A">
        <w:rPr>
          <w:rFonts w:ascii="Times New Roman" w:hAnsi="Times New Roman" w:cs="Times New Roman"/>
          <w:sz w:val="24"/>
        </w:rPr>
        <w:t xml:space="preserve">NMR spectrum of electrolyte after 2 h electrocatalytic synthesis of alanine at </w:t>
      </w:r>
      <w:r w:rsidR="00086806" w:rsidRPr="00F64F4A">
        <w:rPr>
          <w:rFonts w:ascii="Times New Roman" w:hAnsi="Times New Roman" w:cs="Times New Roman"/>
          <w:sz w:val="24"/>
        </w:rPr>
        <w:t>−</w:t>
      </w:r>
      <w:r w:rsidR="00F7649F" w:rsidRPr="00F64F4A">
        <w:rPr>
          <w:rFonts w:ascii="Times New Roman" w:hAnsi="Times New Roman" w:cs="Times New Roman"/>
          <w:sz w:val="24"/>
        </w:rPr>
        <w:t>50</w:t>
      </w:r>
      <w:r w:rsidR="006507A4" w:rsidRPr="00F64F4A">
        <w:rPr>
          <w:rFonts w:ascii="Times New Roman" w:hAnsi="Times New Roman" w:cs="Times New Roman"/>
          <w:sz w:val="24"/>
        </w:rPr>
        <w:t xml:space="preserve"> </w:t>
      </w:r>
      <w:r w:rsidR="00F7649F" w:rsidRPr="00F64F4A">
        <w:rPr>
          <w:rFonts w:ascii="Times New Roman" w:hAnsi="Times New Roman" w:cs="Times New Roman"/>
          <w:sz w:val="24"/>
        </w:rPr>
        <w:t>mA cm</w:t>
      </w:r>
      <w:r w:rsidR="00086806" w:rsidRPr="00F64F4A">
        <w:rPr>
          <w:rFonts w:ascii="Times New Roman" w:hAnsi="Times New Roman" w:cs="Times New Roman"/>
          <w:sz w:val="24"/>
          <w:vertAlign w:val="superscript"/>
        </w:rPr>
        <w:t>−</w:t>
      </w:r>
      <w:r w:rsidR="00F7649F" w:rsidRPr="00F64F4A">
        <w:rPr>
          <w:rFonts w:ascii="Times New Roman" w:hAnsi="Times New Roman" w:cs="Times New Roman"/>
          <w:sz w:val="24"/>
          <w:vertAlign w:val="superscript"/>
        </w:rPr>
        <w:t>2</w:t>
      </w:r>
      <w:r w:rsidR="00A11636" w:rsidRPr="00F64F4A">
        <w:rPr>
          <w:rFonts w:ascii="Times New Roman" w:hAnsi="Times New Roman" w:cs="Times New Roman"/>
          <w:sz w:val="24"/>
        </w:rPr>
        <w:t xml:space="preserve"> using Bi-</w:t>
      </w:r>
      <w:proofErr w:type="spellStart"/>
      <w:r w:rsidR="00A11636" w:rsidRPr="00F64F4A">
        <w:rPr>
          <w:rFonts w:ascii="Times New Roman" w:hAnsi="Times New Roman" w:cs="Times New Roman"/>
          <w:sz w:val="24"/>
        </w:rPr>
        <w:t>ene</w:t>
      </w:r>
      <w:proofErr w:type="spellEnd"/>
      <w:r w:rsidR="00A11636" w:rsidRPr="00F64F4A">
        <w:rPr>
          <w:rFonts w:ascii="Times New Roman" w:hAnsi="Times New Roman" w:cs="Times New Roman"/>
          <w:sz w:val="24"/>
        </w:rPr>
        <w:t xml:space="preserve"> electrode</w:t>
      </w:r>
      <w:r w:rsidR="00F7649F" w:rsidRPr="00F64F4A">
        <w:rPr>
          <w:rFonts w:ascii="Times New Roman" w:hAnsi="Times New Roman" w:cs="Times New Roman"/>
          <w:sz w:val="24"/>
        </w:rPr>
        <w:t>.</w:t>
      </w:r>
    </w:p>
    <w:p w14:paraId="26D823BF" w14:textId="77777777" w:rsidR="003C669A" w:rsidRPr="00F64F4A" w:rsidRDefault="003C669A" w:rsidP="00851BE7">
      <w:pPr>
        <w:rPr>
          <w:rFonts w:ascii="Times New Roman" w:hAnsi="Times New Roman" w:cs="Times New Roman"/>
          <w:sz w:val="24"/>
        </w:rPr>
      </w:pPr>
    </w:p>
    <w:p w14:paraId="4C2A1809" w14:textId="56877D20" w:rsidR="00851BE7" w:rsidRPr="00F64F4A" w:rsidRDefault="00851BE7" w:rsidP="003C669A">
      <w:pPr>
        <w:jc w:val="center"/>
        <w:rPr>
          <w:rFonts w:ascii="Times New Roman" w:hAnsi="Times New Roman" w:cs="Times New Roman"/>
          <w:sz w:val="24"/>
        </w:rPr>
      </w:pPr>
      <w:r w:rsidRPr="00F64F4A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31A8B962" wp14:editId="1915F8D8">
            <wp:extent cx="5178425" cy="2143627"/>
            <wp:effectExtent l="0" t="0" r="3175" b="9525"/>
            <wp:docPr id="69897530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8975306" name="图片 2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178425" cy="2143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89F607" w14:textId="45696243" w:rsidR="00EC0BC1" w:rsidRPr="00F64F4A" w:rsidRDefault="00A61CA0" w:rsidP="00F7649F">
      <w:p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A61CA0">
        <w:rPr>
          <w:rFonts w:ascii="Times New Roman" w:hAnsi="Times New Roman" w:cs="Times New Roman" w:hint="eastAsia"/>
          <w:b/>
          <w:bCs/>
          <w:sz w:val="24"/>
        </w:rPr>
        <w:t>Supplementary Fig.</w:t>
      </w:r>
      <w:r w:rsidR="004A7D43" w:rsidRPr="00F64F4A">
        <w:rPr>
          <w:rFonts w:ascii="Times New Roman" w:hAnsi="Times New Roman" w:cs="Times New Roman"/>
          <w:b/>
          <w:bCs/>
          <w:sz w:val="24"/>
        </w:rPr>
        <w:t xml:space="preserve"> </w:t>
      </w:r>
      <w:r w:rsidR="00551C9B" w:rsidRPr="00F64F4A">
        <w:rPr>
          <w:rFonts w:ascii="Times New Roman" w:hAnsi="Times New Roman" w:cs="Times New Roman"/>
          <w:b/>
          <w:bCs/>
          <w:sz w:val="24"/>
        </w:rPr>
        <w:t>S38</w:t>
      </w:r>
      <w:r w:rsidR="004A7D43" w:rsidRPr="00F64F4A">
        <w:rPr>
          <w:rFonts w:ascii="Times New Roman" w:hAnsi="Times New Roman" w:cs="Times New Roman"/>
          <w:b/>
          <w:bCs/>
          <w:sz w:val="24"/>
        </w:rPr>
        <w:t>.</w:t>
      </w:r>
      <w:r w:rsidR="004A7D43" w:rsidRPr="00F64F4A">
        <w:rPr>
          <w:rFonts w:ascii="Times New Roman" w:hAnsi="Times New Roman" w:cs="Times New Roman"/>
          <w:sz w:val="24"/>
        </w:rPr>
        <w:t xml:space="preserve"> </w:t>
      </w:r>
      <w:r w:rsidR="00F7649F" w:rsidRPr="00F64F4A">
        <w:rPr>
          <w:rFonts w:ascii="Times New Roman" w:hAnsi="Times New Roman" w:cs="Times New Roman"/>
          <w:sz w:val="24"/>
        </w:rPr>
        <w:t>(a) LSV</w:t>
      </w:r>
      <w:r w:rsidR="00FF1AC4" w:rsidRPr="00F64F4A">
        <w:rPr>
          <w:rFonts w:ascii="Times New Roman" w:hAnsi="Times New Roman" w:cs="Times New Roman"/>
          <w:sz w:val="24"/>
        </w:rPr>
        <w:t xml:space="preserve"> curves</w:t>
      </w:r>
      <w:r w:rsidR="00F7649F" w:rsidRPr="00F64F4A">
        <w:rPr>
          <w:rFonts w:ascii="Times New Roman" w:hAnsi="Times New Roman" w:cs="Times New Roman"/>
          <w:sz w:val="24"/>
        </w:rPr>
        <w:t xml:space="preserve"> and (b)</w:t>
      </w:r>
      <w:r w:rsidR="00F7649F" w:rsidRPr="00F64F4A">
        <w:rPr>
          <w:rFonts w:ascii="Times New Roman" w:hAnsi="Times New Roman" w:cs="Times New Roman"/>
          <w:sz w:val="24"/>
          <w:vertAlign w:val="superscript"/>
        </w:rPr>
        <w:t xml:space="preserve"> 1</w:t>
      </w:r>
      <w:r w:rsidR="00F7649F" w:rsidRPr="00F64F4A">
        <w:rPr>
          <w:rFonts w:ascii="Times New Roman" w:hAnsi="Times New Roman" w:cs="Times New Roman"/>
          <w:sz w:val="24"/>
        </w:rPr>
        <w:t>H</w:t>
      </w:r>
      <w:r w:rsidR="00AF6850" w:rsidRPr="00F64F4A">
        <w:rPr>
          <w:rFonts w:ascii="Times New Roman" w:hAnsi="Times New Roman" w:cs="Times New Roman"/>
          <w:sz w:val="24"/>
        </w:rPr>
        <w:t xml:space="preserve"> </w:t>
      </w:r>
      <w:r w:rsidR="00F7649F" w:rsidRPr="00F64F4A">
        <w:rPr>
          <w:rFonts w:ascii="Times New Roman" w:hAnsi="Times New Roman" w:cs="Times New Roman"/>
          <w:sz w:val="24"/>
        </w:rPr>
        <w:t xml:space="preserve">NMR spectrum of electrolyte after 2 h electrocatalytic synthesis of </w:t>
      </w:r>
      <w:r w:rsidR="0069621E" w:rsidRPr="00F64F4A">
        <w:rPr>
          <w:rFonts w:ascii="Times New Roman" w:hAnsi="Times New Roman" w:cs="Times New Roman"/>
          <w:sz w:val="24"/>
        </w:rPr>
        <w:t>2-aminobutyric acid</w:t>
      </w:r>
      <w:r w:rsidR="00F7649F" w:rsidRPr="00F64F4A">
        <w:rPr>
          <w:rFonts w:ascii="Times New Roman" w:hAnsi="Times New Roman" w:cs="Times New Roman"/>
          <w:sz w:val="24"/>
        </w:rPr>
        <w:t xml:space="preserve"> at </w:t>
      </w:r>
      <w:r w:rsidR="00086806" w:rsidRPr="00F64F4A">
        <w:rPr>
          <w:rFonts w:ascii="Times New Roman" w:hAnsi="Times New Roman" w:cs="Times New Roman"/>
          <w:sz w:val="24"/>
        </w:rPr>
        <w:t>−50 mA cm</w:t>
      </w:r>
      <w:r w:rsidR="00086806" w:rsidRPr="00F64F4A">
        <w:rPr>
          <w:rFonts w:ascii="Times New Roman" w:hAnsi="Times New Roman" w:cs="Times New Roman"/>
          <w:sz w:val="24"/>
          <w:vertAlign w:val="superscript"/>
        </w:rPr>
        <w:t>−2</w:t>
      </w:r>
      <w:r w:rsidR="00A11636" w:rsidRPr="00F64F4A">
        <w:rPr>
          <w:rFonts w:ascii="Times New Roman" w:hAnsi="Times New Roman" w:cs="Times New Roman"/>
          <w:sz w:val="24"/>
        </w:rPr>
        <w:t xml:space="preserve"> using Bi-</w:t>
      </w:r>
      <w:proofErr w:type="spellStart"/>
      <w:r w:rsidR="00A11636" w:rsidRPr="00F64F4A">
        <w:rPr>
          <w:rFonts w:ascii="Times New Roman" w:hAnsi="Times New Roman" w:cs="Times New Roman"/>
          <w:sz w:val="24"/>
        </w:rPr>
        <w:t>ene</w:t>
      </w:r>
      <w:proofErr w:type="spellEnd"/>
      <w:r w:rsidR="00A11636" w:rsidRPr="00F64F4A">
        <w:rPr>
          <w:rFonts w:ascii="Times New Roman" w:hAnsi="Times New Roman" w:cs="Times New Roman"/>
          <w:sz w:val="24"/>
        </w:rPr>
        <w:t xml:space="preserve"> electrode.</w:t>
      </w:r>
    </w:p>
    <w:p w14:paraId="724B29EB" w14:textId="3F315E72" w:rsidR="00851BE7" w:rsidRPr="00F64F4A" w:rsidRDefault="00851BE7" w:rsidP="001013D0">
      <w:pPr>
        <w:widowControl/>
        <w:jc w:val="center"/>
        <w:rPr>
          <w:rFonts w:ascii="Times New Roman" w:hAnsi="Times New Roman" w:cs="Times New Roman"/>
          <w:sz w:val="24"/>
        </w:rPr>
      </w:pPr>
      <w:r w:rsidRPr="00F64F4A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64011913" wp14:editId="3FCB275E">
            <wp:extent cx="5260038" cy="2171575"/>
            <wp:effectExtent l="0" t="0" r="0" b="635"/>
            <wp:docPr id="64205419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2054193" name="图片 4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0038" cy="217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23C286" w14:textId="45CA000F" w:rsidR="00EC0BC1" w:rsidRPr="00F64F4A" w:rsidRDefault="00A61CA0" w:rsidP="0069621E">
      <w:p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A61CA0">
        <w:rPr>
          <w:rFonts w:ascii="Times New Roman" w:hAnsi="Times New Roman" w:cs="Times New Roman" w:hint="eastAsia"/>
          <w:b/>
          <w:bCs/>
          <w:sz w:val="24"/>
        </w:rPr>
        <w:t>Supplementary Fig.</w:t>
      </w:r>
      <w:r w:rsidR="004A7D43" w:rsidRPr="00F64F4A">
        <w:rPr>
          <w:rFonts w:ascii="Times New Roman" w:hAnsi="Times New Roman" w:cs="Times New Roman"/>
          <w:b/>
          <w:bCs/>
          <w:sz w:val="24"/>
        </w:rPr>
        <w:t xml:space="preserve"> </w:t>
      </w:r>
      <w:r w:rsidR="00551C9B" w:rsidRPr="00F64F4A">
        <w:rPr>
          <w:rFonts w:ascii="Times New Roman" w:hAnsi="Times New Roman" w:cs="Times New Roman"/>
          <w:b/>
          <w:bCs/>
          <w:sz w:val="24"/>
        </w:rPr>
        <w:t>S39</w:t>
      </w:r>
      <w:r w:rsidR="004A7D43" w:rsidRPr="00F64F4A">
        <w:rPr>
          <w:rFonts w:ascii="Times New Roman" w:hAnsi="Times New Roman" w:cs="Times New Roman"/>
          <w:b/>
          <w:bCs/>
          <w:sz w:val="24"/>
        </w:rPr>
        <w:t>.</w:t>
      </w:r>
      <w:r w:rsidR="004A7D43" w:rsidRPr="00F64F4A">
        <w:rPr>
          <w:rFonts w:ascii="Times New Roman" w:hAnsi="Times New Roman" w:cs="Times New Roman"/>
          <w:sz w:val="24"/>
        </w:rPr>
        <w:t xml:space="preserve"> </w:t>
      </w:r>
      <w:r w:rsidR="0069621E" w:rsidRPr="00F64F4A">
        <w:rPr>
          <w:rFonts w:ascii="Times New Roman" w:hAnsi="Times New Roman" w:cs="Times New Roman"/>
          <w:sz w:val="24"/>
        </w:rPr>
        <w:t>(a) LSV</w:t>
      </w:r>
      <w:r w:rsidR="00FF1AC4" w:rsidRPr="00F64F4A">
        <w:rPr>
          <w:rFonts w:ascii="Times New Roman" w:hAnsi="Times New Roman" w:cs="Times New Roman"/>
          <w:sz w:val="24"/>
        </w:rPr>
        <w:t xml:space="preserve"> curves</w:t>
      </w:r>
      <w:r w:rsidR="0069621E" w:rsidRPr="00F64F4A">
        <w:rPr>
          <w:rFonts w:ascii="Times New Roman" w:hAnsi="Times New Roman" w:cs="Times New Roman"/>
          <w:sz w:val="24"/>
        </w:rPr>
        <w:t xml:space="preserve"> and (b)</w:t>
      </w:r>
      <w:r w:rsidR="0069621E" w:rsidRPr="00F64F4A">
        <w:rPr>
          <w:rFonts w:ascii="Times New Roman" w:hAnsi="Times New Roman" w:cs="Times New Roman"/>
          <w:sz w:val="24"/>
          <w:vertAlign w:val="superscript"/>
        </w:rPr>
        <w:t xml:space="preserve"> 1</w:t>
      </w:r>
      <w:r w:rsidR="0069621E" w:rsidRPr="00F64F4A">
        <w:rPr>
          <w:rFonts w:ascii="Times New Roman" w:hAnsi="Times New Roman" w:cs="Times New Roman"/>
          <w:sz w:val="24"/>
        </w:rPr>
        <w:t>H</w:t>
      </w:r>
      <w:r w:rsidR="00AF6850" w:rsidRPr="00F64F4A">
        <w:rPr>
          <w:rFonts w:ascii="Times New Roman" w:hAnsi="Times New Roman" w:cs="Times New Roman"/>
          <w:sz w:val="24"/>
        </w:rPr>
        <w:t xml:space="preserve"> </w:t>
      </w:r>
      <w:r w:rsidR="0069621E" w:rsidRPr="00F64F4A">
        <w:rPr>
          <w:rFonts w:ascii="Times New Roman" w:hAnsi="Times New Roman" w:cs="Times New Roman"/>
          <w:sz w:val="24"/>
        </w:rPr>
        <w:t xml:space="preserve">NMR spectrum of electrolyte after 2 h electrocatalytic synthesis of aspartic acid at </w:t>
      </w:r>
      <w:r w:rsidR="00086806" w:rsidRPr="00F64F4A">
        <w:rPr>
          <w:rFonts w:ascii="Times New Roman" w:hAnsi="Times New Roman" w:cs="Times New Roman"/>
          <w:sz w:val="24"/>
        </w:rPr>
        <w:t>−50 mA cm</w:t>
      </w:r>
      <w:r w:rsidR="00086806" w:rsidRPr="00F64F4A">
        <w:rPr>
          <w:rFonts w:ascii="Times New Roman" w:hAnsi="Times New Roman" w:cs="Times New Roman"/>
          <w:sz w:val="24"/>
          <w:vertAlign w:val="superscript"/>
        </w:rPr>
        <w:t>−2</w:t>
      </w:r>
      <w:r w:rsidR="00A11636" w:rsidRPr="00F64F4A">
        <w:rPr>
          <w:rFonts w:ascii="Times New Roman" w:hAnsi="Times New Roman" w:cs="Times New Roman"/>
          <w:sz w:val="24"/>
        </w:rPr>
        <w:t xml:space="preserve"> using Bi-</w:t>
      </w:r>
      <w:proofErr w:type="spellStart"/>
      <w:r w:rsidR="00A11636" w:rsidRPr="00F64F4A">
        <w:rPr>
          <w:rFonts w:ascii="Times New Roman" w:hAnsi="Times New Roman" w:cs="Times New Roman"/>
          <w:sz w:val="24"/>
        </w:rPr>
        <w:t>ene</w:t>
      </w:r>
      <w:proofErr w:type="spellEnd"/>
      <w:r w:rsidR="00A11636" w:rsidRPr="00F64F4A">
        <w:rPr>
          <w:rFonts w:ascii="Times New Roman" w:hAnsi="Times New Roman" w:cs="Times New Roman"/>
          <w:sz w:val="24"/>
        </w:rPr>
        <w:t xml:space="preserve"> electrode.</w:t>
      </w:r>
    </w:p>
    <w:p w14:paraId="191DCBDD" w14:textId="77777777" w:rsidR="003C669A" w:rsidRPr="00F64F4A" w:rsidRDefault="003C669A" w:rsidP="00851BE7">
      <w:pPr>
        <w:rPr>
          <w:rFonts w:ascii="Times New Roman" w:hAnsi="Times New Roman" w:cs="Times New Roman"/>
          <w:sz w:val="24"/>
        </w:rPr>
      </w:pPr>
    </w:p>
    <w:p w14:paraId="73475A19" w14:textId="12992B46" w:rsidR="00851BE7" w:rsidRPr="00F64F4A" w:rsidRDefault="00851BE7" w:rsidP="003C669A">
      <w:pPr>
        <w:jc w:val="center"/>
        <w:rPr>
          <w:rFonts w:ascii="Times New Roman" w:hAnsi="Times New Roman" w:cs="Times New Roman"/>
          <w:sz w:val="24"/>
        </w:rPr>
      </w:pPr>
      <w:r w:rsidRPr="00F64F4A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6EDB28E9" wp14:editId="601C9F94">
            <wp:extent cx="5216036" cy="2187370"/>
            <wp:effectExtent l="0" t="0" r="3810" b="3810"/>
            <wp:docPr id="185144004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1440043" name="图片 3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16036" cy="218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58705C" w14:textId="1D901EC7" w:rsidR="00EC0BC1" w:rsidRPr="00F64F4A" w:rsidRDefault="00A61CA0" w:rsidP="0069621E">
      <w:p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A61CA0">
        <w:rPr>
          <w:rFonts w:ascii="Times New Roman" w:hAnsi="Times New Roman" w:cs="Times New Roman" w:hint="eastAsia"/>
          <w:b/>
          <w:bCs/>
          <w:sz w:val="24"/>
        </w:rPr>
        <w:t>Supplementary Fig.</w:t>
      </w:r>
      <w:r w:rsidR="004A7D43" w:rsidRPr="00F64F4A">
        <w:rPr>
          <w:rFonts w:ascii="Times New Roman" w:hAnsi="Times New Roman" w:cs="Times New Roman"/>
          <w:b/>
          <w:bCs/>
          <w:sz w:val="24"/>
        </w:rPr>
        <w:t xml:space="preserve"> </w:t>
      </w:r>
      <w:r w:rsidR="00551C9B" w:rsidRPr="00F64F4A">
        <w:rPr>
          <w:rFonts w:ascii="Times New Roman" w:hAnsi="Times New Roman" w:cs="Times New Roman"/>
          <w:b/>
          <w:bCs/>
          <w:sz w:val="24"/>
        </w:rPr>
        <w:t>S40</w:t>
      </w:r>
      <w:r w:rsidR="004A7D43" w:rsidRPr="00F64F4A">
        <w:rPr>
          <w:rFonts w:ascii="Times New Roman" w:hAnsi="Times New Roman" w:cs="Times New Roman"/>
          <w:b/>
          <w:bCs/>
          <w:sz w:val="24"/>
        </w:rPr>
        <w:t>.</w:t>
      </w:r>
      <w:r w:rsidR="004A7D43" w:rsidRPr="00F64F4A">
        <w:rPr>
          <w:rFonts w:ascii="Times New Roman" w:hAnsi="Times New Roman" w:cs="Times New Roman"/>
          <w:sz w:val="24"/>
        </w:rPr>
        <w:t xml:space="preserve"> </w:t>
      </w:r>
      <w:r w:rsidR="0069621E" w:rsidRPr="00F64F4A">
        <w:rPr>
          <w:rFonts w:ascii="Times New Roman" w:hAnsi="Times New Roman" w:cs="Times New Roman"/>
          <w:sz w:val="24"/>
        </w:rPr>
        <w:t xml:space="preserve">(a) LSV </w:t>
      </w:r>
      <w:r w:rsidR="00FF1AC4" w:rsidRPr="00F64F4A">
        <w:rPr>
          <w:rFonts w:ascii="Times New Roman" w:hAnsi="Times New Roman" w:cs="Times New Roman"/>
          <w:sz w:val="24"/>
        </w:rPr>
        <w:t xml:space="preserve">curves </w:t>
      </w:r>
      <w:r w:rsidR="0069621E" w:rsidRPr="00F64F4A">
        <w:rPr>
          <w:rFonts w:ascii="Times New Roman" w:hAnsi="Times New Roman" w:cs="Times New Roman"/>
          <w:sz w:val="24"/>
        </w:rPr>
        <w:t>and (b)</w:t>
      </w:r>
      <w:r w:rsidR="0069621E" w:rsidRPr="00F64F4A">
        <w:rPr>
          <w:rFonts w:ascii="Times New Roman" w:hAnsi="Times New Roman" w:cs="Times New Roman"/>
          <w:sz w:val="24"/>
          <w:vertAlign w:val="superscript"/>
        </w:rPr>
        <w:t xml:space="preserve"> 1</w:t>
      </w:r>
      <w:r w:rsidR="0069621E" w:rsidRPr="00F64F4A">
        <w:rPr>
          <w:rFonts w:ascii="Times New Roman" w:hAnsi="Times New Roman" w:cs="Times New Roman"/>
          <w:sz w:val="24"/>
        </w:rPr>
        <w:t xml:space="preserve">H-NMR spectrum of electrolyte after 2 h electrocatalytic synthesis of glutamic acid at </w:t>
      </w:r>
      <w:r w:rsidR="00086806" w:rsidRPr="00F64F4A">
        <w:rPr>
          <w:rFonts w:ascii="Times New Roman" w:hAnsi="Times New Roman" w:cs="Times New Roman"/>
          <w:sz w:val="24"/>
        </w:rPr>
        <w:t>−50 mA cm</w:t>
      </w:r>
      <w:r w:rsidR="00086806" w:rsidRPr="00F64F4A">
        <w:rPr>
          <w:rFonts w:ascii="Times New Roman" w:hAnsi="Times New Roman" w:cs="Times New Roman"/>
          <w:sz w:val="24"/>
          <w:vertAlign w:val="superscript"/>
        </w:rPr>
        <w:t>−2</w:t>
      </w:r>
      <w:r w:rsidR="00A11636" w:rsidRPr="00F64F4A">
        <w:rPr>
          <w:rFonts w:ascii="Times New Roman" w:hAnsi="Times New Roman" w:cs="Times New Roman"/>
          <w:sz w:val="24"/>
        </w:rPr>
        <w:t xml:space="preserve"> using Bi-</w:t>
      </w:r>
      <w:proofErr w:type="spellStart"/>
      <w:r w:rsidR="00A11636" w:rsidRPr="00F64F4A">
        <w:rPr>
          <w:rFonts w:ascii="Times New Roman" w:hAnsi="Times New Roman" w:cs="Times New Roman"/>
          <w:sz w:val="24"/>
        </w:rPr>
        <w:t>ene</w:t>
      </w:r>
      <w:proofErr w:type="spellEnd"/>
      <w:r w:rsidR="00A11636" w:rsidRPr="00F64F4A">
        <w:rPr>
          <w:rFonts w:ascii="Times New Roman" w:hAnsi="Times New Roman" w:cs="Times New Roman"/>
          <w:sz w:val="24"/>
        </w:rPr>
        <w:t xml:space="preserve"> electrode.</w:t>
      </w:r>
    </w:p>
    <w:p w14:paraId="1137D39B" w14:textId="2E05AD8E" w:rsidR="0069621E" w:rsidRPr="00F64F4A" w:rsidRDefault="00EC0BC1" w:rsidP="00EC0BC1">
      <w:pPr>
        <w:widowControl/>
        <w:rPr>
          <w:rFonts w:ascii="Times New Roman" w:hAnsi="Times New Roman" w:cs="Times New Roman"/>
          <w:sz w:val="24"/>
        </w:rPr>
      </w:pPr>
      <w:r w:rsidRPr="00F64F4A">
        <w:rPr>
          <w:rFonts w:ascii="Times New Roman" w:hAnsi="Times New Roman" w:cs="Times New Roman"/>
          <w:sz w:val="24"/>
        </w:rPr>
        <w:br w:type="page"/>
      </w:r>
    </w:p>
    <w:p w14:paraId="61356DD0" w14:textId="099C62EC" w:rsidR="00851BE7" w:rsidRPr="00F64F4A" w:rsidRDefault="00851BE7" w:rsidP="003C669A">
      <w:pPr>
        <w:jc w:val="center"/>
        <w:rPr>
          <w:rFonts w:ascii="Times New Roman" w:hAnsi="Times New Roman" w:cs="Times New Roman"/>
          <w:sz w:val="24"/>
        </w:rPr>
      </w:pPr>
      <w:r w:rsidRPr="00F64F4A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4F8BB9AC" wp14:editId="355047A4">
            <wp:extent cx="5186932" cy="2254134"/>
            <wp:effectExtent l="0" t="0" r="0" b="0"/>
            <wp:docPr id="1240908033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0908033" name="图片 5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186932" cy="2254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A2B227" w14:textId="4A151A4E" w:rsidR="00EC0BC1" w:rsidRPr="00F64F4A" w:rsidRDefault="00A61CA0" w:rsidP="0069621E">
      <w:p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A61CA0">
        <w:rPr>
          <w:rFonts w:ascii="Times New Roman" w:hAnsi="Times New Roman" w:cs="Times New Roman" w:hint="eastAsia"/>
          <w:b/>
          <w:bCs/>
          <w:sz w:val="24"/>
        </w:rPr>
        <w:t>Supplementary Fig.</w:t>
      </w:r>
      <w:r w:rsidR="004A7D43" w:rsidRPr="00F64F4A">
        <w:rPr>
          <w:rFonts w:ascii="Times New Roman" w:hAnsi="Times New Roman" w:cs="Times New Roman"/>
          <w:b/>
          <w:bCs/>
          <w:sz w:val="24"/>
        </w:rPr>
        <w:t xml:space="preserve"> </w:t>
      </w:r>
      <w:r w:rsidR="00551C9B" w:rsidRPr="00F64F4A">
        <w:rPr>
          <w:rFonts w:ascii="Times New Roman" w:hAnsi="Times New Roman" w:cs="Times New Roman"/>
          <w:b/>
          <w:bCs/>
          <w:sz w:val="24"/>
        </w:rPr>
        <w:t>S41</w:t>
      </w:r>
      <w:r w:rsidR="004A7D43" w:rsidRPr="00F64F4A">
        <w:rPr>
          <w:rFonts w:ascii="Times New Roman" w:hAnsi="Times New Roman" w:cs="Times New Roman"/>
          <w:b/>
          <w:bCs/>
          <w:sz w:val="24"/>
        </w:rPr>
        <w:t>.</w:t>
      </w:r>
      <w:r w:rsidR="004A7D43" w:rsidRPr="00F64F4A">
        <w:rPr>
          <w:rFonts w:ascii="Times New Roman" w:hAnsi="Times New Roman" w:cs="Times New Roman"/>
          <w:sz w:val="24"/>
        </w:rPr>
        <w:t xml:space="preserve"> </w:t>
      </w:r>
      <w:r w:rsidR="0069621E" w:rsidRPr="00F64F4A">
        <w:rPr>
          <w:rFonts w:ascii="Times New Roman" w:hAnsi="Times New Roman" w:cs="Times New Roman"/>
          <w:sz w:val="24"/>
        </w:rPr>
        <w:t>(a) LSV</w:t>
      </w:r>
      <w:r w:rsidR="00FF1AC4" w:rsidRPr="00F64F4A">
        <w:rPr>
          <w:rFonts w:ascii="Times New Roman" w:hAnsi="Times New Roman" w:cs="Times New Roman"/>
          <w:sz w:val="24"/>
        </w:rPr>
        <w:t xml:space="preserve"> curves</w:t>
      </w:r>
      <w:r w:rsidR="0069621E" w:rsidRPr="00F64F4A">
        <w:rPr>
          <w:rFonts w:ascii="Times New Roman" w:hAnsi="Times New Roman" w:cs="Times New Roman"/>
          <w:sz w:val="24"/>
        </w:rPr>
        <w:t xml:space="preserve"> and (b)</w:t>
      </w:r>
      <w:r w:rsidR="0069621E" w:rsidRPr="00F64F4A">
        <w:rPr>
          <w:rFonts w:ascii="Times New Roman" w:hAnsi="Times New Roman" w:cs="Times New Roman"/>
          <w:sz w:val="24"/>
          <w:vertAlign w:val="superscript"/>
        </w:rPr>
        <w:t xml:space="preserve"> 1</w:t>
      </w:r>
      <w:r w:rsidR="0069621E" w:rsidRPr="00F64F4A">
        <w:rPr>
          <w:rFonts w:ascii="Times New Roman" w:hAnsi="Times New Roman" w:cs="Times New Roman"/>
          <w:sz w:val="24"/>
        </w:rPr>
        <w:t>H</w:t>
      </w:r>
      <w:r w:rsidR="00AF6850" w:rsidRPr="00F64F4A">
        <w:rPr>
          <w:rFonts w:ascii="Times New Roman" w:hAnsi="Times New Roman" w:cs="Times New Roman"/>
          <w:sz w:val="24"/>
        </w:rPr>
        <w:t xml:space="preserve"> </w:t>
      </w:r>
      <w:r w:rsidR="0069621E" w:rsidRPr="00F64F4A">
        <w:rPr>
          <w:rFonts w:ascii="Times New Roman" w:hAnsi="Times New Roman" w:cs="Times New Roman"/>
          <w:sz w:val="24"/>
        </w:rPr>
        <w:t xml:space="preserve">NMR spectrum of electrolyte after 4 h electrocatalytic synthesis of sarcosine at </w:t>
      </w:r>
      <w:r w:rsidR="00086806" w:rsidRPr="00F64F4A">
        <w:rPr>
          <w:rFonts w:ascii="Times New Roman" w:hAnsi="Times New Roman" w:cs="Times New Roman"/>
          <w:sz w:val="24"/>
        </w:rPr>
        <w:t>−</w:t>
      </w:r>
      <w:r w:rsidR="0069621E" w:rsidRPr="00F64F4A">
        <w:rPr>
          <w:rFonts w:ascii="Times New Roman" w:hAnsi="Times New Roman" w:cs="Times New Roman"/>
          <w:sz w:val="24"/>
        </w:rPr>
        <w:t>0.8 V</w:t>
      </w:r>
      <w:r w:rsidR="00A11636" w:rsidRPr="00F64F4A">
        <w:rPr>
          <w:rFonts w:ascii="Times New Roman" w:hAnsi="Times New Roman" w:cs="Times New Roman"/>
          <w:sz w:val="24"/>
        </w:rPr>
        <w:t xml:space="preserve"> using Bi-</w:t>
      </w:r>
      <w:proofErr w:type="spellStart"/>
      <w:r w:rsidR="00A11636" w:rsidRPr="00F64F4A">
        <w:rPr>
          <w:rFonts w:ascii="Times New Roman" w:hAnsi="Times New Roman" w:cs="Times New Roman"/>
          <w:sz w:val="24"/>
        </w:rPr>
        <w:t>ene</w:t>
      </w:r>
      <w:proofErr w:type="spellEnd"/>
      <w:r w:rsidR="00A11636" w:rsidRPr="00F64F4A">
        <w:rPr>
          <w:rFonts w:ascii="Times New Roman" w:hAnsi="Times New Roman" w:cs="Times New Roman"/>
          <w:sz w:val="24"/>
        </w:rPr>
        <w:t xml:space="preserve"> electrode</w:t>
      </w:r>
      <w:r w:rsidR="0069621E" w:rsidRPr="00F64F4A">
        <w:rPr>
          <w:rFonts w:ascii="Times New Roman" w:hAnsi="Times New Roman" w:cs="Times New Roman"/>
          <w:sz w:val="24"/>
        </w:rPr>
        <w:t>.</w:t>
      </w:r>
    </w:p>
    <w:p w14:paraId="3F9F06E5" w14:textId="77777777" w:rsidR="003C669A" w:rsidRPr="00F64F4A" w:rsidRDefault="003C669A" w:rsidP="00851BE7">
      <w:pPr>
        <w:rPr>
          <w:rFonts w:ascii="Times New Roman" w:hAnsi="Times New Roman" w:cs="Times New Roman"/>
          <w:sz w:val="24"/>
        </w:rPr>
      </w:pPr>
    </w:p>
    <w:p w14:paraId="31457E55" w14:textId="5B0DE88B" w:rsidR="00851BE7" w:rsidRPr="00F64F4A" w:rsidRDefault="00851BE7" w:rsidP="003C669A">
      <w:pPr>
        <w:jc w:val="center"/>
        <w:rPr>
          <w:rFonts w:ascii="Times New Roman" w:hAnsi="Times New Roman" w:cs="Times New Roman"/>
          <w:sz w:val="24"/>
        </w:rPr>
      </w:pPr>
      <w:r w:rsidRPr="00F64F4A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458025CC" wp14:editId="7F59B7AA">
            <wp:extent cx="5291196" cy="2285399"/>
            <wp:effectExtent l="0" t="0" r="5080" b="635"/>
            <wp:docPr id="140759461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7594613" name="图片 6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91196" cy="2285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9F924A" w14:textId="3B00EA3F" w:rsidR="0069621E" w:rsidRPr="00F64F4A" w:rsidRDefault="00A61CA0" w:rsidP="0069621E">
      <w:p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A61CA0">
        <w:rPr>
          <w:rFonts w:ascii="Times New Roman" w:hAnsi="Times New Roman" w:cs="Times New Roman" w:hint="eastAsia"/>
          <w:b/>
          <w:bCs/>
          <w:sz w:val="24"/>
        </w:rPr>
        <w:t>Supplementary Fig.</w:t>
      </w:r>
      <w:r w:rsidR="004A7D43" w:rsidRPr="00F64F4A">
        <w:rPr>
          <w:rFonts w:ascii="Times New Roman" w:hAnsi="Times New Roman" w:cs="Times New Roman"/>
          <w:b/>
          <w:bCs/>
          <w:sz w:val="24"/>
        </w:rPr>
        <w:t xml:space="preserve"> </w:t>
      </w:r>
      <w:r w:rsidR="00551C9B" w:rsidRPr="00F64F4A">
        <w:rPr>
          <w:rFonts w:ascii="Times New Roman" w:hAnsi="Times New Roman" w:cs="Times New Roman"/>
          <w:b/>
          <w:bCs/>
          <w:sz w:val="24"/>
        </w:rPr>
        <w:t>S42</w:t>
      </w:r>
      <w:r w:rsidR="004A7D43" w:rsidRPr="00F64F4A">
        <w:rPr>
          <w:rFonts w:ascii="Times New Roman" w:hAnsi="Times New Roman" w:cs="Times New Roman"/>
          <w:b/>
          <w:bCs/>
          <w:sz w:val="24"/>
        </w:rPr>
        <w:t>.</w:t>
      </w:r>
      <w:r w:rsidR="004A7D43" w:rsidRPr="00F64F4A">
        <w:rPr>
          <w:rFonts w:ascii="Times New Roman" w:hAnsi="Times New Roman" w:cs="Times New Roman"/>
          <w:sz w:val="24"/>
        </w:rPr>
        <w:t xml:space="preserve"> </w:t>
      </w:r>
      <w:r w:rsidR="0069621E" w:rsidRPr="00F64F4A">
        <w:rPr>
          <w:rFonts w:ascii="Times New Roman" w:hAnsi="Times New Roman" w:cs="Times New Roman"/>
          <w:sz w:val="24"/>
        </w:rPr>
        <w:t>(a) LSV</w:t>
      </w:r>
      <w:r w:rsidR="00FF1AC4" w:rsidRPr="00F64F4A">
        <w:rPr>
          <w:rFonts w:ascii="Times New Roman" w:hAnsi="Times New Roman" w:cs="Times New Roman"/>
          <w:sz w:val="24"/>
        </w:rPr>
        <w:t xml:space="preserve"> curves</w:t>
      </w:r>
      <w:r w:rsidR="0069621E" w:rsidRPr="00F64F4A">
        <w:rPr>
          <w:rFonts w:ascii="Times New Roman" w:hAnsi="Times New Roman" w:cs="Times New Roman"/>
          <w:sz w:val="24"/>
        </w:rPr>
        <w:t xml:space="preserve"> and (b)</w:t>
      </w:r>
      <w:r w:rsidR="0069621E" w:rsidRPr="00F64F4A">
        <w:rPr>
          <w:rFonts w:ascii="Times New Roman" w:hAnsi="Times New Roman" w:cs="Times New Roman"/>
          <w:sz w:val="24"/>
          <w:vertAlign w:val="superscript"/>
        </w:rPr>
        <w:t xml:space="preserve"> 1</w:t>
      </w:r>
      <w:r w:rsidR="0069621E" w:rsidRPr="00F64F4A">
        <w:rPr>
          <w:rFonts w:ascii="Times New Roman" w:hAnsi="Times New Roman" w:cs="Times New Roman"/>
          <w:sz w:val="24"/>
        </w:rPr>
        <w:t>H</w:t>
      </w:r>
      <w:r w:rsidR="00AF6850" w:rsidRPr="00F64F4A">
        <w:rPr>
          <w:rFonts w:ascii="Times New Roman" w:hAnsi="Times New Roman" w:cs="Times New Roman"/>
          <w:sz w:val="24"/>
        </w:rPr>
        <w:t xml:space="preserve"> </w:t>
      </w:r>
      <w:r w:rsidR="0069621E" w:rsidRPr="00F64F4A">
        <w:rPr>
          <w:rFonts w:ascii="Times New Roman" w:hAnsi="Times New Roman" w:cs="Times New Roman"/>
          <w:sz w:val="24"/>
        </w:rPr>
        <w:t>NMR spectrum of electrolyte</w:t>
      </w:r>
      <w:r w:rsidR="00A11636" w:rsidRPr="00F64F4A">
        <w:rPr>
          <w:rFonts w:ascii="Times New Roman" w:hAnsi="Times New Roman" w:cs="Times New Roman"/>
          <w:sz w:val="24"/>
        </w:rPr>
        <w:t xml:space="preserve"> </w:t>
      </w:r>
      <w:r w:rsidR="0069621E" w:rsidRPr="00F64F4A">
        <w:rPr>
          <w:rFonts w:ascii="Times New Roman" w:hAnsi="Times New Roman" w:cs="Times New Roman"/>
          <w:sz w:val="24"/>
        </w:rPr>
        <w:t>after 4 h electrocatalytic synthesis of N-</w:t>
      </w:r>
      <w:proofErr w:type="spellStart"/>
      <w:r w:rsidR="0069621E" w:rsidRPr="00F64F4A">
        <w:rPr>
          <w:rFonts w:ascii="Times New Roman" w:hAnsi="Times New Roman" w:cs="Times New Roman"/>
          <w:sz w:val="24"/>
        </w:rPr>
        <w:t>ethylglycine</w:t>
      </w:r>
      <w:proofErr w:type="spellEnd"/>
      <w:r w:rsidR="0069621E" w:rsidRPr="00F64F4A">
        <w:rPr>
          <w:rFonts w:ascii="Times New Roman" w:hAnsi="Times New Roman" w:cs="Times New Roman"/>
          <w:sz w:val="24"/>
        </w:rPr>
        <w:t xml:space="preserve"> at </w:t>
      </w:r>
      <w:r w:rsidR="00086806" w:rsidRPr="00F64F4A">
        <w:rPr>
          <w:rFonts w:ascii="Times New Roman" w:hAnsi="Times New Roman" w:cs="Times New Roman"/>
          <w:sz w:val="24"/>
        </w:rPr>
        <w:t>−</w:t>
      </w:r>
      <w:r w:rsidR="0069621E" w:rsidRPr="00F64F4A">
        <w:rPr>
          <w:rFonts w:ascii="Times New Roman" w:hAnsi="Times New Roman" w:cs="Times New Roman"/>
          <w:sz w:val="24"/>
        </w:rPr>
        <w:t>0.9 V</w:t>
      </w:r>
      <w:r w:rsidR="00A11636" w:rsidRPr="00F64F4A">
        <w:rPr>
          <w:rFonts w:ascii="Times New Roman" w:hAnsi="Times New Roman" w:cs="Times New Roman"/>
          <w:sz w:val="24"/>
        </w:rPr>
        <w:t xml:space="preserve"> using Bi-</w:t>
      </w:r>
      <w:proofErr w:type="spellStart"/>
      <w:r w:rsidR="00A11636" w:rsidRPr="00F64F4A">
        <w:rPr>
          <w:rFonts w:ascii="Times New Roman" w:hAnsi="Times New Roman" w:cs="Times New Roman"/>
          <w:sz w:val="24"/>
        </w:rPr>
        <w:t>ene</w:t>
      </w:r>
      <w:proofErr w:type="spellEnd"/>
      <w:r w:rsidR="00A11636" w:rsidRPr="00F64F4A">
        <w:rPr>
          <w:rFonts w:ascii="Times New Roman" w:hAnsi="Times New Roman" w:cs="Times New Roman"/>
          <w:sz w:val="24"/>
        </w:rPr>
        <w:t xml:space="preserve"> electrode</w:t>
      </w:r>
      <w:r w:rsidR="0069621E" w:rsidRPr="00F64F4A">
        <w:rPr>
          <w:rFonts w:ascii="Times New Roman" w:hAnsi="Times New Roman" w:cs="Times New Roman"/>
          <w:sz w:val="24"/>
        </w:rPr>
        <w:t>.</w:t>
      </w:r>
    </w:p>
    <w:p w14:paraId="5259730D" w14:textId="77777777" w:rsidR="0069621E" w:rsidRPr="00F64F4A" w:rsidRDefault="0069621E" w:rsidP="00851BE7">
      <w:pPr>
        <w:rPr>
          <w:rFonts w:ascii="Times New Roman" w:hAnsi="Times New Roman" w:cs="Times New Roman"/>
          <w:sz w:val="24"/>
        </w:rPr>
      </w:pPr>
    </w:p>
    <w:p w14:paraId="174CE0AB" w14:textId="77777777" w:rsidR="00F7649F" w:rsidRPr="00F64F4A" w:rsidRDefault="00E93166" w:rsidP="00F7649F">
      <w:pPr>
        <w:widowControl/>
        <w:jc w:val="center"/>
        <w:rPr>
          <w:rFonts w:ascii="Times New Roman" w:hAnsi="Times New Roman" w:cs="Times New Roman"/>
          <w:sz w:val="24"/>
        </w:rPr>
      </w:pPr>
      <w:r w:rsidRPr="00F64F4A">
        <w:rPr>
          <w:rFonts w:ascii="Times New Roman" w:hAnsi="Times New Roman" w:cs="Times New Roman"/>
          <w:sz w:val="24"/>
        </w:rPr>
        <w:br w:type="page"/>
      </w:r>
      <w:r w:rsidR="002D6537" w:rsidRPr="00F64F4A">
        <w:rPr>
          <w:rFonts w:ascii="Times New Roman" w:eastAsia="Times New Roman" w:hAnsi="Times New Roman" w:cs="Times New Roman"/>
          <w:noProof/>
          <w:sz w:val="24"/>
        </w:rPr>
        <w:lastRenderedPageBreak/>
        <w:drawing>
          <wp:inline distT="0" distB="0" distL="0" distR="0" wp14:anchorId="05955A5D" wp14:editId="34A3E59B">
            <wp:extent cx="5266405" cy="2242632"/>
            <wp:effectExtent l="0" t="0" r="0" b="5715"/>
            <wp:docPr id="1443767145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3767145" name="图片 22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6405" cy="2242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A79489" w14:textId="5697DA2C" w:rsidR="00EC0BC1" w:rsidRPr="00F64F4A" w:rsidRDefault="00A61CA0" w:rsidP="00086806">
      <w:pPr>
        <w:widowControl/>
        <w:spacing w:line="360" w:lineRule="auto"/>
        <w:jc w:val="both"/>
        <w:rPr>
          <w:rFonts w:ascii="Times New Roman" w:eastAsia="宋体" w:hAnsi="Times New Roman" w:cs="Times New Roman"/>
          <w:sz w:val="24"/>
        </w:rPr>
      </w:pPr>
      <w:r w:rsidRPr="00A61CA0">
        <w:rPr>
          <w:rFonts w:ascii="Times New Roman" w:hAnsi="Times New Roman" w:cs="Times New Roman" w:hint="eastAsia"/>
          <w:b/>
          <w:bCs/>
          <w:sz w:val="24"/>
        </w:rPr>
        <w:t>Supplementary Fig.</w:t>
      </w:r>
      <w:r w:rsidR="004A7D43" w:rsidRPr="00F64F4A">
        <w:rPr>
          <w:rFonts w:ascii="Times New Roman" w:hAnsi="Times New Roman" w:cs="Times New Roman"/>
          <w:b/>
          <w:bCs/>
          <w:sz w:val="24"/>
        </w:rPr>
        <w:t xml:space="preserve"> </w:t>
      </w:r>
      <w:r w:rsidR="00551C9B" w:rsidRPr="00F64F4A">
        <w:rPr>
          <w:rFonts w:ascii="Times New Roman" w:hAnsi="Times New Roman" w:cs="Times New Roman"/>
          <w:b/>
          <w:bCs/>
          <w:sz w:val="24"/>
        </w:rPr>
        <w:t>S43</w:t>
      </w:r>
      <w:r w:rsidR="004A7D43" w:rsidRPr="00F64F4A">
        <w:rPr>
          <w:rFonts w:ascii="Times New Roman" w:hAnsi="Times New Roman" w:cs="Times New Roman"/>
          <w:b/>
          <w:bCs/>
          <w:sz w:val="24"/>
        </w:rPr>
        <w:t>.</w:t>
      </w:r>
      <w:r w:rsidR="004A7D43" w:rsidRPr="00F64F4A">
        <w:rPr>
          <w:rFonts w:ascii="Times New Roman" w:eastAsia="宋体" w:hAnsi="Times New Roman" w:cs="Times New Roman"/>
          <w:sz w:val="24"/>
        </w:rPr>
        <w:t xml:space="preserve"> </w:t>
      </w:r>
      <w:r w:rsidR="00F7649F" w:rsidRPr="00F64F4A">
        <w:rPr>
          <w:rFonts w:ascii="Times New Roman" w:eastAsia="宋体" w:hAnsi="Times New Roman" w:cs="Times New Roman"/>
          <w:sz w:val="24"/>
        </w:rPr>
        <w:t xml:space="preserve">(a) Standard </w:t>
      </w:r>
      <w:r w:rsidR="00F7649F" w:rsidRPr="00F64F4A">
        <w:rPr>
          <w:rFonts w:ascii="Times New Roman" w:eastAsia="宋体" w:hAnsi="Times New Roman" w:cs="Times New Roman"/>
          <w:sz w:val="24"/>
          <w:vertAlign w:val="superscript"/>
        </w:rPr>
        <w:t>1</w:t>
      </w:r>
      <w:r w:rsidR="00F7649F" w:rsidRPr="00F64F4A">
        <w:rPr>
          <w:rFonts w:ascii="Times New Roman" w:eastAsia="宋体" w:hAnsi="Times New Roman" w:cs="Times New Roman"/>
          <w:sz w:val="24"/>
        </w:rPr>
        <w:t>H</w:t>
      </w:r>
      <w:r w:rsidR="00076D77" w:rsidRPr="00F64F4A">
        <w:rPr>
          <w:rFonts w:ascii="Times New Roman" w:eastAsia="宋体" w:hAnsi="Times New Roman" w:cs="Times New Roman"/>
          <w:sz w:val="24"/>
        </w:rPr>
        <w:t xml:space="preserve"> </w:t>
      </w:r>
      <w:r w:rsidR="00F7649F" w:rsidRPr="00F64F4A">
        <w:rPr>
          <w:rFonts w:ascii="Times New Roman" w:eastAsia="宋体" w:hAnsi="Times New Roman" w:cs="Times New Roman"/>
          <w:sz w:val="24"/>
        </w:rPr>
        <w:t>NMR spectra obtained for glycine at various concentrations were used to construct calibration profiles. (b) The resulting linear calibration plot served as the basis for quantifying glycine.</w:t>
      </w:r>
    </w:p>
    <w:p w14:paraId="159DF9C0" w14:textId="77777777" w:rsidR="003C669A" w:rsidRPr="00F64F4A" w:rsidRDefault="003C669A" w:rsidP="00FC5267">
      <w:pPr>
        <w:jc w:val="center"/>
        <w:rPr>
          <w:rFonts w:ascii="Times New Roman" w:eastAsia="宋体" w:hAnsi="Times New Roman" w:cs="Times New Roman"/>
          <w:sz w:val="24"/>
        </w:rPr>
      </w:pPr>
    </w:p>
    <w:p w14:paraId="6424C6FE" w14:textId="7131913E" w:rsidR="00FC5267" w:rsidRPr="00F64F4A" w:rsidRDefault="00D55BAE" w:rsidP="00FC5267">
      <w:pPr>
        <w:jc w:val="center"/>
        <w:rPr>
          <w:rFonts w:ascii="Times New Roman" w:hAnsi="Times New Roman" w:cs="Times New Roman"/>
          <w:sz w:val="24"/>
        </w:rPr>
      </w:pPr>
      <w:r w:rsidRPr="00F64F4A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2FF7BED5" wp14:editId="37B8AB2F">
            <wp:extent cx="5212089" cy="2188094"/>
            <wp:effectExtent l="0" t="0" r="7620" b="3175"/>
            <wp:docPr id="10905772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057721" name="图片 1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12089" cy="2188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81E7BC" w14:textId="1761B6F6" w:rsidR="00E93166" w:rsidRPr="00F64F4A" w:rsidRDefault="00A61CA0" w:rsidP="00086806">
      <w:pPr>
        <w:pStyle w:val="af2"/>
        <w:spacing w:line="360" w:lineRule="auto"/>
        <w:rPr>
          <w:rFonts w:eastAsia="宋体" w:cs="Times New Roman"/>
          <w:sz w:val="24"/>
          <w:szCs w:val="24"/>
        </w:rPr>
      </w:pPr>
      <w:r w:rsidRPr="00A61CA0">
        <w:rPr>
          <w:rFonts w:cs="Times New Roman" w:hint="eastAsia"/>
          <w:b/>
          <w:bCs/>
          <w:sz w:val="24"/>
        </w:rPr>
        <w:t>Supplementary Fig.</w:t>
      </w:r>
      <w:r w:rsidR="00D55BAE" w:rsidRPr="00F64F4A">
        <w:rPr>
          <w:rFonts w:cs="Times New Roman"/>
          <w:b/>
          <w:bCs/>
          <w:sz w:val="24"/>
          <w:szCs w:val="24"/>
        </w:rPr>
        <w:t xml:space="preserve"> </w:t>
      </w:r>
      <w:r w:rsidR="00551C9B" w:rsidRPr="00F64F4A">
        <w:rPr>
          <w:rFonts w:cs="Times New Roman"/>
          <w:b/>
          <w:bCs/>
          <w:sz w:val="24"/>
          <w:szCs w:val="24"/>
        </w:rPr>
        <w:t>S</w:t>
      </w:r>
      <w:r w:rsidR="00551C9B" w:rsidRPr="00F64F4A">
        <w:rPr>
          <w:rFonts w:eastAsiaTheme="minorEastAsia" w:cs="Times New Roman"/>
          <w:b/>
          <w:bCs/>
          <w:sz w:val="24"/>
          <w:szCs w:val="24"/>
        </w:rPr>
        <w:t>44</w:t>
      </w:r>
      <w:r w:rsidR="00076D77" w:rsidRPr="00F64F4A">
        <w:rPr>
          <w:rFonts w:eastAsia="宋体" w:cs="Times New Roman"/>
          <w:sz w:val="24"/>
          <w:szCs w:val="24"/>
        </w:rPr>
        <w:t>.</w:t>
      </w:r>
      <w:r w:rsidR="00A11636" w:rsidRPr="00F64F4A">
        <w:rPr>
          <w:rFonts w:eastAsia="宋体" w:cs="Times New Roman"/>
          <w:sz w:val="24"/>
          <w:szCs w:val="24"/>
        </w:rPr>
        <w:t xml:space="preserve"> </w:t>
      </w:r>
      <w:r w:rsidR="00D55BAE" w:rsidRPr="00F64F4A">
        <w:rPr>
          <w:rFonts w:eastAsia="宋体" w:cs="Times New Roman"/>
          <w:sz w:val="24"/>
          <w:szCs w:val="24"/>
        </w:rPr>
        <w:t>NO</w:t>
      </w:r>
      <w:r w:rsidR="00D55BAE" w:rsidRPr="00F64F4A">
        <w:rPr>
          <w:rFonts w:eastAsia="宋体" w:cs="Times New Roman"/>
          <w:sz w:val="24"/>
          <w:szCs w:val="24"/>
          <w:vertAlign w:val="subscript"/>
        </w:rPr>
        <w:t>2</w:t>
      </w:r>
      <w:r w:rsidR="00D55BAE" w:rsidRPr="00F64F4A">
        <w:rPr>
          <w:rFonts w:eastAsia="宋体" w:cs="Times New Roman"/>
          <w:sz w:val="24"/>
          <w:szCs w:val="24"/>
          <w:vertAlign w:val="superscript"/>
        </w:rPr>
        <w:t>−</w:t>
      </w:r>
      <w:r w:rsidR="00D55BAE" w:rsidRPr="00F64F4A">
        <w:rPr>
          <w:rFonts w:eastAsia="宋体" w:cs="Times New Roman"/>
          <w:sz w:val="24"/>
          <w:szCs w:val="24"/>
        </w:rPr>
        <w:t xml:space="preserve"> determination by </w:t>
      </w:r>
      <w:r w:rsidR="00A11636" w:rsidRPr="00F64F4A">
        <w:rPr>
          <w:rFonts w:eastAsia="宋体" w:cs="Times New Roman"/>
          <w:sz w:val="24"/>
          <w:szCs w:val="24"/>
        </w:rPr>
        <w:t xml:space="preserve">a </w:t>
      </w:r>
      <w:r w:rsidR="00D55BAE" w:rsidRPr="00F64F4A">
        <w:rPr>
          <w:rFonts w:eastAsia="宋体" w:cs="Times New Roman"/>
          <w:sz w:val="24"/>
          <w:szCs w:val="24"/>
        </w:rPr>
        <w:t>colorimetric method. (a) UV-</w:t>
      </w:r>
      <w:proofErr w:type="gramStart"/>
      <w:r w:rsidR="00D55BAE" w:rsidRPr="00F64F4A">
        <w:rPr>
          <w:rFonts w:eastAsia="宋体" w:cs="Times New Roman"/>
          <w:sz w:val="24"/>
          <w:szCs w:val="24"/>
        </w:rPr>
        <w:t>Vis</w:t>
      </w:r>
      <w:proofErr w:type="gramEnd"/>
      <w:r w:rsidR="00D55BAE" w:rsidRPr="00F64F4A">
        <w:rPr>
          <w:rFonts w:eastAsia="宋体" w:cs="Times New Roman"/>
          <w:sz w:val="24"/>
          <w:szCs w:val="24"/>
        </w:rPr>
        <w:t xml:space="preserve"> absorption spectra. (b) The calibration curve of NO</w:t>
      </w:r>
      <w:r w:rsidR="00D55BAE" w:rsidRPr="00F64F4A">
        <w:rPr>
          <w:rFonts w:eastAsia="宋体" w:cs="Times New Roman"/>
          <w:sz w:val="24"/>
          <w:szCs w:val="24"/>
          <w:vertAlign w:val="subscript"/>
        </w:rPr>
        <w:t>2</w:t>
      </w:r>
      <w:r w:rsidR="00D55BAE" w:rsidRPr="00F64F4A">
        <w:rPr>
          <w:rFonts w:eastAsia="宋体" w:cs="Times New Roman"/>
          <w:sz w:val="24"/>
          <w:szCs w:val="24"/>
          <w:vertAlign w:val="superscript"/>
        </w:rPr>
        <w:t>−</w:t>
      </w:r>
      <w:r w:rsidR="00D55BAE" w:rsidRPr="00F64F4A">
        <w:rPr>
          <w:rFonts w:eastAsia="宋体" w:cs="Times New Roman"/>
          <w:sz w:val="24"/>
          <w:szCs w:val="24"/>
        </w:rPr>
        <w:t>.</w:t>
      </w:r>
    </w:p>
    <w:p w14:paraId="003357C7" w14:textId="77777777" w:rsidR="001013D0" w:rsidRPr="00F64F4A" w:rsidRDefault="001013D0">
      <w:pPr>
        <w:widowControl/>
        <w:rPr>
          <w:rFonts w:ascii="Times New Roman" w:hAnsi="Times New Roman" w:cs="Times New Roman"/>
          <w:sz w:val="24"/>
        </w:rPr>
      </w:pPr>
      <w:r w:rsidRPr="00F64F4A">
        <w:rPr>
          <w:rFonts w:ascii="Times New Roman" w:hAnsi="Times New Roman" w:cs="Times New Roman"/>
          <w:sz w:val="24"/>
        </w:rPr>
        <w:br w:type="page"/>
      </w:r>
    </w:p>
    <w:p w14:paraId="3F9A5CAF" w14:textId="6FA3F678" w:rsidR="00D55BAE" w:rsidRPr="00F64F4A" w:rsidRDefault="00D55BAE" w:rsidP="003C669A">
      <w:pPr>
        <w:jc w:val="center"/>
        <w:rPr>
          <w:rFonts w:ascii="Times New Roman" w:hAnsi="Times New Roman" w:cs="Times New Roman"/>
          <w:sz w:val="24"/>
        </w:rPr>
      </w:pPr>
      <w:r w:rsidRPr="00F64F4A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71AD4672" wp14:editId="6B70A91B">
            <wp:extent cx="5256898" cy="2171864"/>
            <wp:effectExtent l="0" t="0" r="1270" b="0"/>
            <wp:docPr id="14828395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283958" name="图片 2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56898" cy="2171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A9B6E6" w14:textId="1F90728F" w:rsidR="00D55BAE" w:rsidRPr="00F64F4A" w:rsidRDefault="00A61CA0" w:rsidP="00CB2F13">
      <w:pPr>
        <w:pStyle w:val="af2"/>
        <w:spacing w:line="360" w:lineRule="auto"/>
        <w:jc w:val="both"/>
        <w:rPr>
          <w:rFonts w:eastAsiaTheme="minorEastAsia" w:cs="Times New Roman"/>
          <w:sz w:val="24"/>
          <w:szCs w:val="24"/>
        </w:rPr>
      </w:pPr>
      <w:r w:rsidRPr="00A61CA0">
        <w:rPr>
          <w:rFonts w:cs="Times New Roman" w:hint="eastAsia"/>
          <w:b/>
          <w:bCs/>
          <w:sz w:val="24"/>
        </w:rPr>
        <w:t>Supplementary Fig.</w:t>
      </w:r>
      <w:r w:rsidR="00D55BAE" w:rsidRPr="00F64F4A">
        <w:rPr>
          <w:rFonts w:cs="Times New Roman"/>
          <w:b/>
          <w:bCs/>
          <w:sz w:val="24"/>
          <w:szCs w:val="24"/>
        </w:rPr>
        <w:t xml:space="preserve"> </w:t>
      </w:r>
      <w:r w:rsidR="00551C9B" w:rsidRPr="00F64F4A">
        <w:rPr>
          <w:rFonts w:cs="Times New Roman"/>
          <w:b/>
          <w:bCs/>
          <w:sz w:val="24"/>
          <w:szCs w:val="24"/>
        </w:rPr>
        <w:t>S</w:t>
      </w:r>
      <w:r w:rsidR="00551C9B" w:rsidRPr="00F64F4A">
        <w:rPr>
          <w:rFonts w:cs="Times New Roman"/>
          <w:b/>
          <w:bCs/>
          <w:sz w:val="24"/>
          <w:szCs w:val="24"/>
        </w:rPr>
        <w:fldChar w:fldCharType="begin"/>
      </w:r>
      <w:r w:rsidR="00551C9B" w:rsidRPr="00F64F4A">
        <w:rPr>
          <w:rFonts w:cs="Times New Roman"/>
          <w:b/>
          <w:bCs/>
          <w:sz w:val="24"/>
          <w:szCs w:val="24"/>
        </w:rPr>
        <w:instrText xml:space="preserve"> SEQ Figure_S \* ARABIC </w:instrText>
      </w:r>
      <w:r w:rsidR="00551C9B" w:rsidRPr="00F64F4A">
        <w:rPr>
          <w:rFonts w:cs="Times New Roman"/>
          <w:b/>
          <w:bCs/>
          <w:sz w:val="24"/>
          <w:szCs w:val="24"/>
        </w:rPr>
        <w:fldChar w:fldCharType="separate"/>
      </w:r>
      <w:r w:rsidR="00551C9B" w:rsidRPr="00F64F4A">
        <w:rPr>
          <w:rFonts w:eastAsiaTheme="minorEastAsia" w:cs="Times New Roman"/>
          <w:b/>
          <w:bCs/>
          <w:noProof/>
          <w:sz w:val="24"/>
          <w:szCs w:val="24"/>
        </w:rPr>
        <w:t>45</w:t>
      </w:r>
      <w:r w:rsidR="00551C9B" w:rsidRPr="00F64F4A">
        <w:rPr>
          <w:rFonts w:cs="Times New Roman"/>
          <w:b/>
          <w:bCs/>
          <w:sz w:val="24"/>
          <w:szCs w:val="24"/>
        </w:rPr>
        <w:fldChar w:fldCharType="end"/>
      </w:r>
      <w:r w:rsidR="00D55BAE" w:rsidRPr="00F64F4A">
        <w:rPr>
          <w:rFonts w:eastAsiaTheme="minorEastAsia" w:cs="Times New Roman"/>
          <w:sz w:val="24"/>
          <w:szCs w:val="24"/>
        </w:rPr>
        <w:t>. NH</w:t>
      </w:r>
      <w:r w:rsidR="00D55BAE" w:rsidRPr="00F64F4A">
        <w:rPr>
          <w:rFonts w:eastAsiaTheme="minorEastAsia" w:cs="Times New Roman"/>
          <w:sz w:val="24"/>
          <w:szCs w:val="24"/>
          <w:vertAlign w:val="subscript"/>
        </w:rPr>
        <w:t>4</w:t>
      </w:r>
      <w:r w:rsidR="00D55BAE" w:rsidRPr="00F64F4A">
        <w:rPr>
          <w:rFonts w:eastAsiaTheme="minorEastAsia" w:cs="Times New Roman"/>
          <w:sz w:val="24"/>
          <w:szCs w:val="24"/>
          <w:vertAlign w:val="superscript"/>
        </w:rPr>
        <w:t>+</w:t>
      </w:r>
      <w:r w:rsidR="00D55BAE" w:rsidRPr="00F64F4A">
        <w:rPr>
          <w:rFonts w:eastAsiaTheme="minorEastAsia" w:cs="Times New Roman"/>
          <w:sz w:val="24"/>
          <w:szCs w:val="24"/>
        </w:rPr>
        <w:t xml:space="preserve"> determination by </w:t>
      </w:r>
      <w:r w:rsidR="00A11636" w:rsidRPr="00F64F4A">
        <w:rPr>
          <w:rFonts w:eastAsiaTheme="minorEastAsia" w:cs="Times New Roman"/>
          <w:sz w:val="24"/>
          <w:szCs w:val="24"/>
        </w:rPr>
        <w:t xml:space="preserve">a </w:t>
      </w:r>
      <w:r w:rsidR="00D55BAE" w:rsidRPr="00F64F4A">
        <w:rPr>
          <w:rFonts w:eastAsiaTheme="minorEastAsia" w:cs="Times New Roman"/>
          <w:sz w:val="24"/>
          <w:szCs w:val="24"/>
        </w:rPr>
        <w:t>colorimetric method.</w:t>
      </w:r>
      <w:r w:rsidR="00D55BAE" w:rsidRPr="00F64F4A">
        <w:rPr>
          <w:rFonts w:eastAsia="宋体" w:cs="Times New Roman"/>
          <w:sz w:val="24"/>
          <w:szCs w:val="24"/>
        </w:rPr>
        <w:t xml:space="preserve"> (a)</w:t>
      </w:r>
      <w:r w:rsidR="00D55BAE" w:rsidRPr="00F64F4A">
        <w:rPr>
          <w:rFonts w:eastAsiaTheme="minorEastAsia" w:cs="Times New Roman"/>
          <w:sz w:val="24"/>
          <w:szCs w:val="24"/>
        </w:rPr>
        <w:t xml:space="preserve"> UV-</w:t>
      </w:r>
      <w:proofErr w:type="gramStart"/>
      <w:r w:rsidR="00D55BAE" w:rsidRPr="00F64F4A">
        <w:rPr>
          <w:rFonts w:eastAsiaTheme="minorEastAsia" w:cs="Times New Roman"/>
          <w:sz w:val="24"/>
          <w:szCs w:val="24"/>
        </w:rPr>
        <w:t>Vis</w:t>
      </w:r>
      <w:proofErr w:type="gramEnd"/>
      <w:r w:rsidR="00D55BAE" w:rsidRPr="00F64F4A">
        <w:rPr>
          <w:rFonts w:eastAsiaTheme="minorEastAsia" w:cs="Times New Roman"/>
          <w:sz w:val="24"/>
          <w:szCs w:val="24"/>
        </w:rPr>
        <w:t xml:space="preserve"> absorption spectra. </w:t>
      </w:r>
      <w:r w:rsidR="00D55BAE" w:rsidRPr="00F64F4A">
        <w:rPr>
          <w:rFonts w:eastAsia="宋体" w:cs="Times New Roman"/>
          <w:sz w:val="24"/>
          <w:szCs w:val="24"/>
        </w:rPr>
        <w:t>(b)</w:t>
      </w:r>
      <w:r w:rsidR="00D55BAE" w:rsidRPr="00F64F4A">
        <w:rPr>
          <w:rFonts w:eastAsiaTheme="minorEastAsia" w:cs="Times New Roman"/>
          <w:sz w:val="24"/>
          <w:szCs w:val="24"/>
        </w:rPr>
        <w:t xml:space="preserve"> The calibration curve of NH</w:t>
      </w:r>
      <w:r w:rsidR="00D55BAE" w:rsidRPr="00F64F4A">
        <w:rPr>
          <w:rFonts w:eastAsiaTheme="minorEastAsia" w:cs="Times New Roman"/>
          <w:sz w:val="24"/>
          <w:szCs w:val="24"/>
          <w:vertAlign w:val="subscript"/>
        </w:rPr>
        <w:t>4</w:t>
      </w:r>
      <w:r w:rsidR="00D55BAE" w:rsidRPr="00F64F4A">
        <w:rPr>
          <w:rFonts w:eastAsiaTheme="minorEastAsia" w:cs="Times New Roman"/>
          <w:sz w:val="24"/>
          <w:szCs w:val="24"/>
          <w:vertAlign w:val="superscript"/>
        </w:rPr>
        <w:t>+</w:t>
      </w:r>
      <w:r w:rsidR="00D55BAE" w:rsidRPr="00F64F4A">
        <w:rPr>
          <w:rFonts w:eastAsiaTheme="minorEastAsia" w:cs="Times New Roman"/>
          <w:sz w:val="24"/>
          <w:szCs w:val="24"/>
        </w:rPr>
        <w:t>.</w:t>
      </w:r>
    </w:p>
    <w:p w14:paraId="55F94802" w14:textId="574C55D5" w:rsidR="007D28E1" w:rsidRPr="00F64F4A" w:rsidRDefault="007D28E1" w:rsidP="007D28E1">
      <w:pPr>
        <w:widowControl/>
        <w:rPr>
          <w:rFonts w:ascii="Times New Roman" w:hAnsi="Times New Roman" w:cs="Times New Roman"/>
          <w:sz w:val="24"/>
        </w:rPr>
      </w:pPr>
      <w:r w:rsidRPr="00F64F4A">
        <w:rPr>
          <w:rFonts w:ascii="Times New Roman" w:hAnsi="Times New Roman" w:cs="Times New Roman"/>
          <w:sz w:val="24"/>
        </w:rPr>
        <w:br w:type="page"/>
      </w:r>
    </w:p>
    <w:p w14:paraId="21932A5E" w14:textId="40B1B4B0" w:rsidR="007D28E1" w:rsidRPr="00F64F4A" w:rsidRDefault="007D28E1" w:rsidP="00260C7A">
      <w:pPr>
        <w:keepNext/>
        <w:widowControl/>
        <w:spacing w:after="0" w:line="360" w:lineRule="auto"/>
        <w:jc w:val="both"/>
        <w:rPr>
          <w:rFonts w:ascii="Times New Roman" w:eastAsia="黑体" w:hAnsi="Times New Roman" w:cs="Times New Roman"/>
          <w:kern w:val="0"/>
          <w:sz w:val="24"/>
          <w:lang w:eastAsia="ja-JP"/>
          <w14:ligatures w14:val="none"/>
        </w:rPr>
      </w:pPr>
      <w:r w:rsidRPr="00F64F4A">
        <w:rPr>
          <w:rFonts w:ascii="Times New Roman" w:eastAsia="黑体" w:hAnsi="Times New Roman" w:cs="Times New Roman"/>
          <w:b/>
          <w:bCs/>
          <w:kern w:val="0"/>
          <w:sz w:val="24"/>
          <w:lang w:eastAsia="ja-JP"/>
          <w14:ligatures w14:val="none"/>
        </w:rPr>
        <w:lastRenderedPageBreak/>
        <w:t xml:space="preserve">Table </w:t>
      </w:r>
      <w:r w:rsidR="00260C7A" w:rsidRPr="00F64F4A">
        <w:rPr>
          <w:rFonts w:ascii="Times New Roman" w:eastAsia="黑体" w:hAnsi="Times New Roman" w:cs="Times New Roman"/>
          <w:b/>
          <w:bCs/>
          <w:kern w:val="0"/>
          <w:sz w:val="24"/>
          <w14:ligatures w14:val="none"/>
        </w:rPr>
        <w:t>S</w:t>
      </w:r>
      <w:r w:rsidR="00174528" w:rsidRPr="00F64F4A">
        <w:rPr>
          <w:rFonts w:ascii="Times New Roman" w:eastAsia="黑体" w:hAnsi="Times New Roman" w:cs="Times New Roman"/>
          <w:b/>
          <w:bCs/>
          <w:kern w:val="0"/>
          <w:sz w:val="24"/>
          <w14:ligatures w14:val="none"/>
        </w:rPr>
        <w:t>1</w:t>
      </w:r>
      <w:r w:rsidRPr="00F64F4A">
        <w:rPr>
          <w:rFonts w:ascii="Times New Roman" w:eastAsia="黑体" w:hAnsi="Times New Roman" w:cs="Times New Roman"/>
          <w:b/>
          <w:bCs/>
          <w:kern w:val="0"/>
          <w:sz w:val="24"/>
          <w:lang w:eastAsia="ja-JP"/>
          <w14:ligatures w14:val="none"/>
        </w:rPr>
        <w:t>.</w:t>
      </w:r>
      <w:r w:rsidRPr="00F64F4A">
        <w:rPr>
          <w:rFonts w:ascii="Times New Roman" w:eastAsia="黑体" w:hAnsi="Times New Roman" w:cs="Times New Roman"/>
          <w:kern w:val="0"/>
          <w:sz w:val="24"/>
          <w:lang w:eastAsia="ja-JP"/>
          <w14:ligatures w14:val="none"/>
        </w:rPr>
        <w:t xml:space="preserve"> </w:t>
      </w:r>
      <w:r w:rsidRPr="00F64F4A">
        <w:rPr>
          <w:rFonts w:ascii="Times New Roman" w:eastAsia="黑体" w:hAnsi="Times New Roman" w:cs="Times New Roman"/>
          <w:kern w:val="0"/>
          <w:sz w:val="24"/>
          <w:lang w:val="en-GB" w:eastAsia="ja-JP"/>
          <w14:ligatures w14:val="none"/>
        </w:rPr>
        <w:t xml:space="preserve">Comparison of the electrocatalytic </w:t>
      </w:r>
      <w:proofErr w:type="spellStart"/>
      <w:r w:rsidR="00205FEB" w:rsidRPr="00F64F4A">
        <w:rPr>
          <w:rFonts w:ascii="Times New Roman" w:eastAsia="黑体" w:hAnsi="Times New Roman" w:cs="Times New Roman"/>
          <w:kern w:val="0"/>
          <w:sz w:val="24"/>
          <w:lang w:val="en-GB"/>
          <w14:ligatures w14:val="none"/>
        </w:rPr>
        <w:t>NtrRR</w:t>
      </w:r>
      <w:proofErr w:type="spellEnd"/>
      <w:r w:rsidR="00205FEB" w:rsidRPr="00F64F4A">
        <w:rPr>
          <w:rFonts w:ascii="Times New Roman" w:eastAsia="黑体" w:hAnsi="Times New Roman" w:cs="Times New Roman"/>
          <w:kern w:val="0"/>
          <w:sz w:val="24"/>
          <w:lang w:val="en-GB"/>
          <w14:ligatures w14:val="none"/>
        </w:rPr>
        <w:t xml:space="preserve"> </w:t>
      </w:r>
      <w:r w:rsidRPr="00F64F4A">
        <w:rPr>
          <w:rFonts w:ascii="Times New Roman" w:eastAsia="黑体" w:hAnsi="Times New Roman" w:cs="Times New Roman"/>
          <w:kern w:val="0"/>
          <w:sz w:val="24"/>
          <w:lang w:val="en-GB" w:eastAsia="ja-JP"/>
          <w14:ligatures w14:val="none"/>
        </w:rPr>
        <w:t xml:space="preserve">performance of </w:t>
      </w:r>
      <w:r w:rsidR="00260C7A" w:rsidRPr="00F64F4A">
        <w:rPr>
          <w:rFonts w:ascii="Times New Roman" w:eastAsia="黑体" w:hAnsi="Times New Roman" w:cs="Times New Roman"/>
          <w:kern w:val="0"/>
          <w:sz w:val="24"/>
          <w:lang w:val="en-GB"/>
          <w14:ligatures w14:val="none"/>
        </w:rPr>
        <w:t>Bi-</w:t>
      </w:r>
      <w:proofErr w:type="spellStart"/>
      <w:r w:rsidR="00260C7A" w:rsidRPr="00F64F4A">
        <w:rPr>
          <w:rFonts w:ascii="Times New Roman" w:eastAsia="黑体" w:hAnsi="Times New Roman" w:cs="Times New Roman"/>
          <w:kern w:val="0"/>
          <w:sz w:val="24"/>
          <w:lang w:val="en-GB"/>
          <w14:ligatures w14:val="none"/>
        </w:rPr>
        <w:t>ene</w:t>
      </w:r>
      <w:proofErr w:type="spellEnd"/>
      <w:r w:rsidRPr="00F64F4A">
        <w:rPr>
          <w:rFonts w:ascii="Times New Roman" w:eastAsia="黑体" w:hAnsi="Times New Roman" w:cs="Times New Roman"/>
          <w:kern w:val="0"/>
          <w:sz w:val="24"/>
          <w:lang w:val="en-GB" w:eastAsia="ja-JP"/>
          <w14:ligatures w14:val="none"/>
        </w:rPr>
        <w:t xml:space="preserve"> with </w:t>
      </w:r>
      <w:r w:rsidR="00205FEB" w:rsidRPr="00F64F4A">
        <w:rPr>
          <w:rFonts w:ascii="Times New Roman" w:eastAsia="黑体" w:hAnsi="Times New Roman" w:cs="Times New Roman"/>
          <w:kern w:val="0"/>
          <w:sz w:val="24"/>
          <w:lang w:val="en-GB"/>
          <w14:ligatures w14:val="none"/>
        </w:rPr>
        <w:t xml:space="preserve">reported </w:t>
      </w:r>
      <w:r w:rsidRPr="00F64F4A">
        <w:rPr>
          <w:rFonts w:ascii="Times New Roman" w:eastAsia="黑体" w:hAnsi="Times New Roman" w:cs="Times New Roman"/>
          <w:kern w:val="0"/>
          <w:sz w:val="24"/>
          <w:lang w:val="en-GB" w:eastAsia="ja-JP"/>
          <w14:ligatures w14:val="none"/>
        </w:rPr>
        <w:t>electrocatalysts.</w:t>
      </w:r>
    </w:p>
    <w:tbl>
      <w:tblPr>
        <w:tblStyle w:val="22"/>
        <w:tblW w:w="9923" w:type="dxa"/>
        <w:tblLayout w:type="fixed"/>
        <w:tblLook w:val="04A0" w:firstRow="1" w:lastRow="0" w:firstColumn="1" w:lastColumn="0" w:noHBand="0" w:noVBand="1"/>
      </w:tblPr>
      <w:tblGrid>
        <w:gridCol w:w="1838"/>
        <w:gridCol w:w="2698"/>
        <w:gridCol w:w="1843"/>
        <w:gridCol w:w="2268"/>
        <w:gridCol w:w="1276"/>
      </w:tblGrid>
      <w:tr w:rsidR="00260C7A" w:rsidRPr="00F64F4A" w14:paraId="36EA1CEE" w14:textId="77777777" w:rsidTr="00FB2CF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8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8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55009062" w14:textId="77777777" w:rsidR="007D28E1" w:rsidRPr="00F64F4A" w:rsidRDefault="007D28E1" w:rsidP="00205FE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AU"/>
              </w:rPr>
            </w:pPr>
            <w:r w:rsidRPr="00F64F4A">
              <w:rPr>
                <w:rFonts w:ascii="Times New Roman" w:hAnsi="Times New Roman" w:cs="Times New Roman"/>
                <w:sz w:val="24"/>
                <w:szCs w:val="24"/>
                <w:lang w:val="en-AU"/>
              </w:rPr>
              <w:t>Electrocatalysts</w:t>
            </w:r>
          </w:p>
        </w:tc>
        <w:tc>
          <w:tcPr>
            <w:tcW w:w="2698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11AFDDA4" w14:textId="77777777" w:rsidR="007D28E1" w:rsidRPr="00F64F4A" w:rsidRDefault="007D28E1" w:rsidP="00205FE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F64F4A">
              <w:rPr>
                <w:rFonts w:ascii="Times New Roman" w:hAnsi="Times New Roman" w:cs="Times New Roman"/>
                <w:sz w:val="24"/>
                <w:szCs w:val="24"/>
              </w:rPr>
              <w:t>N source</w:t>
            </w:r>
          </w:p>
        </w:tc>
        <w:tc>
          <w:tcPr>
            <w:tcW w:w="1843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65DEDEA7" w14:textId="77777777" w:rsidR="00205FEB" w:rsidRPr="00F64F4A" w:rsidRDefault="007D28E1" w:rsidP="00205FE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  <w:i/>
                <w:iCs/>
                <w:sz w:val="24"/>
                <w:szCs w:val="24"/>
                <w:lang w:val="en-AU"/>
              </w:rPr>
            </w:pPr>
            <w:r w:rsidRPr="00F64F4A">
              <w:rPr>
                <w:rFonts w:ascii="Times New Roman" w:hAnsi="Times New Roman" w:cs="Times New Roman"/>
                <w:sz w:val="24"/>
                <w:szCs w:val="24"/>
                <w:lang w:val="en-AU"/>
              </w:rPr>
              <w:t>FE</w:t>
            </w:r>
            <w:r w:rsidR="00205FEB" w:rsidRPr="00F64F4A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AU"/>
              </w:rPr>
              <w:t xml:space="preserve"> </w:t>
            </w:r>
            <w:r w:rsidR="00205FEB" w:rsidRPr="00F64F4A">
              <w:rPr>
                <w:rFonts w:ascii="Times New Roman" w:hAnsi="Times New Roman" w:cs="Times New Roman"/>
                <w:sz w:val="24"/>
                <w:szCs w:val="24"/>
                <w:lang w:val="en-AU"/>
              </w:rPr>
              <w:t>of NH</w:t>
            </w:r>
            <w:r w:rsidR="00205FEB" w:rsidRPr="00F64F4A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AU"/>
              </w:rPr>
              <w:t>2</w:t>
            </w:r>
            <w:r w:rsidR="00205FEB" w:rsidRPr="00F64F4A">
              <w:rPr>
                <w:rFonts w:ascii="Times New Roman" w:hAnsi="Times New Roman" w:cs="Times New Roman"/>
                <w:sz w:val="24"/>
                <w:szCs w:val="24"/>
                <w:lang w:val="en-AU"/>
              </w:rPr>
              <w:t>OH</w:t>
            </w:r>
          </w:p>
          <w:p w14:paraId="1C24DD7A" w14:textId="21733F1D" w:rsidR="007D28E1" w:rsidRPr="00F64F4A" w:rsidRDefault="007D28E1" w:rsidP="00205FE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AU"/>
              </w:rPr>
            </w:pPr>
            <w:r w:rsidRPr="00F64F4A">
              <w:rPr>
                <w:rFonts w:ascii="Times New Roman" w:hAnsi="Times New Roman" w:cs="Times New Roman"/>
                <w:sz w:val="24"/>
                <w:szCs w:val="24"/>
                <w:lang w:val="en-AU"/>
              </w:rPr>
              <w:t>(%)</w:t>
            </w:r>
          </w:p>
        </w:tc>
        <w:tc>
          <w:tcPr>
            <w:tcW w:w="2268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4D514E29" w14:textId="7B0B4710" w:rsidR="007D28E1" w:rsidRPr="00F64F4A" w:rsidRDefault="007D28E1" w:rsidP="00205FE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AU"/>
              </w:rPr>
            </w:pPr>
            <w:r w:rsidRPr="00F64F4A">
              <w:rPr>
                <w:rFonts w:ascii="Times New Roman" w:hAnsi="Times New Roman" w:cs="Times New Roman"/>
                <w:sz w:val="24"/>
                <w:szCs w:val="24"/>
                <w:lang w:val="en-AU"/>
              </w:rPr>
              <w:t>Yield rate</w:t>
            </w:r>
            <w:r w:rsidR="00205FEB" w:rsidRPr="00F64F4A">
              <w:rPr>
                <w:rFonts w:ascii="Times New Roman" w:hAnsi="Times New Roman" w:cs="Times New Roman"/>
                <w:sz w:val="24"/>
                <w:szCs w:val="24"/>
                <w:lang w:val="en-AU"/>
              </w:rPr>
              <w:t xml:space="preserve"> of NH</w:t>
            </w:r>
            <w:r w:rsidR="00205FEB" w:rsidRPr="00F64F4A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AU"/>
              </w:rPr>
              <w:t>2</w:t>
            </w:r>
            <w:r w:rsidR="00205FEB" w:rsidRPr="00F64F4A">
              <w:rPr>
                <w:rFonts w:ascii="Times New Roman" w:hAnsi="Times New Roman" w:cs="Times New Roman"/>
                <w:sz w:val="24"/>
                <w:szCs w:val="24"/>
                <w:lang w:val="en-AU"/>
              </w:rPr>
              <w:t>OH</w:t>
            </w:r>
          </w:p>
          <w:p w14:paraId="4330679E" w14:textId="77777777" w:rsidR="007D28E1" w:rsidRPr="00F64F4A" w:rsidRDefault="007D28E1" w:rsidP="00205FE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AU"/>
              </w:rPr>
            </w:pPr>
            <w:r w:rsidRPr="00F64F4A">
              <w:rPr>
                <w:rFonts w:ascii="Times New Roman" w:hAnsi="Times New Roman" w:cs="Times New Roman"/>
                <w:sz w:val="24"/>
                <w:szCs w:val="24"/>
                <w:lang w:val="en-AU"/>
              </w:rPr>
              <w:t>(</w:t>
            </w:r>
            <w:proofErr w:type="spellStart"/>
            <w:r w:rsidRPr="00F64F4A">
              <w:rPr>
                <w:rFonts w:ascii="Times New Roman" w:hAnsi="Times New Roman" w:cs="Times New Roman"/>
                <w:sz w:val="24"/>
                <w:szCs w:val="24"/>
                <w:lang w:val="en-AU"/>
              </w:rPr>
              <w:t>μmol</w:t>
            </w:r>
            <w:proofErr w:type="spellEnd"/>
            <w:r w:rsidRPr="00F64F4A">
              <w:rPr>
                <w:rFonts w:ascii="Times New Roman" w:hAnsi="Times New Roman" w:cs="Times New Roman"/>
                <w:sz w:val="24"/>
                <w:szCs w:val="24"/>
                <w:lang w:val="en-AU"/>
              </w:rPr>
              <w:t xml:space="preserve"> cm</w:t>
            </w:r>
            <w:r w:rsidRPr="00F64F4A"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en-AU"/>
              </w:rPr>
              <w:t xml:space="preserve">-2 </w:t>
            </w:r>
            <w:r w:rsidRPr="00F64F4A">
              <w:rPr>
                <w:rFonts w:ascii="Times New Roman" w:hAnsi="Times New Roman" w:cs="Times New Roman"/>
                <w:sz w:val="24"/>
                <w:szCs w:val="24"/>
                <w:lang w:val="en-AU"/>
              </w:rPr>
              <w:t>h</w:t>
            </w:r>
            <w:r w:rsidRPr="00F64F4A"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en-AU"/>
              </w:rPr>
              <w:t>-1</w:t>
            </w:r>
            <w:r w:rsidRPr="00F64F4A">
              <w:rPr>
                <w:rFonts w:ascii="Times New Roman" w:hAnsi="Times New Roman" w:cs="Times New Roman"/>
                <w:sz w:val="24"/>
                <w:szCs w:val="24"/>
                <w:lang w:val="en-AU"/>
              </w:rPr>
              <w:t>)</w:t>
            </w:r>
          </w:p>
        </w:tc>
        <w:tc>
          <w:tcPr>
            <w:tcW w:w="1276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3303E161" w14:textId="77777777" w:rsidR="007D28E1" w:rsidRPr="00F64F4A" w:rsidRDefault="007D28E1" w:rsidP="00205FE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AU"/>
              </w:rPr>
            </w:pPr>
            <w:r w:rsidRPr="00F64F4A">
              <w:rPr>
                <w:rFonts w:ascii="Times New Roman" w:hAnsi="Times New Roman" w:cs="Times New Roman"/>
                <w:sz w:val="24"/>
                <w:szCs w:val="24"/>
                <w:lang w:val="en-AU"/>
              </w:rPr>
              <w:t>Refs.</w:t>
            </w:r>
          </w:p>
        </w:tc>
      </w:tr>
      <w:tr w:rsidR="00260C7A" w:rsidRPr="00F64F4A" w14:paraId="2BBCE3B7" w14:textId="77777777" w:rsidTr="00FB2C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  <w:trHeight w:val="8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8" w:type="dxa"/>
            <w:tcBorders>
              <w:top w:val="single" w:sz="12" w:space="0" w:color="auto"/>
              <w:bottom w:val="single" w:sz="8" w:space="0" w:color="auto"/>
            </w:tcBorders>
            <w:vAlign w:val="center"/>
          </w:tcPr>
          <w:p w14:paraId="4E64B65E" w14:textId="77777777" w:rsidR="007D28E1" w:rsidRPr="00F64F4A" w:rsidRDefault="007D28E1" w:rsidP="00286450">
            <w:pPr>
              <w:spacing w:beforeLines="50" w:before="156" w:afterLines="50" w:after="156"/>
              <w:jc w:val="center"/>
              <w:rPr>
                <w:rFonts w:ascii="Times New Roman" w:hAnsi="Times New Roman" w:cs="Times New Roman"/>
                <w:sz w:val="24"/>
                <w:szCs w:val="24"/>
                <w:lang w:val="en-AU"/>
              </w:rPr>
            </w:pPr>
            <w:r w:rsidRPr="00F64F4A">
              <w:rPr>
                <w:rFonts w:ascii="Times New Roman" w:hAnsi="Times New Roman" w:cs="Times New Roman"/>
                <w:sz w:val="24"/>
                <w:szCs w:val="24"/>
                <w:lang w:val="en-AU"/>
              </w:rPr>
              <w:t>Bi-</w:t>
            </w:r>
            <w:proofErr w:type="spellStart"/>
            <w:r w:rsidRPr="00F64F4A">
              <w:rPr>
                <w:rFonts w:ascii="Times New Roman" w:hAnsi="Times New Roman" w:cs="Times New Roman"/>
                <w:sz w:val="24"/>
                <w:szCs w:val="24"/>
                <w:lang w:val="en-AU"/>
              </w:rPr>
              <w:t>ene</w:t>
            </w:r>
            <w:proofErr w:type="spellEnd"/>
          </w:p>
        </w:tc>
        <w:tc>
          <w:tcPr>
            <w:tcW w:w="2698" w:type="dxa"/>
            <w:tcBorders>
              <w:top w:val="single" w:sz="12" w:space="0" w:color="auto"/>
              <w:bottom w:val="single" w:sz="8" w:space="0" w:color="auto"/>
            </w:tcBorders>
            <w:vAlign w:val="center"/>
          </w:tcPr>
          <w:p w14:paraId="08B5212C" w14:textId="77777777" w:rsidR="007D28E1" w:rsidRPr="00F64F4A" w:rsidRDefault="007D28E1" w:rsidP="00286450">
            <w:pPr>
              <w:spacing w:beforeLines="50" w:before="156" w:afterLines="50" w:after="156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AU"/>
              </w:rPr>
            </w:pPr>
            <w:r w:rsidRPr="00F64F4A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AU"/>
              </w:rPr>
              <w:t xml:space="preserve">0.5 </w:t>
            </w:r>
            <w:r w:rsidRPr="00F64F4A">
              <w:rPr>
                <w:rFonts w:ascii="Times New Roman" w:hAnsi="Times New Roman" w:cs="Times New Roman"/>
                <w:b/>
                <w:bCs/>
                <w:smallCaps/>
                <w:sz w:val="24"/>
                <w:szCs w:val="24"/>
              </w:rPr>
              <w:t>M</w:t>
            </w:r>
            <w:r w:rsidRPr="00F64F4A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AU"/>
              </w:rPr>
              <w:t xml:space="preserve"> HCl+0.5 M HNO</w:t>
            </w:r>
            <w:r w:rsidRPr="00F64F4A">
              <w:rPr>
                <w:rFonts w:ascii="Times New Roman" w:hAnsi="Times New Roman" w:cs="Times New Roman"/>
                <w:b/>
                <w:bCs/>
                <w:sz w:val="24"/>
                <w:szCs w:val="24"/>
                <w:vertAlign w:val="subscript"/>
                <w:lang w:val="en-AU"/>
              </w:rPr>
              <w:t>3</w:t>
            </w:r>
          </w:p>
        </w:tc>
        <w:tc>
          <w:tcPr>
            <w:tcW w:w="1843" w:type="dxa"/>
            <w:tcBorders>
              <w:top w:val="single" w:sz="12" w:space="0" w:color="auto"/>
              <w:bottom w:val="single" w:sz="8" w:space="0" w:color="auto"/>
            </w:tcBorders>
            <w:vAlign w:val="center"/>
          </w:tcPr>
          <w:p w14:paraId="27C6537A" w14:textId="449F4A1F" w:rsidR="007D28E1" w:rsidRPr="00F64F4A" w:rsidRDefault="00231024" w:rsidP="00286450">
            <w:pPr>
              <w:spacing w:beforeLines="50" w:before="156" w:afterLines="50" w:after="156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AU"/>
              </w:rPr>
            </w:pPr>
            <w:r w:rsidRPr="00F64F4A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AU"/>
              </w:rPr>
              <w:t>95.7</w:t>
            </w:r>
          </w:p>
        </w:tc>
        <w:tc>
          <w:tcPr>
            <w:tcW w:w="2268" w:type="dxa"/>
            <w:tcBorders>
              <w:top w:val="single" w:sz="12" w:space="0" w:color="auto"/>
              <w:bottom w:val="single" w:sz="8" w:space="0" w:color="auto"/>
            </w:tcBorders>
            <w:vAlign w:val="center"/>
          </w:tcPr>
          <w:p w14:paraId="7E7D3586" w14:textId="2F580BEC" w:rsidR="007D28E1" w:rsidRPr="00F64F4A" w:rsidRDefault="00231024" w:rsidP="00286450">
            <w:pPr>
              <w:spacing w:beforeLines="50" w:before="156" w:afterLines="50" w:after="156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AU"/>
              </w:rPr>
            </w:pPr>
            <w:r w:rsidRPr="00F64F4A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AU"/>
              </w:rPr>
              <w:t>1161.4</w:t>
            </w:r>
          </w:p>
        </w:tc>
        <w:tc>
          <w:tcPr>
            <w:tcW w:w="1276" w:type="dxa"/>
            <w:tcBorders>
              <w:top w:val="single" w:sz="12" w:space="0" w:color="auto"/>
              <w:bottom w:val="single" w:sz="8" w:space="0" w:color="auto"/>
            </w:tcBorders>
            <w:vAlign w:val="center"/>
          </w:tcPr>
          <w:p w14:paraId="247B5D74" w14:textId="77777777" w:rsidR="007D28E1" w:rsidRPr="00F64F4A" w:rsidRDefault="007D28E1" w:rsidP="00286450">
            <w:pPr>
              <w:spacing w:beforeLines="50" w:before="156" w:afterLines="50" w:after="156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AU"/>
              </w:rPr>
            </w:pPr>
            <w:r w:rsidRPr="00F64F4A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AU"/>
              </w:rPr>
              <w:t>This work</w:t>
            </w:r>
          </w:p>
        </w:tc>
      </w:tr>
      <w:tr w:rsidR="00260C7A" w:rsidRPr="00F64F4A" w14:paraId="27BE472C" w14:textId="77777777" w:rsidTr="00FB2CFF">
        <w:trPr>
          <w:trHeight w:val="8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8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08789C48" w14:textId="0B0C8D40" w:rsidR="007D28E1" w:rsidRPr="00F64F4A" w:rsidRDefault="00D73FC3" w:rsidP="00286450">
            <w:pPr>
              <w:spacing w:beforeLines="50" w:before="156" w:afterLines="50" w:after="156"/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en-AU"/>
              </w:rPr>
            </w:pPr>
            <w:r w:rsidRPr="00F64F4A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en-AU"/>
              </w:rPr>
              <w:t>Bi film/CFP</w:t>
            </w:r>
          </w:p>
        </w:tc>
        <w:tc>
          <w:tcPr>
            <w:tcW w:w="2698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16101D7F" w14:textId="3BBD828A" w:rsidR="007D28E1" w:rsidRPr="00F64F4A" w:rsidRDefault="00D73FC3" w:rsidP="00286450">
            <w:pPr>
              <w:spacing w:beforeLines="50" w:before="156" w:afterLines="50" w:after="156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AU"/>
              </w:rPr>
            </w:pPr>
            <w:r w:rsidRPr="00F64F4A">
              <w:rPr>
                <w:rFonts w:ascii="Times New Roman" w:hAnsi="Times New Roman" w:cs="Times New Roman"/>
                <w:sz w:val="24"/>
                <w:szCs w:val="24"/>
                <w:lang w:val="en-AU"/>
              </w:rPr>
              <w:t>0.5 M H</w:t>
            </w:r>
            <w:r w:rsidRPr="00F64F4A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AU"/>
              </w:rPr>
              <w:t>2</w:t>
            </w:r>
            <w:r w:rsidRPr="00F64F4A">
              <w:rPr>
                <w:rFonts w:ascii="Times New Roman" w:hAnsi="Times New Roman" w:cs="Times New Roman"/>
                <w:sz w:val="24"/>
                <w:szCs w:val="24"/>
                <w:lang w:val="en-AU"/>
              </w:rPr>
              <w:t>SO</w:t>
            </w:r>
            <w:r w:rsidRPr="00F64F4A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AU"/>
              </w:rPr>
              <w:t>4</w:t>
            </w:r>
            <w:r w:rsidRPr="00F64F4A">
              <w:rPr>
                <w:rFonts w:ascii="Times New Roman" w:hAnsi="Times New Roman" w:cs="Times New Roman"/>
                <w:sz w:val="24"/>
                <w:szCs w:val="24"/>
                <w:lang w:val="en-AU"/>
              </w:rPr>
              <w:t>+0.1 M HNO</w:t>
            </w:r>
            <w:r w:rsidRPr="00F64F4A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AU"/>
              </w:rPr>
              <w:t>3</w:t>
            </w:r>
          </w:p>
        </w:tc>
        <w:tc>
          <w:tcPr>
            <w:tcW w:w="1843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0348527A" w14:textId="19F4779D" w:rsidR="007D28E1" w:rsidRPr="00F64F4A" w:rsidRDefault="00D73FC3" w:rsidP="00286450">
            <w:pPr>
              <w:spacing w:beforeLines="50" w:before="156" w:afterLines="50" w:after="156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AU"/>
              </w:rPr>
            </w:pPr>
            <w:r w:rsidRPr="00F64F4A">
              <w:rPr>
                <w:rFonts w:ascii="Times New Roman" w:hAnsi="Times New Roman" w:cs="Times New Roman"/>
                <w:sz w:val="24"/>
                <w:szCs w:val="24"/>
                <w:lang w:val="en-AU"/>
              </w:rPr>
              <w:t>81.0</w:t>
            </w:r>
          </w:p>
        </w:tc>
        <w:tc>
          <w:tcPr>
            <w:tcW w:w="2268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0890D4C9" w14:textId="2BF6383E" w:rsidR="007D28E1" w:rsidRPr="00F64F4A" w:rsidRDefault="00D73FC3" w:rsidP="00286450">
            <w:pPr>
              <w:spacing w:beforeLines="50" w:before="156" w:afterLines="50" w:after="156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AU"/>
              </w:rPr>
            </w:pPr>
            <w:r w:rsidRPr="00F64F4A">
              <w:rPr>
                <w:rFonts w:ascii="Times New Roman" w:hAnsi="Times New Roman" w:cs="Times New Roman"/>
                <w:sz w:val="24"/>
                <w:szCs w:val="24"/>
                <w:lang w:val="en-AU"/>
              </w:rPr>
              <w:t>713.1</w:t>
            </w:r>
          </w:p>
        </w:tc>
        <w:tc>
          <w:tcPr>
            <w:tcW w:w="1276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373FDAEB" w14:textId="002AA792" w:rsidR="007D28E1" w:rsidRPr="00F64F4A" w:rsidRDefault="0085489F" w:rsidP="00286450">
            <w:pPr>
              <w:spacing w:beforeLines="50" w:before="156" w:afterLines="50" w:after="156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AU"/>
              </w:rPr>
            </w:pPr>
            <w:r w:rsidRPr="00F64F4A">
              <w:rPr>
                <w:rFonts w:ascii="Times New Roman" w:hAnsi="Times New Roman" w:cs="Times New Roman"/>
                <w:sz w:val="24"/>
                <w:lang w:val="en-AU"/>
              </w:rPr>
              <w:fldChar w:fldCharType="begin"/>
            </w:r>
            <w:r w:rsidR="00F64F4A">
              <w:rPr>
                <w:rFonts w:ascii="Times New Roman" w:hAnsi="Times New Roman" w:cs="Times New Roman"/>
                <w:sz w:val="24"/>
                <w:szCs w:val="24"/>
                <w:lang w:val="en-AU"/>
              </w:rPr>
              <w:instrText xml:space="preserve"> ADDIN EN.CITE &lt;EndNote&gt;&lt;Cite&gt;&lt;Author&gt;Kong&lt;/Author&gt;&lt;Year&gt;2024&lt;/Year&gt;&lt;RecNum&gt;1003&lt;/RecNum&gt;&lt;DisplayText&gt;&lt;style face="superscript"&gt;1&lt;/style&gt;&lt;/DisplayText&gt;&lt;record&gt;&lt;rec-number&gt;1003&lt;/rec-number&gt;&lt;foreign-keys&gt;&lt;key app="EN" db-id="p2ta5tzd7d2p9tewvr5xpr0pwvzsrxfpzxpv" timestamp="1735284945" guid="2a4167d4-8081-406b-8825-1a0cde98f1d1"&gt;1003&lt;/key&gt;&lt;/foreign-keys&gt;&lt;ref-type name="Journal Article"&gt;17&lt;/ref-type&gt;&lt;contributors&gt;&lt;authors&gt;&lt;author&gt;Kong, Xiangdong&lt;/author&gt;&lt;author&gt;Ni, Jie&lt;/author&gt;&lt;author&gt;Song, Zhimin&lt;/author&gt;&lt;author&gt;Yang, Zhengwu&lt;/author&gt;&lt;author&gt;Zheng, Jiana&lt;/author&gt;&lt;author&gt;Xu, Zifan&lt;/author&gt;&lt;author&gt;Qin, Lang&lt;/author&gt;&lt;author&gt;Li, Hongliang&lt;/author&gt;&lt;author&gt;Geng, Zhigang&lt;/author&gt;&lt;author&gt;Zeng, Jie&lt;/author&gt;&lt;/authors&gt;&lt;/contributors&gt;&lt;titles&gt;&lt;title&gt;Synthesis of hydroxylamine from air and water via a plasma-electrochemical cascade pathway&lt;/title&gt;&lt;secondary-title&gt;Nature Sustainability&lt;/secondary-title&gt;&lt;/titles&gt;&lt;periodical&gt;&lt;full-title&gt;Nature Sustainability&lt;/full-title&gt;&lt;abbr-1&gt;Nat. Sustain.&lt;/abbr-1&gt;&lt;/periodical&gt;&lt;pages&gt;652-660&lt;/pages&gt;&lt;volume&gt;7&lt;/volume&gt;&lt;number&gt;5&lt;/number&gt;&lt;dates&gt;&lt;year&gt;2024&lt;/year&gt;&lt;pub-dates&gt;&lt;date&gt;2024/05/01&lt;/date&gt;&lt;/pub-dates&gt;&lt;/dates&gt;&lt;isbn&gt;2398-9629&lt;/isbn&gt;&lt;urls&gt;&lt;related-urls&gt;&lt;url&gt;https://doi.org/10.1038/s41893-024-01330-w&lt;/url&gt;&lt;/related-urls&gt;&lt;/urls&gt;&lt;electronic-resource-num&gt;10.1038/s41893-024-01330-w&lt;/electronic-resource-num&gt;&lt;/record&gt;&lt;/Cite&gt;&lt;/EndNote&gt;</w:instrText>
            </w:r>
            <w:r w:rsidRPr="00F64F4A">
              <w:rPr>
                <w:rFonts w:ascii="Times New Roman" w:hAnsi="Times New Roman" w:cs="Times New Roman"/>
                <w:sz w:val="24"/>
                <w:lang w:val="en-AU"/>
              </w:rPr>
              <w:fldChar w:fldCharType="separate"/>
            </w:r>
            <w:r w:rsidR="00F64F4A" w:rsidRPr="00F64F4A">
              <w:rPr>
                <w:rFonts w:ascii="Times New Roman" w:hAnsi="Times New Roman" w:cs="Times New Roman"/>
                <w:noProof/>
                <w:sz w:val="24"/>
                <w:szCs w:val="24"/>
                <w:vertAlign w:val="superscript"/>
                <w:lang w:val="en-AU"/>
              </w:rPr>
              <w:t>1</w:t>
            </w:r>
            <w:r w:rsidRPr="00F64F4A">
              <w:rPr>
                <w:rFonts w:ascii="Times New Roman" w:hAnsi="Times New Roman" w:cs="Times New Roman"/>
                <w:sz w:val="24"/>
                <w:lang w:val="en-AU"/>
              </w:rPr>
              <w:fldChar w:fldCharType="end"/>
            </w:r>
          </w:p>
        </w:tc>
      </w:tr>
      <w:tr w:rsidR="00D73FC3" w:rsidRPr="00F64F4A" w14:paraId="361AB97D" w14:textId="77777777" w:rsidTr="00FB2C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8" w:type="dxa"/>
            <w:tcBorders>
              <w:top w:val="single" w:sz="8" w:space="0" w:color="auto"/>
              <w:bottom w:val="single" w:sz="8" w:space="0" w:color="auto"/>
            </w:tcBorders>
          </w:tcPr>
          <w:p w14:paraId="49BD3D6C" w14:textId="0EF2BF06" w:rsidR="00D73FC3" w:rsidRPr="00F64F4A" w:rsidRDefault="00D73FC3" w:rsidP="00D73FC3">
            <w:pPr>
              <w:spacing w:beforeLines="50" w:before="156" w:afterLines="50" w:after="156"/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en-AU"/>
              </w:rPr>
            </w:pPr>
            <w:r w:rsidRPr="00F64F4A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 xml:space="preserve">Fe-PANI-AC-2 </w:t>
            </w:r>
          </w:p>
        </w:tc>
        <w:tc>
          <w:tcPr>
            <w:tcW w:w="2698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7BEA3B49" w14:textId="4768C71E" w:rsidR="00D73FC3" w:rsidRPr="00F64F4A" w:rsidRDefault="00D73FC3" w:rsidP="00D73FC3">
            <w:pPr>
              <w:spacing w:beforeLines="50" w:before="156" w:afterLines="50" w:after="156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AU"/>
              </w:rPr>
            </w:pPr>
            <w:r w:rsidRPr="00F64F4A">
              <w:rPr>
                <w:rFonts w:ascii="Times New Roman" w:hAnsi="Times New Roman" w:cs="Times New Roman"/>
                <w:sz w:val="24"/>
                <w:szCs w:val="24"/>
                <w:lang w:val="en-AU"/>
              </w:rPr>
              <w:t>18% NO</w:t>
            </w:r>
          </w:p>
        </w:tc>
        <w:tc>
          <w:tcPr>
            <w:tcW w:w="1843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63F164AA" w14:textId="5C336647" w:rsidR="00D73FC3" w:rsidRPr="00F64F4A" w:rsidRDefault="00D73FC3" w:rsidP="00D73FC3">
            <w:pPr>
              <w:spacing w:beforeLines="50" w:before="156" w:afterLines="50" w:after="156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AU"/>
              </w:rPr>
            </w:pPr>
            <w:r w:rsidRPr="00F64F4A">
              <w:rPr>
                <w:rFonts w:ascii="Times New Roman" w:hAnsi="Times New Roman" w:cs="Times New Roman"/>
                <w:sz w:val="24"/>
                <w:szCs w:val="24"/>
                <w:lang w:val="en-AU"/>
              </w:rPr>
              <w:t>63</w:t>
            </w:r>
          </w:p>
        </w:tc>
        <w:tc>
          <w:tcPr>
            <w:tcW w:w="2268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3EAFC56B" w14:textId="190409E3" w:rsidR="00D73FC3" w:rsidRPr="00F64F4A" w:rsidRDefault="00D73FC3" w:rsidP="00D73FC3">
            <w:pPr>
              <w:spacing w:beforeLines="50" w:before="156" w:afterLines="50" w:after="156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AU"/>
              </w:rPr>
            </w:pPr>
            <w:r w:rsidRPr="00F64F4A">
              <w:rPr>
                <w:rFonts w:ascii="Times New Roman" w:hAnsi="Times New Roman" w:cs="Times New Roman"/>
                <w:sz w:val="24"/>
                <w:szCs w:val="24"/>
                <w:lang w:val="en-AU"/>
              </w:rPr>
              <w:t>119.9</w:t>
            </w:r>
          </w:p>
        </w:tc>
        <w:tc>
          <w:tcPr>
            <w:tcW w:w="1276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783576C7" w14:textId="4EFF57B5" w:rsidR="00D73FC3" w:rsidRPr="00F64F4A" w:rsidRDefault="00210F47" w:rsidP="00D73FC3">
            <w:pPr>
              <w:spacing w:beforeLines="50" w:before="156" w:afterLines="50" w:after="156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AU"/>
              </w:rPr>
            </w:pPr>
            <w:r w:rsidRPr="00F64F4A">
              <w:rPr>
                <w:rFonts w:ascii="Times New Roman" w:hAnsi="Times New Roman" w:cs="Times New Roman"/>
                <w:sz w:val="24"/>
                <w:lang w:val="en-AU"/>
              </w:rPr>
              <w:fldChar w:fldCharType="begin"/>
            </w:r>
            <w:r w:rsidR="00F64F4A">
              <w:rPr>
                <w:rFonts w:ascii="Times New Roman" w:hAnsi="Times New Roman" w:cs="Times New Roman"/>
                <w:sz w:val="24"/>
                <w:szCs w:val="24"/>
                <w:lang w:val="en-AU"/>
              </w:rPr>
              <w:instrText xml:space="preserve"> ADDIN EN.CITE &lt;EndNote&gt;&lt;Cite&gt;&lt;Author&gt;Daems&lt;/Author&gt;&lt;Year&gt;2016&lt;/Year&gt;&lt;RecNum&gt;1049&lt;/RecNum&gt;&lt;DisplayText&gt;&lt;style face="superscript"&gt;2&lt;/style&gt;&lt;/DisplayText&gt;&lt;record&gt;&lt;rec-number&gt;1049&lt;/rec-number&gt;&lt;foreign-keys&gt;&lt;key app="EN" db-id="p2ta5tzd7d2p9tewvr5xpr0pwvzsrxfpzxpv" timestamp="1748935022" guid="b34cfbed-7176-4b4d-a058-ee38f6250143"&gt;1049&lt;/key&gt;&lt;/foreign-keys&gt;&lt;ref-type name="Journal Article"&gt;17&lt;/ref-type&gt;&lt;contributors&gt;&lt;authors&gt;&lt;author&gt;Daems, Nick&lt;/author&gt;&lt;author&gt;Sheng, Xia&lt;/author&gt;&lt;author&gt;Alvarez-Gallego, Yolanda&lt;/author&gt;&lt;author&gt;Vankelecom, Ivo F. J.&lt;/author&gt;&lt;author&gt;Pescarmona, Paolo P.&lt;/author&gt;&lt;/authors&gt;&lt;/contributors&gt;&lt;titles&gt;&lt;title&gt;&lt;style face="normal" font="default" size="100%"&gt;Iron-containing N-doped carbon electrocatalysts for the cogeneration of hydroxylamine and electricity in a H&lt;/style&gt;&lt;style face="subscript" font="default" size="100%"&gt;2&lt;/style&gt;&lt;style face="normal" font="default" size="100%"&gt;–NO fuel cell&lt;/style&gt;&lt;/title&gt;&lt;secondary-title&gt;Green Chemistry&lt;/secondary-title&gt;&lt;/titles&gt;&lt;periodical&gt;&lt;full-title&gt;Green Chemistry&lt;/full-title&gt;&lt;abbr-1&gt;Green Chem.&lt;/abbr-1&gt;&lt;/periodical&gt;&lt;pages&gt;1547-1559&lt;/pages&gt;&lt;volume&gt;18&lt;/volume&gt;&lt;number&gt;6&lt;/number&gt;&lt;dates&gt;&lt;year&gt;2016&lt;/year&gt;&lt;/dates&gt;&lt;publisher&gt;The Royal Society of Chemistry&lt;/publisher&gt;&lt;isbn&gt;1463-9262&lt;/isbn&gt;&lt;work-type&gt;10.1039/C5GC02197A&lt;/work-type&gt;&lt;urls&gt;&lt;related-urls&gt;&lt;url&gt;http://dx.doi.org/10.1039/C5GC02197A&lt;/url&gt;&lt;/related-urls&gt;&lt;/urls&gt;&lt;electronic-resource-num&gt;10.1039/C5GC02197A&lt;/electronic-resource-num&gt;&lt;/record&gt;&lt;/Cite&gt;&lt;/EndNote&gt;</w:instrText>
            </w:r>
            <w:r w:rsidRPr="00F64F4A">
              <w:rPr>
                <w:rFonts w:ascii="Times New Roman" w:hAnsi="Times New Roman" w:cs="Times New Roman"/>
                <w:sz w:val="24"/>
                <w:lang w:val="en-AU"/>
              </w:rPr>
              <w:fldChar w:fldCharType="separate"/>
            </w:r>
            <w:r w:rsidR="00F64F4A" w:rsidRPr="00F64F4A">
              <w:rPr>
                <w:rFonts w:ascii="Times New Roman" w:hAnsi="Times New Roman" w:cs="Times New Roman"/>
                <w:noProof/>
                <w:sz w:val="24"/>
                <w:szCs w:val="24"/>
                <w:vertAlign w:val="superscript"/>
                <w:lang w:val="en-AU"/>
              </w:rPr>
              <w:t>2</w:t>
            </w:r>
            <w:r w:rsidRPr="00F64F4A">
              <w:rPr>
                <w:rFonts w:ascii="Times New Roman" w:hAnsi="Times New Roman" w:cs="Times New Roman"/>
                <w:sz w:val="24"/>
                <w:lang w:val="en-AU"/>
              </w:rPr>
              <w:fldChar w:fldCharType="end"/>
            </w:r>
          </w:p>
        </w:tc>
      </w:tr>
      <w:tr w:rsidR="00D73FC3" w:rsidRPr="00F64F4A" w14:paraId="03F0CA18" w14:textId="77777777" w:rsidTr="00FB2CFF">
        <w:trPr>
          <w:trHeight w:val="8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8" w:type="dxa"/>
            <w:tcBorders>
              <w:top w:val="single" w:sz="8" w:space="0" w:color="auto"/>
              <w:bottom w:val="single" w:sz="8" w:space="0" w:color="auto"/>
            </w:tcBorders>
          </w:tcPr>
          <w:p w14:paraId="3A4ABA5D" w14:textId="6919C2AF" w:rsidR="00D73FC3" w:rsidRPr="00F64F4A" w:rsidRDefault="00D73FC3" w:rsidP="00D73FC3">
            <w:pPr>
              <w:spacing w:beforeLines="50" w:before="156" w:afterLines="50" w:after="156"/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en-AU"/>
              </w:rPr>
            </w:pPr>
            <w:r w:rsidRPr="00F64F4A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FeSalen-C</w:t>
            </w:r>
          </w:p>
        </w:tc>
        <w:tc>
          <w:tcPr>
            <w:tcW w:w="2698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5FDC6656" w14:textId="6B3C1070" w:rsidR="00D73FC3" w:rsidRPr="00F64F4A" w:rsidRDefault="00D73FC3" w:rsidP="00D73FC3">
            <w:pPr>
              <w:spacing w:beforeLines="50" w:before="156" w:afterLines="50" w:after="156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AU"/>
              </w:rPr>
            </w:pPr>
            <w:r w:rsidRPr="00F64F4A">
              <w:rPr>
                <w:rFonts w:ascii="Times New Roman" w:hAnsi="Times New Roman" w:cs="Times New Roman"/>
                <w:sz w:val="24"/>
                <w:szCs w:val="24"/>
                <w:lang w:val="en-AU"/>
              </w:rPr>
              <w:t>18% NO</w:t>
            </w:r>
          </w:p>
        </w:tc>
        <w:tc>
          <w:tcPr>
            <w:tcW w:w="1843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254EE84E" w14:textId="6569925E" w:rsidR="00D73FC3" w:rsidRPr="00F64F4A" w:rsidRDefault="00D73FC3" w:rsidP="00D73FC3">
            <w:pPr>
              <w:spacing w:beforeLines="50" w:before="156" w:afterLines="50" w:after="156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AU"/>
              </w:rPr>
            </w:pPr>
            <w:r w:rsidRPr="00F64F4A">
              <w:rPr>
                <w:rFonts w:ascii="Times New Roman" w:hAnsi="Times New Roman" w:cs="Times New Roman"/>
                <w:sz w:val="24"/>
                <w:szCs w:val="24"/>
                <w:lang w:val="en-AU"/>
              </w:rPr>
              <w:t>43</w:t>
            </w:r>
          </w:p>
        </w:tc>
        <w:tc>
          <w:tcPr>
            <w:tcW w:w="2268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5F32C3DD" w14:textId="1C856523" w:rsidR="00D73FC3" w:rsidRPr="00F64F4A" w:rsidRDefault="00D73FC3" w:rsidP="00D73FC3">
            <w:pPr>
              <w:spacing w:beforeLines="50" w:before="156" w:afterLines="50" w:after="156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AU"/>
              </w:rPr>
            </w:pPr>
            <w:r w:rsidRPr="00F64F4A">
              <w:rPr>
                <w:rFonts w:ascii="Times New Roman" w:hAnsi="Times New Roman" w:cs="Times New Roman"/>
                <w:sz w:val="24"/>
                <w:szCs w:val="24"/>
                <w:lang w:val="en-AU"/>
              </w:rPr>
              <w:t>46.0</w:t>
            </w:r>
          </w:p>
        </w:tc>
        <w:tc>
          <w:tcPr>
            <w:tcW w:w="1276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3990D2B9" w14:textId="231D910F" w:rsidR="00D73FC3" w:rsidRPr="00F64F4A" w:rsidRDefault="007C587B" w:rsidP="00D73FC3">
            <w:pPr>
              <w:spacing w:beforeLines="50" w:before="156" w:afterLines="50" w:after="156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AU"/>
              </w:rPr>
            </w:pPr>
            <w:r w:rsidRPr="00F64F4A">
              <w:rPr>
                <w:rFonts w:ascii="Times New Roman" w:hAnsi="Times New Roman" w:cs="Times New Roman"/>
                <w:sz w:val="24"/>
                <w:lang w:val="en-AU"/>
              </w:rPr>
              <w:fldChar w:fldCharType="begin"/>
            </w:r>
            <w:r w:rsidR="00F64F4A">
              <w:rPr>
                <w:rFonts w:ascii="Times New Roman" w:hAnsi="Times New Roman" w:cs="Times New Roman"/>
                <w:sz w:val="24"/>
                <w:szCs w:val="24"/>
                <w:lang w:val="en-AU"/>
              </w:rPr>
              <w:instrText xml:space="preserve"> ADDIN EN.CITE &lt;EndNote&gt;&lt;Cite&gt;&lt;Author&gt;Sheng&lt;/Author&gt;&lt;Year&gt;2018&lt;/Year&gt;&lt;RecNum&gt;1048&lt;/RecNum&gt;&lt;DisplayText&gt;&lt;style face="superscript"&gt;3&lt;/style&gt;&lt;/DisplayText&gt;&lt;record&gt;&lt;rec-number&gt;1048&lt;/rec-number&gt;&lt;foreign-keys&gt;&lt;key app="EN" db-id="p2ta5tzd7d2p9tewvr5xpr0pwvzsrxfpzxpv" timestamp="1748934856" guid="c06d0ef6-3105-4e2c-89bd-dd5ef389b74e"&gt;1048&lt;/key&gt;&lt;/foreign-keys&gt;&lt;ref-type name="Journal Article"&gt;17&lt;/ref-type&gt;&lt;contributors&gt;&lt;authors&gt;&lt;author&gt;Sheng, Xia&lt;/author&gt;&lt;author&gt;Alvarez-Gallego, Yolanda&lt;/author&gt;&lt;author&gt;Dominguez-Benetton, Xochitl&lt;/author&gt;&lt;author&gt;Baert, Kitty&lt;/author&gt;&lt;author&gt;Hubin, Annick&lt;/author&gt;&lt;author&gt;Zhao, Hailiang&lt;/author&gt;&lt;author&gt;Mihaylov, Tzvetan T.&lt;/author&gt;&lt;author&gt;Pierloot, Kristine&lt;/author&gt;&lt;author&gt;Vankelecom, Ivo F. J.&lt;/author&gt;&lt;author&gt;Pescarmona, Paolo P.&lt;/author&gt;&lt;/authors&gt;&lt;/contributors&gt;&lt;titles&gt;&lt;title&gt;&lt;style face="normal" font="default" size="100%"&gt;Carbon-supported iron complexes as electrocatalysts for the cogeneration of hydroxylamine and electricity in a NO-H&lt;/style&gt;&lt;style face="subscript" font="default" size="100%"&gt;2&lt;/style&gt;&lt;style face="normal" font="default" size="100%"&gt; fuel cell: A combined electrochemical and density functional theory study&lt;/style&gt;&lt;/title&gt;&lt;secondary-title&gt;Journal of Power Sources&lt;/secondary-title&gt;&lt;/titles&gt;&lt;periodical&gt;&lt;full-title&gt;Journal of Power Sources&lt;/full-title&gt;&lt;abbr-1&gt;J. Power Sources&lt;/abbr-1&gt;&lt;/periodical&gt;&lt;pages&gt;249-260&lt;/pages&gt;&lt;volume&gt;390&lt;/volume&gt;&lt;keywords&gt;&lt;keyword&gt;Electrocatalysis&lt;/keyword&gt;&lt;keyword&gt;NO-H fuel cell&lt;/keyword&gt;&lt;keyword&gt;Hydroxylamine&lt;/keyword&gt;&lt;keyword&gt;Cogeneration of chemical products and electricity&lt;/keyword&gt;&lt;keyword&gt;FeSalen&lt;/keyword&gt;&lt;keyword&gt;Activated carbon&lt;/keyword&gt;&lt;/keywords&gt;&lt;dates&gt;&lt;year&gt;2018&lt;/year&gt;&lt;pub-dates&gt;&lt;date&gt;2018/06/30/&lt;/date&gt;&lt;/pub-dates&gt;&lt;/dates&gt;&lt;isbn&gt;0378-7753&lt;/isbn&gt;&lt;urls&gt;&lt;related-urls&gt;&lt;url&gt;https://www.sciencedirect.com/science/article/pii/S0378775318303835&lt;/url&gt;&lt;/related-urls&gt;&lt;/urls&gt;&lt;electronic-resource-num&gt;https://doi.org/10.1016/j.jpowsour.2018.04.040&lt;/electronic-resource-num&gt;&lt;/record&gt;&lt;/Cite&gt;&lt;/EndNote&gt;</w:instrText>
            </w:r>
            <w:r w:rsidRPr="00F64F4A">
              <w:rPr>
                <w:rFonts w:ascii="Times New Roman" w:hAnsi="Times New Roman" w:cs="Times New Roman"/>
                <w:sz w:val="24"/>
                <w:lang w:val="en-AU"/>
              </w:rPr>
              <w:fldChar w:fldCharType="separate"/>
            </w:r>
            <w:r w:rsidR="00F64F4A" w:rsidRPr="00F64F4A">
              <w:rPr>
                <w:rFonts w:ascii="Times New Roman" w:hAnsi="Times New Roman" w:cs="Times New Roman"/>
                <w:noProof/>
                <w:sz w:val="24"/>
                <w:szCs w:val="24"/>
                <w:vertAlign w:val="superscript"/>
                <w:lang w:val="en-AU"/>
              </w:rPr>
              <w:t>3</w:t>
            </w:r>
            <w:r w:rsidRPr="00F64F4A">
              <w:rPr>
                <w:rFonts w:ascii="Times New Roman" w:hAnsi="Times New Roman" w:cs="Times New Roman"/>
                <w:sz w:val="24"/>
                <w:lang w:val="en-AU"/>
              </w:rPr>
              <w:fldChar w:fldCharType="end"/>
            </w:r>
          </w:p>
        </w:tc>
      </w:tr>
      <w:tr w:rsidR="001B0BC9" w:rsidRPr="00F64F4A" w14:paraId="704EAD95" w14:textId="77777777" w:rsidTr="00FB2C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8" w:type="dxa"/>
            <w:tcBorders>
              <w:top w:val="single" w:sz="8" w:space="0" w:color="auto"/>
              <w:bottom w:val="single" w:sz="8" w:space="0" w:color="auto"/>
            </w:tcBorders>
          </w:tcPr>
          <w:p w14:paraId="079C2201" w14:textId="0A64B8F5" w:rsidR="001B0BC9" w:rsidRPr="00F64F4A" w:rsidRDefault="001B0BC9" w:rsidP="00D73FC3">
            <w:pPr>
              <w:spacing w:beforeLines="50" w:before="156" w:afterLines="50" w:after="156"/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proofErr w:type="spellStart"/>
            <w:proofErr w:type="gramStart"/>
            <w:r w:rsidRPr="00F64F4A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FePc</w:t>
            </w:r>
            <w:proofErr w:type="spellEnd"/>
            <w:r w:rsidRPr="00F64F4A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(</w:t>
            </w:r>
            <w:proofErr w:type="gramEnd"/>
            <w:r w:rsidRPr="00F64F4A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0.3)/AC</w:t>
            </w:r>
          </w:p>
        </w:tc>
        <w:tc>
          <w:tcPr>
            <w:tcW w:w="2698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0BD14394" w14:textId="5B6FE930" w:rsidR="001B0BC9" w:rsidRPr="00F64F4A" w:rsidRDefault="00430E15" w:rsidP="00D73FC3">
            <w:pPr>
              <w:spacing w:beforeLines="50" w:before="156" w:afterLines="50" w:after="156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AU"/>
              </w:rPr>
            </w:pPr>
            <w:r w:rsidRPr="00F64F4A">
              <w:rPr>
                <w:rFonts w:ascii="Times New Roman" w:hAnsi="Times New Roman" w:cs="Times New Roman"/>
                <w:sz w:val="24"/>
                <w:szCs w:val="24"/>
                <w:lang w:val="en-AU"/>
              </w:rPr>
              <w:t>10% NO</w:t>
            </w:r>
          </w:p>
        </w:tc>
        <w:tc>
          <w:tcPr>
            <w:tcW w:w="1843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761A359E" w14:textId="21F9F4FB" w:rsidR="001B0BC9" w:rsidRPr="00F64F4A" w:rsidRDefault="001B0BC9" w:rsidP="00D73FC3">
            <w:pPr>
              <w:spacing w:beforeLines="50" w:before="156" w:afterLines="50" w:after="156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AU"/>
              </w:rPr>
            </w:pPr>
            <w:r w:rsidRPr="00F64F4A">
              <w:rPr>
                <w:rFonts w:ascii="Times New Roman" w:hAnsi="Times New Roman" w:cs="Times New Roman"/>
                <w:sz w:val="24"/>
                <w:szCs w:val="24"/>
                <w:lang w:val="en-AU"/>
              </w:rPr>
              <w:t>80</w:t>
            </w:r>
          </w:p>
        </w:tc>
        <w:tc>
          <w:tcPr>
            <w:tcW w:w="2268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6687D8B8" w14:textId="3C1E2A9A" w:rsidR="001B0BC9" w:rsidRPr="00F64F4A" w:rsidRDefault="001B0BC9" w:rsidP="00D73FC3">
            <w:pPr>
              <w:spacing w:beforeLines="50" w:before="156" w:afterLines="50" w:after="156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AU"/>
              </w:rPr>
            </w:pPr>
            <w:r w:rsidRPr="00F64F4A">
              <w:rPr>
                <w:rFonts w:ascii="Times New Roman" w:hAnsi="Times New Roman" w:cs="Times New Roman"/>
                <w:sz w:val="24"/>
                <w:szCs w:val="24"/>
                <w:lang w:val="en-AU"/>
              </w:rPr>
              <w:t>60</w:t>
            </w:r>
          </w:p>
        </w:tc>
        <w:tc>
          <w:tcPr>
            <w:tcW w:w="1276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04920176" w14:textId="53755D43" w:rsidR="001B0BC9" w:rsidRPr="00F64F4A" w:rsidRDefault="001B0BC9" w:rsidP="00D73FC3">
            <w:pPr>
              <w:spacing w:beforeLines="50" w:before="156" w:afterLines="50" w:after="156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AU"/>
              </w:rPr>
            </w:pPr>
            <w:r w:rsidRPr="00F64F4A">
              <w:rPr>
                <w:rFonts w:ascii="Times New Roman" w:hAnsi="Times New Roman" w:cs="Times New Roman"/>
                <w:sz w:val="24"/>
                <w:lang w:val="en-AU"/>
              </w:rPr>
              <w:fldChar w:fldCharType="begin"/>
            </w:r>
            <w:r w:rsidR="00F64F4A">
              <w:rPr>
                <w:rFonts w:ascii="Times New Roman" w:hAnsi="Times New Roman" w:cs="Times New Roman"/>
                <w:sz w:val="24"/>
                <w:szCs w:val="24"/>
                <w:lang w:val="en-AU"/>
              </w:rPr>
              <w:instrText xml:space="preserve"> ADDIN EN.CITE &lt;EndNote&gt;&lt;Cite&gt;&lt;Author&gt;Sheng&lt;/Author&gt;&lt;Year&gt;2018&lt;/Year&gt;&lt;RecNum&gt;1048&lt;/RecNum&gt;&lt;DisplayText&gt;&lt;style face="superscript"&gt;3&lt;/style&gt;&lt;/DisplayText&gt;&lt;record&gt;&lt;rec-number&gt;1048&lt;/rec-number&gt;&lt;foreign-keys&gt;&lt;key app="EN" db-id="p2ta5tzd7d2p9tewvr5xpr0pwvzsrxfpzxpv" timestamp="1748934856" guid="c06d0ef6-3105-4e2c-89bd-dd5ef389b74e"&gt;1048&lt;/key&gt;&lt;/foreign-keys&gt;&lt;ref-type name="Journal Article"&gt;17&lt;/ref-type&gt;&lt;contributors&gt;&lt;authors&gt;&lt;author&gt;Sheng, Xia&lt;/author&gt;&lt;author&gt;Alvarez-Gallego, Yolanda&lt;/author&gt;&lt;author&gt;Dominguez-Benetton, Xochitl&lt;/author&gt;&lt;author&gt;Baert, Kitty&lt;/author&gt;&lt;author&gt;Hubin, Annick&lt;/author&gt;&lt;author&gt;Zhao, Hailiang&lt;/author&gt;&lt;author&gt;Mihaylov, Tzvetan T.&lt;/author&gt;&lt;author&gt;Pierloot, Kristine&lt;/author&gt;&lt;author&gt;Vankelecom, Ivo F. J.&lt;/author&gt;&lt;author&gt;Pescarmona, Paolo P.&lt;/author&gt;&lt;/authors&gt;&lt;/contributors&gt;&lt;titles&gt;&lt;title&gt;&lt;style face="normal" font="default" size="100%"&gt;Carbon-supported iron complexes as electrocatalysts for the cogeneration of hydroxylamine and electricity in a NO-H&lt;/style&gt;&lt;style face="subscript" font="default" size="100%"&gt;2&lt;/style&gt;&lt;style face="normal" font="default" size="100%"&gt; fuel cell: A combined electrochemical and density functional theory study&lt;/style&gt;&lt;/title&gt;&lt;secondary-title&gt;Journal of Power Sources&lt;/secondary-title&gt;&lt;/titles&gt;&lt;periodical&gt;&lt;full-title&gt;Journal of Power Sources&lt;/full-title&gt;&lt;abbr-1&gt;J. Power Sources&lt;/abbr-1&gt;&lt;/periodical&gt;&lt;pages&gt;249-260&lt;/pages&gt;&lt;volume&gt;390&lt;/volume&gt;&lt;keywords&gt;&lt;keyword&gt;Electrocatalysis&lt;/keyword&gt;&lt;keyword&gt;NO-H fuel cell&lt;/keyword&gt;&lt;keyword&gt;Hydroxylamine&lt;/keyword&gt;&lt;keyword&gt;Cogeneration of chemical products and electricity&lt;/keyword&gt;&lt;keyword&gt;FeSalen&lt;/keyword&gt;&lt;keyword&gt;Activated carbon&lt;/keyword&gt;&lt;/keywords&gt;&lt;dates&gt;&lt;year&gt;2018&lt;/year&gt;&lt;pub-dates&gt;&lt;date&gt;2018/06/30/&lt;/date&gt;&lt;/pub-dates&gt;&lt;/dates&gt;&lt;isbn&gt;0378-7753&lt;/isbn&gt;&lt;urls&gt;&lt;related-urls&gt;&lt;url&gt;https://www.sciencedirect.com/science/article/pii/S0378775318303835&lt;/url&gt;&lt;/related-urls&gt;&lt;/urls&gt;&lt;electronic-resource-num&gt;https://doi.org/10.1016/j.jpowsour.2018.04.040&lt;/electronic-resource-num&gt;&lt;/record&gt;&lt;/Cite&gt;&lt;/EndNote&gt;</w:instrText>
            </w:r>
            <w:r w:rsidRPr="00F64F4A">
              <w:rPr>
                <w:rFonts w:ascii="Times New Roman" w:hAnsi="Times New Roman" w:cs="Times New Roman"/>
                <w:sz w:val="24"/>
                <w:lang w:val="en-AU"/>
              </w:rPr>
              <w:fldChar w:fldCharType="separate"/>
            </w:r>
            <w:r w:rsidR="00F64F4A" w:rsidRPr="00F64F4A">
              <w:rPr>
                <w:rFonts w:ascii="Times New Roman" w:hAnsi="Times New Roman" w:cs="Times New Roman"/>
                <w:noProof/>
                <w:sz w:val="24"/>
                <w:szCs w:val="24"/>
                <w:vertAlign w:val="superscript"/>
                <w:lang w:val="en-AU"/>
              </w:rPr>
              <w:t>3</w:t>
            </w:r>
            <w:r w:rsidRPr="00F64F4A">
              <w:rPr>
                <w:rFonts w:ascii="Times New Roman" w:hAnsi="Times New Roman" w:cs="Times New Roman"/>
                <w:sz w:val="24"/>
                <w:lang w:val="en-AU"/>
              </w:rPr>
              <w:fldChar w:fldCharType="end"/>
            </w:r>
          </w:p>
        </w:tc>
      </w:tr>
      <w:tr w:rsidR="00D73FC3" w:rsidRPr="00F64F4A" w14:paraId="73F2E161" w14:textId="77777777" w:rsidTr="00FB2CFF">
        <w:trPr>
          <w:trHeight w:val="8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8" w:type="dxa"/>
            <w:tcBorders>
              <w:top w:val="single" w:sz="8" w:space="0" w:color="auto"/>
              <w:bottom w:val="single" w:sz="8" w:space="0" w:color="auto"/>
            </w:tcBorders>
          </w:tcPr>
          <w:p w14:paraId="4785A7C0" w14:textId="2F694CD4" w:rsidR="00D73FC3" w:rsidRPr="00F64F4A" w:rsidRDefault="00D73FC3" w:rsidP="00D73FC3">
            <w:pPr>
              <w:spacing w:beforeLines="50" w:before="156" w:afterLines="50" w:after="156"/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en-AU"/>
              </w:rPr>
            </w:pPr>
            <w:r w:rsidRPr="00F64F4A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FeNC-dry-0.5</w:t>
            </w:r>
          </w:p>
        </w:tc>
        <w:tc>
          <w:tcPr>
            <w:tcW w:w="2698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6D8150F5" w14:textId="66299643" w:rsidR="00D73FC3" w:rsidRPr="00F64F4A" w:rsidRDefault="00D73FC3" w:rsidP="00D73FC3">
            <w:pPr>
              <w:spacing w:beforeLines="50" w:before="156" w:afterLines="50" w:after="156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AU"/>
              </w:rPr>
            </w:pPr>
            <w:r w:rsidRPr="00F64F4A">
              <w:rPr>
                <w:rFonts w:ascii="Times New Roman" w:hAnsi="Times New Roman" w:cs="Times New Roman"/>
                <w:sz w:val="24"/>
                <w:szCs w:val="24"/>
                <w:lang w:val="en-AU"/>
              </w:rPr>
              <w:t>1</w:t>
            </w:r>
            <w:r w:rsidR="00210F47" w:rsidRPr="00F64F4A">
              <w:rPr>
                <w:rFonts w:ascii="Times New Roman" w:hAnsi="Times New Roman" w:cs="Times New Roman"/>
                <w:sz w:val="24"/>
                <w:szCs w:val="24"/>
                <w:lang w:val="en-AU"/>
              </w:rPr>
              <w:t>0</w:t>
            </w:r>
            <w:r w:rsidRPr="00F64F4A">
              <w:rPr>
                <w:rFonts w:ascii="Times New Roman" w:hAnsi="Times New Roman" w:cs="Times New Roman"/>
                <w:sz w:val="24"/>
                <w:szCs w:val="24"/>
                <w:lang w:val="en-AU"/>
              </w:rPr>
              <w:t>% NO</w:t>
            </w:r>
          </w:p>
        </w:tc>
        <w:tc>
          <w:tcPr>
            <w:tcW w:w="1843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150BA98A" w14:textId="238C6EF6" w:rsidR="00D73FC3" w:rsidRPr="00F64F4A" w:rsidRDefault="00D73FC3" w:rsidP="00D73FC3">
            <w:pPr>
              <w:spacing w:beforeLines="50" w:before="156" w:afterLines="50" w:after="156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AU"/>
              </w:rPr>
            </w:pPr>
            <w:r w:rsidRPr="00F64F4A">
              <w:rPr>
                <w:rFonts w:ascii="Times New Roman" w:hAnsi="Times New Roman" w:cs="Times New Roman"/>
                <w:sz w:val="24"/>
                <w:szCs w:val="24"/>
                <w:lang w:val="en-AU"/>
              </w:rPr>
              <w:t>71</w:t>
            </w:r>
          </w:p>
        </w:tc>
        <w:tc>
          <w:tcPr>
            <w:tcW w:w="2268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7B73C136" w14:textId="40C35B6D" w:rsidR="00D73FC3" w:rsidRPr="00F64F4A" w:rsidRDefault="00D73FC3" w:rsidP="00D73FC3">
            <w:pPr>
              <w:spacing w:beforeLines="50" w:before="156" w:afterLines="50" w:after="156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AU"/>
              </w:rPr>
            </w:pPr>
            <w:r w:rsidRPr="00F64F4A">
              <w:rPr>
                <w:rFonts w:ascii="Times New Roman" w:hAnsi="Times New Roman" w:cs="Times New Roman"/>
                <w:sz w:val="24"/>
                <w:szCs w:val="24"/>
                <w:lang w:val="en-AU"/>
              </w:rPr>
              <w:t>215</w:t>
            </w:r>
          </w:p>
        </w:tc>
        <w:tc>
          <w:tcPr>
            <w:tcW w:w="1276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22C829A8" w14:textId="1BDE1551" w:rsidR="00D73FC3" w:rsidRPr="00F64F4A" w:rsidRDefault="00210F47" w:rsidP="00D73FC3">
            <w:pPr>
              <w:spacing w:beforeLines="50" w:before="156" w:afterLines="50" w:after="156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AU"/>
              </w:rPr>
            </w:pPr>
            <w:r w:rsidRPr="00F64F4A">
              <w:rPr>
                <w:rFonts w:ascii="Times New Roman" w:hAnsi="Times New Roman" w:cs="Times New Roman"/>
                <w:sz w:val="24"/>
                <w:lang w:val="en-AU"/>
              </w:rPr>
              <w:fldChar w:fldCharType="begin"/>
            </w:r>
            <w:r w:rsidR="00F64F4A">
              <w:rPr>
                <w:rFonts w:ascii="Times New Roman" w:hAnsi="Times New Roman" w:cs="Times New Roman"/>
                <w:sz w:val="24"/>
                <w:szCs w:val="24"/>
                <w:lang w:val="en-AU"/>
              </w:rPr>
              <w:instrText xml:space="preserve"> ADDIN EN.CITE &lt;EndNote&gt;&lt;Cite&gt;&lt;Author&gt;Kim&lt;/Author&gt;&lt;Year&gt;2021&lt;/Year&gt;&lt;RecNum&gt;1019&lt;/RecNum&gt;&lt;DisplayText&gt;&lt;style face="superscript"&gt;4&lt;/style&gt;&lt;/DisplayText&gt;&lt;record&gt;&lt;rec-number&gt;1019&lt;/rec-number&gt;&lt;foreign-keys&gt;&lt;key app="EN" db-id="p2ta5tzd7d2p9tewvr5xpr0pwvzsrxfpzxpv" timestamp="1740059071" guid="49611d44-8d58-4e90-be73-abcd89f62ca3"&gt;1019&lt;/key&gt;&lt;/foreign-keys&gt;&lt;ref-type name="Journal Article"&gt;17&lt;/ref-type&gt;&lt;contributors&gt;&lt;authors&gt;&lt;author&gt;Kim, Dong Hyun&lt;/author&gt;&lt;author&gt;Ringe, Stefan&lt;/author&gt;&lt;author&gt;Kim, Haesol&lt;/author&gt;&lt;author&gt;Kim, Sejun&lt;/author&gt;&lt;author&gt;Kim, Bupmo&lt;/author&gt;&lt;author&gt;Bae, Geunsu&lt;/author&gt;&lt;author&gt;Oh, Hyung-Suk&lt;/author&gt;&lt;author&gt;Jaouen, Frédéric&lt;/author&gt;&lt;author&gt;Kim, Wooyul&lt;/author&gt;&lt;author&gt;Kim, Hyungjun&lt;/author&gt;&lt;author&gt;Choi, Chang Hyuck&lt;/author&gt;&lt;/authors&gt;&lt;/contributors&gt;&lt;titles&gt;&lt;title&gt;Selective electrochemical reduction of nitric oxide to hydroxylamine by atomically dispersed iron catalyst&lt;/title&gt;&lt;secondary-title&gt;Nature Communications&lt;/secondary-title&gt;&lt;/titles&gt;&lt;periodical&gt;&lt;full-title&gt;Nature Communications&lt;/full-title&gt;&lt;abbr-1&gt;Nat. Commun.&lt;/abbr-1&gt;&lt;/periodical&gt;&lt;pages&gt;1856&lt;/pages&gt;&lt;volume&gt;12&lt;/volume&gt;&lt;number&gt;1&lt;/number&gt;&lt;dates&gt;&lt;year&gt;2021&lt;/year&gt;&lt;pub-dates&gt;&lt;date&gt;2021/03/25&lt;/date&gt;&lt;/pub-dates&gt;&lt;/dates&gt;&lt;isbn&gt;2041-1723&lt;/isbn&gt;&lt;urls&gt;&lt;related-urls&gt;&lt;url&gt;https://doi.org/10.1038/s41467-021-22147-7&lt;/url&gt;&lt;/related-urls&gt;&lt;/urls&gt;&lt;electronic-resource-num&gt;10.1038/s41467-021-22147-7&lt;/electronic-resource-num&gt;&lt;/record&gt;&lt;/Cite&gt;&lt;/EndNote&gt;</w:instrText>
            </w:r>
            <w:r w:rsidRPr="00F64F4A">
              <w:rPr>
                <w:rFonts w:ascii="Times New Roman" w:hAnsi="Times New Roman" w:cs="Times New Roman"/>
                <w:sz w:val="24"/>
                <w:lang w:val="en-AU"/>
              </w:rPr>
              <w:fldChar w:fldCharType="separate"/>
            </w:r>
            <w:r w:rsidR="00F64F4A" w:rsidRPr="00F64F4A">
              <w:rPr>
                <w:rFonts w:ascii="Times New Roman" w:hAnsi="Times New Roman" w:cs="Times New Roman"/>
                <w:noProof/>
                <w:sz w:val="24"/>
                <w:szCs w:val="24"/>
                <w:vertAlign w:val="superscript"/>
                <w:lang w:val="en-AU"/>
              </w:rPr>
              <w:t>4</w:t>
            </w:r>
            <w:r w:rsidRPr="00F64F4A">
              <w:rPr>
                <w:rFonts w:ascii="Times New Roman" w:hAnsi="Times New Roman" w:cs="Times New Roman"/>
                <w:sz w:val="24"/>
                <w:lang w:val="en-AU"/>
              </w:rPr>
              <w:fldChar w:fldCharType="end"/>
            </w:r>
          </w:p>
        </w:tc>
      </w:tr>
      <w:tr w:rsidR="00260C7A" w:rsidRPr="00F64F4A" w14:paraId="5AF7BA02" w14:textId="77777777" w:rsidTr="00FB2C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8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47BD2DCA" w14:textId="483628E0" w:rsidR="007D28E1" w:rsidRPr="00F64F4A" w:rsidRDefault="00543C90" w:rsidP="00286450">
            <w:pPr>
              <w:spacing w:beforeLines="50" w:before="156" w:afterLines="50" w:after="156"/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en-AU"/>
              </w:rPr>
            </w:pPr>
            <w:r w:rsidRPr="00F64F4A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en-AU"/>
              </w:rPr>
              <w:t>Cu-MnO</w:t>
            </w:r>
            <w:r w:rsidRPr="00F64F4A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vertAlign w:val="subscript"/>
                <w:lang w:val="en-AU"/>
              </w:rPr>
              <w:t>2</w:t>
            </w:r>
            <w:r w:rsidRPr="00F64F4A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en-AU"/>
              </w:rPr>
              <w:t>H</w:t>
            </w:r>
            <w:r w:rsidRPr="00F64F4A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vertAlign w:val="subscript"/>
                <w:lang w:val="en-AU"/>
              </w:rPr>
              <w:t>x</w:t>
            </w:r>
          </w:p>
        </w:tc>
        <w:tc>
          <w:tcPr>
            <w:tcW w:w="2698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3F92796C" w14:textId="54B9EAAA" w:rsidR="007D28E1" w:rsidRPr="00F64F4A" w:rsidRDefault="00C41BF6" w:rsidP="00286450">
            <w:pPr>
              <w:spacing w:beforeLines="50" w:before="156" w:afterLines="50" w:after="156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AU"/>
              </w:rPr>
            </w:pPr>
            <w:r w:rsidRPr="00F64F4A">
              <w:rPr>
                <w:rFonts w:ascii="Times New Roman" w:hAnsi="Times New Roman" w:cs="Times New Roman"/>
                <w:sz w:val="24"/>
                <w:szCs w:val="24"/>
                <w:lang w:val="en-AU"/>
              </w:rPr>
              <w:t>0.5 M K</w:t>
            </w:r>
            <w:r w:rsidRPr="00F64F4A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AU"/>
              </w:rPr>
              <w:t>2</w:t>
            </w:r>
            <w:r w:rsidRPr="00F64F4A">
              <w:rPr>
                <w:rFonts w:ascii="Times New Roman" w:hAnsi="Times New Roman" w:cs="Times New Roman"/>
                <w:sz w:val="24"/>
                <w:szCs w:val="24"/>
                <w:lang w:val="en-AU"/>
              </w:rPr>
              <w:t>SO</w:t>
            </w:r>
            <w:r w:rsidRPr="00F64F4A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AU"/>
              </w:rPr>
              <w:t>4</w:t>
            </w:r>
            <w:r w:rsidRPr="00F64F4A">
              <w:rPr>
                <w:rFonts w:ascii="Times New Roman" w:hAnsi="Times New Roman" w:cs="Times New Roman"/>
                <w:sz w:val="24"/>
                <w:szCs w:val="24"/>
                <w:lang w:val="en-AU"/>
              </w:rPr>
              <w:t xml:space="preserve"> + 0.2 M NO</w:t>
            </w:r>
            <w:r w:rsidRPr="00F64F4A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AU"/>
              </w:rPr>
              <w:t>3</w:t>
            </w:r>
            <w:r w:rsidRPr="00F64F4A">
              <w:rPr>
                <w:rFonts w:ascii="Times New Roman" w:hAnsi="Times New Roman" w:cs="Times New Roman"/>
                <w:sz w:val="24"/>
                <w:szCs w:val="24"/>
                <w:lang w:val="en-AU"/>
              </w:rPr>
              <w:t>+ 0.2 M Acetone</w:t>
            </w:r>
          </w:p>
        </w:tc>
        <w:tc>
          <w:tcPr>
            <w:tcW w:w="1843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7148F24F" w14:textId="1FD50F7B" w:rsidR="007D28E1" w:rsidRPr="00F64F4A" w:rsidRDefault="007D28E1" w:rsidP="00286450">
            <w:pPr>
              <w:spacing w:beforeLines="50" w:before="156" w:afterLines="50" w:after="156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AU"/>
              </w:rPr>
            </w:pPr>
            <w:r w:rsidRPr="00F64F4A">
              <w:rPr>
                <w:rFonts w:ascii="Times New Roman" w:hAnsi="Times New Roman" w:cs="Times New Roman"/>
                <w:sz w:val="24"/>
                <w:szCs w:val="24"/>
                <w:lang w:val="en-AU"/>
              </w:rPr>
              <w:t>9</w:t>
            </w:r>
            <w:r w:rsidR="00C41BF6" w:rsidRPr="00F64F4A">
              <w:rPr>
                <w:rFonts w:ascii="Times New Roman" w:hAnsi="Times New Roman" w:cs="Times New Roman"/>
                <w:sz w:val="24"/>
                <w:szCs w:val="24"/>
                <w:lang w:val="en-AU"/>
              </w:rPr>
              <w:t>1.1</w:t>
            </w:r>
          </w:p>
        </w:tc>
        <w:tc>
          <w:tcPr>
            <w:tcW w:w="2268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1684A4E2" w14:textId="120DBEDE" w:rsidR="007D28E1" w:rsidRPr="00F64F4A" w:rsidRDefault="00C41BF6" w:rsidP="00286450">
            <w:pPr>
              <w:spacing w:beforeLines="50" w:before="156" w:afterLines="50" w:after="156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AU"/>
              </w:rPr>
            </w:pPr>
            <w:r w:rsidRPr="00F64F4A">
              <w:rPr>
                <w:rFonts w:ascii="Times New Roman" w:hAnsi="Times New Roman" w:cs="Times New Roman"/>
                <w:sz w:val="24"/>
                <w:szCs w:val="24"/>
                <w:lang w:val="en-AU"/>
              </w:rPr>
              <w:t>396.6</w:t>
            </w:r>
          </w:p>
        </w:tc>
        <w:tc>
          <w:tcPr>
            <w:tcW w:w="1276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79B62008" w14:textId="5F88869E" w:rsidR="007D28E1" w:rsidRPr="00F64F4A" w:rsidRDefault="00210F47" w:rsidP="00286450">
            <w:pPr>
              <w:spacing w:beforeLines="50" w:before="156" w:afterLines="50" w:after="156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AU"/>
              </w:rPr>
            </w:pPr>
            <w:r w:rsidRPr="00F64F4A">
              <w:rPr>
                <w:rFonts w:ascii="Times New Roman" w:hAnsi="Times New Roman" w:cs="Times New Roman"/>
                <w:sz w:val="24"/>
                <w:lang w:val="en-AU"/>
              </w:rPr>
              <w:fldChar w:fldCharType="begin"/>
            </w:r>
            <w:r w:rsidR="00F64F4A">
              <w:rPr>
                <w:rFonts w:ascii="Times New Roman" w:hAnsi="Times New Roman" w:cs="Times New Roman"/>
                <w:sz w:val="24"/>
                <w:szCs w:val="24"/>
                <w:lang w:val="en-AU"/>
              </w:rPr>
              <w:instrText xml:space="preserve"> ADDIN EN.CITE &lt;EndNote&gt;&lt;Cite&gt;&lt;Author&gt;Guo&lt;/Author&gt;&lt;Year&gt;2025&lt;/Year&gt;&lt;RecNum&gt;1027&lt;/RecNum&gt;&lt;DisplayText&gt;&lt;style face="superscript"&gt;5&lt;/style&gt;&lt;/DisplayText&gt;&lt;record&gt;&lt;rec-number&gt;1027&lt;/rec-number&gt;&lt;foreign-keys&gt;&lt;key app="EN" db-id="p2ta5tzd7d2p9tewvr5xpr0pwvzsrxfpzxpv" timestamp="1745053914" guid="9ba5bc36-dd55-4e36-b6bf-d817e19e0347"&gt;1027&lt;/key&gt;&lt;/foreign-keys&gt;&lt;ref-type name="Journal Article"&gt;17&lt;/ref-type&gt;&lt;contributors&gt;&lt;authors&gt;&lt;author&gt;Guo, Chengying&lt;/author&gt;&lt;author&gt;Guo, Minghao&lt;/author&gt;&lt;author&gt;Zhang, Yuhan&lt;/author&gt;&lt;author&gt;Han, Shuhe&lt;/author&gt;&lt;author&gt;Yu, Yifu&lt;/author&gt;&lt;/authors&gt;&lt;/contributors&gt;&lt;titles&gt;&lt;title&gt;Lattice Hydrogen Involved Electrocatalytic Nitrate Reduction to Hydroxylamine&lt;/title&gt;&lt;secondary-title&gt;Journal of the American Chemical Society&lt;/secondary-title&gt;&lt;/titles&gt;&lt;periodical&gt;&lt;full-title&gt;Journal of the American Chemical Society&lt;/full-title&gt;&lt;abbr-1&gt;J. Am. Chem. Soc.&lt;/abbr-1&gt;&lt;/periodical&gt;&lt;pages&gt;14869-14877&lt;/pages&gt;&lt;volume&gt;147&lt;/volume&gt;&lt;number&gt;17&lt;/number&gt;&lt;section&gt;14869&lt;/section&gt;&lt;dates&gt;&lt;year&gt;2025&lt;/year&gt;&lt;pub-dates&gt;&lt;date&gt;2025/04/18&lt;/date&gt;&lt;/pub-dates&gt;&lt;/dates&gt;&lt;publisher&gt;American Chemical Society&lt;/publisher&gt;&lt;isbn&gt;0002-7863&lt;/isbn&gt;&lt;urls&gt;&lt;related-urls&gt;&lt;url&gt;https://doi.org/10.1021/jacs.5c04863&lt;/url&gt;&lt;/related-urls&gt;&lt;/urls&gt;&lt;electronic-resource-num&gt;10.1021/jacs.5c04863&lt;/electronic-resource-num&gt;&lt;/record&gt;&lt;/Cite&gt;&lt;/EndNote&gt;</w:instrText>
            </w:r>
            <w:r w:rsidRPr="00F64F4A">
              <w:rPr>
                <w:rFonts w:ascii="Times New Roman" w:hAnsi="Times New Roman" w:cs="Times New Roman"/>
                <w:sz w:val="24"/>
                <w:lang w:val="en-AU"/>
              </w:rPr>
              <w:fldChar w:fldCharType="separate"/>
            </w:r>
            <w:r w:rsidR="00F64F4A" w:rsidRPr="00F64F4A">
              <w:rPr>
                <w:rFonts w:ascii="Times New Roman" w:hAnsi="Times New Roman" w:cs="Times New Roman"/>
                <w:noProof/>
                <w:sz w:val="24"/>
                <w:szCs w:val="24"/>
                <w:vertAlign w:val="superscript"/>
                <w:lang w:val="en-AU"/>
              </w:rPr>
              <w:t>5</w:t>
            </w:r>
            <w:r w:rsidRPr="00F64F4A">
              <w:rPr>
                <w:rFonts w:ascii="Times New Roman" w:hAnsi="Times New Roman" w:cs="Times New Roman"/>
                <w:sz w:val="24"/>
                <w:lang w:val="en-AU"/>
              </w:rPr>
              <w:fldChar w:fldCharType="end"/>
            </w:r>
          </w:p>
        </w:tc>
      </w:tr>
      <w:tr w:rsidR="00260C7A" w:rsidRPr="00F64F4A" w14:paraId="4BD0FCAF" w14:textId="77777777" w:rsidTr="00FB2CFF">
        <w:trPr>
          <w:trHeight w:val="8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8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6CA7B62A" w14:textId="79BA8313" w:rsidR="007D28E1" w:rsidRPr="00F64F4A" w:rsidRDefault="007C587B" w:rsidP="00286450">
            <w:pPr>
              <w:spacing w:beforeLines="50" w:before="156" w:afterLines="50" w:after="156"/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en-AU"/>
              </w:rPr>
            </w:pPr>
            <w:r w:rsidRPr="00F64F4A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en-AU"/>
              </w:rPr>
              <w:t>WC</w:t>
            </w:r>
          </w:p>
        </w:tc>
        <w:tc>
          <w:tcPr>
            <w:tcW w:w="2698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7904687C" w14:textId="6E095665" w:rsidR="007D28E1" w:rsidRPr="00F64F4A" w:rsidRDefault="007C587B" w:rsidP="00286450">
            <w:pPr>
              <w:spacing w:beforeLines="50" w:before="156" w:afterLines="50" w:after="156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AU"/>
              </w:rPr>
            </w:pPr>
            <w:r w:rsidRPr="00F64F4A">
              <w:rPr>
                <w:rFonts w:ascii="Times New Roman" w:hAnsi="Times New Roman" w:cs="Times New Roman"/>
                <w:sz w:val="24"/>
                <w:szCs w:val="24"/>
                <w:lang w:val="en-AU"/>
              </w:rPr>
              <w:t>100</w:t>
            </w:r>
            <w:r w:rsidR="00ED5C0A" w:rsidRPr="00F64F4A">
              <w:rPr>
                <w:rFonts w:ascii="Times New Roman" w:hAnsi="Times New Roman" w:cs="Times New Roman"/>
                <w:sz w:val="24"/>
                <w:szCs w:val="24"/>
                <w:lang w:val="en-AU"/>
              </w:rPr>
              <w:t>% NO</w:t>
            </w:r>
          </w:p>
        </w:tc>
        <w:tc>
          <w:tcPr>
            <w:tcW w:w="1843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3929475F" w14:textId="1EF0A147" w:rsidR="007D28E1" w:rsidRPr="00F64F4A" w:rsidRDefault="007C587B" w:rsidP="00286450">
            <w:pPr>
              <w:spacing w:beforeLines="50" w:before="156" w:afterLines="50" w:after="156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AU"/>
              </w:rPr>
            </w:pPr>
            <w:r w:rsidRPr="00F64F4A">
              <w:rPr>
                <w:rFonts w:ascii="Times New Roman" w:hAnsi="Times New Roman" w:cs="Times New Roman"/>
                <w:sz w:val="24"/>
                <w:szCs w:val="24"/>
                <w:lang w:val="en-AU"/>
              </w:rPr>
              <w:t>58</w:t>
            </w:r>
          </w:p>
        </w:tc>
        <w:tc>
          <w:tcPr>
            <w:tcW w:w="2268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7FA3D7C2" w14:textId="3A94FC10" w:rsidR="007D28E1" w:rsidRPr="00F64F4A" w:rsidRDefault="007C587B" w:rsidP="00286450">
            <w:pPr>
              <w:spacing w:beforeLines="50" w:before="156" w:afterLines="50" w:after="156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AU"/>
              </w:rPr>
            </w:pPr>
            <w:r w:rsidRPr="00F64F4A">
              <w:rPr>
                <w:rFonts w:ascii="Times New Roman" w:hAnsi="Times New Roman" w:cs="Times New Roman"/>
                <w:sz w:val="24"/>
                <w:szCs w:val="24"/>
                <w:lang w:val="en-AU"/>
              </w:rPr>
              <w:t>153</w:t>
            </w:r>
          </w:p>
        </w:tc>
        <w:tc>
          <w:tcPr>
            <w:tcW w:w="1276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4B991BEC" w14:textId="225504C2" w:rsidR="007D28E1" w:rsidRPr="00F64F4A" w:rsidRDefault="005461D5" w:rsidP="00286450">
            <w:pPr>
              <w:spacing w:beforeLines="50" w:before="156" w:afterLines="50" w:after="156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AU"/>
              </w:rPr>
            </w:pPr>
            <w:r w:rsidRPr="00F64F4A">
              <w:rPr>
                <w:rFonts w:ascii="Times New Roman" w:hAnsi="Times New Roman" w:cs="Times New Roman"/>
                <w:sz w:val="24"/>
                <w:lang w:val="en-AU"/>
              </w:rPr>
              <w:fldChar w:fldCharType="begin"/>
            </w:r>
            <w:r w:rsidR="00F64F4A">
              <w:rPr>
                <w:rFonts w:ascii="Times New Roman" w:hAnsi="Times New Roman" w:cs="Times New Roman"/>
                <w:sz w:val="24"/>
                <w:szCs w:val="24"/>
                <w:lang w:val="en-AU"/>
              </w:rPr>
              <w:instrText xml:space="preserve"> ADDIN EN.CITE &lt;EndNote&gt;&lt;Cite&gt;&lt;Author&gt;Bathia&lt;/Author&gt;&lt;Year&gt;1979&lt;/Year&gt;&lt;RecNum&gt;1050&lt;/RecNum&gt;&lt;DisplayText&gt;&lt;style face="superscript"&gt;6&lt;/style&gt;&lt;/DisplayText&gt;&lt;record&gt;&lt;rec-number&gt;1050&lt;/rec-number&gt;&lt;foreign-keys&gt;&lt;key app="EN" db-id="p2ta5tzd7d2p9tewvr5xpr0pwvzsrxfpzxpv" timestamp="1748935391" guid="be620521-50ac-4a82-a6a5-8abea063b138"&gt;1050&lt;/key&gt;&lt;/foreign-keys&gt;&lt;ref-type name="Journal Article"&gt;17&lt;/ref-type&gt;&lt;contributors&gt;&lt;authors&gt;&lt;author&gt;Bathia, M. L.&lt;/author&gt;&lt;author&gt;Watkinson, A. P.&lt;/author&gt;&lt;/authors&gt;&lt;/contributors&gt;&lt;titles&gt;&lt;title&gt;Hydroxylamine production by electroreduction of nitric oxide in a trickle bed cell&lt;/title&gt;&lt;secondary-title&gt;The Canadian Journal of Chemical Engineering&lt;/secondary-title&gt;&lt;/titles&gt;&lt;periodical&gt;&lt;full-title&gt;The Canadian Journal of Chemical Engineering&lt;/full-title&gt;&lt;abbr-1&gt;Can. J. Chem. Eng.&lt;/abbr-1&gt;&lt;/periodical&gt;&lt;pages&gt;631-637&lt;/pages&gt;&lt;volume&gt;57&lt;/volume&gt;&lt;number&gt;5&lt;/number&gt;&lt;dates&gt;&lt;year&gt;1979&lt;/year&gt;&lt;pub-dates&gt;&lt;date&gt;1979/10/01&lt;/date&gt;&lt;/pub-dates&gt;&lt;/dates&gt;&lt;publisher&gt;John Wiley &amp;amp; Sons, Ltd&lt;/publisher&gt;&lt;isbn&gt;0008-4034&lt;/isbn&gt;&lt;urls&gt;&lt;related-urls&gt;&lt;url&gt;https://doi.org/10.1002/cjce.5450570513&lt;/url&gt;&lt;/related-urls&gt;&lt;/urls&gt;&lt;electronic-resource-num&gt;https://doi.org/10.1002/cjce.5450570513&lt;/electronic-resource-num&gt;&lt;access-date&gt;2025/06/03&lt;/access-date&gt;&lt;/record&gt;&lt;/Cite&gt;&lt;/EndNote&gt;</w:instrText>
            </w:r>
            <w:r w:rsidRPr="00F64F4A">
              <w:rPr>
                <w:rFonts w:ascii="Times New Roman" w:hAnsi="Times New Roman" w:cs="Times New Roman"/>
                <w:sz w:val="24"/>
                <w:lang w:val="en-AU"/>
              </w:rPr>
              <w:fldChar w:fldCharType="separate"/>
            </w:r>
            <w:r w:rsidR="00F64F4A" w:rsidRPr="00F64F4A">
              <w:rPr>
                <w:rFonts w:ascii="Times New Roman" w:hAnsi="Times New Roman" w:cs="Times New Roman"/>
                <w:noProof/>
                <w:sz w:val="24"/>
                <w:szCs w:val="24"/>
                <w:vertAlign w:val="superscript"/>
                <w:lang w:val="en-AU"/>
              </w:rPr>
              <w:t>6</w:t>
            </w:r>
            <w:r w:rsidRPr="00F64F4A">
              <w:rPr>
                <w:rFonts w:ascii="Times New Roman" w:hAnsi="Times New Roman" w:cs="Times New Roman"/>
                <w:sz w:val="24"/>
                <w:lang w:val="en-AU"/>
              </w:rPr>
              <w:fldChar w:fldCharType="end"/>
            </w:r>
          </w:p>
        </w:tc>
      </w:tr>
      <w:tr w:rsidR="00260C7A" w:rsidRPr="00F64F4A" w14:paraId="00400838" w14:textId="77777777" w:rsidTr="00FB2C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8" w:type="dxa"/>
            <w:tcBorders>
              <w:top w:val="single" w:sz="8" w:space="0" w:color="auto"/>
              <w:bottom w:val="single" w:sz="12" w:space="0" w:color="auto"/>
            </w:tcBorders>
            <w:vAlign w:val="center"/>
          </w:tcPr>
          <w:p w14:paraId="2B7A9826" w14:textId="623A746F" w:rsidR="007D28E1" w:rsidRPr="00F64F4A" w:rsidRDefault="00543C90" w:rsidP="00286450">
            <w:pPr>
              <w:spacing w:beforeLines="50" w:before="156" w:afterLines="50" w:after="156"/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en-AU"/>
              </w:rPr>
            </w:pPr>
            <w:proofErr w:type="spellStart"/>
            <w:r w:rsidRPr="00F64F4A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en-AU"/>
              </w:rPr>
              <w:t>ZnPc</w:t>
            </w:r>
            <w:proofErr w:type="spellEnd"/>
            <w:r w:rsidRPr="00F64F4A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en-AU"/>
              </w:rPr>
              <w:t xml:space="preserve"> MDE (H)</w:t>
            </w:r>
          </w:p>
        </w:tc>
        <w:tc>
          <w:tcPr>
            <w:tcW w:w="2698" w:type="dxa"/>
            <w:tcBorders>
              <w:top w:val="single" w:sz="8" w:space="0" w:color="auto"/>
              <w:bottom w:val="single" w:sz="12" w:space="0" w:color="auto"/>
            </w:tcBorders>
            <w:vAlign w:val="center"/>
          </w:tcPr>
          <w:p w14:paraId="192BA3BA" w14:textId="076BAC87" w:rsidR="007D28E1" w:rsidRPr="00F64F4A" w:rsidRDefault="00C41BF6" w:rsidP="00286450">
            <w:pPr>
              <w:spacing w:beforeLines="50" w:before="156" w:afterLines="50" w:after="156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AU"/>
              </w:rPr>
            </w:pPr>
            <w:r w:rsidRPr="00F64F4A">
              <w:rPr>
                <w:rFonts w:ascii="Times New Roman" w:hAnsi="Times New Roman" w:cs="Times New Roman"/>
                <w:sz w:val="24"/>
                <w:szCs w:val="24"/>
                <w:lang w:val="en-AU"/>
              </w:rPr>
              <w:t>1.0 M KOH+ 1.0 M KNO</w:t>
            </w:r>
            <w:r w:rsidRPr="00F64F4A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AU"/>
              </w:rPr>
              <w:t>3</w:t>
            </w:r>
          </w:p>
        </w:tc>
        <w:tc>
          <w:tcPr>
            <w:tcW w:w="1843" w:type="dxa"/>
            <w:tcBorders>
              <w:top w:val="single" w:sz="8" w:space="0" w:color="auto"/>
              <w:bottom w:val="single" w:sz="12" w:space="0" w:color="auto"/>
            </w:tcBorders>
            <w:vAlign w:val="center"/>
          </w:tcPr>
          <w:p w14:paraId="3A34D9B5" w14:textId="3F515B4E" w:rsidR="007D28E1" w:rsidRPr="00F64F4A" w:rsidRDefault="00C41BF6" w:rsidP="00286450">
            <w:pPr>
              <w:spacing w:beforeLines="50" w:before="156" w:afterLines="50" w:after="156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AU"/>
              </w:rPr>
            </w:pPr>
            <w:r w:rsidRPr="00F64F4A">
              <w:rPr>
                <w:rFonts w:ascii="Times New Roman" w:hAnsi="Times New Roman" w:cs="Times New Roman"/>
                <w:sz w:val="24"/>
                <w:szCs w:val="24"/>
                <w:lang w:val="en-AU"/>
              </w:rPr>
              <w:t>53</w:t>
            </w:r>
          </w:p>
        </w:tc>
        <w:tc>
          <w:tcPr>
            <w:tcW w:w="2268" w:type="dxa"/>
            <w:tcBorders>
              <w:top w:val="single" w:sz="8" w:space="0" w:color="auto"/>
              <w:bottom w:val="single" w:sz="12" w:space="0" w:color="auto"/>
            </w:tcBorders>
            <w:vAlign w:val="center"/>
          </w:tcPr>
          <w:p w14:paraId="1890C501" w14:textId="0CE1E0BC" w:rsidR="007D28E1" w:rsidRPr="00F64F4A" w:rsidRDefault="00C41BF6" w:rsidP="00286450">
            <w:pPr>
              <w:spacing w:beforeLines="50" w:before="156" w:afterLines="50" w:after="156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AU"/>
              </w:rPr>
            </w:pPr>
            <w:r w:rsidRPr="00F64F4A">
              <w:rPr>
                <w:rFonts w:ascii="Times New Roman" w:hAnsi="Times New Roman" w:cs="Times New Roman"/>
                <w:sz w:val="24"/>
                <w:szCs w:val="24"/>
                <w:lang w:val="en-AU"/>
              </w:rPr>
              <w:t>1725.7</w:t>
            </w:r>
          </w:p>
        </w:tc>
        <w:tc>
          <w:tcPr>
            <w:tcW w:w="1276" w:type="dxa"/>
            <w:tcBorders>
              <w:top w:val="single" w:sz="8" w:space="0" w:color="auto"/>
              <w:bottom w:val="single" w:sz="12" w:space="0" w:color="auto"/>
            </w:tcBorders>
            <w:vAlign w:val="center"/>
          </w:tcPr>
          <w:p w14:paraId="04E27F73" w14:textId="3F178E4B" w:rsidR="007D28E1" w:rsidRPr="00F64F4A" w:rsidRDefault="00210F47" w:rsidP="00286450">
            <w:pPr>
              <w:spacing w:beforeLines="50" w:before="156" w:afterLines="50" w:after="156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F64F4A">
              <w:rPr>
                <w:rFonts w:ascii="Times New Roman" w:hAnsi="Times New Roman" w:cs="Times New Roman"/>
                <w:sz w:val="24"/>
              </w:rPr>
              <w:fldChar w:fldCharType="begin"/>
            </w:r>
            <w:r w:rsidR="00F64F4A">
              <w:rPr>
                <w:rFonts w:ascii="Times New Roman" w:hAnsi="Times New Roman" w:cs="Times New Roman"/>
                <w:sz w:val="24"/>
                <w:szCs w:val="24"/>
              </w:rPr>
              <w:instrText xml:space="preserve"> ADDIN EN.CITE &lt;EndNote&gt;&lt;Cite&gt;&lt;Author&gt;Tang&lt;/Author&gt;&lt;Year&gt;2024&lt;/Year&gt;&lt;RecNum&gt;995&lt;/RecNum&gt;&lt;DisplayText&gt;&lt;style face="superscript"&gt;7&lt;/style&gt;&lt;/DisplayText&gt;&lt;record&gt;&lt;rec-number&gt;995&lt;/rec-number&gt;&lt;foreign-keys&gt;&lt;key app="EN" db-id="p2ta5tzd7d2p9tewvr5xpr0pwvzsrxfpzxpv" timestamp="1731987022" guid="fb6482e1-6bf5-4d07-b2d2-7dd2c0ff762a"&gt;995&lt;/key&gt;&lt;/foreign-keys&gt;&lt;ref-type name="Journal Article"&gt;17&lt;/ref-type&gt;&lt;contributors&gt;&lt;authors&gt;&lt;author&gt;Tang, Yirong&lt;/author&gt;&lt;author&gt;Jiang, Zhan&lt;/author&gt;&lt;author&gt;Yuan, Yubo&lt;/author&gt;&lt;author&gt;Xu, Li&lt;/author&gt;&lt;author&gt;Jin, Chuyao&lt;/author&gt;&lt;author&gt;Chen, Bulin&lt;/author&gt;&lt;author&gt;Lin, Zhichao&lt;/author&gt;&lt;author&gt;Zao, Jie&lt;/author&gt;&lt;author&gt;Du, Jianwei&lt;/author&gt;&lt;author&gt;Zhang, Xiao&lt;/author&gt;&lt;author&gt;Gao, Xiang&lt;/author&gt;&lt;author&gt;Liang, Yongye&lt;/author&gt;&lt;/authors&gt;&lt;/contributors&gt;&lt;titles&gt;&lt;title&gt;Selective electrosynthesis of hydroxylamine from aqueous nitrate/nitrite by suppressing further reduction&lt;/title&gt;&lt;secondary-title&gt;Nature Communications&lt;/secondary-title&gt;&lt;/titles&gt;&lt;periodical&gt;&lt;full-title&gt;Nature Communications&lt;/full-title&gt;&lt;abbr-1&gt;Nat. Commun.&lt;/abbr-1&gt;&lt;/periodical&gt;&lt;pages&gt;9800&lt;/pages&gt;&lt;volume&gt;15&lt;/volume&gt;&lt;number&gt;1&lt;/number&gt;&lt;dates&gt;&lt;year&gt;2024&lt;/year&gt;&lt;pub-dates&gt;&lt;date&gt;2024/11/12&lt;/date&gt;&lt;/pub-dates&gt;&lt;/dates&gt;&lt;isbn&gt;2041-1723&lt;/isbn&gt;&lt;urls&gt;&lt;related-urls&gt;&lt;url&gt;https://doi.org/10.1038/s41467-024-54204-2&lt;/url&gt;&lt;/related-urls&gt;&lt;/urls&gt;&lt;electronic-resource-num&gt;10.1038/s41467-024-54204-2&lt;/electronic-resource-num&gt;&lt;/record&gt;&lt;/Cite&gt;&lt;/EndNote&gt;</w:instrText>
            </w:r>
            <w:r w:rsidRPr="00F64F4A">
              <w:rPr>
                <w:rFonts w:ascii="Times New Roman" w:hAnsi="Times New Roman" w:cs="Times New Roman"/>
                <w:sz w:val="24"/>
              </w:rPr>
              <w:fldChar w:fldCharType="separate"/>
            </w:r>
            <w:r w:rsidR="00F64F4A" w:rsidRPr="00F64F4A">
              <w:rPr>
                <w:rFonts w:ascii="Times New Roman" w:hAnsi="Times New Roman" w:cs="Times New Roman"/>
                <w:noProof/>
                <w:sz w:val="24"/>
                <w:szCs w:val="24"/>
                <w:vertAlign w:val="superscript"/>
              </w:rPr>
              <w:t>7</w:t>
            </w:r>
            <w:r w:rsidRPr="00F64F4A">
              <w:rPr>
                <w:rFonts w:ascii="Times New Roman" w:hAnsi="Times New Roman" w:cs="Times New Roman"/>
                <w:sz w:val="24"/>
              </w:rPr>
              <w:fldChar w:fldCharType="end"/>
            </w:r>
          </w:p>
        </w:tc>
      </w:tr>
    </w:tbl>
    <w:p w14:paraId="4240303D" w14:textId="77777777" w:rsidR="00ED5C0A" w:rsidRPr="00F64F4A" w:rsidRDefault="00ED5C0A" w:rsidP="007D28E1">
      <w:pPr>
        <w:rPr>
          <w:rFonts w:ascii="Times New Roman" w:hAnsi="Times New Roman" w:cs="Times New Roman"/>
          <w:sz w:val="24"/>
        </w:rPr>
      </w:pPr>
    </w:p>
    <w:p w14:paraId="696263CD" w14:textId="77777777" w:rsidR="00CB2F13" w:rsidRPr="00F64F4A" w:rsidRDefault="00CB2F13">
      <w:pPr>
        <w:widowControl/>
        <w:rPr>
          <w:rFonts w:ascii="Times New Roman" w:eastAsia="黑体" w:hAnsi="Times New Roman" w:cs="Times New Roman"/>
          <w:b/>
          <w:bCs/>
          <w:kern w:val="0"/>
          <w:sz w:val="24"/>
          <w:lang w:eastAsia="ja-JP"/>
          <w14:ligatures w14:val="none"/>
        </w:rPr>
      </w:pPr>
      <w:r w:rsidRPr="00F64F4A">
        <w:rPr>
          <w:rFonts w:ascii="Times New Roman" w:eastAsia="黑体" w:hAnsi="Times New Roman" w:cs="Times New Roman"/>
          <w:b/>
          <w:bCs/>
          <w:kern w:val="0"/>
          <w:sz w:val="24"/>
          <w:lang w:eastAsia="ja-JP"/>
          <w14:ligatures w14:val="none"/>
        </w:rPr>
        <w:br w:type="page"/>
      </w:r>
    </w:p>
    <w:p w14:paraId="2187FECB" w14:textId="1262C19A" w:rsidR="004A63E9" w:rsidRPr="00F64F4A" w:rsidRDefault="004A63E9" w:rsidP="00D45AB8">
      <w:pPr>
        <w:keepNext/>
        <w:widowControl/>
        <w:spacing w:line="360" w:lineRule="auto"/>
        <w:jc w:val="both"/>
        <w:rPr>
          <w:rFonts w:ascii="Times New Roman" w:eastAsia="黑体" w:hAnsi="Times New Roman" w:cs="Times New Roman"/>
          <w:kern w:val="0"/>
          <w:sz w:val="24"/>
          <w:lang w:eastAsia="ja-JP"/>
          <w14:ligatures w14:val="none"/>
        </w:rPr>
      </w:pPr>
      <w:r w:rsidRPr="00F64F4A">
        <w:rPr>
          <w:rFonts w:ascii="Times New Roman" w:eastAsia="黑体" w:hAnsi="Times New Roman" w:cs="Times New Roman"/>
          <w:b/>
          <w:bCs/>
          <w:kern w:val="0"/>
          <w:sz w:val="24"/>
          <w:lang w:eastAsia="ja-JP"/>
          <w14:ligatures w14:val="none"/>
        </w:rPr>
        <w:lastRenderedPageBreak/>
        <w:t xml:space="preserve">Table </w:t>
      </w:r>
      <w:r w:rsidRPr="00F64F4A">
        <w:rPr>
          <w:rFonts w:ascii="Times New Roman" w:eastAsia="黑体" w:hAnsi="Times New Roman" w:cs="Times New Roman"/>
          <w:b/>
          <w:bCs/>
          <w:kern w:val="0"/>
          <w:sz w:val="24"/>
          <w14:ligatures w14:val="none"/>
        </w:rPr>
        <w:t>S2</w:t>
      </w:r>
      <w:r w:rsidRPr="00F64F4A">
        <w:rPr>
          <w:rFonts w:ascii="Times New Roman" w:eastAsia="黑体" w:hAnsi="Times New Roman" w:cs="Times New Roman"/>
          <w:b/>
          <w:bCs/>
          <w:kern w:val="0"/>
          <w:sz w:val="24"/>
          <w:lang w:eastAsia="ja-JP"/>
          <w14:ligatures w14:val="none"/>
        </w:rPr>
        <w:t>.</w:t>
      </w:r>
      <w:r w:rsidRPr="00F64F4A">
        <w:rPr>
          <w:rFonts w:ascii="Times New Roman" w:eastAsia="黑体" w:hAnsi="Times New Roman" w:cs="Times New Roman"/>
          <w:kern w:val="0"/>
          <w:sz w:val="24"/>
          <w:lang w:eastAsia="ja-JP"/>
          <w14:ligatures w14:val="none"/>
        </w:rPr>
        <w:t xml:space="preserve"> </w:t>
      </w:r>
      <w:r w:rsidR="00D45AB8" w:rsidRPr="00F64F4A">
        <w:rPr>
          <w:rFonts w:ascii="Times New Roman" w:eastAsia="黑体" w:hAnsi="Times New Roman" w:cs="Times New Roman"/>
          <w:kern w:val="0"/>
          <w:sz w:val="24"/>
          <w:lang w:val="en-GB" w:eastAsia="ja-JP"/>
          <w14:ligatures w14:val="none"/>
        </w:rPr>
        <w:t xml:space="preserve">Comparison </w:t>
      </w:r>
      <w:r w:rsidR="00076D77" w:rsidRPr="00F64F4A">
        <w:rPr>
          <w:rFonts w:ascii="Times New Roman" w:eastAsia="黑体" w:hAnsi="Times New Roman" w:cs="Times New Roman"/>
          <w:kern w:val="0"/>
          <w:sz w:val="24"/>
          <w:lang w:val="en-GB"/>
          <w14:ligatures w14:val="none"/>
        </w:rPr>
        <w:t>of</w:t>
      </w:r>
      <w:r w:rsidR="00076D77" w:rsidRPr="00F64F4A">
        <w:rPr>
          <w:rFonts w:ascii="Times New Roman" w:eastAsia="黑体" w:hAnsi="Times New Roman" w:cs="Times New Roman"/>
          <w:kern w:val="0"/>
          <w:sz w:val="24"/>
          <w:lang w:val="en-GB" w:eastAsia="ja-JP"/>
          <w14:ligatures w14:val="none"/>
        </w:rPr>
        <w:t xml:space="preserve"> </w:t>
      </w:r>
      <w:r w:rsidR="00D45AB8" w:rsidRPr="00F64F4A">
        <w:rPr>
          <w:rFonts w:ascii="Times New Roman" w:eastAsia="黑体" w:hAnsi="Times New Roman" w:cs="Times New Roman"/>
          <w:kern w:val="0"/>
          <w:sz w:val="24"/>
          <w:lang w:val="en-GB" w:eastAsia="ja-JP"/>
          <w14:ligatures w14:val="none"/>
        </w:rPr>
        <w:t>electrocatalytic synthesis of glycine</w:t>
      </w:r>
      <w:r w:rsidRPr="00F64F4A">
        <w:rPr>
          <w:rFonts w:ascii="Times New Roman" w:eastAsia="黑体" w:hAnsi="Times New Roman" w:cs="Times New Roman"/>
          <w:kern w:val="0"/>
          <w:sz w:val="24"/>
          <w:lang w:val="en-GB" w:eastAsia="ja-JP"/>
          <w14:ligatures w14:val="none"/>
        </w:rPr>
        <w:t>.</w:t>
      </w:r>
    </w:p>
    <w:tbl>
      <w:tblPr>
        <w:tblStyle w:val="22"/>
        <w:tblW w:w="9923" w:type="dxa"/>
        <w:tblLayout w:type="fixed"/>
        <w:tblLook w:val="04A0" w:firstRow="1" w:lastRow="0" w:firstColumn="1" w:lastColumn="0" w:noHBand="0" w:noVBand="1"/>
      </w:tblPr>
      <w:tblGrid>
        <w:gridCol w:w="1838"/>
        <w:gridCol w:w="3407"/>
        <w:gridCol w:w="1701"/>
        <w:gridCol w:w="1701"/>
        <w:gridCol w:w="1276"/>
      </w:tblGrid>
      <w:tr w:rsidR="004A63E9" w:rsidRPr="00F64F4A" w14:paraId="1B90E009" w14:textId="77777777" w:rsidTr="00DE5C6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8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8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167B5B1C" w14:textId="77777777" w:rsidR="004A63E9" w:rsidRPr="00F64F4A" w:rsidRDefault="004A63E9" w:rsidP="00D45AB8">
            <w:pPr>
              <w:spacing w:beforeLines="50" w:before="156" w:afterLines="50" w:after="156"/>
              <w:jc w:val="center"/>
              <w:rPr>
                <w:rFonts w:ascii="Times New Roman" w:hAnsi="Times New Roman" w:cs="Times New Roman"/>
                <w:sz w:val="24"/>
                <w:szCs w:val="24"/>
                <w:lang w:val="en-AU"/>
              </w:rPr>
            </w:pPr>
            <w:r w:rsidRPr="00F64F4A">
              <w:rPr>
                <w:rFonts w:ascii="Times New Roman" w:hAnsi="Times New Roman" w:cs="Times New Roman"/>
                <w:sz w:val="24"/>
                <w:szCs w:val="24"/>
                <w:lang w:val="en-AU"/>
              </w:rPr>
              <w:t>Electrocatalysts</w:t>
            </w:r>
          </w:p>
        </w:tc>
        <w:tc>
          <w:tcPr>
            <w:tcW w:w="3407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156301FD" w14:textId="77777777" w:rsidR="004A63E9" w:rsidRPr="00F64F4A" w:rsidRDefault="004A63E9" w:rsidP="00D45AB8">
            <w:pPr>
              <w:spacing w:beforeLines="50" w:before="156" w:afterLines="50" w:after="156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F64F4A">
              <w:rPr>
                <w:rFonts w:ascii="Times New Roman" w:hAnsi="Times New Roman" w:cs="Times New Roman"/>
                <w:sz w:val="24"/>
                <w:szCs w:val="24"/>
              </w:rPr>
              <w:t>N source</w:t>
            </w:r>
          </w:p>
        </w:tc>
        <w:tc>
          <w:tcPr>
            <w:tcW w:w="1701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2790169A" w14:textId="77777777" w:rsidR="00DE5C68" w:rsidRPr="00F64F4A" w:rsidRDefault="004A63E9" w:rsidP="00205FE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en-AU"/>
              </w:rPr>
            </w:pPr>
            <w:r w:rsidRPr="00F64F4A">
              <w:rPr>
                <w:rFonts w:ascii="Times New Roman" w:hAnsi="Times New Roman" w:cs="Times New Roman"/>
                <w:sz w:val="24"/>
                <w:szCs w:val="24"/>
                <w:lang w:val="en-AU"/>
              </w:rPr>
              <w:t>FE</w:t>
            </w:r>
            <w:r w:rsidR="00205FEB" w:rsidRPr="00F64F4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205FEB" w:rsidRPr="00F64F4A">
              <w:rPr>
                <w:rFonts w:ascii="Times New Roman" w:hAnsi="Times New Roman" w:cs="Times New Roman"/>
                <w:sz w:val="24"/>
                <w:szCs w:val="24"/>
                <w:lang w:val="en-AU"/>
              </w:rPr>
              <w:t>of glycine</w:t>
            </w:r>
          </w:p>
          <w:p w14:paraId="124FFEF6" w14:textId="5DBFD561" w:rsidR="004A63E9" w:rsidRPr="00F64F4A" w:rsidRDefault="004A63E9" w:rsidP="00205FE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AU"/>
              </w:rPr>
            </w:pPr>
            <w:r w:rsidRPr="00F64F4A">
              <w:rPr>
                <w:rFonts w:ascii="Times New Roman" w:hAnsi="Times New Roman" w:cs="Times New Roman"/>
                <w:sz w:val="24"/>
                <w:szCs w:val="24"/>
                <w:lang w:val="en-AU"/>
              </w:rPr>
              <w:t>(%)</w:t>
            </w:r>
          </w:p>
        </w:tc>
        <w:tc>
          <w:tcPr>
            <w:tcW w:w="1701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713503E7" w14:textId="28969133" w:rsidR="00205FEB" w:rsidRPr="00F64F4A" w:rsidRDefault="004A63E9" w:rsidP="00205FE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en-AU"/>
              </w:rPr>
            </w:pPr>
            <w:r w:rsidRPr="00F64F4A">
              <w:rPr>
                <w:rFonts w:ascii="Times New Roman" w:hAnsi="Times New Roman" w:cs="Times New Roman"/>
                <w:sz w:val="24"/>
                <w:szCs w:val="24"/>
                <w:lang w:val="en-AU"/>
              </w:rPr>
              <w:t>Potential</w:t>
            </w:r>
          </w:p>
          <w:p w14:paraId="481F76EF" w14:textId="3B9C2B47" w:rsidR="004A63E9" w:rsidRPr="00F64F4A" w:rsidRDefault="004A63E9" w:rsidP="00205FE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AU"/>
              </w:rPr>
            </w:pPr>
            <w:r w:rsidRPr="00F64F4A">
              <w:rPr>
                <w:rFonts w:ascii="Times New Roman" w:hAnsi="Times New Roman" w:cs="Times New Roman"/>
                <w:sz w:val="24"/>
                <w:szCs w:val="24"/>
                <w:lang w:val="en-AU"/>
              </w:rPr>
              <w:t>(V</w:t>
            </w:r>
            <w:r w:rsidR="00CB2F13" w:rsidRPr="00F64F4A">
              <w:rPr>
                <w:rFonts w:ascii="Times New Roman" w:hAnsi="Times New Roman" w:cs="Times New Roman"/>
                <w:sz w:val="24"/>
                <w:szCs w:val="24"/>
                <w:lang w:val="en-AU"/>
              </w:rPr>
              <w:t xml:space="preserve"> vs. Ag/AgCl</w:t>
            </w:r>
            <w:r w:rsidRPr="00F64F4A">
              <w:rPr>
                <w:rFonts w:ascii="Times New Roman" w:hAnsi="Times New Roman" w:cs="Times New Roman"/>
                <w:sz w:val="24"/>
                <w:szCs w:val="24"/>
                <w:lang w:val="en-AU"/>
              </w:rPr>
              <w:t>)</w:t>
            </w:r>
          </w:p>
        </w:tc>
        <w:tc>
          <w:tcPr>
            <w:tcW w:w="1276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7A2293E6" w14:textId="77777777" w:rsidR="004A63E9" w:rsidRPr="00F64F4A" w:rsidRDefault="004A63E9" w:rsidP="00D45AB8">
            <w:pPr>
              <w:spacing w:beforeLines="50" w:before="156" w:afterLines="50" w:after="156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AU"/>
              </w:rPr>
            </w:pPr>
            <w:r w:rsidRPr="00F64F4A">
              <w:rPr>
                <w:rFonts w:ascii="Times New Roman" w:hAnsi="Times New Roman" w:cs="Times New Roman"/>
                <w:sz w:val="24"/>
                <w:szCs w:val="24"/>
                <w:lang w:val="en-AU"/>
              </w:rPr>
              <w:t>Refs.</w:t>
            </w:r>
          </w:p>
        </w:tc>
      </w:tr>
      <w:tr w:rsidR="004A63E9" w:rsidRPr="00F64F4A" w14:paraId="11212BD2" w14:textId="77777777" w:rsidTr="00DE5C6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  <w:trHeight w:val="8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8" w:type="dxa"/>
            <w:tcBorders>
              <w:top w:val="single" w:sz="12" w:space="0" w:color="auto"/>
              <w:bottom w:val="single" w:sz="8" w:space="0" w:color="auto"/>
            </w:tcBorders>
            <w:vAlign w:val="center"/>
          </w:tcPr>
          <w:p w14:paraId="1FEF67F4" w14:textId="77777777" w:rsidR="004A63E9" w:rsidRPr="00F64F4A" w:rsidRDefault="004A63E9" w:rsidP="00D45AB8">
            <w:pPr>
              <w:spacing w:beforeLines="50" w:before="156" w:afterLines="50" w:after="156"/>
              <w:jc w:val="center"/>
              <w:rPr>
                <w:rFonts w:ascii="Times New Roman" w:hAnsi="Times New Roman" w:cs="Times New Roman"/>
                <w:sz w:val="24"/>
                <w:szCs w:val="24"/>
                <w:lang w:val="en-AU"/>
              </w:rPr>
            </w:pPr>
            <w:r w:rsidRPr="00F64F4A">
              <w:rPr>
                <w:rFonts w:ascii="Times New Roman" w:hAnsi="Times New Roman" w:cs="Times New Roman"/>
                <w:sz w:val="24"/>
                <w:szCs w:val="24"/>
                <w:lang w:val="en-AU"/>
              </w:rPr>
              <w:t>Bi-</w:t>
            </w:r>
            <w:proofErr w:type="spellStart"/>
            <w:r w:rsidRPr="00F64F4A">
              <w:rPr>
                <w:rFonts w:ascii="Times New Roman" w:hAnsi="Times New Roman" w:cs="Times New Roman"/>
                <w:sz w:val="24"/>
                <w:szCs w:val="24"/>
                <w:lang w:val="en-AU"/>
              </w:rPr>
              <w:t>ene</w:t>
            </w:r>
            <w:proofErr w:type="spellEnd"/>
          </w:p>
        </w:tc>
        <w:tc>
          <w:tcPr>
            <w:tcW w:w="3407" w:type="dxa"/>
            <w:tcBorders>
              <w:top w:val="single" w:sz="12" w:space="0" w:color="auto"/>
              <w:bottom w:val="single" w:sz="8" w:space="0" w:color="auto"/>
            </w:tcBorders>
            <w:vAlign w:val="center"/>
          </w:tcPr>
          <w:p w14:paraId="2E516562" w14:textId="77777777" w:rsidR="00DE5C68" w:rsidRPr="00F64F4A" w:rsidRDefault="004A63E9" w:rsidP="00DE5C6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4"/>
                <w:szCs w:val="24"/>
                <w:vertAlign w:val="subscript"/>
                <w:lang w:val="en-AU"/>
              </w:rPr>
            </w:pPr>
            <w:r w:rsidRPr="00F64F4A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AU"/>
              </w:rPr>
              <w:t xml:space="preserve">0.5 </w:t>
            </w:r>
            <w:r w:rsidRPr="00F64F4A">
              <w:rPr>
                <w:rFonts w:ascii="Times New Roman" w:hAnsi="Times New Roman" w:cs="Times New Roman"/>
                <w:b/>
                <w:bCs/>
                <w:smallCaps/>
                <w:sz w:val="24"/>
                <w:szCs w:val="24"/>
              </w:rPr>
              <w:t>M</w:t>
            </w:r>
            <w:r w:rsidRPr="00F64F4A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AU"/>
              </w:rPr>
              <w:t xml:space="preserve"> HCl+0.5 M HNO</w:t>
            </w:r>
            <w:r w:rsidRPr="00F64F4A">
              <w:rPr>
                <w:rFonts w:ascii="Times New Roman" w:hAnsi="Times New Roman" w:cs="Times New Roman"/>
                <w:b/>
                <w:bCs/>
                <w:sz w:val="24"/>
                <w:szCs w:val="24"/>
                <w:vertAlign w:val="subscript"/>
                <w:lang w:val="en-AU"/>
              </w:rPr>
              <w:t>3</w:t>
            </w:r>
          </w:p>
          <w:p w14:paraId="3E73B556" w14:textId="2369D65D" w:rsidR="004A63E9" w:rsidRPr="00F64F4A" w:rsidRDefault="004A63E9" w:rsidP="00DE5C6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AU"/>
              </w:rPr>
            </w:pPr>
            <w:r w:rsidRPr="00F64F4A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AU"/>
              </w:rPr>
              <w:t>+0.5 M OA</w:t>
            </w:r>
          </w:p>
        </w:tc>
        <w:tc>
          <w:tcPr>
            <w:tcW w:w="1701" w:type="dxa"/>
            <w:tcBorders>
              <w:top w:val="single" w:sz="12" w:space="0" w:color="auto"/>
              <w:bottom w:val="single" w:sz="8" w:space="0" w:color="auto"/>
            </w:tcBorders>
            <w:vAlign w:val="center"/>
          </w:tcPr>
          <w:p w14:paraId="780078D5" w14:textId="69763F53" w:rsidR="004A63E9" w:rsidRPr="00F64F4A" w:rsidRDefault="004A63E9" w:rsidP="00D45AB8">
            <w:pPr>
              <w:spacing w:beforeLines="50" w:before="156" w:afterLines="50" w:after="156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AU"/>
              </w:rPr>
            </w:pPr>
            <w:r w:rsidRPr="00F64F4A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AU"/>
              </w:rPr>
              <w:t>68.2</w:t>
            </w:r>
          </w:p>
        </w:tc>
        <w:tc>
          <w:tcPr>
            <w:tcW w:w="1701" w:type="dxa"/>
            <w:tcBorders>
              <w:top w:val="single" w:sz="12" w:space="0" w:color="auto"/>
              <w:bottom w:val="single" w:sz="8" w:space="0" w:color="auto"/>
            </w:tcBorders>
            <w:vAlign w:val="center"/>
          </w:tcPr>
          <w:p w14:paraId="4528865B" w14:textId="2B44769C" w:rsidR="004A63E9" w:rsidRPr="00F64F4A" w:rsidRDefault="004A63E9" w:rsidP="00D45AB8">
            <w:pPr>
              <w:spacing w:beforeLines="50" w:before="156" w:afterLines="50" w:after="156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AU"/>
              </w:rPr>
            </w:pPr>
            <w:r w:rsidRPr="00F64F4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−0.95</w:t>
            </w:r>
          </w:p>
        </w:tc>
        <w:tc>
          <w:tcPr>
            <w:tcW w:w="1276" w:type="dxa"/>
            <w:tcBorders>
              <w:top w:val="single" w:sz="12" w:space="0" w:color="auto"/>
              <w:bottom w:val="single" w:sz="8" w:space="0" w:color="auto"/>
            </w:tcBorders>
            <w:vAlign w:val="center"/>
          </w:tcPr>
          <w:p w14:paraId="3EB71804" w14:textId="77777777" w:rsidR="004A63E9" w:rsidRPr="00F64F4A" w:rsidRDefault="004A63E9" w:rsidP="00D45AB8">
            <w:pPr>
              <w:spacing w:beforeLines="50" w:before="156" w:afterLines="50" w:after="156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AU"/>
              </w:rPr>
            </w:pPr>
            <w:r w:rsidRPr="00F64F4A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AU"/>
              </w:rPr>
              <w:t>This work</w:t>
            </w:r>
          </w:p>
        </w:tc>
      </w:tr>
      <w:tr w:rsidR="004A63E9" w:rsidRPr="00F64F4A" w14:paraId="6AC573A6" w14:textId="77777777" w:rsidTr="00DE5C68">
        <w:trPr>
          <w:trHeight w:val="8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8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409ACD03" w14:textId="050D0C38" w:rsidR="004A63E9" w:rsidRPr="00F64F4A" w:rsidRDefault="004A63E9" w:rsidP="00D45AB8">
            <w:pPr>
              <w:spacing w:beforeLines="50" w:before="156" w:afterLines="50" w:after="156"/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en-AU"/>
              </w:rPr>
            </w:pPr>
            <w:r w:rsidRPr="00F64F4A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en-AU"/>
              </w:rPr>
              <w:t>Fe−N−C-700</w:t>
            </w:r>
          </w:p>
        </w:tc>
        <w:tc>
          <w:tcPr>
            <w:tcW w:w="3407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0DB7CF00" w14:textId="604FE555" w:rsidR="004A63E9" w:rsidRPr="00F64F4A" w:rsidRDefault="004A63E9" w:rsidP="00D45AB8">
            <w:pPr>
              <w:spacing w:beforeLines="50" w:before="156" w:afterLines="50" w:after="156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AU"/>
              </w:rPr>
            </w:pPr>
            <w:r w:rsidRPr="00F64F4A">
              <w:rPr>
                <w:rFonts w:ascii="Times New Roman" w:hAnsi="Times New Roman" w:cs="Times New Roman"/>
                <w:sz w:val="24"/>
                <w:szCs w:val="24"/>
                <w:lang w:val="en-AU"/>
              </w:rPr>
              <w:t>0.5 M NaNO</w:t>
            </w:r>
            <w:r w:rsidRPr="00F64F4A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AU"/>
              </w:rPr>
              <w:t>3</w:t>
            </w:r>
            <w:r w:rsidRPr="00F64F4A">
              <w:rPr>
                <w:rFonts w:ascii="Times New Roman" w:hAnsi="Times New Roman" w:cs="Times New Roman"/>
                <w:sz w:val="24"/>
                <w:szCs w:val="24"/>
                <w:lang w:val="en-AU"/>
              </w:rPr>
              <w:t>+0.5 M OA</w:t>
            </w:r>
          </w:p>
        </w:tc>
        <w:tc>
          <w:tcPr>
            <w:tcW w:w="1701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5F8CDD7C" w14:textId="626A8385" w:rsidR="004A63E9" w:rsidRPr="00F64F4A" w:rsidRDefault="004A63E9" w:rsidP="00D45AB8">
            <w:pPr>
              <w:spacing w:beforeLines="50" w:before="156" w:afterLines="50" w:after="156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AU"/>
              </w:rPr>
            </w:pPr>
            <w:r w:rsidRPr="00F64F4A">
              <w:rPr>
                <w:rFonts w:ascii="Times New Roman" w:hAnsi="Times New Roman" w:cs="Times New Roman"/>
                <w:sz w:val="24"/>
                <w:szCs w:val="24"/>
                <w:lang w:val="en-AU"/>
              </w:rPr>
              <w:t>64.2</w:t>
            </w:r>
          </w:p>
        </w:tc>
        <w:tc>
          <w:tcPr>
            <w:tcW w:w="1701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16BA4E09" w14:textId="77777777" w:rsidR="00CB2F13" w:rsidRPr="00F64F4A" w:rsidRDefault="004A63E9" w:rsidP="00CB2F1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AU"/>
              </w:rPr>
            </w:pPr>
            <w:r w:rsidRPr="00F64F4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−</w:t>
            </w:r>
            <w:r w:rsidR="002C223C" w:rsidRPr="00F64F4A">
              <w:rPr>
                <w:rFonts w:ascii="Times New Roman" w:hAnsi="Times New Roman" w:cs="Times New Roman"/>
                <w:sz w:val="24"/>
                <w:szCs w:val="24"/>
                <w:lang w:val="en-AU"/>
              </w:rPr>
              <w:t>0.9</w:t>
            </w:r>
            <w:r w:rsidR="0085489F" w:rsidRPr="00F64F4A">
              <w:rPr>
                <w:rFonts w:ascii="Times New Roman" w:hAnsi="Times New Roman" w:cs="Times New Roman"/>
                <w:sz w:val="24"/>
                <w:szCs w:val="24"/>
                <w:lang w:val="en-AU"/>
              </w:rPr>
              <w:t xml:space="preserve"> </w:t>
            </w:r>
          </w:p>
          <w:p w14:paraId="3A19B783" w14:textId="0A05AC94" w:rsidR="004A63E9" w:rsidRPr="00F64F4A" w:rsidRDefault="0085489F" w:rsidP="00CB2F1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AU"/>
              </w:rPr>
            </w:pPr>
            <w:r w:rsidRPr="00F64F4A">
              <w:rPr>
                <w:rFonts w:ascii="Times New Roman" w:hAnsi="Times New Roman" w:cs="Times New Roman"/>
                <w:sz w:val="24"/>
                <w:szCs w:val="24"/>
                <w:lang w:val="en-AU"/>
              </w:rPr>
              <w:t>(</w:t>
            </w:r>
            <w:r w:rsidR="00CB2F13" w:rsidRPr="00F64F4A">
              <w:rPr>
                <w:rFonts w:ascii="Times New Roman" w:hAnsi="Times New Roman" w:cs="Times New Roman"/>
                <w:sz w:val="24"/>
                <w:szCs w:val="24"/>
                <w:lang w:val="en-AU"/>
              </w:rPr>
              <w:t xml:space="preserve">vs. </w:t>
            </w:r>
            <w:r w:rsidRPr="00F64F4A">
              <w:rPr>
                <w:rFonts w:ascii="Times New Roman" w:hAnsi="Times New Roman" w:cs="Times New Roman"/>
                <w:sz w:val="24"/>
                <w:szCs w:val="24"/>
                <w:lang w:val="en-AU"/>
              </w:rPr>
              <w:t>RHE)</w:t>
            </w:r>
          </w:p>
        </w:tc>
        <w:tc>
          <w:tcPr>
            <w:tcW w:w="1276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07A1F1C9" w14:textId="4788C340" w:rsidR="004A63E9" w:rsidRPr="00F64F4A" w:rsidRDefault="0085489F" w:rsidP="00D45AB8">
            <w:pPr>
              <w:spacing w:beforeLines="50" w:before="156" w:afterLines="50" w:after="156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AU"/>
              </w:rPr>
            </w:pPr>
            <w:r w:rsidRPr="00F64F4A">
              <w:rPr>
                <w:rFonts w:ascii="Times New Roman" w:hAnsi="Times New Roman" w:cs="Times New Roman"/>
                <w:sz w:val="24"/>
                <w:lang w:val="en-AU"/>
              </w:rPr>
              <w:fldChar w:fldCharType="begin"/>
            </w:r>
            <w:r w:rsidR="00F64F4A">
              <w:rPr>
                <w:rFonts w:ascii="Times New Roman" w:hAnsi="Times New Roman" w:cs="Times New Roman"/>
                <w:sz w:val="24"/>
                <w:szCs w:val="24"/>
                <w:lang w:val="en-AU"/>
              </w:rPr>
              <w:instrText xml:space="preserve"> ADDIN EN.CITE &lt;EndNote&gt;&lt;Cite&gt;&lt;Author&gt;Cheng&lt;/Author&gt;&lt;Year&gt;2024&lt;/Year&gt;&lt;RecNum&gt;885&lt;/RecNum&gt;&lt;DisplayText&gt;&lt;style face="superscript"&gt;8&lt;/style&gt;&lt;/DisplayText&gt;&lt;record&gt;&lt;rec-number&gt;885&lt;/rec-number&gt;&lt;foreign-keys&gt;&lt;key app="EN" db-id="p2ta5tzd7d2p9tewvr5xpr0pwvzsrxfpzxpv" timestamp="1711630106" guid="832e2379-b205-4016-af47-233169a45dfd"&gt;885&lt;/key&gt;&lt;/foreign-keys&gt;&lt;ref-type name="Journal Article"&gt;17&lt;/ref-type&gt;&lt;contributors&gt;&lt;authors&gt;&lt;author&gt;Cheng, Yingying&lt;/author&gt;&lt;author&gt;Liu, Shiqiang&lt;/author&gt;&lt;author&gt;Jiao, Jiapeng&lt;/author&gt;&lt;author&gt;Zhou, Meng&lt;/author&gt;&lt;author&gt;Wang, Yiyong&lt;/author&gt;&lt;author&gt;Xing, Xueqing&lt;/author&gt;&lt;author&gt;Chen, Zhongjun&lt;/author&gt;&lt;author&gt;Sun, Xiaofu&lt;/author&gt;&lt;author&gt;Zhu, Qinggong&lt;/author&gt;&lt;author&gt;Qian, Qingli&lt;/author&gt;&lt;author&gt;Wang, Congyang&lt;/author&gt;&lt;author&gt;Liu, Huizhen&lt;/author&gt;&lt;author&gt;Liu, Zhimin&lt;/author&gt;&lt;author&gt;Kang, Xinchen&lt;/author&gt;&lt;author&gt;Han, Buxing&lt;/author&gt;&lt;/authors&gt;&lt;/contributors&gt;&lt;titles&gt;&lt;title&gt;Highly Efficient Electrosynthesis of Glycine over an Atomically Dispersed Iron Catalyst&lt;/title&gt;&lt;secondary-title&gt;Journal of the American Chemical Society&lt;/secondary-title&gt;&lt;/titles&gt;&lt;periodical&gt;&lt;full-title&gt;Journal of the American Chemical Society&lt;/full-title&gt;&lt;abbr-1&gt;J. Am. Chem. Soc.&lt;/abbr-1&gt;&lt;/periodical&gt;&lt;pages&gt;10084-10092&lt;/pages&gt;&lt;volume&gt;146&lt;/volume&gt;&lt;number&gt;14&lt;/number&gt;&lt;section&gt;10084&lt;/section&gt;&lt;dates&gt;&lt;year&gt;2024&lt;/year&gt;&lt;pub-dates&gt;&lt;date&gt;2024/03/26&lt;/date&gt;&lt;/pub-dates&gt;&lt;/dates&gt;&lt;publisher&gt;American Chemical Society&lt;/publisher&gt;&lt;isbn&gt;0002-7863&lt;/isbn&gt;&lt;urls&gt;&lt;related-urls&gt;&lt;url&gt;https://doi.org/10.1021/jacs.4c01093&lt;/url&gt;&lt;/related-urls&gt;&lt;/urls&gt;&lt;electronic-resource-num&gt;10.1021/jacs.4c01093&lt;/electronic-resource-num&gt;&lt;/record&gt;&lt;/Cite&gt;&lt;/EndNote&gt;</w:instrText>
            </w:r>
            <w:r w:rsidRPr="00F64F4A">
              <w:rPr>
                <w:rFonts w:ascii="Times New Roman" w:hAnsi="Times New Roman" w:cs="Times New Roman"/>
                <w:sz w:val="24"/>
                <w:lang w:val="en-AU"/>
              </w:rPr>
              <w:fldChar w:fldCharType="separate"/>
            </w:r>
            <w:r w:rsidR="00F64F4A" w:rsidRPr="00F64F4A">
              <w:rPr>
                <w:rFonts w:ascii="Times New Roman" w:hAnsi="Times New Roman" w:cs="Times New Roman"/>
                <w:noProof/>
                <w:sz w:val="24"/>
                <w:szCs w:val="24"/>
                <w:vertAlign w:val="superscript"/>
                <w:lang w:val="en-AU"/>
              </w:rPr>
              <w:t>8</w:t>
            </w:r>
            <w:r w:rsidRPr="00F64F4A">
              <w:rPr>
                <w:rFonts w:ascii="Times New Roman" w:hAnsi="Times New Roman" w:cs="Times New Roman"/>
                <w:sz w:val="24"/>
                <w:lang w:val="en-AU"/>
              </w:rPr>
              <w:fldChar w:fldCharType="end"/>
            </w:r>
          </w:p>
        </w:tc>
      </w:tr>
      <w:tr w:rsidR="004A63E9" w:rsidRPr="00F64F4A" w14:paraId="7FA72058" w14:textId="77777777" w:rsidTr="00DE5C6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8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33F29A05" w14:textId="4FEAC725" w:rsidR="004A63E9" w:rsidRPr="00F64F4A" w:rsidRDefault="004A63E9" w:rsidP="00D45AB8">
            <w:pPr>
              <w:spacing w:beforeLines="50" w:before="156" w:afterLines="50" w:after="156"/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en-AU"/>
              </w:rPr>
            </w:pPr>
            <w:r w:rsidRPr="00F64F4A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Cu-Hg</w:t>
            </w:r>
          </w:p>
        </w:tc>
        <w:tc>
          <w:tcPr>
            <w:tcW w:w="3407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7D0B8F40" w14:textId="3A249119" w:rsidR="004A63E9" w:rsidRPr="00F64F4A" w:rsidRDefault="0085489F" w:rsidP="00D45AB8">
            <w:pPr>
              <w:spacing w:beforeLines="50" w:before="156" w:afterLines="50" w:after="156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AU"/>
              </w:rPr>
            </w:pPr>
            <w:r w:rsidRPr="00F64F4A">
              <w:rPr>
                <w:rFonts w:ascii="Times New Roman" w:hAnsi="Times New Roman" w:cs="Times New Roman"/>
                <w:sz w:val="24"/>
                <w:szCs w:val="24"/>
                <w:lang w:val="en-AU"/>
              </w:rPr>
              <w:t>15wt% H</w:t>
            </w:r>
            <w:r w:rsidRPr="00F64F4A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AU"/>
              </w:rPr>
              <w:t>2</w:t>
            </w:r>
            <w:r w:rsidRPr="00F64F4A">
              <w:rPr>
                <w:rFonts w:ascii="Times New Roman" w:hAnsi="Times New Roman" w:cs="Times New Roman"/>
                <w:sz w:val="24"/>
                <w:szCs w:val="24"/>
                <w:lang w:val="en-AU"/>
              </w:rPr>
              <w:t>SO</w:t>
            </w:r>
            <w:r w:rsidRPr="00F64F4A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AU"/>
              </w:rPr>
              <w:t>4</w:t>
            </w:r>
            <w:r w:rsidRPr="00F64F4A">
              <w:rPr>
                <w:rFonts w:ascii="Times New Roman" w:hAnsi="Times New Roman" w:cs="Times New Roman"/>
                <w:sz w:val="24"/>
                <w:szCs w:val="24"/>
                <w:lang w:val="en-AU"/>
              </w:rPr>
              <w:t>+</w:t>
            </w:r>
            <w:r w:rsidR="004A63E9" w:rsidRPr="00F64F4A">
              <w:rPr>
                <w:rFonts w:ascii="Times New Roman" w:hAnsi="Times New Roman" w:cs="Times New Roman"/>
                <w:sz w:val="24"/>
                <w:szCs w:val="24"/>
                <w:lang w:val="en-AU"/>
              </w:rPr>
              <w:t>0.</w:t>
            </w:r>
            <w:r w:rsidRPr="00F64F4A">
              <w:rPr>
                <w:rFonts w:ascii="Times New Roman" w:hAnsi="Times New Roman" w:cs="Times New Roman"/>
                <w:sz w:val="24"/>
                <w:szCs w:val="24"/>
                <w:lang w:val="en-AU"/>
              </w:rPr>
              <w:t>2</w:t>
            </w:r>
            <w:r w:rsidR="004A63E9" w:rsidRPr="00F64F4A">
              <w:rPr>
                <w:rFonts w:ascii="Times New Roman" w:hAnsi="Times New Roman" w:cs="Times New Roman"/>
                <w:sz w:val="24"/>
                <w:szCs w:val="24"/>
                <w:lang w:val="en-AU"/>
              </w:rPr>
              <w:t>5 M NaNO</w:t>
            </w:r>
            <w:r w:rsidR="004A63E9" w:rsidRPr="00F64F4A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AU"/>
              </w:rPr>
              <w:t>3</w:t>
            </w:r>
            <w:r w:rsidR="004A63E9" w:rsidRPr="00F64F4A">
              <w:rPr>
                <w:rFonts w:ascii="Times New Roman" w:hAnsi="Times New Roman" w:cs="Times New Roman"/>
                <w:sz w:val="24"/>
                <w:szCs w:val="24"/>
                <w:lang w:val="en-AU"/>
              </w:rPr>
              <w:t>+0.</w:t>
            </w:r>
            <w:r w:rsidRPr="00F64F4A">
              <w:rPr>
                <w:rFonts w:ascii="Times New Roman" w:hAnsi="Times New Roman" w:cs="Times New Roman"/>
                <w:sz w:val="24"/>
                <w:szCs w:val="24"/>
                <w:lang w:val="en-AU"/>
              </w:rPr>
              <w:t>2</w:t>
            </w:r>
            <w:r w:rsidR="004A63E9" w:rsidRPr="00F64F4A">
              <w:rPr>
                <w:rFonts w:ascii="Times New Roman" w:hAnsi="Times New Roman" w:cs="Times New Roman"/>
                <w:sz w:val="24"/>
                <w:szCs w:val="24"/>
                <w:lang w:val="en-AU"/>
              </w:rPr>
              <w:t>5 M OA</w:t>
            </w:r>
          </w:p>
        </w:tc>
        <w:tc>
          <w:tcPr>
            <w:tcW w:w="1701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3F83777F" w14:textId="161201BB" w:rsidR="004A63E9" w:rsidRPr="00F64F4A" w:rsidRDefault="004A63E9" w:rsidP="00D45AB8">
            <w:pPr>
              <w:spacing w:beforeLines="50" w:before="156" w:afterLines="50" w:after="156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AU"/>
              </w:rPr>
            </w:pPr>
            <w:r w:rsidRPr="00F64F4A">
              <w:rPr>
                <w:rFonts w:ascii="Times New Roman" w:hAnsi="Times New Roman" w:cs="Times New Roman"/>
                <w:sz w:val="24"/>
                <w:szCs w:val="24"/>
                <w:lang w:val="en-AU"/>
              </w:rPr>
              <w:t>43.1</w:t>
            </w:r>
          </w:p>
        </w:tc>
        <w:tc>
          <w:tcPr>
            <w:tcW w:w="1701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318C16AF" w14:textId="6F039CDB" w:rsidR="004A63E9" w:rsidRPr="00F64F4A" w:rsidRDefault="004A63E9" w:rsidP="00D45AB8">
            <w:pPr>
              <w:spacing w:beforeLines="50" w:before="156" w:afterLines="50" w:after="156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AU"/>
              </w:rPr>
            </w:pPr>
            <w:r w:rsidRPr="00F64F4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−</w:t>
            </w:r>
            <w:r w:rsidRPr="00F64F4A">
              <w:rPr>
                <w:rFonts w:ascii="Times New Roman" w:hAnsi="Times New Roman" w:cs="Times New Roman"/>
                <w:sz w:val="24"/>
                <w:szCs w:val="24"/>
                <w:lang w:val="en-AU"/>
              </w:rPr>
              <w:t>1.4</w:t>
            </w:r>
          </w:p>
        </w:tc>
        <w:tc>
          <w:tcPr>
            <w:tcW w:w="1276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664EFF5A" w14:textId="31B94C77" w:rsidR="004A63E9" w:rsidRPr="00F64F4A" w:rsidRDefault="0085489F" w:rsidP="00D45AB8">
            <w:pPr>
              <w:spacing w:beforeLines="50" w:before="156" w:afterLines="50" w:after="156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AU"/>
              </w:rPr>
            </w:pPr>
            <w:r w:rsidRPr="00F64F4A">
              <w:rPr>
                <w:rFonts w:ascii="Times New Roman" w:hAnsi="Times New Roman" w:cs="Times New Roman"/>
                <w:sz w:val="24"/>
                <w:lang w:val="en-AU"/>
              </w:rPr>
              <w:fldChar w:fldCharType="begin"/>
            </w:r>
            <w:r w:rsidR="00F64F4A">
              <w:rPr>
                <w:rFonts w:ascii="Times New Roman" w:hAnsi="Times New Roman" w:cs="Times New Roman"/>
                <w:sz w:val="24"/>
                <w:szCs w:val="24"/>
                <w:lang w:val="en-AU"/>
              </w:rPr>
              <w:instrText xml:space="preserve"> ADDIN EN.CITE &lt;EndNote&gt;&lt;Cite&gt;&lt;Author&gt;Kim&lt;/Author&gt;&lt;Year&gt;2021&lt;/Year&gt;&lt;RecNum&gt;780&lt;/RecNum&gt;&lt;DisplayText&gt;&lt;style face="superscript"&gt;9&lt;/style&gt;&lt;/DisplayText&gt;&lt;record&gt;&lt;rec-number&gt;780&lt;/rec-number&gt;&lt;foreign-keys&gt;&lt;key app="EN" db-id="p2ta5tzd7d2p9tewvr5xpr0pwvzsrxfpzxpv" timestamp="1700789899" guid="fb5935e6-1930-4a48-9c71-0b443998f7b9"&gt;780&lt;/key&gt;&lt;/foreign-keys&gt;&lt;ref-type name="Journal Article"&gt;17&lt;/ref-type&gt;&lt;contributors&gt;&lt;authors&gt;&lt;author&gt;Kim, Jeong Eun&lt;/author&gt;&lt;author&gt;Jang, Jun Ho&lt;/author&gt;&lt;author&gt;Lee, Kyu Min&lt;/author&gt;&lt;author&gt;Balamurugan, Mani&lt;/author&gt;&lt;author&gt;Jo, Young In&lt;/author&gt;&lt;author&gt;Lee, Moo Young&lt;/author&gt;&lt;author&gt;Choi, Seungwoo&lt;/author&gt;&lt;author&gt;Im, Sang Won&lt;/author&gt;&lt;author&gt;Nam, Ki Tae&lt;/author&gt;&lt;/authors&gt;&lt;/contributors&gt;&lt;titles&gt;&lt;title&gt;Electrochemical Synthesis of Glycine from Oxalic Acid and Nitrate&lt;/title&gt;&lt;secondary-title&gt;Angewandte Chemie International Edition&lt;/secondary-title&gt;&lt;/titles&gt;&lt;periodical&gt;&lt;full-title&gt;Angewandte Chemie International Edition&lt;/full-title&gt;&lt;abbr-1&gt;Angew. Chem. Int. Ed.&lt;/abbr-1&gt;&lt;/periodical&gt;&lt;pages&gt;21943-21951&lt;/pages&gt;&lt;volume&gt;60&lt;/volume&gt;&lt;number&gt;40&lt;/number&gt;&lt;dates&gt;&lt;year&gt;2021&lt;/year&gt;&lt;/dates&gt;&lt;isbn&gt;1433-7851&lt;/isbn&gt;&lt;urls&gt;&lt;related-urls&gt;&lt;url&gt;https://onlinelibrary.wiley.com/doi/abs/10.1002/anie.202108352&lt;/url&gt;&lt;/related-urls&gt;&lt;/urls&gt;&lt;electronic-resource-num&gt;https://doi.org/10.1002/anie.202108352&lt;/electronic-resource-num&gt;&lt;/record&gt;&lt;/Cite&gt;&lt;/EndNote&gt;</w:instrText>
            </w:r>
            <w:r w:rsidRPr="00F64F4A">
              <w:rPr>
                <w:rFonts w:ascii="Times New Roman" w:hAnsi="Times New Roman" w:cs="Times New Roman"/>
                <w:sz w:val="24"/>
                <w:lang w:val="en-AU"/>
              </w:rPr>
              <w:fldChar w:fldCharType="separate"/>
            </w:r>
            <w:r w:rsidR="00F64F4A" w:rsidRPr="00F64F4A">
              <w:rPr>
                <w:rFonts w:ascii="Times New Roman" w:hAnsi="Times New Roman" w:cs="Times New Roman"/>
                <w:noProof/>
                <w:sz w:val="24"/>
                <w:szCs w:val="24"/>
                <w:vertAlign w:val="superscript"/>
                <w:lang w:val="en-AU"/>
              </w:rPr>
              <w:t>9</w:t>
            </w:r>
            <w:r w:rsidRPr="00F64F4A">
              <w:rPr>
                <w:rFonts w:ascii="Times New Roman" w:hAnsi="Times New Roman" w:cs="Times New Roman"/>
                <w:sz w:val="24"/>
                <w:lang w:val="en-AU"/>
              </w:rPr>
              <w:fldChar w:fldCharType="end"/>
            </w:r>
          </w:p>
        </w:tc>
      </w:tr>
      <w:tr w:rsidR="004A63E9" w:rsidRPr="00F64F4A" w14:paraId="2A0A86A3" w14:textId="77777777" w:rsidTr="00DE5C68">
        <w:trPr>
          <w:trHeight w:val="8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8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4990CB73" w14:textId="3502B5E5" w:rsidR="004A63E9" w:rsidRPr="00F64F4A" w:rsidRDefault="00B35140" w:rsidP="00D45AB8">
            <w:pPr>
              <w:spacing w:beforeLines="50" w:before="156" w:afterLines="50" w:after="156"/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en-AU"/>
              </w:rPr>
            </w:pPr>
            <w:r w:rsidRPr="00F64F4A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PbSn</w:t>
            </w:r>
            <w:r w:rsidRPr="00F64F4A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vertAlign w:val="subscript"/>
              </w:rPr>
              <w:t>0.5</w:t>
            </w:r>
            <w:r w:rsidRPr="00F64F4A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Bi</w:t>
            </w:r>
            <w:r w:rsidRPr="00F64F4A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vertAlign w:val="subscript"/>
              </w:rPr>
              <w:t>0.125</w:t>
            </w:r>
          </w:p>
        </w:tc>
        <w:tc>
          <w:tcPr>
            <w:tcW w:w="3407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141CC1C6" w14:textId="77777777" w:rsidR="00DE5C68" w:rsidRPr="00F64F4A" w:rsidRDefault="0085489F" w:rsidP="00DE5C6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AU"/>
              </w:rPr>
            </w:pPr>
            <w:r w:rsidRPr="00F64F4A">
              <w:rPr>
                <w:rFonts w:ascii="Times New Roman" w:hAnsi="Times New Roman" w:cs="Times New Roman"/>
                <w:sz w:val="24"/>
                <w:szCs w:val="24"/>
                <w:lang w:val="en-AU"/>
              </w:rPr>
              <w:t>1.5 M H</w:t>
            </w:r>
            <w:r w:rsidRPr="00F64F4A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AU"/>
              </w:rPr>
              <w:t>2</w:t>
            </w:r>
            <w:r w:rsidRPr="00F64F4A">
              <w:rPr>
                <w:rFonts w:ascii="Times New Roman" w:hAnsi="Times New Roman" w:cs="Times New Roman"/>
                <w:sz w:val="24"/>
                <w:szCs w:val="24"/>
                <w:lang w:val="en-AU"/>
              </w:rPr>
              <w:t>SO</w:t>
            </w:r>
            <w:r w:rsidRPr="00F64F4A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AU"/>
              </w:rPr>
              <w:t>4</w:t>
            </w:r>
            <w:r w:rsidRPr="00F64F4A">
              <w:rPr>
                <w:rFonts w:ascii="Times New Roman" w:hAnsi="Times New Roman" w:cs="Times New Roman"/>
                <w:sz w:val="24"/>
                <w:szCs w:val="24"/>
                <w:lang w:val="en-AU"/>
              </w:rPr>
              <w:t>+0.25 M NaNO</w:t>
            </w:r>
            <w:r w:rsidRPr="00F64F4A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AU"/>
              </w:rPr>
              <w:t>3</w:t>
            </w:r>
          </w:p>
          <w:p w14:paraId="52D9E1CE" w14:textId="0C82E1CA" w:rsidR="004A63E9" w:rsidRPr="00F64F4A" w:rsidRDefault="0085489F" w:rsidP="00DE5C6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AU"/>
              </w:rPr>
            </w:pPr>
            <w:r w:rsidRPr="00F64F4A">
              <w:rPr>
                <w:rFonts w:ascii="Times New Roman" w:hAnsi="Times New Roman" w:cs="Times New Roman"/>
                <w:sz w:val="24"/>
                <w:szCs w:val="24"/>
                <w:lang w:val="en-AU"/>
              </w:rPr>
              <w:t>+0.25 M OA</w:t>
            </w:r>
          </w:p>
        </w:tc>
        <w:tc>
          <w:tcPr>
            <w:tcW w:w="1701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0BB86C50" w14:textId="581E12AB" w:rsidR="004A63E9" w:rsidRPr="00F64F4A" w:rsidRDefault="00B35140" w:rsidP="00D45AB8">
            <w:pPr>
              <w:spacing w:beforeLines="50" w:before="156" w:afterLines="50" w:after="156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AU"/>
              </w:rPr>
            </w:pPr>
            <w:r w:rsidRPr="00F64F4A">
              <w:rPr>
                <w:rFonts w:ascii="Times New Roman" w:hAnsi="Times New Roman" w:cs="Times New Roman"/>
                <w:sz w:val="24"/>
                <w:szCs w:val="24"/>
                <w:lang w:val="en-AU"/>
              </w:rPr>
              <w:t>57.2</w:t>
            </w:r>
          </w:p>
        </w:tc>
        <w:tc>
          <w:tcPr>
            <w:tcW w:w="1701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3D1FEFB0" w14:textId="071B33B4" w:rsidR="004A63E9" w:rsidRPr="00F64F4A" w:rsidRDefault="00B35140" w:rsidP="00D45AB8">
            <w:pPr>
              <w:spacing w:beforeLines="50" w:before="156" w:afterLines="50" w:after="156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AU"/>
              </w:rPr>
            </w:pPr>
            <w:r w:rsidRPr="00F64F4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−</w:t>
            </w:r>
            <w:r w:rsidRPr="00F64F4A">
              <w:rPr>
                <w:rFonts w:ascii="Times New Roman" w:hAnsi="Times New Roman" w:cs="Times New Roman"/>
                <w:sz w:val="24"/>
                <w:szCs w:val="24"/>
                <w:lang w:val="en-AU"/>
              </w:rPr>
              <w:t>1.5</w:t>
            </w:r>
          </w:p>
        </w:tc>
        <w:tc>
          <w:tcPr>
            <w:tcW w:w="1276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0D3AF660" w14:textId="34BC1873" w:rsidR="004A63E9" w:rsidRPr="00F64F4A" w:rsidRDefault="0085489F" w:rsidP="00D45AB8">
            <w:pPr>
              <w:spacing w:beforeLines="50" w:before="156" w:afterLines="50" w:after="156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AU"/>
              </w:rPr>
            </w:pPr>
            <w:r w:rsidRPr="00F64F4A">
              <w:rPr>
                <w:rFonts w:ascii="Times New Roman" w:hAnsi="Times New Roman" w:cs="Times New Roman"/>
                <w:sz w:val="24"/>
                <w:lang w:val="en-AU"/>
              </w:rPr>
              <w:fldChar w:fldCharType="begin"/>
            </w:r>
            <w:r w:rsidR="00F64F4A">
              <w:rPr>
                <w:rFonts w:ascii="Times New Roman" w:hAnsi="Times New Roman" w:cs="Times New Roman"/>
                <w:sz w:val="24"/>
                <w:szCs w:val="24"/>
                <w:lang w:val="en-AU"/>
              </w:rPr>
              <w:instrText xml:space="preserve"> ADDIN EN.CITE &lt;EndNote&gt;&lt;Cite&gt;&lt;Author&gt;Wang&lt;/Author&gt;&lt;Year&gt;2025&lt;/Year&gt;&lt;RecNum&gt;985&lt;/RecNum&gt;&lt;DisplayText&gt;&lt;style face="superscript"&gt;10&lt;/style&gt;&lt;/DisplayText&gt;&lt;record&gt;&lt;rec-number&gt;985&lt;/rec-number&gt;&lt;foreign-keys&gt;&lt;key app="EN" db-id="p2ta5tzd7d2p9tewvr5xpr0pwvzsrxfpzxpv" timestamp="1730710181" guid="656c7144-5e22-461e-bdd6-4834763720c3"&gt;985&lt;/key&gt;&lt;/foreign-keys&gt;&lt;ref-type name="Journal Article"&gt;17&lt;/ref-type&gt;&lt;contributors&gt;&lt;authors&gt;&lt;author&gt;Wang, Kaixuan&lt;/author&gt;&lt;author&gt;Li, Peifeng&lt;/author&gt;&lt;author&gt;Zhang, Biaobiao&lt;/author&gt;&lt;/authors&gt;&lt;/contributors&gt;&lt;titles&gt;&lt;title&gt;Industrial-grade electrocatalytic synthesis of glycine from oxalic acid and nitrate using a porous PbSnBi catalyst&lt;/title&gt;&lt;secondary-title&gt;Applied Catalysis B: Environment and Energy&lt;/secondary-title&gt;&lt;/titles&gt;&lt;periodical&gt;&lt;full-title&gt;Applied Catalysis B: Environment and Energy&lt;/full-title&gt;&lt;abbr-1&gt;Appl. Catal B-Environ.&lt;/abbr-1&gt;&lt;/periodical&gt;&lt;pages&gt;124653&lt;/pages&gt;&lt;volume&gt;361&lt;/volume&gt;&lt;keywords&gt;&lt;keyword&gt;Glycine&lt;/keyword&gt;&lt;keyword&gt;Nitrate&lt;/keyword&gt;&lt;keyword&gt;Cascade reaction&lt;/keyword&gt;&lt;keyword&gt;Electrochemical&lt;/keyword&gt;&lt;keyword&gt;Industrial-grade current density&lt;/keyword&gt;&lt;/keywords&gt;&lt;dates&gt;&lt;year&gt;2025&lt;/year&gt;&lt;pub-dates&gt;&lt;date&gt;2025/02/01/&lt;/date&gt;&lt;/pub-dates&gt;&lt;/dates&gt;&lt;isbn&gt;0926-3373&lt;/isbn&gt;&lt;urls&gt;&lt;related-urls&gt;&lt;url&gt;https://www.sciencedirect.com/science/article/pii/S0926337324009676&lt;/url&gt;&lt;/related-urls&gt;&lt;/urls&gt;&lt;electronic-resource-num&gt;https://doi.org/10.1016/j.apcatb.2024.124653&lt;/electronic-resource-num&gt;&lt;/record&gt;&lt;/Cite&gt;&lt;/EndNote&gt;</w:instrText>
            </w:r>
            <w:r w:rsidRPr="00F64F4A">
              <w:rPr>
                <w:rFonts w:ascii="Times New Roman" w:hAnsi="Times New Roman" w:cs="Times New Roman"/>
                <w:sz w:val="24"/>
                <w:lang w:val="en-AU"/>
              </w:rPr>
              <w:fldChar w:fldCharType="separate"/>
            </w:r>
            <w:r w:rsidR="00F64F4A" w:rsidRPr="00F64F4A">
              <w:rPr>
                <w:rFonts w:ascii="Times New Roman" w:hAnsi="Times New Roman" w:cs="Times New Roman"/>
                <w:noProof/>
                <w:sz w:val="24"/>
                <w:szCs w:val="24"/>
                <w:vertAlign w:val="superscript"/>
                <w:lang w:val="en-AU"/>
              </w:rPr>
              <w:t>10</w:t>
            </w:r>
            <w:r w:rsidRPr="00F64F4A">
              <w:rPr>
                <w:rFonts w:ascii="Times New Roman" w:hAnsi="Times New Roman" w:cs="Times New Roman"/>
                <w:sz w:val="24"/>
                <w:lang w:val="en-AU"/>
              </w:rPr>
              <w:fldChar w:fldCharType="end"/>
            </w:r>
          </w:p>
        </w:tc>
      </w:tr>
    </w:tbl>
    <w:p w14:paraId="6E3A802B" w14:textId="50E814D2" w:rsidR="00D87F00" w:rsidRPr="009A3F53" w:rsidRDefault="00D87F00" w:rsidP="007D28E1">
      <w:pPr>
        <w:rPr>
          <w:rFonts w:ascii="Times New Roman" w:hAnsi="Times New Roman" w:cs="Times New Roman"/>
        </w:rPr>
      </w:pPr>
    </w:p>
    <w:p w14:paraId="5EB68302" w14:textId="5886D3D2" w:rsidR="00174528" w:rsidRPr="009A3F53" w:rsidRDefault="00D87F00" w:rsidP="00D87F00">
      <w:pPr>
        <w:widowControl/>
        <w:rPr>
          <w:rFonts w:ascii="Times New Roman" w:hAnsi="Times New Roman" w:cs="Times New Roman"/>
        </w:rPr>
      </w:pPr>
      <w:r w:rsidRPr="009A3F53">
        <w:rPr>
          <w:rFonts w:ascii="Times New Roman" w:hAnsi="Times New Roman" w:cs="Times New Roman"/>
        </w:rPr>
        <w:br w:type="page"/>
      </w:r>
    </w:p>
    <w:p w14:paraId="3C492D12" w14:textId="133A7CCD" w:rsidR="00174528" w:rsidRPr="00F64F4A" w:rsidRDefault="00174528" w:rsidP="007D28E1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F64F4A">
        <w:rPr>
          <w:rFonts w:ascii="Times New Roman" w:hAnsi="Times New Roman" w:cs="Times New Roman"/>
          <w:b/>
          <w:bCs/>
          <w:sz w:val="28"/>
          <w:szCs w:val="28"/>
        </w:rPr>
        <w:lastRenderedPageBreak/>
        <w:t>References</w:t>
      </w:r>
    </w:p>
    <w:p w14:paraId="53856C0E" w14:textId="77777777" w:rsidR="00F64F4A" w:rsidRPr="00F64F4A" w:rsidRDefault="00ED5C0A" w:rsidP="00F64F4A">
      <w:pPr>
        <w:pStyle w:val="EndNoteBibliography"/>
        <w:spacing w:after="0" w:line="360" w:lineRule="auto"/>
        <w:ind w:left="720" w:hanging="720"/>
        <w:rPr>
          <w:rFonts w:ascii="Times New Roman" w:hAnsi="Times New Roman" w:cs="Times New Roman"/>
          <w:sz w:val="21"/>
          <w:szCs w:val="21"/>
        </w:rPr>
      </w:pPr>
      <w:r w:rsidRPr="00F64F4A">
        <w:rPr>
          <w:rFonts w:ascii="Times New Roman" w:hAnsi="Times New Roman" w:cs="Times New Roman"/>
          <w:sz w:val="21"/>
          <w:szCs w:val="21"/>
        </w:rPr>
        <w:fldChar w:fldCharType="begin"/>
      </w:r>
      <w:r w:rsidRPr="00F64F4A">
        <w:rPr>
          <w:rFonts w:ascii="Times New Roman" w:hAnsi="Times New Roman" w:cs="Times New Roman"/>
          <w:sz w:val="21"/>
          <w:szCs w:val="21"/>
        </w:rPr>
        <w:instrText xml:space="preserve"> ADDIN EN.REFLIST </w:instrText>
      </w:r>
      <w:r w:rsidRPr="00F64F4A">
        <w:rPr>
          <w:rFonts w:ascii="Times New Roman" w:hAnsi="Times New Roman" w:cs="Times New Roman"/>
          <w:sz w:val="21"/>
          <w:szCs w:val="21"/>
        </w:rPr>
        <w:fldChar w:fldCharType="separate"/>
      </w:r>
      <w:r w:rsidR="00F64F4A" w:rsidRPr="00F64F4A">
        <w:rPr>
          <w:rFonts w:ascii="Times New Roman" w:hAnsi="Times New Roman" w:cs="Times New Roman"/>
          <w:sz w:val="21"/>
          <w:szCs w:val="21"/>
        </w:rPr>
        <w:t>1.</w:t>
      </w:r>
      <w:r w:rsidR="00F64F4A" w:rsidRPr="00F64F4A">
        <w:rPr>
          <w:rFonts w:ascii="Times New Roman" w:hAnsi="Times New Roman" w:cs="Times New Roman"/>
          <w:sz w:val="21"/>
          <w:szCs w:val="21"/>
        </w:rPr>
        <w:tab/>
        <w:t>Kong X</w:t>
      </w:r>
      <w:r w:rsidR="00F64F4A" w:rsidRPr="00F64F4A">
        <w:rPr>
          <w:rFonts w:ascii="Times New Roman" w:hAnsi="Times New Roman" w:cs="Times New Roman"/>
          <w:i/>
          <w:sz w:val="21"/>
          <w:szCs w:val="21"/>
        </w:rPr>
        <w:t>, et al.</w:t>
      </w:r>
      <w:r w:rsidR="00F64F4A" w:rsidRPr="00F64F4A">
        <w:rPr>
          <w:rFonts w:ascii="Times New Roman" w:hAnsi="Times New Roman" w:cs="Times New Roman"/>
          <w:sz w:val="21"/>
          <w:szCs w:val="21"/>
        </w:rPr>
        <w:t xml:space="preserve"> Synthesis of hydroxylamine from air and water via a plasma-electrochemical cascade pathway. </w:t>
      </w:r>
      <w:r w:rsidR="00F64F4A" w:rsidRPr="00F64F4A">
        <w:rPr>
          <w:rFonts w:ascii="Times New Roman" w:hAnsi="Times New Roman" w:cs="Times New Roman"/>
          <w:i/>
          <w:sz w:val="21"/>
          <w:szCs w:val="21"/>
        </w:rPr>
        <w:t>Nat. Sustain.</w:t>
      </w:r>
      <w:r w:rsidR="00F64F4A" w:rsidRPr="00F64F4A">
        <w:rPr>
          <w:rFonts w:ascii="Times New Roman" w:hAnsi="Times New Roman" w:cs="Times New Roman"/>
          <w:sz w:val="21"/>
          <w:szCs w:val="21"/>
        </w:rPr>
        <w:t xml:space="preserve"> </w:t>
      </w:r>
      <w:r w:rsidR="00F64F4A" w:rsidRPr="00F64F4A">
        <w:rPr>
          <w:rFonts w:ascii="Times New Roman" w:hAnsi="Times New Roman" w:cs="Times New Roman"/>
          <w:b/>
          <w:sz w:val="21"/>
          <w:szCs w:val="21"/>
        </w:rPr>
        <w:t>7</w:t>
      </w:r>
      <w:r w:rsidR="00F64F4A" w:rsidRPr="00F64F4A">
        <w:rPr>
          <w:rFonts w:ascii="Times New Roman" w:hAnsi="Times New Roman" w:cs="Times New Roman"/>
          <w:sz w:val="21"/>
          <w:szCs w:val="21"/>
        </w:rPr>
        <w:t>, 652-660 (2024).</w:t>
      </w:r>
    </w:p>
    <w:p w14:paraId="2E1B298B" w14:textId="77777777" w:rsidR="00F64F4A" w:rsidRPr="00F64F4A" w:rsidRDefault="00F64F4A" w:rsidP="00F64F4A">
      <w:pPr>
        <w:pStyle w:val="EndNoteBibliography"/>
        <w:spacing w:after="0" w:line="360" w:lineRule="auto"/>
        <w:ind w:left="720" w:hanging="720"/>
        <w:rPr>
          <w:rFonts w:ascii="Times New Roman" w:hAnsi="Times New Roman" w:cs="Times New Roman"/>
          <w:sz w:val="21"/>
          <w:szCs w:val="21"/>
        </w:rPr>
      </w:pPr>
      <w:r w:rsidRPr="00F64F4A">
        <w:rPr>
          <w:rFonts w:ascii="Times New Roman" w:hAnsi="Times New Roman" w:cs="Times New Roman"/>
          <w:sz w:val="21"/>
          <w:szCs w:val="21"/>
        </w:rPr>
        <w:t>2.</w:t>
      </w:r>
      <w:r w:rsidRPr="00F64F4A">
        <w:rPr>
          <w:rFonts w:ascii="Times New Roman" w:hAnsi="Times New Roman" w:cs="Times New Roman"/>
          <w:sz w:val="21"/>
          <w:szCs w:val="21"/>
        </w:rPr>
        <w:tab/>
        <w:t>Daems N, Sheng X, Alvarez-Gallego Y, Vankelecom IFJ, Pescarmona PP. Iron-containing N-doped carbon electrocatalysts for the cogeneration of hydroxylamine and electricity in a H</w:t>
      </w:r>
      <w:r w:rsidRPr="00F64F4A">
        <w:rPr>
          <w:rFonts w:ascii="Times New Roman" w:hAnsi="Times New Roman" w:cs="Times New Roman"/>
          <w:sz w:val="21"/>
          <w:szCs w:val="21"/>
          <w:vertAlign w:val="subscript"/>
        </w:rPr>
        <w:t>2</w:t>
      </w:r>
      <w:r w:rsidRPr="00F64F4A">
        <w:rPr>
          <w:rFonts w:ascii="Times New Roman" w:hAnsi="Times New Roman" w:cs="Times New Roman"/>
          <w:sz w:val="21"/>
          <w:szCs w:val="21"/>
        </w:rPr>
        <w:t xml:space="preserve">–NO fuel cell. </w:t>
      </w:r>
      <w:r w:rsidRPr="00F64F4A">
        <w:rPr>
          <w:rFonts w:ascii="Times New Roman" w:hAnsi="Times New Roman" w:cs="Times New Roman"/>
          <w:i/>
          <w:sz w:val="21"/>
          <w:szCs w:val="21"/>
        </w:rPr>
        <w:t>Green Chem.</w:t>
      </w:r>
      <w:r w:rsidRPr="00F64F4A">
        <w:rPr>
          <w:rFonts w:ascii="Times New Roman" w:hAnsi="Times New Roman" w:cs="Times New Roman"/>
          <w:sz w:val="21"/>
          <w:szCs w:val="21"/>
        </w:rPr>
        <w:t xml:space="preserve"> </w:t>
      </w:r>
      <w:r w:rsidRPr="00F64F4A">
        <w:rPr>
          <w:rFonts w:ascii="Times New Roman" w:hAnsi="Times New Roman" w:cs="Times New Roman"/>
          <w:b/>
          <w:sz w:val="21"/>
          <w:szCs w:val="21"/>
        </w:rPr>
        <w:t>18</w:t>
      </w:r>
      <w:r w:rsidRPr="00F64F4A">
        <w:rPr>
          <w:rFonts w:ascii="Times New Roman" w:hAnsi="Times New Roman" w:cs="Times New Roman"/>
          <w:sz w:val="21"/>
          <w:szCs w:val="21"/>
        </w:rPr>
        <w:t>, 1547-1559 (2016).</w:t>
      </w:r>
    </w:p>
    <w:p w14:paraId="545A063C" w14:textId="77777777" w:rsidR="00F64F4A" w:rsidRPr="00F64F4A" w:rsidRDefault="00F64F4A" w:rsidP="00F64F4A">
      <w:pPr>
        <w:pStyle w:val="EndNoteBibliography"/>
        <w:spacing w:after="0" w:line="360" w:lineRule="auto"/>
        <w:ind w:left="720" w:hanging="720"/>
        <w:rPr>
          <w:rFonts w:ascii="Times New Roman" w:hAnsi="Times New Roman" w:cs="Times New Roman"/>
          <w:sz w:val="21"/>
          <w:szCs w:val="21"/>
        </w:rPr>
      </w:pPr>
      <w:r w:rsidRPr="00F64F4A">
        <w:rPr>
          <w:rFonts w:ascii="Times New Roman" w:hAnsi="Times New Roman" w:cs="Times New Roman"/>
          <w:sz w:val="21"/>
          <w:szCs w:val="21"/>
        </w:rPr>
        <w:t>3.</w:t>
      </w:r>
      <w:r w:rsidRPr="00F64F4A">
        <w:rPr>
          <w:rFonts w:ascii="Times New Roman" w:hAnsi="Times New Roman" w:cs="Times New Roman"/>
          <w:sz w:val="21"/>
          <w:szCs w:val="21"/>
        </w:rPr>
        <w:tab/>
        <w:t>Sheng X</w:t>
      </w:r>
      <w:r w:rsidRPr="00F64F4A">
        <w:rPr>
          <w:rFonts w:ascii="Times New Roman" w:hAnsi="Times New Roman" w:cs="Times New Roman"/>
          <w:i/>
          <w:sz w:val="21"/>
          <w:szCs w:val="21"/>
        </w:rPr>
        <w:t>, et al.</w:t>
      </w:r>
      <w:r w:rsidRPr="00F64F4A">
        <w:rPr>
          <w:rFonts w:ascii="Times New Roman" w:hAnsi="Times New Roman" w:cs="Times New Roman"/>
          <w:sz w:val="21"/>
          <w:szCs w:val="21"/>
        </w:rPr>
        <w:t xml:space="preserve"> Carbon-supported iron complexes as electrocatalysts for the cogeneration of hydroxylamine and electricity in a NO-H</w:t>
      </w:r>
      <w:r w:rsidRPr="00F64F4A">
        <w:rPr>
          <w:rFonts w:ascii="Times New Roman" w:hAnsi="Times New Roman" w:cs="Times New Roman"/>
          <w:sz w:val="21"/>
          <w:szCs w:val="21"/>
          <w:vertAlign w:val="subscript"/>
        </w:rPr>
        <w:t>2</w:t>
      </w:r>
      <w:r w:rsidRPr="00F64F4A">
        <w:rPr>
          <w:rFonts w:ascii="Times New Roman" w:hAnsi="Times New Roman" w:cs="Times New Roman"/>
          <w:sz w:val="21"/>
          <w:szCs w:val="21"/>
        </w:rPr>
        <w:t xml:space="preserve"> fuel cell: A combined electrochemical and density functional theory study. </w:t>
      </w:r>
      <w:r w:rsidRPr="00F64F4A">
        <w:rPr>
          <w:rFonts w:ascii="Times New Roman" w:hAnsi="Times New Roman" w:cs="Times New Roman"/>
          <w:i/>
          <w:sz w:val="21"/>
          <w:szCs w:val="21"/>
        </w:rPr>
        <w:t>J. Power Sources</w:t>
      </w:r>
      <w:r w:rsidRPr="00F64F4A">
        <w:rPr>
          <w:rFonts w:ascii="Times New Roman" w:hAnsi="Times New Roman" w:cs="Times New Roman"/>
          <w:sz w:val="21"/>
          <w:szCs w:val="21"/>
        </w:rPr>
        <w:t xml:space="preserve"> </w:t>
      </w:r>
      <w:r w:rsidRPr="00F64F4A">
        <w:rPr>
          <w:rFonts w:ascii="Times New Roman" w:hAnsi="Times New Roman" w:cs="Times New Roman"/>
          <w:b/>
          <w:sz w:val="21"/>
          <w:szCs w:val="21"/>
        </w:rPr>
        <w:t>390</w:t>
      </w:r>
      <w:r w:rsidRPr="00F64F4A">
        <w:rPr>
          <w:rFonts w:ascii="Times New Roman" w:hAnsi="Times New Roman" w:cs="Times New Roman"/>
          <w:sz w:val="21"/>
          <w:szCs w:val="21"/>
        </w:rPr>
        <w:t>, 249-260 (2018).</w:t>
      </w:r>
    </w:p>
    <w:p w14:paraId="5D784407" w14:textId="77777777" w:rsidR="00F64F4A" w:rsidRPr="00F64F4A" w:rsidRDefault="00F64F4A" w:rsidP="00F64F4A">
      <w:pPr>
        <w:pStyle w:val="EndNoteBibliography"/>
        <w:spacing w:after="0" w:line="360" w:lineRule="auto"/>
        <w:ind w:left="720" w:hanging="720"/>
        <w:rPr>
          <w:rFonts w:ascii="Times New Roman" w:hAnsi="Times New Roman" w:cs="Times New Roman"/>
          <w:sz w:val="21"/>
          <w:szCs w:val="21"/>
        </w:rPr>
      </w:pPr>
      <w:r w:rsidRPr="00F64F4A">
        <w:rPr>
          <w:rFonts w:ascii="Times New Roman" w:hAnsi="Times New Roman" w:cs="Times New Roman"/>
          <w:sz w:val="21"/>
          <w:szCs w:val="21"/>
        </w:rPr>
        <w:t>4.</w:t>
      </w:r>
      <w:r w:rsidRPr="00F64F4A">
        <w:rPr>
          <w:rFonts w:ascii="Times New Roman" w:hAnsi="Times New Roman" w:cs="Times New Roman"/>
          <w:sz w:val="21"/>
          <w:szCs w:val="21"/>
        </w:rPr>
        <w:tab/>
        <w:t>Kim DH</w:t>
      </w:r>
      <w:r w:rsidRPr="00F64F4A">
        <w:rPr>
          <w:rFonts w:ascii="Times New Roman" w:hAnsi="Times New Roman" w:cs="Times New Roman"/>
          <w:i/>
          <w:sz w:val="21"/>
          <w:szCs w:val="21"/>
        </w:rPr>
        <w:t>, et al.</w:t>
      </w:r>
      <w:r w:rsidRPr="00F64F4A">
        <w:rPr>
          <w:rFonts w:ascii="Times New Roman" w:hAnsi="Times New Roman" w:cs="Times New Roman"/>
          <w:sz w:val="21"/>
          <w:szCs w:val="21"/>
        </w:rPr>
        <w:t xml:space="preserve"> Selective electrochemical reduction of nitric oxide to hydroxylamine by atomically dispersed iron catalyst. </w:t>
      </w:r>
      <w:r w:rsidRPr="00F64F4A">
        <w:rPr>
          <w:rFonts w:ascii="Times New Roman" w:hAnsi="Times New Roman" w:cs="Times New Roman"/>
          <w:i/>
          <w:sz w:val="21"/>
          <w:szCs w:val="21"/>
        </w:rPr>
        <w:t>Nat. Commun.</w:t>
      </w:r>
      <w:r w:rsidRPr="00F64F4A">
        <w:rPr>
          <w:rFonts w:ascii="Times New Roman" w:hAnsi="Times New Roman" w:cs="Times New Roman"/>
          <w:sz w:val="21"/>
          <w:szCs w:val="21"/>
        </w:rPr>
        <w:t xml:space="preserve"> </w:t>
      </w:r>
      <w:r w:rsidRPr="00F64F4A">
        <w:rPr>
          <w:rFonts w:ascii="Times New Roman" w:hAnsi="Times New Roman" w:cs="Times New Roman"/>
          <w:b/>
          <w:sz w:val="21"/>
          <w:szCs w:val="21"/>
        </w:rPr>
        <w:t>12</w:t>
      </w:r>
      <w:r w:rsidRPr="00F64F4A">
        <w:rPr>
          <w:rFonts w:ascii="Times New Roman" w:hAnsi="Times New Roman" w:cs="Times New Roman"/>
          <w:sz w:val="21"/>
          <w:szCs w:val="21"/>
        </w:rPr>
        <w:t>, 1856 (2021).</w:t>
      </w:r>
    </w:p>
    <w:p w14:paraId="6CBEC74D" w14:textId="77777777" w:rsidR="00F64F4A" w:rsidRPr="00F64F4A" w:rsidRDefault="00F64F4A" w:rsidP="00F64F4A">
      <w:pPr>
        <w:pStyle w:val="EndNoteBibliography"/>
        <w:spacing w:after="0" w:line="360" w:lineRule="auto"/>
        <w:ind w:left="720" w:hanging="720"/>
        <w:rPr>
          <w:rFonts w:ascii="Times New Roman" w:hAnsi="Times New Roman" w:cs="Times New Roman"/>
          <w:sz w:val="21"/>
          <w:szCs w:val="21"/>
        </w:rPr>
      </w:pPr>
      <w:r w:rsidRPr="00F64F4A">
        <w:rPr>
          <w:rFonts w:ascii="Times New Roman" w:hAnsi="Times New Roman" w:cs="Times New Roman"/>
          <w:sz w:val="21"/>
          <w:szCs w:val="21"/>
        </w:rPr>
        <w:t>5.</w:t>
      </w:r>
      <w:r w:rsidRPr="00F64F4A">
        <w:rPr>
          <w:rFonts w:ascii="Times New Roman" w:hAnsi="Times New Roman" w:cs="Times New Roman"/>
          <w:sz w:val="21"/>
          <w:szCs w:val="21"/>
        </w:rPr>
        <w:tab/>
        <w:t xml:space="preserve">Guo C, Guo M, Zhang Y, Han S, Yu Y. Lattice Hydrogen Involved Electrocatalytic Nitrate Reduction to Hydroxylamine. </w:t>
      </w:r>
      <w:r w:rsidRPr="00F64F4A">
        <w:rPr>
          <w:rFonts w:ascii="Times New Roman" w:hAnsi="Times New Roman" w:cs="Times New Roman"/>
          <w:i/>
          <w:sz w:val="21"/>
          <w:szCs w:val="21"/>
        </w:rPr>
        <w:t>J. Am. Chem. Soc.</w:t>
      </w:r>
      <w:r w:rsidRPr="00F64F4A">
        <w:rPr>
          <w:rFonts w:ascii="Times New Roman" w:hAnsi="Times New Roman" w:cs="Times New Roman"/>
          <w:sz w:val="21"/>
          <w:szCs w:val="21"/>
        </w:rPr>
        <w:t xml:space="preserve"> </w:t>
      </w:r>
      <w:r w:rsidRPr="00F64F4A">
        <w:rPr>
          <w:rFonts w:ascii="Times New Roman" w:hAnsi="Times New Roman" w:cs="Times New Roman"/>
          <w:b/>
          <w:sz w:val="21"/>
          <w:szCs w:val="21"/>
        </w:rPr>
        <w:t>147</w:t>
      </w:r>
      <w:r w:rsidRPr="00F64F4A">
        <w:rPr>
          <w:rFonts w:ascii="Times New Roman" w:hAnsi="Times New Roman" w:cs="Times New Roman"/>
          <w:sz w:val="21"/>
          <w:szCs w:val="21"/>
        </w:rPr>
        <w:t>, 14869-14877 (2025).</w:t>
      </w:r>
    </w:p>
    <w:p w14:paraId="5B86B01C" w14:textId="77777777" w:rsidR="00F64F4A" w:rsidRPr="00F64F4A" w:rsidRDefault="00F64F4A" w:rsidP="00F64F4A">
      <w:pPr>
        <w:pStyle w:val="EndNoteBibliography"/>
        <w:spacing w:after="0" w:line="360" w:lineRule="auto"/>
        <w:ind w:left="720" w:hanging="720"/>
        <w:rPr>
          <w:rFonts w:ascii="Times New Roman" w:hAnsi="Times New Roman" w:cs="Times New Roman"/>
          <w:sz w:val="21"/>
          <w:szCs w:val="21"/>
        </w:rPr>
      </w:pPr>
      <w:r w:rsidRPr="00F64F4A">
        <w:rPr>
          <w:rFonts w:ascii="Times New Roman" w:hAnsi="Times New Roman" w:cs="Times New Roman"/>
          <w:sz w:val="21"/>
          <w:szCs w:val="21"/>
        </w:rPr>
        <w:t>6.</w:t>
      </w:r>
      <w:r w:rsidRPr="00F64F4A">
        <w:rPr>
          <w:rFonts w:ascii="Times New Roman" w:hAnsi="Times New Roman" w:cs="Times New Roman"/>
          <w:sz w:val="21"/>
          <w:szCs w:val="21"/>
        </w:rPr>
        <w:tab/>
        <w:t xml:space="preserve">Bathia ML, Watkinson AP. Hydroxylamine production by electroreduction of nitric oxide in a trickle bed cell. </w:t>
      </w:r>
      <w:r w:rsidRPr="00F64F4A">
        <w:rPr>
          <w:rFonts w:ascii="Times New Roman" w:hAnsi="Times New Roman" w:cs="Times New Roman"/>
          <w:i/>
          <w:sz w:val="21"/>
          <w:szCs w:val="21"/>
        </w:rPr>
        <w:t>Can. J. Chem. Eng.</w:t>
      </w:r>
      <w:r w:rsidRPr="00F64F4A">
        <w:rPr>
          <w:rFonts w:ascii="Times New Roman" w:hAnsi="Times New Roman" w:cs="Times New Roman"/>
          <w:sz w:val="21"/>
          <w:szCs w:val="21"/>
        </w:rPr>
        <w:t xml:space="preserve"> </w:t>
      </w:r>
      <w:r w:rsidRPr="00F64F4A">
        <w:rPr>
          <w:rFonts w:ascii="Times New Roman" w:hAnsi="Times New Roman" w:cs="Times New Roman"/>
          <w:b/>
          <w:sz w:val="21"/>
          <w:szCs w:val="21"/>
        </w:rPr>
        <w:t>57</w:t>
      </w:r>
      <w:r w:rsidRPr="00F64F4A">
        <w:rPr>
          <w:rFonts w:ascii="Times New Roman" w:hAnsi="Times New Roman" w:cs="Times New Roman"/>
          <w:sz w:val="21"/>
          <w:szCs w:val="21"/>
        </w:rPr>
        <w:t>, 631-637 (1979).</w:t>
      </w:r>
    </w:p>
    <w:p w14:paraId="1543AA6D" w14:textId="77777777" w:rsidR="00F64F4A" w:rsidRPr="00F64F4A" w:rsidRDefault="00F64F4A" w:rsidP="00F64F4A">
      <w:pPr>
        <w:pStyle w:val="EndNoteBibliography"/>
        <w:spacing w:after="0" w:line="360" w:lineRule="auto"/>
        <w:ind w:left="720" w:hanging="720"/>
        <w:rPr>
          <w:rFonts w:ascii="Times New Roman" w:hAnsi="Times New Roman" w:cs="Times New Roman"/>
          <w:sz w:val="21"/>
          <w:szCs w:val="21"/>
        </w:rPr>
      </w:pPr>
      <w:r w:rsidRPr="00F64F4A">
        <w:rPr>
          <w:rFonts w:ascii="Times New Roman" w:hAnsi="Times New Roman" w:cs="Times New Roman"/>
          <w:sz w:val="21"/>
          <w:szCs w:val="21"/>
        </w:rPr>
        <w:t>7.</w:t>
      </w:r>
      <w:r w:rsidRPr="00F64F4A">
        <w:rPr>
          <w:rFonts w:ascii="Times New Roman" w:hAnsi="Times New Roman" w:cs="Times New Roman"/>
          <w:sz w:val="21"/>
          <w:szCs w:val="21"/>
        </w:rPr>
        <w:tab/>
        <w:t>Tang Y</w:t>
      </w:r>
      <w:r w:rsidRPr="00F64F4A">
        <w:rPr>
          <w:rFonts w:ascii="Times New Roman" w:hAnsi="Times New Roman" w:cs="Times New Roman"/>
          <w:i/>
          <w:sz w:val="21"/>
          <w:szCs w:val="21"/>
        </w:rPr>
        <w:t>, et al.</w:t>
      </w:r>
      <w:r w:rsidRPr="00F64F4A">
        <w:rPr>
          <w:rFonts w:ascii="Times New Roman" w:hAnsi="Times New Roman" w:cs="Times New Roman"/>
          <w:sz w:val="21"/>
          <w:szCs w:val="21"/>
        </w:rPr>
        <w:t xml:space="preserve"> Selective electrosynthesis of hydroxylamine from aqueous nitrate/nitrite by suppressing further reduction. </w:t>
      </w:r>
      <w:r w:rsidRPr="00F64F4A">
        <w:rPr>
          <w:rFonts w:ascii="Times New Roman" w:hAnsi="Times New Roman" w:cs="Times New Roman"/>
          <w:i/>
          <w:sz w:val="21"/>
          <w:szCs w:val="21"/>
        </w:rPr>
        <w:t>Nat. Commun.</w:t>
      </w:r>
      <w:r w:rsidRPr="00F64F4A">
        <w:rPr>
          <w:rFonts w:ascii="Times New Roman" w:hAnsi="Times New Roman" w:cs="Times New Roman"/>
          <w:sz w:val="21"/>
          <w:szCs w:val="21"/>
        </w:rPr>
        <w:t xml:space="preserve"> </w:t>
      </w:r>
      <w:r w:rsidRPr="00F64F4A">
        <w:rPr>
          <w:rFonts w:ascii="Times New Roman" w:hAnsi="Times New Roman" w:cs="Times New Roman"/>
          <w:b/>
          <w:sz w:val="21"/>
          <w:szCs w:val="21"/>
        </w:rPr>
        <w:t>15</w:t>
      </w:r>
      <w:r w:rsidRPr="00F64F4A">
        <w:rPr>
          <w:rFonts w:ascii="Times New Roman" w:hAnsi="Times New Roman" w:cs="Times New Roman"/>
          <w:sz w:val="21"/>
          <w:szCs w:val="21"/>
        </w:rPr>
        <w:t>, 9800 (2024).</w:t>
      </w:r>
    </w:p>
    <w:p w14:paraId="68AE7B3A" w14:textId="77777777" w:rsidR="00F64F4A" w:rsidRPr="00F64F4A" w:rsidRDefault="00F64F4A" w:rsidP="00F64F4A">
      <w:pPr>
        <w:pStyle w:val="EndNoteBibliography"/>
        <w:spacing w:after="0" w:line="360" w:lineRule="auto"/>
        <w:ind w:left="720" w:hanging="720"/>
        <w:rPr>
          <w:rFonts w:ascii="Times New Roman" w:hAnsi="Times New Roman" w:cs="Times New Roman"/>
          <w:sz w:val="21"/>
          <w:szCs w:val="21"/>
        </w:rPr>
      </w:pPr>
      <w:r w:rsidRPr="00F64F4A">
        <w:rPr>
          <w:rFonts w:ascii="Times New Roman" w:hAnsi="Times New Roman" w:cs="Times New Roman"/>
          <w:sz w:val="21"/>
          <w:szCs w:val="21"/>
        </w:rPr>
        <w:t>8.</w:t>
      </w:r>
      <w:r w:rsidRPr="00F64F4A">
        <w:rPr>
          <w:rFonts w:ascii="Times New Roman" w:hAnsi="Times New Roman" w:cs="Times New Roman"/>
          <w:sz w:val="21"/>
          <w:szCs w:val="21"/>
        </w:rPr>
        <w:tab/>
        <w:t>Cheng Y</w:t>
      </w:r>
      <w:r w:rsidRPr="00F64F4A">
        <w:rPr>
          <w:rFonts w:ascii="Times New Roman" w:hAnsi="Times New Roman" w:cs="Times New Roman"/>
          <w:i/>
          <w:sz w:val="21"/>
          <w:szCs w:val="21"/>
        </w:rPr>
        <w:t>, et al.</w:t>
      </w:r>
      <w:r w:rsidRPr="00F64F4A">
        <w:rPr>
          <w:rFonts w:ascii="Times New Roman" w:hAnsi="Times New Roman" w:cs="Times New Roman"/>
          <w:sz w:val="21"/>
          <w:szCs w:val="21"/>
        </w:rPr>
        <w:t xml:space="preserve"> Highly Efficient Electrosynthesis of Glycine over an Atomically Dispersed Iron Catalyst. </w:t>
      </w:r>
      <w:r w:rsidRPr="00F64F4A">
        <w:rPr>
          <w:rFonts w:ascii="Times New Roman" w:hAnsi="Times New Roman" w:cs="Times New Roman"/>
          <w:i/>
          <w:sz w:val="21"/>
          <w:szCs w:val="21"/>
        </w:rPr>
        <w:t>J. Am. Chem. Soc.</w:t>
      </w:r>
      <w:r w:rsidRPr="00F64F4A">
        <w:rPr>
          <w:rFonts w:ascii="Times New Roman" w:hAnsi="Times New Roman" w:cs="Times New Roman"/>
          <w:sz w:val="21"/>
          <w:szCs w:val="21"/>
        </w:rPr>
        <w:t xml:space="preserve"> </w:t>
      </w:r>
      <w:r w:rsidRPr="00F64F4A">
        <w:rPr>
          <w:rFonts w:ascii="Times New Roman" w:hAnsi="Times New Roman" w:cs="Times New Roman"/>
          <w:b/>
          <w:sz w:val="21"/>
          <w:szCs w:val="21"/>
        </w:rPr>
        <w:t>146</w:t>
      </w:r>
      <w:r w:rsidRPr="00F64F4A">
        <w:rPr>
          <w:rFonts w:ascii="Times New Roman" w:hAnsi="Times New Roman" w:cs="Times New Roman"/>
          <w:sz w:val="21"/>
          <w:szCs w:val="21"/>
        </w:rPr>
        <w:t>, 10084-10092 (2024).</w:t>
      </w:r>
    </w:p>
    <w:p w14:paraId="6D23DC1B" w14:textId="77777777" w:rsidR="00F64F4A" w:rsidRPr="00F64F4A" w:rsidRDefault="00F64F4A" w:rsidP="00F64F4A">
      <w:pPr>
        <w:pStyle w:val="EndNoteBibliography"/>
        <w:spacing w:after="0" w:line="360" w:lineRule="auto"/>
        <w:ind w:left="720" w:hanging="720"/>
        <w:rPr>
          <w:rFonts w:ascii="Times New Roman" w:hAnsi="Times New Roman" w:cs="Times New Roman"/>
          <w:sz w:val="21"/>
          <w:szCs w:val="21"/>
        </w:rPr>
      </w:pPr>
      <w:r w:rsidRPr="00F64F4A">
        <w:rPr>
          <w:rFonts w:ascii="Times New Roman" w:hAnsi="Times New Roman" w:cs="Times New Roman"/>
          <w:sz w:val="21"/>
          <w:szCs w:val="21"/>
        </w:rPr>
        <w:t>9.</w:t>
      </w:r>
      <w:r w:rsidRPr="00F64F4A">
        <w:rPr>
          <w:rFonts w:ascii="Times New Roman" w:hAnsi="Times New Roman" w:cs="Times New Roman"/>
          <w:sz w:val="21"/>
          <w:szCs w:val="21"/>
        </w:rPr>
        <w:tab/>
        <w:t>Kim JE</w:t>
      </w:r>
      <w:r w:rsidRPr="00F64F4A">
        <w:rPr>
          <w:rFonts w:ascii="Times New Roman" w:hAnsi="Times New Roman" w:cs="Times New Roman"/>
          <w:i/>
          <w:sz w:val="21"/>
          <w:szCs w:val="21"/>
        </w:rPr>
        <w:t>, et al.</w:t>
      </w:r>
      <w:r w:rsidRPr="00F64F4A">
        <w:rPr>
          <w:rFonts w:ascii="Times New Roman" w:hAnsi="Times New Roman" w:cs="Times New Roman"/>
          <w:sz w:val="21"/>
          <w:szCs w:val="21"/>
        </w:rPr>
        <w:t xml:space="preserve"> Electrochemical Synthesis of Glycine from Oxalic Acid and Nitrate. </w:t>
      </w:r>
      <w:r w:rsidRPr="00F64F4A">
        <w:rPr>
          <w:rFonts w:ascii="Times New Roman" w:hAnsi="Times New Roman" w:cs="Times New Roman"/>
          <w:i/>
          <w:sz w:val="21"/>
          <w:szCs w:val="21"/>
        </w:rPr>
        <w:t>Angew. Chem. Int. Ed.</w:t>
      </w:r>
      <w:r w:rsidRPr="00F64F4A">
        <w:rPr>
          <w:rFonts w:ascii="Times New Roman" w:hAnsi="Times New Roman" w:cs="Times New Roman"/>
          <w:sz w:val="21"/>
          <w:szCs w:val="21"/>
        </w:rPr>
        <w:t xml:space="preserve"> </w:t>
      </w:r>
      <w:r w:rsidRPr="00F64F4A">
        <w:rPr>
          <w:rFonts w:ascii="Times New Roman" w:hAnsi="Times New Roman" w:cs="Times New Roman"/>
          <w:b/>
          <w:sz w:val="21"/>
          <w:szCs w:val="21"/>
        </w:rPr>
        <w:t>60</w:t>
      </w:r>
      <w:r w:rsidRPr="00F64F4A">
        <w:rPr>
          <w:rFonts w:ascii="Times New Roman" w:hAnsi="Times New Roman" w:cs="Times New Roman"/>
          <w:sz w:val="21"/>
          <w:szCs w:val="21"/>
        </w:rPr>
        <w:t>, 21943-21951 (2021).</w:t>
      </w:r>
    </w:p>
    <w:p w14:paraId="76572D4E" w14:textId="77777777" w:rsidR="00F64F4A" w:rsidRPr="00F64F4A" w:rsidRDefault="00F64F4A" w:rsidP="00F64F4A">
      <w:pPr>
        <w:pStyle w:val="EndNoteBibliography"/>
        <w:spacing w:line="360" w:lineRule="auto"/>
        <w:ind w:left="720" w:hanging="720"/>
        <w:rPr>
          <w:rFonts w:ascii="Times New Roman" w:hAnsi="Times New Roman" w:cs="Times New Roman"/>
          <w:sz w:val="21"/>
          <w:szCs w:val="21"/>
        </w:rPr>
      </w:pPr>
      <w:r w:rsidRPr="00F64F4A">
        <w:rPr>
          <w:rFonts w:ascii="Times New Roman" w:hAnsi="Times New Roman" w:cs="Times New Roman"/>
          <w:sz w:val="21"/>
          <w:szCs w:val="21"/>
        </w:rPr>
        <w:t>10.</w:t>
      </w:r>
      <w:r w:rsidRPr="00F64F4A">
        <w:rPr>
          <w:rFonts w:ascii="Times New Roman" w:hAnsi="Times New Roman" w:cs="Times New Roman"/>
          <w:sz w:val="21"/>
          <w:szCs w:val="21"/>
        </w:rPr>
        <w:tab/>
        <w:t xml:space="preserve">Wang K, Li P, Zhang B. Industrial-grade electrocatalytic synthesis of glycine from oxalic acid and nitrate using a porous PbSnBi catalyst. </w:t>
      </w:r>
      <w:r w:rsidRPr="00F64F4A">
        <w:rPr>
          <w:rFonts w:ascii="Times New Roman" w:hAnsi="Times New Roman" w:cs="Times New Roman"/>
          <w:i/>
          <w:sz w:val="21"/>
          <w:szCs w:val="21"/>
        </w:rPr>
        <w:t>Appl. Catal B-Environ.</w:t>
      </w:r>
      <w:r w:rsidRPr="00F64F4A">
        <w:rPr>
          <w:rFonts w:ascii="Times New Roman" w:hAnsi="Times New Roman" w:cs="Times New Roman"/>
          <w:sz w:val="21"/>
          <w:szCs w:val="21"/>
        </w:rPr>
        <w:t xml:space="preserve"> </w:t>
      </w:r>
      <w:r w:rsidRPr="00F64F4A">
        <w:rPr>
          <w:rFonts w:ascii="Times New Roman" w:hAnsi="Times New Roman" w:cs="Times New Roman"/>
          <w:b/>
          <w:sz w:val="21"/>
          <w:szCs w:val="21"/>
        </w:rPr>
        <w:t>361</w:t>
      </w:r>
      <w:r w:rsidRPr="00F64F4A">
        <w:rPr>
          <w:rFonts w:ascii="Times New Roman" w:hAnsi="Times New Roman" w:cs="Times New Roman"/>
          <w:sz w:val="21"/>
          <w:szCs w:val="21"/>
        </w:rPr>
        <w:t>, 124653 (2025).</w:t>
      </w:r>
    </w:p>
    <w:p w14:paraId="775B3573" w14:textId="42FCC67B" w:rsidR="007D28E1" w:rsidRPr="009A3F53" w:rsidRDefault="00ED5C0A" w:rsidP="00F64F4A">
      <w:pPr>
        <w:spacing w:after="0" w:line="360" w:lineRule="auto"/>
        <w:jc w:val="both"/>
        <w:rPr>
          <w:rFonts w:ascii="Times New Roman" w:hAnsi="Times New Roman" w:cs="Times New Roman"/>
        </w:rPr>
      </w:pPr>
      <w:r w:rsidRPr="00F64F4A">
        <w:rPr>
          <w:rFonts w:ascii="Times New Roman" w:hAnsi="Times New Roman" w:cs="Times New Roman"/>
          <w:sz w:val="21"/>
          <w:szCs w:val="21"/>
        </w:rPr>
        <w:fldChar w:fldCharType="end"/>
      </w:r>
    </w:p>
    <w:sectPr w:rsidR="007D28E1" w:rsidRPr="009A3F53" w:rsidSect="00357050">
      <w:pgSz w:w="11906" w:h="16838"/>
      <w:pgMar w:top="1134" w:right="936" w:bottom="1134" w:left="936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77D2069" w14:textId="77777777" w:rsidR="005D4A7F" w:rsidRDefault="005D4A7F" w:rsidP="00FC5267">
      <w:pPr>
        <w:spacing w:after="0" w:line="240" w:lineRule="auto"/>
        <w:rPr>
          <w:rFonts w:hint="eastAsia"/>
        </w:rPr>
      </w:pPr>
      <w:r>
        <w:separator/>
      </w:r>
    </w:p>
  </w:endnote>
  <w:endnote w:type="continuationSeparator" w:id="0">
    <w:p w14:paraId="74267B00" w14:textId="77777777" w:rsidR="005D4A7F" w:rsidRDefault="005D4A7F" w:rsidP="00FC5267">
      <w:pPr>
        <w:spacing w:after="0" w:line="240" w:lineRule="auto"/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">
    <w:altName w:val="Sylfaen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E97AF4E" w14:textId="77777777" w:rsidR="005D4A7F" w:rsidRDefault="005D4A7F" w:rsidP="00FC5267">
      <w:pPr>
        <w:spacing w:after="0" w:line="240" w:lineRule="auto"/>
        <w:rPr>
          <w:rFonts w:hint="eastAsia"/>
        </w:rPr>
      </w:pPr>
      <w:r>
        <w:separator/>
      </w:r>
    </w:p>
  </w:footnote>
  <w:footnote w:type="continuationSeparator" w:id="0">
    <w:p w14:paraId="397D3C41" w14:textId="77777777" w:rsidR="005D4A7F" w:rsidRDefault="005D4A7F" w:rsidP="00FC5267">
      <w:pPr>
        <w:spacing w:after="0" w:line="240" w:lineRule="auto"/>
        <w:rPr>
          <w:rFonts w:hint="eastAsia"/>
        </w:rPr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C053F08"/>
    <w:multiLevelType w:val="hybridMultilevel"/>
    <w:tmpl w:val="1A4C41E2"/>
    <w:lvl w:ilvl="0" w:tplc="CD80500A">
      <w:start w:val="1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1" w15:restartNumberingAfterBreak="0">
    <w:nsid w:val="24F76076"/>
    <w:multiLevelType w:val="hybridMultilevel"/>
    <w:tmpl w:val="5D0045C0"/>
    <w:lvl w:ilvl="0" w:tplc="238047A8">
      <w:start w:val="1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2" w15:restartNumberingAfterBreak="0">
    <w:nsid w:val="2EC734B0"/>
    <w:multiLevelType w:val="hybridMultilevel"/>
    <w:tmpl w:val="B4DA9E14"/>
    <w:lvl w:ilvl="0" w:tplc="213C56BA">
      <w:start w:val="1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num w:numId="1" w16cid:durableId="544174154">
    <w:abstractNumId w:val="2"/>
  </w:num>
  <w:num w:numId="2" w16cid:durableId="384834545">
    <w:abstractNumId w:val="1"/>
  </w:num>
  <w:num w:numId="3" w16cid:durableId="51769483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7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a2MDa2NDIzNTI3tDQ2NzNV0lEKTi0uzszPAykwtKwFAEuzwJUtAAAA"/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Nature Communications&lt;/Style&gt;&lt;LeftDelim&gt;{&lt;/LeftDelim&gt;&lt;RightDelim&gt;}&lt;/RightDelim&gt;&lt;FontName&gt;等线&lt;/FontName&gt;&lt;FontSize&gt;11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p2ta5tzd7d2p9tewvr5xpr0pwvzsrxfpzxpv&quot;&gt;My EndNote Library Copy2 Copy&lt;record-ids&gt;&lt;item&gt;780&lt;/item&gt;&lt;item&gt;885&lt;/item&gt;&lt;item&gt;985&lt;/item&gt;&lt;item&gt;995&lt;/item&gt;&lt;item&gt;1003&lt;/item&gt;&lt;item&gt;1019&lt;/item&gt;&lt;item&gt;1027&lt;/item&gt;&lt;item&gt;1048&lt;/item&gt;&lt;item&gt;1049&lt;/item&gt;&lt;item&gt;1050&lt;/item&gt;&lt;/record-ids&gt;&lt;/item&gt;&lt;/Libraries&gt;"/>
  </w:docVars>
  <w:rsids>
    <w:rsidRoot w:val="007D6E10"/>
    <w:rsid w:val="000011C0"/>
    <w:rsid w:val="000154BC"/>
    <w:rsid w:val="00016121"/>
    <w:rsid w:val="0002530B"/>
    <w:rsid w:val="00054951"/>
    <w:rsid w:val="00056592"/>
    <w:rsid w:val="00067FE4"/>
    <w:rsid w:val="00076D77"/>
    <w:rsid w:val="0007799D"/>
    <w:rsid w:val="0008165E"/>
    <w:rsid w:val="000864A7"/>
    <w:rsid w:val="00086806"/>
    <w:rsid w:val="000924A2"/>
    <w:rsid w:val="00097688"/>
    <w:rsid w:val="000A2BDA"/>
    <w:rsid w:val="000A5070"/>
    <w:rsid w:val="000C7CD8"/>
    <w:rsid w:val="000E0526"/>
    <w:rsid w:val="000F211F"/>
    <w:rsid w:val="0010099E"/>
    <w:rsid w:val="001013D0"/>
    <w:rsid w:val="0012461F"/>
    <w:rsid w:val="001252E2"/>
    <w:rsid w:val="00147BB2"/>
    <w:rsid w:val="001529CD"/>
    <w:rsid w:val="0015538C"/>
    <w:rsid w:val="00160031"/>
    <w:rsid w:val="00164193"/>
    <w:rsid w:val="00172AB9"/>
    <w:rsid w:val="00174528"/>
    <w:rsid w:val="00180922"/>
    <w:rsid w:val="001914B0"/>
    <w:rsid w:val="0019461A"/>
    <w:rsid w:val="001A1496"/>
    <w:rsid w:val="001A4AA4"/>
    <w:rsid w:val="001A6BCA"/>
    <w:rsid w:val="001B00B0"/>
    <w:rsid w:val="001B0BC9"/>
    <w:rsid w:val="001B76EE"/>
    <w:rsid w:val="001C1998"/>
    <w:rsid w:val="001D2F3E"/>
    <w:rsid w:val="001D3D3B"/>
    <w:rsid w:val="001F057D"/>
    <w:rsid w:val="00200EEE"/>
    <w:rsid w:val="00205FEB"/>
    <w:rsid w:val="00210F47"/>
    <w:rsid w:val="00211883"/>
    <w:rsid w:val="00226E2C"/>
    <w:rsid w:val="00231024"/>
    <w:rsid w:val="00233C6F"/>
    <w:rsid w:val="002419F2"/>
    <w:rsid w:val="002432A2"/>
    <w:rsid w:val="002606FA"/>
    <w:rsid w:val="00260C7A"/>
    <w:rsid w:val="00280653"/>
    <w:rsid w:val="00281543"/>
    <w:rsid w:val="0029716C"/>
    <w:rsid w:val="002A1799"/>
    <w:rsid w:val="002A3666"/>
    <w:rsid w:val="002C1A7E"/>
    <w:rsid w:val="002C223C"/>
    <w:rsid w:val="002D45BD"/>
    <w:rsid w:val="002D6537"/>
    <w:rsid w:val="002E3B58"/>
    <w:rsid w:val="002F4582"/>
    <w:rsid w:val="00302006"/>
    <w:rsid w:val="003170F8"/>
    <w:rsid w:val="003174F5"/>
    <w:rsid w:val="00320149"/>
    <w:rsid w:val="00341AA2"/>
    <w:rsid w:val="00346F36"/>
    <w:rsid w:val="00357050"/>
    <w:rsid w:val="00361219"/>
    <w:rsid w:val="00371909"/>
    <w:rsid w:val="0038717D"/>
    <w:rsid w:val="0039640A"/>
    <w:rsid w:val="00397165"/>
    <w:rsid w:val="003A29E5"/>
    <w:rsid w:val="003C669A"/>
    <w:rsid w:val="003D2A90"/>
    <w:rsid w:val="003D5C42"/>
    <w:rsid w:val="003E3B32"/>
    <w:rsid w:val="003F35E5"/>
    <w:rsid w:val="00417642"/>
    <w:rsid w:val="0042428A"/>
    <w:rsid w:val="004275B9"/>
    <w:rsid w:val="00430E15"/>
    <w:rsid w:val="00431E5C"/>
    <w:rsid w:val="0043757F"/>
    <w:rsid w:val="00440EE5"/>
    <w:rsid w:val="00443550"/>
    <w:rsid w:val="00443823"/>
    <w:rsid w:val="0044724E"/>
    <w:rsid w:val="00451336"/>
    <w:rsid w:val="0045367D"/>
    <w:rsid w:val="004557B1"/>
    <w:rsid w:val="00462675"/>
    <w:rsid w:val="00465E3B"/>
    <w:rsid w:val="00477A1B"/>
    <w:rsid w:val="00486213"/>
    <w:rsid w:val="0049282B"/>
    <w:rsid w:val="004A2FC9"/>
    <w:rsid w:val="004A63E9"/>
    <w:rsid w:val="004A7D43"/>
    <w:rsid w:val="004B57C9"/>
    <w:rsid w:val="004B785F"/>
    <w:rsid w:val="004C46E5"/>
    <w:rsid w:val="004C5A9B"/>
    <w:rsid w:val="004E16D6"/>
    <w:rsid w:val="004E516D"/>
    <w:rsid w:val="004F296C"/>
    <w:rsid w:val="005258FE"/>
    <w:rsid w:val="00526C91"/>
    <w:rsid w:val="00543C90"/>
    <w:rsid w:val="005461D5"/>
    <w:rsid w:val="005479B3"/>
    <w:rsid w:val="00551C9B"/>
    <w:rsid w:val="00573DDB"/>
    <w:rsid w:val="005765E8"/>
    <w:rsid w:val="00596484"/>
    <w:rsid w:val="005A68F4"/>
    <w:rsid w:val="005B16C8"/>
    <w:rsid w:val="005C07DA"/>
    <w:rsid w:val="005D4A7F"/>
    <w:rsid w:val="005D7EE5"/>
    <w:rsid w:val="005E089D"/>
    <w:rsid w:val="005E7304"/>
    <w:rsid w:val="005F5D6A"/>
    <w:rsid w:val="00603210"/>
    <w:rsid w:val="00606874"/>
    <w:rsid w:val="00607C15"/>
    <w:rsid w:val="00611464"/>
    <w:rsid w:val="006140D0"/>
    <w:rsid w:val="00615F3E"/>
    <w:rsid w:val="006269C6"/>
    <w:rsid w:val="006355B7"/>
    <w:rsid w:val="00636E96"/>
    <w:rsid w:val="0064216B"/>
    <w:rsid w:val="006465D3"/>
    <w:rsid w:val="006477AB"/>
    <w:rsid w:val="00647B38"/>
    <w:rsid w:val="006507A4"/>
    <w:rsid w:val="00653E5B"/>
    <w:rsid w:val="00654B90"/>
    <w:rsid w:val="00656674"/>
    <w:rsid w:val="00657EF8"/>
    <w:rsid w:val="00666D1F"/>
    <w:rsid w:val="00673119"/>
    <w:rsid w:val="0068152D"/>
    <w:rsid w:val="006937DB"/>
    <w:rsid w:val="00694A9A"/>
    <w:rsid w:val="0069621E"/>
    <w:rsid w:val="006970DB"/>
    <w:rsid w:val="006A6F62"/>
    <w:rsid w:val="006C3A8F"/>
    <w:rsid w:val="006C69BC"/>
    <w:rsid w:val="006D5E8C"/>
    <w:rsid w:val="006E166C"/>
    <w:rsid w:val="006E51C8"/>
    <w:rsid w:val="006E544C"/>
    <w:rsid w:val="006E573A"/>
    <w:rsid w:val="006E6970"/>
    <w:rsid w:val="0070279E"/>
    <w:rsid w:val="00706715"/>
    <w:rsid w:val="00707217"/>
    <w:rsid w:val="00716001"/>
    <w:rsid w:val="007234DF"/>
    <w:rsid w:val="00762C21"/>
    <w:rsid w:val="007647D9"/>
    <w:rsid w:val="0076521F"/>
    <w:rsid w:val="00784483"/>
    <w:rsid w:val="00785318"/>
    <w:rsid w:val="00790823"/>
    <w:rsid w:val="007921B9"/>
    <w:rsid w:val="00794F4C"/>
    <w:rsid w:val="007A72C9"/>
    <w:rsid w:val="007B1092"/>
    <w:rsid w:val="007B535E"/>
    <w:rsid w:val="007C079D"/>
    <w:rsid w:val="007C15F2"/>
    <w:rsid w:val="007C587B"/>
    <w:rsid w:val="007D2551"/>
    <w:rsid w:val="007D28E1"/>
    <w:rsid w:val="007D6E10"/>
    <w:rsid w:val="007E34EC"/>
    <w:rsid w:val="007E6909"/>
    <w:rsid w:val="007F5DD3"/>
    <w:rsid w:val="00801C65"/>
    <w:rsid w:val="00804D3E"/>
    <w:rsid w:val="00820426"/>
    <w:rsid w:val="0082256C"/>
    <w:rsid w:val="0084748E"/>
    <w:rsid w:val="00851BE7"/>
    <w:rsid w:val="008536AA"/>
    <w:rsid w:val="00853B30"/>
    <w:rsid w:val="0085489F"/>
    <w:rsid w:val="00860897"/>
    <w:rsid w:val="00875E1D"/>
    <w:rsid w:val="008826F2"/>
    <w:rsid w:val="00894883"/>
    <w:rsid w:val="008961FD"/>
    <w:rsid w:val="008A1F25"/>
    <w:rsid w:val="008A7BF6"/>
    <w:rsid w:val="008B1918"/>
    <w:rsid w:val="008B1C30"/>
    <w:rsid w:val="008B51BA"/>
    <w:rsid w:val="008B7DE3"/>
    <w:rsid w:val="008C6475"/>
    <w:rsid w:val="008D1A88"/>
    <w:rsid w:val="008D2638"/>
    <w:rsid w:val="008D312C"/>
    <w:rsid w:val="008D62FD"/>
    <w:rsid w:val="008F3647"/>
    <w:rsid w:val="008F6124"/>
    <w:rsid w:val="0091506E"/>
    <w:rsid w:val="00920A16"/>
    <w:rsid w:val="0095367D"/>
    <w:rsid w:val="0098331C"/>
    <w:rsid w:val="009834CA"/>
    <w:rsid w:val="00986ECF"/>
    <w:rsid w:val="009A1F18"/>
    <w:rsid w:val="009A2868"/>
    <w:rsid w:val="009A3F53"/>
    <w:rsid w:val="009B3775"/>
    <w:rsid w:val="009B5E21"/>
    <w:rsid w:val="009C0C4E"/>
    <w:rsid w:val="009E543A"/>
    <w:rsid w:val="009F0F9E"/>
    <w:rsid w:val="009F7A99"/>
    <w:rsid w:val="00A06C6F"/>
    <w:rsid w:val="00A070F3"/>
    <w:rsid w:val="00A10D7E"/>
    <w:rsid w:val="00A11636"/>
    <w:rsid w:val="00A1195E"/>
    <w:rsid w:val="00A215EE"/>
    <w:rsid w:val="00A23BEA"/>
    <w:rsid w:val="00A35BDB"/>
    <w:rsid w:val="00A36607"/>
    <w:rsid w:val="00A401F0"/>
    <w:rsid w:val="00A448A9"/>
    <w:rsid w:val="00A45031"/>
    <w:rsid w:val="00A61CA0"/>
    <w:rsid w:val="00A71037"/>
    <w:rsid w:val="00A75704"/>
    <w:rsid w:val="00A8407C"/>
    <w:rsid w:val="00A876F8"/>
    <w:rsid w:val="00AC0901"/>
    <w:rsid w:val="00AD222E"/>
    <w:rsid w:val="00AF4DE6"/>
    <w:rsid w:val="00AF6850"/>
    <w:rsid w:val="00B118DD"/>
    <w:rsid w:val="00B1282B"/>
    <w:rsid w:val="00B217A6"/>
    <w:rsid w:val="00B31FAA"/>
    <w:rsid w:val="00B34C57"/>
    <w:rsid w:val="00B35140"/>
    <w:rsid w:val="00B5269F"/>
    <w:rsid w:val="00B77BFD"/>
    <w:rsid w:val="00B825D0"/>
    <w:rsid w:val="00B9112C"/>
    <w:rsid w:val="00B91C69"/>
    <w:rsid w:val="00B92271"/>
    <w:rsid w:val="00BA35DA"/>
    <w:rsid w:val="00BA655C"/>
    <w:rsid w:val="00BB10EA"/>
    <w:rsid w:val="00BB2555"/>
    <w:rsid w:val="00BB637E"/>
    <w:rsid w:val="00BD35CA"/>
    <w:rsid w:val="00BE4AC5"/>
    <w:rsid w:val="00BF29B1"/>
    <w:rsid w:val="00BF51CA"/>
    <w:rsid w:val="00C01917"/>
    <w:rsid w:val="00C04A95"/>
    <w:rsid w:val="00C251F3"/>
    <w:rsid w:val="00C41BF6"/>
    <w:rsid w:val="00C45062"/>
    <w:rsid w:val="00C46D90"/>
    <w:rsid w:val="00C64AA4"/>
    <w:rsid w:val="00C712BC"/>
    <w:rsid w:val="00C8178F"/>
    <w:rsid w:val="00C82EDB"/>
    <w:rsid w:val="00C9334B"/>
    <w:rsid w:val="00CA00DD"/>
    <w:rsid w:val="00CA30AD"/>
    <w:rsid w:val="00CB2F13"/>
    <w:rsid w:val="00CC0514"/>
    <w:rsid w:val="00CC149B"/>
    <w:rsid w:val="00CD1349"/>
    <w:rsid w:val="00CE65D9"/>
    <w:rsid w:val="00CF111C"/>
    <w:rsid w:val="00CF3D9E"/>
    <w:rsid w:val="00D00CA1"/>
    <w:rsid w:val="00D0583B"/>
    <w:rsid w:val="00D2468E"/>
    <w:rsid w:val="00D27DA6"/>
    <w:rsid w:val="00D34FFC"/>
    <w:rsid w:val="00D45AB8"/>
    <w:rsid w:val="00D53765"/>
    <w:rsid w:val="00D55BAE"/>
    <w:rsid w:val="00D704AA"/>
    <w:rsid w:val="00D7277A"/>
    <w:rsid w:val="00D73FC3"/>
    <w:rsid w:val="00D84C62"/>
    <w:rsid w:val="00D87F00"/>
    <w:rsid w:val="00D96178"/>
    <w:rsid w:val="00DA1431"/>
    <w:rsid w:val="00DA3FB0"/>
    <w:rsid w:val="00DC6BB7"/>
    <w:rsid w:val="00DD3A03"/>
    <w:rsid w:val="00DD5CA7"/>
    <w:rsid w:val="00DE3015"/>
    <w:rsid w:val="00DE5C68"/>
    <w:rsid w:val="00DF2BFB"/>
    <w:rsid w:val="00DF5E8A"/>
    <w:rsid w:val="00DF5F7F"/>
    <w:rsid w:val="00DF67D6"/>
    <w:rsid w:val="00DF75C2"/>
    <w:rsid w:val="00E05C3D"/>
    <w:rsid w:val="00E15285"/>
    <w:rsid w:val="00E409A2"/>
    <w:rsid w:val="00E51EA3"/>
    <w:rsid w:val="00E549CA"/>
    <w:rsid w:val="00E63C08"/>
    <w:rsid w:val="00E710D1"/>
    <w:rsid w:val="00E72728"/>
    <w:rsid w:val="00E8135A"/>
    <w:rsid w:val="00E85A9D"/>
    <w:rsid w:val="00E93166"/>
    <w:rsid w:val="00EA63CF"/>
    <w:rsid w:val="00EB6E53"/>
    <w:rsid w:val="00EC0BC1"/>
    <w:rsid w:val="00ED140E"/>
    <w:rsid w:val="00ED43E6"/>
    <w:rsid w:val="00ED5C0A"/>
    <w:rsid w:val="00EE7ACD"/>
    <w:rsid w:val="00EF4E06"/>
    <w:rsid w:val="00EF5498"/>
    <w:rsid w:val="00EF6C07"/>
    <w:rsid w:val="00F04642"/>
    <w:rsid w:val="00F056F7"/>
    <w:rsid w:val="00F13554"/>
    <w:rsid w:val="00F21FB8"/>
    <w:rsid w:val="00F300EA"/>
    <w:rsid w:val="00F327DF"/>
    <w:rsid w:val="00F53E52"/>
    <w:rsid w:val="00F54294"/>
    <w:rsid w:val="00F560FC"/>
    <w:rsid w:val="00F57A5F"/>
    <w:rsid w:val="00F64F4A"/>
    <w:rsid w:val="00F7311D"/>
    <w:rsid w:val="00F74C04"/>
    <w:rsid w:val="00F7649F"/>
    <w:rsid w:val="00F8113D"/>
    <w:rsid w:val="00FA5E2F"/>
    <w:rsid w:val="00FA6112"/>
    <w:rsid w:val="00FB2CFF"/>
    <w:rsid w:val="00FC5267"/>
    <w:rsid w:val="00FD3DCD"/>
    <w:rsid w:val="00FE1B50"/>
    <w:rsid w:val="00FE2A6D"/>
    <w:rsid w:val="00FF1AC4"/>
    <w:rsid w:val="00FF4C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7C8D432F"/>
  <w14:discardImageEditingData/>
  <w14:defaultImageDpi w14:val="32767"/>
  <w15:chartTrackingRefBased/>
  <w15:docId w15:val="{A6285678-94E8-4617-B676-BE95D288C1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2"/>
        <w:szCs w:val="24"/>
        <w:lang w:val="en-US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paragraph" w:styleId="1">
    <w:name w:val="heading 1"/>
    <w:basedOn w:val="a"/>
    <w:next w:val="a"/>
    <w:link w:val="10"/>
    <w:uiPriority w:val="9"/>
    <w:qFormat/>
    <w:rsid w:val="007D6E10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7D6E10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7D6E10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7D6E10"/>
    <w:pPr>
      <w:keepNext/>
      <w:keepLines/>
      <w:spacing w:before="80" w:after="40"/>
      <w:outlineLvl w:val="3"/>
    </w:pPr>
    <w:rPr>
      <w:rFonts w:cstheme="majorBidi"/>
      <w:color w:val="0F4761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7D6E10"/>
    <w:pPr>
      <w:keepNext/>
      <w:keepLines/>
      <w:spacing w:before="80" w:after="40"/>
      <w:outlineLvl w:val="4"/>
    </w:pPr>
    <w:rPr>
      <w:rFonts w:cstheme="majorBidi"/>
      <w:color w:val="0F4761" w:themeColor="accent1" w:themeShade="BF"/>
      <w:sz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7D6E10"/>
    <w:pPr>
      <w:keepNext/>
      <w:keepLines/>
      <w:spacing w:before="40" w:after="0"/>
      <w:outlineLvl w:val="5"/>
    </w:pPr>
    <w:rPr>
      <w:rFonts w:cstheme="majorBidi"/>
      <w:b/>
      <w:bCs/>
      <w:color w:val="0F4761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7D6E10"/>
    <w:pPr>
      <w:keepNext/>
      <w:keepLines/>
      <w:spacing w:before="40" w:after="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7D6E10"/>
    <w:pPr>
      <w:keepNext/>
      <w:keepLines/>
      <w:spacing w:after="0"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7D6E10"/>
    <w:pPr>
      <w:keepNext/>
      <w:keepLines/>
      <w:spacing w:after="0"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7D6E10"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7D6E10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7D6E10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7D6E10"/>
    <w:rPr>
      <w:rFonts w:cstheme="majorBidi"/>
      <w:color w:val="0F4761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7D6E10"/>
    <w:rPr>
      <w:rFonts w:cstheme="majorBidi"/>
      <w:color w:val="0F4761" w:themeColor="accent1" w:themeShade="BF"/>
      <w:sz w:val="24"/>
    </w:rPr>
  </w:style>
  <w:style w:type="character" w:customStyle="1" w:styleId="60">
    <w:name w:val="标题 6 字符"/>
    <w:basedOn w:val="a0"/>
    <w:link w:val="6"/>
    <w:uiPriority w:val="9"/>
    <w:semiHidden/>
    <w:rsid w:val="007D6E10"/>
    <w:rPr>
      <w:rFonts w:cstheme="majorBidi"/>
      <w:b/>
      <w:bCs/>
      <w:color w:val="0F4761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7D6E10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7D6E10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7D6E10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7D6E10"/>
    <w:pPr>
      <w:spacing w:after="8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7D6E1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7D6E10"/>
    <w:pPr>
      <w:numPr>
        <w:ilvl w:val="1"/>
      </w:num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7D6E10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7D6E10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7D6E10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7D6E10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7D6E10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7D6E10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7D6E10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7D6E10"/>
    <w:rPr>
      <w:b/>
      <w:bCs/>
      <w:smallCaps/>
      <w:color w:val="0F4761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FC5267"/>
    <w:pP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character" w:customStyle="1" w:styleId="af">
    <w:name w:val="页眉 字符"/>
    <w:basedOn w:val="a0"/>
    <w:link w:val="ae"/>
    <w:uiPriority w:val="99"/>
    <w:rsid w:val="00FC5267"/>
    <w:rPr>
      <w:sz w:val="18"/>
      <w:szCs w:val="18"/>
    </w:rPr>
  </w:style>
  <w:style w:type="paragraph" w:styleId="af0">
    <w:name w:val="footer"/>
    <w:basedOn w:val="a"/>
    <w:link w:val="af1"/>
    <w:uiPriority w:val="99"/>
    <w:unhideWhenUsed/>
    <w:rsid w:val="00FC5267"/>
    <w:pPr>
      <w:tabs>
        <w:tab w:val="center" w:pos="4153"/>
        <w:tab w:val="right" w:pos="8306"/>
      </w:tabs>
      <w:snapToGrid w:val="0"/>
      <w:spacing w:line="240" w:lineRule="auto"/>
    </w:pPr>
    <w:rPr>
      <w:sz w:val="18"/>
      <w:szCs w:val="18"/>
    </w:rPr>
  </w:style>
  <w:style w:type="character" w:customStyle="1" w:styleId="af1">
    <w:name w:val="页脚 字符"/>
    <w:basedOn w:val="a0"/>
    <w:link w:val="af0"/>
    <w:uiPriority w:val="99"/>
    <w:rsid w:val="00FC5267"/>
    <w:rPr>
      <w:sz w:val="18"/>
      <w:szCs w:val="18"/>
    </w:rPr>
  </w:style>
  <w:style w:type="paragraph" w:styleId="af2">
    <w:name w:val="caption"/>
    <w:basedOn w:val="a"/>
    <w:next w:val="a"/>
    <w:uiPriority w:val="35"/>
    <w:unhideWhenUsed/>
    <w:qFormat/>
    <w:rsid w:val="00F57A5F"/>
    <w:rPr>
      <w:rFonts w:ascii="Times New Roman" w:eastAsia="Times New Roman" w:hAnsi="Times New Roman" w:cstheme="majorBidi"/>
      <w:sz w:val="20"/>
      <w:szCs w:val="20"/>
    </w:rPr>
  </w:style>
  <w:style w:type="paragraph" w:customStyle="1" w:styleId="TAMainText">
    <w:name w:val="TA_Main_Text"/>
    <w:basedOn w:val="a"/>
    <w:rsid w:val="00607C15"/>
    <w:pPr>
      <w:widowControl/>
      <w:spacing w:after="0" w:line="480" w:lineRule="auto"/>
      <w:ind w:firstLine="202"/>
      <w:jc w:val="both"/>
    </w:pPr>
    <w:rPr>
      <w:rFonts w:ascii="Times" w:hAnsi="Times" w:cs="Times New Roman"/>
      <w:kern w:val="0"/>
      <w:sz w:val="24"/>
      <w:szCs w:val="20"/>
      <w:lang w:eastAsia="en-US"/>
      <w14:ligatures w14:val="none"/>
    </w:rPr>
  </w:style>
  <w:style w:type="paragraph" w:customStyle="1" w:styleId="FACorrespondingAuthorFootnote">
    <w:name w:val="FA_Corresponding_Author_Footnote"/>
    <w:basedOn w:val="a"/>
    <w:next w:val="TAMainText"/>
    <w:rsid w:val="00607C15"/>
    <w:pPr>
      <w:widowControl/>
      <w:spacing w:after="200" w:line="480" w:lineRule="auto"/>
      <w:jc w:val="both"/>
    </w:pPr>
    <w:rPr>
      <w:rFonts w:ascii="Times" w:hAnsi="Times" w:cs="Times New Roman"/>
      <w:kern w:val="0"/>
      <w:sz w:val="24"/>
      <w:szCs w:val="20"/>
      <w:lang w:eastAsia="en-US"/>
      <w14:ligatures w14:val="none"/>
    </w:rPr>
  </w:style>
  <w:style w:type="paragraph" w:styleId="af3">
    <w:name w:val="No Spacing"/>
    <w:uiPriority w:val="1"/>
    <w:qFormat/>
    <w:rsid w:val="00607C15"/>
    <w:pPr>
      <w:widowControl w:val="0"/>
      <w:spacing w:after="0" w:line="240" w:lineRule="auto"/>
    </w:pPr>
  </w:style>
  <w:style w:type="character" w:styleId="af4">
    <w:name w:val="Placeholder Text"/>
    <w:basedOn w:val="a0"/>
    <w:uiPriority w:val="99"/>
    <w:semiHidden/>
    <w:rsid w:val="00D2468E"/>
    <w:rPr>
      <w:color w:val="666666"/>
    </w:rPr>
  </w:style>
  <w:style w:type="table" w:customStyle="1" w:styleId="22">
    <w:name w:val="无格式表格 22"/>
    <w:basedOn w:val="a1"/>
    <w:next w:val="21"/>
    <w:uiPriority w:val="42"/>
    <w:rsid w:val="007D28E1"/>
    <w:pPr>
      <w:widowControl w:val="0"/>
      <w:spacing w:after="0" w:line="240" w:lineRule="auto"/>
      <w:jc w:val="both"/>
    </w:pPr>
    <w:rPr>
      <w:rFonts w:ascii="Calibri" w:eastAsia="等线" w:hAnsi="Calibri" w:cs="Arial"/>
      <w:sz w:val="21"/>
      <w:szCs w:val="22"/>
      <w14:ligatures w14:val="none"/>
    </w:rPr>
    <w:tblPr>
      <w:tblStyleRowBandSize w:val="1"/>
      <w:tblStyleColBandSize w:val="1"/>
      <w:tblBorders>
        <w:top w:val="single" w:sz="4" w:space="0" w:color="7F7F7F"/>
        <w:bottom w:val="single" w:sz="4" w:space="0" w:color="7F7F7F"/>
      </w:tblBorders>
    </w:tblPr>
    <w:tblStylePr w:type="firstRow">
      <w:rPr>
        <w:b/>
        <w:bCs/>
      </w:rPr>
      <w:tblPr/>
      <w:tcPr>
        <w:tcBorders>
          <w:bottom w:val="single" w:sz="4" w:space="0" w:color="7F7F7F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/>
          <w:right w:val="single" w:sz="4" w:space="0" w:color="7F7F7F"/>
        </w:tcBorders>
      </w:tcPr>
    </w:tblStylePr>
    <w:tblStylePr w:type="band2Vert">
      <w:tblPr/>
      <w:tcPr>
        <w:tcBorders>
          <w:left w:val="single" w:sz="4" w:space="0" w:color="7F7F7F"/>
          <w:right w:val="single" w:sz="4" w:space="0" w:color="7F7F7F"/>
        </w:tcBorders>
      </w:tcPr>
    </w:tblStylePr>
    <w:tblStylePr w:type="band1Horz">
      <w:tblPr/>
      <w:tcPr>
        <w:tcBorders>
          <w:top w:val="single" w:sz="4" w:space="0" w:color="7F7F7F"/>
          <w:bottom w:val="single" w:sz="4" w:space="0" w:color="7F7F7F"/>
        </w:tcBorders>
      </w:tcPr>
    </w:tblStylePr>
  </w:style>
  <w:style w:type="table" w:styleId="21">
    <w:name w:val="Plain Table 2"/>
    <w:basedOn w:val="a1"/>
    <w:uiPriority w:val="42"/>
    <w:rsid w:val="007D28E1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paragraph" w:customStyle="1" w:styleId="EndNoteBibliographyTitle">
    <w:name w:val="EndNote Bibliography Title"/>
    <w:basedOn w:val="a"/>
    <w:link w:val="EndNoteBibliographyTitle0"/>
    <w:rsid w:val="00ED5C0A"/>
    <w:pPr>
      <w:spacing w:after="0"/>
      <w:jc w:val="center"/>
    </w:pPr>
    <w:rPr>
      <w:rFonts w:ascii="等线" w:eastAsia="等线" w:hAnsi="等线"/>
      <w:noProof/>
    </w:rPr>
  </w:style>
  <w:style w:type="character" w:customStyle="1" w:styleId="EndNoteBibliographyTitle0">
    <w:name w:val="EndNote Bibliography Title 字符"/>
    <w:basedOn w:val="a0"/>
    <w:link w:val="EndNoteBibliographyTitle"/>
    <w:rsid w:val="00ED5C0A"/>
    <w:rPr>
      <w:rFonts w:ascii="等线" w:eastAsia="等线" w:hAnsi="等线"/>
      <w:noProof/>
    </w:rPr>
  </w:style>
  <w:style w:type="paragraph" w:customStyle="1" w:styleId="EndNoteBibliography">
    <w:name w:val="EndNote Bibliography"/>
    <w:basedOn w:val="a"/>
    <w:link w:val="EndNoteBibliography0"/>
    <w:rsid w:val="00ED5C0A"/>
    <w:pPr>
      <w:spacing w:line="240" w:lineRule="auto"/>
    </w:pPr>
    <w:rPr>
      <w:rFonts w:ascii="等线" w:eastAsia="等线" w:hAnsi="等线"/>
      <w:noProof/>
    </w:rPr>
  </w:style>
  <w:style w:type="character" w:customStyle="1" w:styleId="EndNoteBibliography0">
    <w:name w:val="EndNote Bibliography 字符"/>
    <w:basedOn w:val="a0"/>
    <w:link w:val="EndNoteBibliography"/>
    <w:rsid w:val="00ED5C0A"/>
    <w:rPr>
      <w:rFonts w:ascii="等线" w:eastAsia="等线" w:hAnsi="等线"/>
      <w:noProof/>
    </w:rPr>
  </w:style>
  <w:style w:type="table" w:styleId="af5">
    <w:name w:val="Table Grid"/>
    <w:basedOn w:val="a1"/>
    <w:uiPriority w:val="39"/>
    <w:rsid w:val="004A63E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6">
    <w:name w:val="Revision"/>
    <w:hidden/>
    <w:uiPriority w:val="99"/>
    <w:semiHidden/>
    <w:rsid w:val="000C7CD8"/>
    <w:pPr>
      <w:spacing w:after="0" w:line="240" w:lineRule="auto"/>
    </w:pPr>
  </w:style>
  <w:style w:type="character" w:styleId="af7">
    <w:name w:val="annotation reference"/>
    <w:basedOn w:val="a0"/>
    <w:uiPriority w:val="99"/>
    <w:semiHidden/>
    <w:unhideWhenUsed/>
    <w:rsid w:val="000864A7"/>
    <w:rPr>
      <w:sz w:val="16"/>
      <w:szCs w:val="16"/>
    </w:rPr>
  </w:style>
  <w:style w:type="paragraph" w:styleId="af8">
    <w:name w:val="annotation text"/>
    <w:basedOn w:val="a"/>
    <w:link w:val="af9"/>
    <w:uiPriority w:val="99"/>
    <w:unhideWhenUsed/>
    <w:rsid w:val="000864A7"/>
    <w:pPr>
      <w:spacing w:line="240" w:lineRule="auto"/>
    </w:pPr>
    <w:rPr>
      <w:sz w:val="20"/>
      <w:szCs w:val="20"/>
    </w:rPr>
  </w:style>
  <w:style w:type="character" w:customStyle="1" w:styleId="af9">
    <w:name w:val="批注文字 字符"/>
    <w:basedOn w:val="a0"/>
    <w:link w:val="af8"/>
    <w:uiPriority w:val="99"/>
    <w:rsid w:val="000864A7"/>
    <w:rPr>
      <w:sz w:val="20"/>
      <w:szCs w:val="20"/>
    </w:rPr>
  </w:style>
  <w:style w:type="paragraph" w:styleId="afa">
    <w:name w:val="annotation subject"/>
    <w:basedOn w:val="af8"/>
    <w:next w:val="af8"/>
    <w:link w:val="afb"/>
    <w:uiPriority w:val="99"/>
    <w:semiHidden/>
    <w:unhideWhenUsed/>
    <w:rsid w:val="000864A7"/>
    <w:rPr>
      <w:b/>
      <w:bCs/>
    </w:rPr>
  </w:style>
  <w:style w:type="character" w:customStyle="1" w:styleId="afb">
    <w:name w:val="批注主题 字符"/>
    <w:basedOn w:val="af9"/>
    <w:link w:val="afa"/>
    <w:uiPriority w:val="99"/>
    <w:semiHidden/>
    <w:rsid w:val="000864A7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181941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26" Type="http://schemas.openxmlformats.org/officeDocument/2006/relationships/image" Target="media/image19.jpg"/><Relationship Id="rId39" Type="http://schemas.openxmlformats.org/officeDocument/2006/relationships/image" Target="media/image32.jpg"/><Relationship Id="rId21" Type="http://schemas.openxmlformats.org/officeDocument/2006/relationships/image" Target="media/image14.jpg"/><Relationship Id="rId34" Type="http://schemas.openxmlformats.org/officeDocument/2006/relationships/image" Target="media/image27.jpg"/><Relationship Id="rId42" Type="http://schemas.openxmlformats.org/officeDocument/2006/relationships/image" Target="media/image35.jpg"/><Relationship Id="rId47" Type="http://schemas.openxmlformats.org/officeDocument/2006/relationships/image" Target="media/image40.jpg"/><Relationship Id="rId50" Type="http://schemas.openxmlformats.org/officeDocument/2006/relationships/image" Target="media/image43.jp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9" Type="http://schemas.openxmlformats.org/officeDocument/2006/relationships/image" Target="media/image22.jpg"/><Relationship Id="rId11" Type="http://schemas.openxmlformats.org/officeDocument/2006/relationships/image" Target="media/image4.jpg"/><Relationship Id="rId24" Type="http://schemas.openxmlformats.org/officeDocument/2006/relationships/image" Target="media/image17.jpg"/><Relationship Id="rId32" Type="http://schemas.openxmlformats.org/officeDocument/2006/relationships/image" Target="media/image25.jpg"/><Relationship Id="rId37" Type="http://schemas.openxmlformats.org/officeDocument/2006/relationships/image" Target="media/image30.jpg"/><Relationship Id="rId40" Type="http://schemas.openxmlformats.org/officeDocument/2006/relationships/image" Target="media/image33.jpg"/><Relationship Id="rId45" Type="http://schemas.openxmlformats.org/officeDocument/2006/relationships/image" Target="media/image38.jpg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3.jpg"/><Relationship Id="rId19" Type="http://schemas.openxmlformats.org/officeDocument/2006/relationships/image" Target="media/image12.jpg"/><Relationship Id="rId31" Type="http://schemas.openxmlformats.org/officeDocument/2006/relationships/image" Target="media/image24.jpg"/><Relationship Id="rId44" Type="http://schemas.openxmlformats.org/officeDocument/2006/relationships/image" Target="media/image37.jpg"/><Relationship Id="rId52" Type="http://schemas.openxmlformats.org/officeDocument/2006/relationships/image" Target="media/image45.jp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Relationship Id="rId22" Type="http://schemas.openxmlformats.org/officeDocument/2006/relationships/image" Target="media/image15.jpg"/><Relationship Id="rId27" Type="http://schemas.openxmlformats.org/officeDocument/2006/relationships/image" Target="media/image20.jpg"/><Relationship Id="rId30" Type="http://schemas.openxmlformats.org/officeDocument/2006/relationships/image" Target="media/image23.jpg"/><Relationship Id="rId35" Type="http://schemas.openxmlformats.org/officeDocument/2006/relationships/image" Target="media/image28.jpg"/><Relationship Id="rId43" Type="http://schemas.openxmlformats.org/officeDocument/2006/relationships/image" Target="media/image36.jpg"/><Relationship Id="rId48" Type="http://schemas.openxmlformats.org/officeDocument/2006/relationships/image" Target="media/image41.jpg"/><Relationship Id="rId8" Type="http://schemas.openxmlformats.org/officeDocument/2006/relationships/image" Target="media/image1.jpg"/><Relationship Id="rId51" Type="http://schemas.openxmlformats.org/officeDocument/2006/relationships/image" Target="media/image44.jpg"/><Relationship Id="rId3" Type="http://schemas.openxmlformats.org/officeDocument/2006/relationships/styles" Target="styles.xml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25" Type="http://schemas.openxmlformats.org/officeDocument/2006/relationships/image" Target="media/image18.jpg"/><Relationship Id="rId33" Type="http://schemas.openxmlformats.org/officeDocument/2006/relationships/image" Target="media/image26.jpg"/><Relationship Id="rId38" Type="http://schemas.openxmlformats.org/officeDocument/2006/relationships/image" Target="media/image31.jpg"/><Relationship Id="rId46" Type="http://schemas.openxmlformats.org/officeDocument/2006/relationships/image" Target="media/image39.jpg"/><Relationship Id="rId20" Type="http://schemas.openxmlformats.org/officeDocument/2006/relationships/image" Target="media/image13.jpg"/><Relationship Id="rId41" Type="http://schemas.openxmlformats.org/officeDocument/2006/relationships/image" Target="media/image34.jp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g"/><Relationship Id="rId23" Type="http://schemas.openxmlformats.org/officeDocument/2006/relationships/image" Target="media/image16.jpg"/><Relationship Id="rId28" Type="http://schemas.openxmlformats.org/officeDocument/2006/relationships/image" Target="media/image21.jpg"/><Relationship Id="rId36" Type="http://schemas.openxmlformats.org/officeDocument/2006/relationships/image" Target="media/image29.jpg"/><Relationship Id="rId49" Type="http://schemas.openxmlformats.org/officeDocument/2006/relationships/image" Target="media/image42.jp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2376749-0082-41D7-92DB-A0B1DDA072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27</Pages>
  <Words>4459</Words>
  <Characters>22119</Characters>
  <Application>Microsoft Office Word</Application>
  <DocSecurity>0</DocSecurity>
  <Lines>921</Lines>
  <Paragraphs>521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26057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Minghong Huang</dc:creator>
  <cp:keywords/>
  <dc:description/>
  <cp:lastModifiedBy>Minghong Huang</cp:lastModifiedBy>
  <cp:revision>6</cp:revision>
  <dcterms:created xsi:type="dcterms:W3CDTF">2025-08-27T01:25:00Z</dcterms:created>
  <dcterms:modified xsi:type="dcterms:W3CDTF">2025-08-27T02:05:00Z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51a6c3db-1667-4f49-995a-8b9973972958_Enabled">
    <vt:lpwstr>true</vt:lpwstr>
  </property>
  <property fmtid="{D5CDD505-2E9C-101B-9397-08002B2CF9AE}" pid="3" name="MSIP_Label_51a6c3db-1667-4f49-995a-8b9973972958_SetDate">
    <vt:lpwstr>2025-07-27T06:21:32Z</vt:lpwstr>
  </property>
  <property fmtid="{D5CDD505-2E9C-101B-9397-08002B2CF9AE}" pid="4" name="MSIP_Label_51a6c3db-1667-4f49-995a-8b9973972958_Method">
    <vt:lpwstr>Standard</vt:lpwstr>
  </property>
  <property fmtid="{D5CDD505-2E9C-101B-9397-08002B2CF9AE}" pid="5" name="MSIP_Label_51a6c3db-1667-4f49-995a-8b9973972958_Name">
    <vt:lpwstr>UTS-Internal</vt:lpwstr>
  </property>
  <property fmtid="{D5CDD505-2E9C-101B-9397-08002B2CF9AE}" pid="6" name="MSIP_Label_51a6c3db-1667-4f49-995a-8b9973972958_SiteId">
    <vt:lpwstr>e8911c26-cf9f-4a9c-878e-527807be8791</vt:lpwstr>
  </property>
  <property fmtid="{D5CDD505-2E9C-101B-9397-08002B2CF9AE}" pid="7" name="MSIP_Label_51a6c3db-1667-4f49-995a-8b9973972958_ActionId">
    <vt:lpwstr>6a9c9eae-1a7d-4ffa-b7e8-6e1aa379c4bc</vt:lpwstr>
  </property>
  <property fmtid="{D5CDD505-2E9C-101B-9397-08002B2CF9AE}" pid="8" name="MSIP_Label_51a6c3db-1667-4f49-995a-8b9973972958_ContentBits">
    <vt:lpwstr>0</vt:lpwstr>
  </property>
  <property fmtid="{D5CDD505-2E9C-101B-9397-08002B2CF9AE}" pid="9" name="MSIP_Label_51a6c3db-1667-4f49-995a-8b9973972958_Tag">
    <vt:lpwstr>50, 3, 0, 1</vt:lpwstr>
  </property>
</Properties>
</file>