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DD" w:rsidRPr="006E04DD" w:rsidRDefault="006E04DD" w:rsidP="006E04DD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</w:pP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import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numpy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as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np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import 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pandas 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as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import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matplotlib.pyplot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as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>from</w:t>
      </w:r>
      <w:proofErr w:type="spellEnd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arch.univariate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import 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FIGARCH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ConstantMean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>from</w:t>
      </w:r>
      <w:proofErr w:type="spellEnd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sklearn.linear_model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import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LinearRegression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Load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CSV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with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comma-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separated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values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pd.read_csv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'pound_oil_data.csv'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parse_dates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'Date'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index_col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'Date'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Prepare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columns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r_t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 xml:space="preserve">0  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Risk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-free rate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p_t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'XLE'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R_t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 = np.log(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df.p_t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/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df.p_t.shift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df.dropna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inplace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proofErr w:type="spellStart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>True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FIGARCH model for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oil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returns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returns_oil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 xml:space="preserve">100 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*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df.R_t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model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ConstantMean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returns_oil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model.volatility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FIGARCH(</w:t>
      </w:r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p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q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res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model.fit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disp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"off"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h_t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res.conditional_volatility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/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100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Linear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regression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: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R_t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~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h_t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reg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LinearRegression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().fit(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h_t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]]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df.R_t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lambda_hat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reg.coef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_[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0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Bond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price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delta_t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, and g(t,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p_t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)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B_TT =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B_tT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np.exp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df.R_t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[::-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].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cumsum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()[::-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delta_t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df.B_tT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*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df.p_t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g_t_pt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B_TT *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df.p_t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-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df.delta_t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Crisis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indicator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j_t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 = ((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df.index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&gt;= 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'2008-01-01'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 &amp; 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df.index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&lt;= 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'2010-12-31'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)).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astype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8888C6"/>
          <w:sz w:val="20"/>
          <w:szCs w:val="20"/>
          <w:lang w:eastAsia="fr-FR"/>
        </w:rPr>
        <w:t>int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Simulate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recursive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delta model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np.random.seed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42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epsilon_t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np.random.normal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0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8888C6"/>
          <w:sz w:val="20"/>
          <w:szCs w:val="20"/>
          <w:lang w:eastAsia="fr-FR"/>
        </w:rPr>
        <w:t>len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delta_series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[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df.delta_t.iloc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0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for 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t 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in </w:t>
      </w:r>
      <w:r w:rsidRPr="006E04DD">
        <w:rPr>
          <w:rFonts w:ascii="Courier New" w:eastAsia="Times New Roman" w:hAnsi="Courier New" w:cs="Courier New"/>
          <w:color w:val="8888C6"/>
          <w:sz w:val="20"/>
          <w:szCs w:val="20"/>
          <w:lang w:eastAsia="fr-FR"/>
        </w:rPr>
        <w:t>range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8888C6"/>
          <w:sz w:val="20"/>
          <w:szCs w:val="20"/>
          <w:lang w:eastAsia="fr-FR"/>
        </w:rPr>
        <w:t>len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)):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delta_prev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delta_series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g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df.g_t_pt.iloc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[t-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j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df.j_t.iloc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[t-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eps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df.epsilon_t.iloc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[t-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delta_next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delta_prev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- g * j +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eps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delta_series.append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delta_next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delta_model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delta_series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Plot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modeled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volatility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plt.figure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figsize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=(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12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6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plt.plot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df.index</w:t>
      </w:r>
      <w:proofErr w:type="spellEnd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df.delta_model</w:t>
      </w:r>
      <w:proofErr w:type="spellEnd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label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Modeled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Pound 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Volatility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(δ</w:t>
      </w:r>
      <w:r w:rsidRPr="006E04DD">
        <w:rPr>
          <w:rFonts w:ascii="Cambria Math" w:eastAsia="Times New Roman" w:hAnsi="Cambria Math" w:cs="Cambria Math"/>
          <w:color w:val="6A8759"/>
          <w:sz w:val="20"/>
          <w:szCs w:val="20"/>
          <w:lang w:eastAsia="fr-FR"/>
        </w:rPr>
        <w:t>ₜ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)'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color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blue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plt.title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Modeled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Pound 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Volatility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Over Time'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plt.xlabel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'Date'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plt.ylabel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Volatility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plt.legend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plt.grid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>True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lastRenderedPageBreak/>
        <w:t>plt.tight_layout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plt.show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Calculate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adaptive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sensitivity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gamma = -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df.g_t_pt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*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df.j_t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beta = gamma -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f_t1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np.where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df.p_t.shift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) &gt;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df.p_t</w:t>
      </w:r>
      <w:proofErr w:type="spellEnd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gamma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beta)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d_delta_dp_series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[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0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for 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t 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in </w:t>
      </w:r>
      <w:r w:rsidRPr="006E04DD">
        <w:rPr>
          <w:rFonts w:ascii="Courier New" w:eastAsia="Times New Roman" w:hAnsi="Courier New" w:cs="Courier New"/>
          <w:color w:val="8888C6"/>
          <w:sz w:val="20"/>
          <w:szCs w:val="20"/>
          <w:lang w:eastAsia="fr-FR"/>
        </w:rPr>
        <w:t>range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8888C6"/>
          <w:sz w:val="20"/>
          <w:szCs w:val="20"/>
          <w:lang w:eastAsia="fr-FR"/>
        </w:rPr>
        <w:t>len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)):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d_prev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d_delta_dp_series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d_new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d_prev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 + f_t1[t-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]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  <w:t xml:space="preserve">   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d_delta_dp_series.append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d_new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[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d_delta_dp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 xml:space="preserve">] =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d_delta_dp_series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# --- Plot </w:t>
      </w:r>
      <w:proofErr w:type="spellStart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sensitivity</w:t>
      </w:r>
      <w:proofErr w:type="spellEnd"/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---</w:t>
      </w:r>
      <w:r w:rsidRPr="006E04DD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plt.figure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figsize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=(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12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6897BB"/>
          <w:sz w:val="20"/>
          <w:szCs w:val="20"/>
          <w:lang w:eastAsia="fr-FR"/>
        </w:rPr>
        <w:t>6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plt.plot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df.index</w:t>
      </w:r>
      <w:proofErr w:type="spellEnd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df.d_delta_dp</w:t>
      </w:r>
      <w:proofErr w:type="spellEnd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label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r'$\frac{d \delta_{t+1}}{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dp_t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}$'</w:t>
      </w:r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 xml:space="preserve">, </w:t>
      </w:r>
      <w:proofErr w:type="spellStart"/>
      <w:r w:rsidRPr="006E04DD">
        <w:rPr>
          <w:rFonts w:ascii="Courier New" w:eastAsia="Times New Roman" w:hAnsi="Courier New" w:cs="Courier New"/>
          <w:color w:val="AA4926"/>
          <w:sz w:val="20"/>
          <w:szCs w:val="20"/>
          <w:lang w:eastAsia="fr-FR"/>
        </w:rPr>
        <w:t>color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=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darkred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plt.title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r'Adaptive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Sensitivity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of Pound 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Volatility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to 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Oil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 xml:space="preserve"> 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Prices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: $\frac{d \delta_{t+1}}{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dp_t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}$'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plt.xlabel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'Date'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plt.ylabel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proofErr w:type="spellStart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Sensitivity</w:t>
      </w:r>
      <w:proofErr w:type="spellEnd"/>
      <w:r w:rsidRPr="006E04DD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'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plt.legend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plt.grid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</w:t>
      </w:r>
      <w:proofErr w:type="spellStart"/>
      <w:r w:rsidRPr="006E04DD">
        <w:rPr>
          <w:rFonts w:ascii="Courier New" w:eastAsia="Times New Roman" w:hAnsi="Courier New" w:cs="Courier New"/>
          <w:color w:val="CC7832"/>
          <w:sz w:val="20"/>
          <w:szCs w:val="20"/>
          <w:lang w:eastAsia="fr-FR"/>
        </w:rPr>
        <w:t>True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plt.tight_layout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</w:t>
      </w:r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br/>
      </w:r>
      <w:proofErr w:type="spellStart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plt.show</w:t>
      </w:r>
      <w:proofErr w:type="spellEnd"/>
      <w:r w:rsidRPr="006E04DD">
        <w:rPr>
          <w:rFonts w:ascii="Courier New" w:eastAsia="Times New Roman" w:hAnsi="Courier New" w:cs="Courier New"/>
          <w:color w:val="A9B7C6"/>
          <w:sz w:val="20"/>
          <w:szCs w:val="20"/>
          <w:lang w:eastAsia="fr-FR"/>
        </w:rPr>
        <w:t>()</w:t>
      </w:r>
    </w:p>
    <w:p w:rsidR="00534BD0" w:rsidRDefault="00534BD0">
      <w:bookmarkStart w:id="0" w:name="_GoBack"/>
      <w:bookmarkEnd w:id="0"/>
    </w:p>
    <w:sectPr w:rsidR="00534B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AC7"/>
    <w:rsid w:val="00180AC7"/>
    <w:rsid w:val="00534BD0"/>
    <w:rsid w:val="006E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E04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04DD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E04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04DD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8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2025-05-22T23:28:00Z</dcterms:created>
  <dcterms:modified xsi:type="dcterms:W3CDTF">2025-05-22T23:29:00Z</dcterms:modified>
</cp:coreProperties>
</file>