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C7D1" w14:textId="335CAAF4" w:rsidR="00046DE1" w:rsidRDefault="00373807" w:rsidP="00386C58">
      <w:pPr>
        <w:spacing w:after="0" w:line="240" w:lineRule="auto"/>
        <w:rPr>
          <w:rFonts w:ascii="Times New Roman" w:eastAsia="Calibri" w:hAnsi="Times New Roman" w:cs="Times New Roman"/>
          <w:b/>
          <w:bCs/>
          <w:lang w:val="en-CA" w:eastAsia="en-US"/>
        </w:rPr>
      </w:pPr>
      <w:r>
        <w:rPr>
          <w:rFonts w:ascii="Times New Roman" w:eastAsia="Calibri" w:hAnsi="Times New Roman" w:cs="Times New Roman"/>
          <w:b/>
          <w:bCs/>
          <w:lang w:val="en-CA" w:eastAsia="en-US"/>
        </w:rPr>
        <w:t>SUPPLEMENTAL INFORMATION</w:t>
      </w:r>
    </w:p>
    <w:p w14:paraId="2BE79397" w14:textId="77777777" w:rsidR="00373807" w:rsidRDefault="00373807" w:rsidP="00386C58">
      <w:pPr>
        <w:spacing w:after="0" w:line="240" w:lineRule="auto"/>
        <w:rPr>
          <w:rFonts w:ascii="Times New Roman" w:eastAsia="Calibri" w:hAnsi="Times New Roman" w:cs="Times New Roman"/>
          <w:b/>
          <w:bCs/>
          <w:lang w:val="en-CA" w:eastAsia="en-US"/>
        </w:rPr>
      </w:pPr>
    </w:p>
    <w:p w14:paraId="463EAE52" w14:textId="061DF4F1" w:rsidR="00386C58" w:rsidRPr="00CC4095" w:rsidRDefault="00386C58" w:rsidP="00386C58">
      <w:pPr>
        <w:spacing w:after="0" w:line="240" w:lineRule="auto"/>
        <w:rPr>
          <w:rFonts w:ascii="Times New Roman" w:eastAsia="Calibri" w:hAnsi="Times New Roman" w:cs="Times New Roman"/>
          <w:lang w:val="en-CA" w:eastAsia="en-US"/>
        </w:rPr>
      </w:pPr>
      <w:r w:rsidRPr="00CC4095">
        <w:rPr>
          <w:rFonts w:ascii="Times New Roman" w:eastAsia="Calibri" w:hAnsi="Times New Roman" w:cs="Times New Roman"/>
          <w:lang w:val="en-CA" w:eastAsia="en-US"/>
        </w:rPr>
        <w:t xml:space="preserve">Table </w:t>
      </w:r>
      <w:r w:rsidR="00373807" w:rsidRPr="00CC4095">
        <w:rPr>
          <w:rFonts w:ascii="Times New Roman" w:eastAsia="Calibri" w:hAnsi="Times New Roman" w:cs="Times New Roman"/>
          <w:lang w:val="en-CA" w:eastAsia="en-US"/>
        </w:rPr>
        <w:t>S</w:t>
      </w:r>
      <w:r w:rsidRPr="00CC4095">
        <w:rPr>
          <w:rFonts w:ascii="Times New Roman" w:eastAsia="Calibri" w:hAnsi="Times New Roman" w:cs="Times New Roman"/>
          <w:lang w:val="en-CA" w:eastAsia="en-US"/>
        </w:rPr>
        <w:t xml:space="preserve">1. </w:t>
      </w:r>
      <w:r w:rsidR="004255F3" w:rsidRPr="00CC4095">
        <w:rPr>
          <w:rFonts w:ascii="Times New Roman" w:eastAsia="Calibri" w:hAnsi="Times New Roman" w:cs="Times New Roman"/>
          <w:lang w:val="en-CA" w:eastAsia="en-US"/>
        </w:rPr>
        <w:t xml:space="preserve">PROMIS and </w:t>
      </w:r>
      <w:r w:rsidR="00D27E24" w:rsidRPr="00CC4095">
        <w:rPr>
          <w:rFonts w:ascii="Times New Roman" w:eastAsia="Calibri" w:hAnsi="Times New Roman" w:cs="Times New Roman"/>
          <w:lang w:val="en-CA" w:eastAsia="en-US"/>
        </w:rPr>
        <w:t>NIH Toolbox Measures</w:t>
      </w:r>
    </w:p>
    <w:tbl>
      <w:tblPr>
        <w:tblStyle w:val="PlainTable21"/>
        <w:tblW w:w="9540" w:type="dxa"/>
        <w:tblLook w:val="0620" w:firstRow="1" w:lastRow="0" w:firstColumn="0" w:lastColumn="0" w:noHBand="1" w:noVBand="1"/>
      </w:tblPr>
      <w:tblGrid>
        <w:gridCol w:w="3730"/>
        <w:gridCol w:w="3200"/>
        <w:gridCol w:w="2610"/>
      </w:tblGrid>
      <w:tr w:rsidR="0095702F" w:rsidRPr="00386C58" w14:paraId="061B7550" w14:textId="77777777" w:rsidTr="00CE7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tcW w:w="3730" w:type="dxa"/>
            <w:hideMark/>
          </w:tcPr>
          <w:p w14:paraId="6DB248D7" w14:textId="6FAAF760" w:rsidR="0095702F" w:rsidRPr="00386C58" w:rsidRDefault="00802889" w:rsidP="00386C58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Metric</w:t>
            </w:r>
          </w:p>
        </w:tc>
        <w:tc>
          <w:tcPr>
            <w:tcW w:w="3200" w:type="dxa"/>
            <w:hideMark/>
          </w:tcPr>
          <w:p w14:paraId="6BA16420" w14:textId="77777777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Long COVID </w:t>
            </w:r>
          </w:p>
          <w:p w14:paraId="298B21ED" w14:textId="77777777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>(n = 12)</w:t>
            </w:r>
          </w:p>
        </w:tc>
        <w:tc>
          <w:tcPr>
            <w:tcW w:w="2610" w:type="dxa"/>
          </w:tcPr>
          <w:p w14:paraId="4D1DAA4F" w14:textId="77777777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>P value</w:t>
            </w:r>
          </w:p>
        </w:tc>
      </w:tr>
      <w:tr w:rsidR="0095702F" w:rsidRPr="00386C58" w14:paraId="0778E22D" w14:textId="77777777" w:rsidTr="00CE7C97">
        <w:trPr>
          <w:trHeight w:val="191"/>
        </w:trPr>
        <w:tc>
          <w:tcPr>
            <w:tcW w:w="3730" w:type="dxa"/>
          </w:tcPr>
          <w:p w14:paraId="66704504" w14:textId="271F007C" w:rsidR="0095702F" w:rsidRPr="00386C58" w:rsidRDefault="0095702F" w:rsidP="00386C58">
            <w:pPr>
              <w:rPr>
                <w:rFonts w:ascii="Times New Roman" w:eastAsia="MS Mincho" w:hAnsi="Times New Roman" w:cs="Times New Roman"/>
                <w:i/>
                <w:iCs/>
              </w:rPr>
            </w:pPr>
            <w:r>
              <w:rPr>
                <w:rFonts w:ascii="Times New Roman" w:eastAsia="MS Mincho" w:hAnsi="Times New Roman" w:cs="Times New Roman"/>
                <w:i/>
                <w:iCs/>
              </w:rPr>
              <w:t>PROMIS</w:t>
            </w:r>
          </w:p>
        </w:tc>
        <w:tc>
          <w:tcPr>
            <w:tcW w:w="3200" w:type="dxa"/>
          </w:tcPr>
          <w:p w14:paraId="7C14AB2D" w14:textId="77777777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10" w:type="dxa"/>
          </w:tcPr>
          <w:p w14:paraId="23517817" w14:textId="77777777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95702F" w:rsidRPr="00386C58" w14:paraId="390EE0D3" w14:textId="77777777" w:rsidTr="00CE7C97">
        <w:trPr>
          <w:trHeight w:val="191"/>
        </w:trPr>
        <w:tc>
          <w:tcPr>
            <w:tcW w:w="3730" w:type="dxa"/>
            <w:hideMark/>
          </w:tcPr>
          <w:p w14:paraId="43898754" w14:textId="4C63E260" w:rsidR="0095702F" w:rsidRPr="00386C58" w:rsidRDefault="0095702F" w:rsidP="00386C58">
            <w:pPr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  </w:t>
            </w:r>
            <w:r w:rsidR="00D07085">
              <w:rPr>
                <w:rFonts w:ascii="Times New Roman" w:eastAsia="MS Mincho" w:hAnsi="Times New Roman" w:cs="Times New Roman"/>
              </w:rPr>
              <w:t>Cognitive Function</w:t>
            </w:r>
          </w:p>
        </w:tc>
        <w:tc>
          <w:tcPr>
            <w:tcW w:w="3200" w:type="dxa"/>
            <w:hideMark/>
          </w:tcPr>
          <w:p w14:paraId="0E197716" w14:textId="295D6225" w:rsidR="0095702F" w:rsidRPr="00386C58" w:rsidRDefault="00946EB8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33.9</w:t>
            </w:r>
            <w:r w:rsidR="0095702F"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 w:rsidR="00500CE8">
              <w:rPr>
                <w:rFonts w:ascii="Times New Roman" w:eastAsia="MS Mincho" w:hAnsi="Times New Roman" w:cs="Times New Roman"/>
              </w:rPr>
              <w:t>5.9</w:t>
            </w:r>
          </w:p>
        </w:tc>
        <w:tc>
          <w:tcPr>
            <w:tcW w:w="2610" w:type="dxa"/>
          </w:tcPr>
          <w:p w14:paraId="7A20028D" w14:textId="6B7EA204" w:rsidR="0095702F" w:rsidRPr="00386C58" w:rsidRDefault="00494F06" w:rsidP="00386C58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0A3166">
              <w:rPr>
                <w:rFonts w:ascii="Times New Roman" w:eastAsia="MS Mincho" w:hAnsi="Times New Roman" w:cs="Times New Roman"/>
                <w:b/>
                <w:bCs/>
              </w:rPr>
              <w:t>&lt;</w:t>
            </w:r>
            <w:r w:rsidRPr="00386C58">
              <w:rPr>
                <w:rFonts w:ascii="Times New Roman" w:eastAsia="MS Mincho" w:hAnsi="Times New Roman" w:cs="Times New Roman"/>
                <w:b/>
                <w:bCs/>
              </w:rPr>
              <w:t>0.</w:t>
            </w:r>
            <w:r w:rsidRPr="000A3166">
              <w:rPr>
                <w:rFonts w:ascii="Times New Roman" w:eastAsia="MS Mincho" w:hAnsi="Times New Roman" w:cs="Times New Roman"/>
                <w:b/>
                <w:bCs/>
              </w:rPr>
              <w:t>001</w:t>
            </w:r>
          </w:p>
        </w:tc>
      </w:tr>
      <w:tr w:rsidR="0095702F" w:rsidRPr="00386C58" w14:paraId="39FF1C55" w14:textId="77777777" w:rsidTr="00CE7C97">
        <w:trPr>
          <w:trHeight w:val="189"/>
        </w:trPr>
        <w:tc>
          <w:tcPr>
            <w:tcW w:w="3730" w:type="dxa"/>
            <w:hideMark/>
          </w:tcPr>
          <w:p w14:paraId="0AD3C3F7" w14:textId="1BC59D46" w:rsidR="0095702F" w:rsidRPr="00386C58" w:rsidRDefault="0095702F" w:rsidP="00386C58">
            <w:pPr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  </w:t>
            </w:r>
            <w:r w:rsidR="00D07085">
              <w:rPr>
                <w:rFonts w:ascii="Times New Roman" w:eastAsia="MS Mincho" w:hAnsi="Times New Roman" w:cs="Times New Roman"/>
              </w:rPr>
              <w:t>Fatigue</w:t>
            </w:r>
          </w:p>
        </w:tc>
        <w:tc>
          <w:tcPr>
            <w:tcW w:w="3200" w:type="dxa"/>
            <w:hideMark/>
          </w:tcPr>
          <w:p w14:paraId="79118EE1" w14:textId="560E7AAC" w:rsidR="0095702F" w:rsidRPr="00386C58" w:rsidRDefault="005E05F3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62.7</w:t>
            </w:r>
            <w:r w:rsidR="00CE7C97"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 w:rsidR="00B57738">
              <w:rPr>
                <w:rFonts w:ascii="Times New Roman" w:eastAsia="MS Mincho" w:hAnsi="Times New Roman" w:cs="Times New Roman"/>
              </w:rPr>
              <w:t>6.2</w:t>
            </w:r>
          </w:p>
        </w:tc>
        <w:tc>
          <w:tcPr>
            <w:tcW w:w="2610" w:type="dxa"/>
          </w:tcPr>
          <w:p w14:paraId="5D9F0E94" w14:textId="278089B9" w:rsidR="0095702F" w:rsidRPr="00386C58" w:rsidRDefault="00E26643" w:rsidP="00386C58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0A3166">
              <w:rPr>
                <w:rFonts w:ascii="Times New Roman" w:eastAsia="MS Mincho" w:hAnsi="Times New Roman" w:cs="Times New Roman"/>
                <w:b/>
                <w:bCs/>
              </w:rPr>
              <w:t>&lt;</w:t>
            </w:r>
            <w:r w:rsidR="0095702F" w:rsidRPr="00386C58">
              <w:rPr>
                <w:rFonts w:ascii="Times New Roman" w:eastAsia="MS Mincho" w:hAnsi="Times New Roman" w:cs="Times New Roman"/>
                <w:b/>
                <w:bCs/>
              </w:rPr>
              <w:t>0.</w:t>
            </w:r>
            <w:r w:rsidRPr="000A3166">
              <w:rPr>
                <w:rFonts w:ascii="Times New Roman" w:eastAsia="MS Mincho" w:hAnsi="Times New Roman" w:cs="Times New Roman"/>
                <w:b/>
                <w:bCs/>
              </w:rPr>
              <w:t>001</w:t>
            </w:r>
          </w:p>
        </w:tc>
      </w:tr>
      <w:tr w:rsidR="0095702F" w:rsidRPr="00386C58" w14:paraId="13D7D719" w14:textId="77777777" w:rsidTr="00CE7C97">
        <w:trPr>
          <w:trHeight w:val="191"/>
        </w:trPr>
        <w:tc>
          <w:tcPr>
            <w:tcW w:w="3730" w:type="dxa"/>
            <w:hideMark/>
          </w:tcPr>
          <w:p w14:paraId="0AEEB72F" w14:textId="5BB6426F" w:rsidR="0095702F" w:rsidRPr="00386C58" w:rsidRDefault="0095702F" w:rsidP="00386C58">
            <w:pPr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  </w:t>
            </w:r>
            <w:r w:rsidR="000D594C">
              <w:rPr>
                <w:rFonts w:ascii="Times New Roman" w:eastAsia="MS Mincho" w:hAnsi="Times New Roman" w:cs="Times New Roman"/>
              </w:rPr>
              <w:t>Anxiety</w:t>
            </w:r>
          </w:p>
        </w:tc>
        <w:tc>
          <w:tcPr>
            <w:tcW w:w="3200" w:type="dxa"/>
            <w:hideMark/>
          </w:tcPr>
          <w:p w14:paraId="02F63270" w14:textId="012EDDDD" w:rsidR="0095702F" w:rsidRPr="00386C58" w:rsidRDefault="005B01A5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58.2</w:t>
            </w:r>
            <w:r w:rsidR="00CE7C97"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 w:rsidR="00F95058">
              <w:rPr>
                <w:rFonts w:ascii="Times New Roman" w:eastAsia="MS Mincho" w:hAnsi="Times New Roman" w:cs="Times New Roman"/>
              </w:rPr>
              <w:t>7.8</w:t>
            </w:r>
          </w:p>
        </w:tc>
        <w:tc>
          <w:tcPr>
            <w:tcW w:w="2610" w:type="dxa"/>
          </w:tcPr>
          <w:p w14:paraId="36B689F9" w14:textId="51788F89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386C58">
              <w:rPr>
                <w:rFonts w:ascii="Times New Roman" w:eastAsia="MS Mincho" w:hAnsi="Times New Roman" w:cs="Times New Roman"/>
                <w:b/>
                <w:bCs/>
              </w:rPr>
              <w:t>0.</w:t>
            </w:r>
            <w:r w:rsidR="007D1987" w:rsidRPr="000A3166">
              <w:rPr>
                <w:rFonts w:ascii="Times New Roman" w:eastAsia="MS Mincho" w:hAnsi="Times New Roman" w:cs="Times New Roman"/>
                <w:b/>
                <w:bCs/>
              </w:rPr>
              <w:t>005</w:t>
            </w:r>
          </w:p>
        </w:tc>
      </w:tr>
      <w:tr w:rsidR="0095702F" w:rsidRPr="00386C58" w14:paraId="68A1E395" w14:textId="77777777" w:rsidTr="00CE7C97">
        <w:trPr>
          <w:trHeight w:val="191"/>
        </w:trPr>
        <w:tc>
          <w:tcPr>
            <w:tcW w:w="3730" w:type="dxa"/>
            <w:hideMark/>
          </w:tcPr>
          <w:p w14:paraId="5A63920D" w14:textId="54F95924" w:rsidR="0095702F" w:rsidRPr="00386C58" w:rsidRDefault="0095702F" w:rsidP="00386C58">
            <w:pPr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  </w:t>
            </w:r>
            <w:r w:rsidR="000D594C">
              <w:rPr>
                <w:rFonts w:ascii="Times New Roman" w:eastAsia="MS Mincho" w:hAnsi="Times New Roman" w:cs="Times New Roman"/>
              </w:rPr>
              <w:t>Depression</w:t>
            </w:r>
          </w:p>
        </w:tc>
        <w:tc>
          <w:tcPr>
            <w:tcW w:w="3200" w:type="dxa"/>
            <w:hideMark/>
          </w:tcPr>
          <w:p w14:paraId="38E6F0DD" w14:textId="1565E971" w:rsidR="0095702F" w:rsidRPr="00386C58" w:rsidRDefault="005B01A5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56.8</w:t>
            </w:r>
            <w:r w:rsidR="00CE7C97"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 w:rsidR="00CE7C97">
              <w:rPr>
                <w:rFonts w:ascii="Times New Roman" w:eastAsia="MS Mincho" w:hAnsi="Times New Roman" w:cs="Times New Roman"/>
              </w:rPr>
              <w:t>5</w:t>
            </w:r>
            <w:r w:rsidR="00F95058">
              <w:rPr>
                <w:rFonts w:ascii="Times New Roman" w:eastAsia="MS Mincho" w:hAnsi="Times New Roman" w:cs="Times New Roman"/>
              </w:rPr>
              <w:t>.6</w:t>
            </w:r>
          </w:p>
        </w:tc>
        <w:tc>
          <w:tcPr>
            <w:tcW w:w="2610" w:type="dxa"/>
          </w:tcPr>
          <w:p w14:paraId="07768390" w14:textId="3C338A35" w:rsidR="0095702F" w:rsidRPr="00386C58" w:rsidRDefault="007D1987" w:rsidP="00386C58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0A3166">
              <w:rPr>
                <w:rFonts w:ascii="Times New Roman" w:eastAsia="MS Mincho" w:hAnsi="Times New Roman" w:cs="Times New Roman"/>
                <w:b/>
                <w:bCs/>
              </w:rPr>
              <w:t>0.00</w:t>
            </w:r>
            <w:r w:rsidR="000A3166" w:rsidRPr="000A3166">
              <w:rPr>
                <w:rFonts w:ascii="Times New Roman" w:eastAsia="MS Mincho" w:hAnsi="Times New Roman" w:cs="Times New Roman"/>
                <w:b/>
                <w:bCs/>
              </w:rPr>
              <w:t>1</w:t>
            </w:r>
          </w:p>
        </w:tc>
      </w:tr>
      <w:tr w:rsidR="0095702F" w:rsidRPr="00386C58" w14:paraId="6BB04806" w14:textId="77777777" w:rsidTr="00CE7C97">
        <w:trPr>
          <w:trHeight w:val="189"/>
        </w:trPr>
        <w:tc>
          <w:tcPr>
            <w:tcW w:w="3730" w:type="dxa"/>
            <w:hideMark/>
          </w:tcPr>
          <w:p w14:paraId="25A4B4C8" w14:textId="0F9CD0AE" w:rsidR="0095702F" w:rsidRPr="00386C58" w:rsidRDefault="0095702F" w:rsidP="00386C58">
            <w:pPr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  </w:t>
            </w:r>
            <w:r w:rsidR="00316F72">
              <w:rPr>
                <w:rFonts w:ascii="Times New Roman" w:eastAsia="MS Mincho" w:hAnsi="Times New Roman" w:cs="Times New Roman"/>
              </w:rPr>
              <w:t>Sleep Disturbance</w:t>
            </w:r>
          </w:p>
        </w:tc>
        <w:tc>
          <w:tcPr>
            <w:tcW w:w="3200" w:type="dxa"/>
            <w:hideMark/>
          </w:tcPr>
          <w:p w14:paraId="3AB8147A" w14:textId="07A7DA27" w:rsidR="0095702F" w:rsidRPr="00386C58" w:rsidRDefault="005B01A5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59.9</w:t>
            </w:r>
            <w:r w:rsidR="00CE7C97"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 w:rsidR="00E44318">
              <w:rPr>
                <w:rFonts w:ascii="Times New Roman" w:eastAsia="MS Mincho" w:hAnsi="Times New Roman" w:cs="Times New Roman"/>
              </w:rPr>
              <w:t>6.6</w:t>
            </w:r>
          </w:p>
        </w:tc>
        <w:tc>
          <w:tcPr>
            <w:tcW w:w="2610" w:type="dxa"/>
          </w:tcPr>
          <w:p w14:paraId="03944F3B" w14:textId="39A729C9" w:rsidR="0095702F" w:rsidRPr="00386C58" w:rsidRDefault="007D1987" w:rsidP="00386C58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0A3166">
              <w:rPr>
                <w:rFonts w:ascii="Times New Roman" w:eastAsia="MS Mincho" w:hAnsi="Times New Roman" w:cs="Times New Roman"/>
                <w:b/>
                <w:bCs/>
              </w:rPr>
              <w:t>&lt;</w:t>
            </w:r>
            <w:r w:rsidR="00E57546" w:rsidRPr="000A3166">
              <w:rPr>
                <w:rFonts w:ascii="Times New Roman" w:eastAsia="MS Mincho" w:hAnsi="Times New Roman" w:cs="Times New Roman"/>
                <w:b/>
                <w:bCs/>
              </w:rPr>
              <w:t>0.001</w:t>
            </w:r>
          </w:p>
        </w:tc>
      </w:tr>
      <w:tr w:rsidR="0095702F" w:rsidRPr="00386C58" w14:paraId="6B93FA48" w14:textId="77777777" w:rsidTr="00CE7C97">
        <w:trPr>
          <w:trHeight w:val="191"/>
        </w:trPr>
        <w:tc>
          <w:tcPr>
            <w:tcW w:w="3730" w:type="dxa"/>
            <w:hideMark/>
          </w:tcPr>
          <w:p w14:paraId="64C7F3DB" w14:textId="70B4614A" w:rsidR="0095702F" w:rsidRPr="00386C58" w:rsidRDefault="0095702F" w:rsidP="00386C58">
            <w:pPr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  </w:t>
            </w:r>
            <w:r w:rsidR="00316F72">
              <w:rPr>
                <w:rFonts w:ascii="Times New Roman" w:eastAsia="MS Mincho" w:hAnsi="Times New Roman" w:cs="Times New Roman"/>
              </w:rPr>
              <w:t xml:space="preserve">Dyspnea </w:t>
            </w:r>
            <w:r w:rsidR="00422646">
              <w:rPr>
                <w:rFonts w:ascii="Times New Roman" w:eastAsia="MS Mincho" w:hAnsi="Times New Roman" w:cs="Times New Roman"/>
              </w:rPr>
              <w:t>Severity</w:t>
            </w:r>
          </w:p>
        </w:tc>
        <w:tc>
          <w:tcPr>
            <w:tcW w:w="3200" w:type="dxa"/>
            <w:hideMark/>
          </w:tcPr>
          <w:p w14:paraId="65E30521" w14:textId="55335140" w:rsidR="0095702F" w:rsidRPr="00386C58" w:rsidRDefault="00D75DAA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47.2</w:t>
            </w:r>
            <w:r w:rsidR="00CE7C97"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 w:rsidR="00E44318">
              <w:rPr>
                <w:rFonts w:ascii="Times New Roman" w:eastAsia="MS Mincho" w:hAnsi="Times New Roman" w:cs="Times New Roman"/>
              </w:rPr>
              <w:t>9.5</w:t>
            </w:r>
          </w:p>
        </w:tc>
        <w:tc>
          <w:tcPr>
            <w:tcW w:w="2610" w:type="dxa"/>
          </w:tcPr>
          <w:p w14:paraId="6AD795A0" w14:textId="03E96A55" w:rsidR="0095702F" w:rsidRPr="00386C58" w:rsidRDefault="00872B7B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0.</w:t>
            </w:r>
            <w:r w:rsidR="00E26643">
              <w:rPr>
                <w:rFonts w:ascii="Times New Roman" w:eastAsia="MS Mincho" w:hAnsi="Times New Roman" w:cs="Times New Roman"/>
              </w:rPr>
              <w:t>33</w:t>
            </w:r>
          </w:p>
        </w:tc>
      </w:tr>
      <w:tr w:rsidR="00422646" w:rsidRPr="00386C58" w14:paraId="1976D9EF" w14:textId="77777777" w:rsidTr="00CE7C97">
        <w:trPr>
          <w:trHeight w:val="191"/>
        </w:trPr>
        <w:tc>
          <w:tcPr>
            <w:tcW w:w="3730" w:type="dxa"/>
          </w:tcPr>
          <w:p w14:paraId="009FB73A" w14:textId="01F76962" w:rsidR="00422646" w:rsidRPr="00386C58" w:rsidRDefault="00422646" w:rsidP="00386C58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  Pain Interference</w:t>
            </w:r>
          </w:p>
        </w:tc>
        <w:tc>
          <w:tcPr>
            <w:tcW w:w="3200" w:type="dxa"/>
          </w:tcPr>
          <w:p w14:paraId="0A44D00A" w14:textId="1448FF98" w:rsidR="00422646" w:rsidRPr="00386C58" w:rsidRDefault="000D2BBB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53.9</w:t>
            </w:r>
            <w:r w:rsidR="00CE7C97"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 w:rsidR="00C50C96">
              <w:rPr>
                <w:rFonts w:ascii="Times New Roman" w:eastAsia="MS Mincho" w:hAnsi="Times New Roman" w:cs="Times New Roman"/>
              </w:rPr>
              <w:t>11.8</w:t>
            </w:r>
          </w:p>
        </w:tc>
        <w:tc>
          <w:tcPr>
            <w:tcW w:w="2610" w:type="dxa"/>
          </w:tcPr>
          <w:p w14:paraId="0CEDCA4E" w14:textId="07046B0E" w:rsidR="00422646" w:rsidRPr="00386C58" w:rsidRDefault="005F521B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0.28</w:t>
            </w:r>
          </w:p>
        </w:tc>
      </w:tr>
      <w:tr w:rsidR="0095702F" w:rsidRPr="00386C58" w14:paraId="7907AEF8" w14:textId="77777777" w:rsidTr="00CE7C97">
        <w:trPr>
          <w:trHeight w:val="191"/>
        </w:trPr>
        <w:tc>
          <w:tcPr>
            <w:tcW w:w="3730" w:type="dxa"/>
          </w:tcPr>
          <w:p w14:paraId="26F5905F" w14:textId="23FAB947" w:rsidR="0095702F" w:rsidRPr="00386C58" w:rsidRDefault="0095702F" w:rsidP="00386C58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i/>
                <w:iCs/>
              </w:rPr>
              <w:t>NIHTB-CB</w:t>
            </w:r>
          </w:p>
        </w:tc>
        <w:tc>
          <w:tcPr>
            <w:tcW w:w="3200" w:type="dxa"/>
          </w:tcPr>
          <w:p w14:paraId="35B05BDD" w14:textId="77777777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10" w:type="dxa"/>
          </w:tcPr>
          <w:p w14:paraId="098972D9" w14:textId="77777777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95702F" w:rsidRPr="00386C58" w14:paraId="34257746" w14:textId="77777777" w:rsidTr="00CE7C97">
        <w:trPr>
          <w:trHeight w:val="191"/>
        </w:trPr>
        <w:tc>
          <w:tcPr>
            <w:tcW w:w="3730" w:type="dxa"/>
          </w:tcPr>
          <w:p w14:paraId="36D04C84" w14:textId="60C832B9" w:rsidR="0095702F" w:rsidRPr="00386C58" w:rsidRDefault="0095702F" w:rsidP="00386C58">
            <w:pPr>
              <w:rPr>
                <w:rFonts w:ascii="Times New Roman" w:eastAsia="MS Mincho" w:hAnsi="Times New Roman" w:cs="Times New Roman"/>
                <w:i/>
                <w:iCs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   </w:t>
            </w:r>
            <w:r w:rsidR="00422646">
              <w:rPr>
                <w:rFonts w:ascii="Times New Roman" w:eastAsia="MS Mincho" w:hAnsi="Times New Roman" w:cs="Times New Roman"/>
              </w:rPr>
              <w:t>Total Cognition Composite</w:t>
            </w:r>
          </w:p>
        </w:tc>
        <w:tc>
          <w:tcPr>
            <w:tcW w:w="3200" w:type="dxa"/>
          </w:tcPr>
          <w:p w14:paraId="7014377F" w14:textId="2CAA38B5" w:rsidR="0095702F" w:rsidRPr="00386C58" w:rsidRDefault="003C6EDB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55.5</w:t>
            </w:r>
            <w:r w:rsidR="00CE7C97"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 w:rsidR="00942386">
              <w:rPr>
                <w:rFonts w:ascii="Times New Roman" w:eastAsia="MS Mincho" w:hAnsi="Times New Roman" w:cs="Times New Roman"/>
              </w:rPr>
              <w:t>9.4</w:t>
            </w:r>
          </w:p>
        </w:tc>
        <w:tc>
          <w:tcPr>
            <w:tcW w:w="2610" w:type="dxa"/>
          </w:tcPr>
          <w:p w14:paraId="29B23199" w14:textId="0B5CBE41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>0.</w:t>
            </w:r>
            <w:r w:rsidR="00D63139">
              <w:rPr>
                <w:rFonts w:ascii="Times New Roman" w:eastAsia="MS Mincho" w:hAnsi="Times New Roman" w:cs="Times New Roman"/>
              </w:rPr>
              <w:t>08</w:t>
            </w:r>
          </w:p>
        </w:tc>
      </w:tr>
      <w:tr w:rsidR="0095702F" w:rsidRPr="00386C58" w14:paraId="072A0263" w14:textId="77777777" w:rsidTr="00CE7C97">
        <w:trPr>
          <w:trHeight w:val="191"/>
        </w:trPr>
        <w:tc>
          <w:tcPr>
            <w:tcW w:w="3730" w:type="dxa"/>
          </w:tcPr>
          <w:p w14:paraId="1C5D9737" w14:textId="4AFA05D3" w:rsidR="0095702F" w:rsidRPr="00386C58" w:rsidRDefault="0095702F" w:rsidP="00386C58">
            <w:pPr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   </w:t>
            </w:r>
            <w:r w:rsidR="00422646">
              <w:rPr>
                <w:rFonts w:ascii="Times New Roman" w:eastAsia="MS Mincho" w:hAnsi="Times New Roman" w:cs="Times New Roman"/>
              </w:rPr>
              <w:t>Executive Function</w:t>
            </w:r>
          </w:p>
        </w:tc>
        <w:tc>
          <w:tcPr>
            <w:tcW w:w="3200" w:type="dxa"/>
          </w:tcPr>
          <w:p w14:paraId="4D7EEA34" w14:textId="281F19F1" w:rsidR="0095702F" w:rsidRPr="00386C58" w:rsidRDefault="00650AAE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49.8</w:t>
            </w:r>
            <w:r w:rsidR="00CE7C97"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 w:rsidR="00D63139">
              <w:rPr>
                <w:rFonts w:ascii="Times New Roman" w:eastAsia="MS Mincho" w:hAnsi="Times New Roman" w:cs="Times New Roman"/>
              </w:rPr>
              <w:t>10.2</w:t>
            </w:r>
          </w:p>
        </w:tc>
        <w:tc>
          <w:tcPr>
            <w:tcW w:w="2610" w:type="dxa"/>
          </w:tcPr>
          <w:p w14:paraId="22D2AC55" w14:textId="65A82AD4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>0.</w:t>
            </w:r>
            <w:r w:rsidR="009C5B94">
              <w:rPr>
                <w:rFonts w:ascii="Times New Roman" w:eastAsia="MS Mincho" w:hAnsi="Times New Roman" w:cs="Times New Roman"/>
              </w:rPr>
              <w:t>9</w:t>
            </w:r>
            <w:r w:rsidRPr="00386C58">
              <w:rPr>
                <w:rFonts w:ascii="Times New Roman" w:eastAsia="MS Mincho" w:hAnsi="Times New Roman" w:cs="Times New Roman"/>
              </w:rPr>
              <w:t>5</w:t>
            </w:r>
          </w:p>
        </w:tc>
      </w:tr>
      <w:tr w:rsidR="0095702F" w:rsidRPr="00386C58" w14:paraId="1D4FD9A3" w14:textId="77777777" w:rsidTr="00CE7C97">
        <w:trPr>
          <w:trHeight w:val="191"/>
        </w:trPr>
        <w:tc>
          <w:tcPr>
            <w:tcW w:w="3730" w:type="dxa"/>
          </w:tcPr>
          <w:p w14:paraId="71AA4AB5" w14:textId="5860B647" w:rsidR="0095702F" w:rsidRPr="00386C58" w:rsidRDefault="0095702F" w:rsidP="00386C58">
            <w:pPr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   </w:t>
            </w:r>
            <w:r w:rsidR="00422646">
              <w:rPr>
                <w:rFonts w:ascii="Times New Roman" w:eastAsia="MS Mincho" w:hAnsi="Times New Roman" w:cs="Times New Roman"/>
              </w:rPr>
              <w:t>Processing Speed</w:t>
            </w:r>
          </w:p>
        </w:tc>
        <w:tc>
          <w:tcPr>
            <w:tcW w:w="3200" w:type="dxa"/>
          </w:tcPr>
          <w:p w14:paraId="2D00EB2E" w14:textId="6BCC8592" w:rsidR="0095702F" w:rsidRPr="00386C58" w:rsidRDefault="00650AAE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52.5</w:t>
            </w:r>
            <w:r w:rsidR="00CE7C97"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 w:rsidR="0013014B">
              <w:rPr>
                <w:rFonts w:ascii="Times New Roman" w:eastAsia="MS Mincho" w:hAnsi="Times New Roman" w:cs="Times New Roman"/>
              </w:rPr>
              <w:t>6.3</w:t>
            </w:r>
          </w:p>
        </w:tc>
        <w:tc>
          <w:tcPr>
            <w:tcW w:w="2610" w:type="dxa"/>
          </w:tcPr>
          <w:p w14:paraId="35411859" w14:textId="2CCCB441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>0.</w:t>
            </w:r>
            <w:r w:rsidR="009C5B94">
              <w:rPr>
                <w:rFonts w:ascii="Times New Roman" w:eastAsia="MS Mincho" w:hAnsi="Times New Roman" w:cs="Times New Roman"/>
              </w:rPr>
              <w:t>23</w:t>
            </w:r>
          </w:p>
        </w:tc>
      </w:tr>
      <w:tr w:rsidR="0095702F" w:rsidRPr="00386C58" w14:paraId="5501D5B1" w14:textId="77777777" w:rsidTr="00CE7C97">
        <w:trPr>
          <w:trHeight w:val="191"/>
        </w:trPr>
        <w:tc>
          <w:tcPr>
            <w:tcW w:w="3730" w:type="dxa"/>
          </w:tcPr>
          <w:p w14:paraId="5E66D694" w14:textId="2482E873" w:rsidR="0095702F" w:rsidRPr="00386C58" w:rsidRDefault="0095702F" w:rsidP="00386C58">
            <w:pPr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   </w:t>
            </w:r>
            <w:r w:rsidR="001110B7">
              <w:rPr>
                <w:rFonts w:ascii="Times New Roman" w:eastAsia="MS Mincho" w:hAnsi="Times New Roman" w:cs="Times New Roman"/>
              </w:rPr>
              <w:t>Language</w:t>
            </w:r>
          </w:p>
        </w:tc>
        <w:tc>
          <w:tcPr>
            <w:tcW w:w="3200" w:type="dxa"/>
          </w:tcPr>
          <w:p w14:paraId="2A42C1EF" w14:textId="6AAE989B" w:rsidR="0095702F" w:rsidRPr="00386C58" w:rsidRDefault="009868D2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52.8</w:t>
            </w:r>
            <w:r w:rsidR="00CE7C97"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 w:rsidR="00CE7C97">
              <w:rPr>
                <w:rFonts w:ascii="Times New Roman" w:eastAsia="MS Mincho" w:hAnsi="Times New Roman" w:cs="Times New Roman"/>
              </w:rPr>
              <w:t>5</w:t>
            </w:r>
            <w:r w:rsidR="007D02A8">
              <w:rPr>
                <w:rFonts w:ascii="Times New Roman" w:eastAsia="MS Mincho" w:hAnsi="Times New Roman" w:cs="Times New Roman"/>
              </w:rPr>
              <w:t>.7</w:t>
            </w:r>
          </w:p>
        </w:tc>
        <w:tc>
          <w:tcPr>
            <w:tcW w:w="2610" w:type="dxa"/>
          </w:tcPr>
          <w:p w14:paraId="2A4FDDEF" w14:textId="27C0C1BC" w:rsidR="0095702F" w:rsidRPr="00386C58" w:rsidRDefault="0095702F" w:rsidP="00386C58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>0.</w:t>
            </w:r>
            <w:r w:rsidR="00EE2BCC">
              <w:rPr>
                <w:rFonts w:ascii="Times New Roman" w:eastAsia="MS Mincho" w:hAnsi="Times New Roman" w:cs="Times New Roman"/>
              </w:rPr>
              <w:t>14</w:t>
            </w:r>
          </w:p>
        </w:tc>
      </w:tr>
      <w:tr w:rsidR="00807402" w:rsidRPr="00386C58" w14:paraId="740070D1" w14:textId="77777777" w:rsidTr="00CE7C97">
        <w:trPr>
          <w:trHeight w:val="191"/>
        </w:trPr>
        <w:tc>
          <w:tcPr>
            <w:tcW w:w="3730" w:type="dxa"/>
          </w:tcPr>
          <w:p w14:paraId="055D9873" w14:textId="38660F3C" w:rsidR="00807402" w:rsidRPr="00386C58" w:rsidRDefault="00807402" w:rsidP="00807402">
            <w:pPr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</w:rPr>
              <w:t xml:space="preserve">   </w:t>
            </w:r>
            <w:r>
              <w:rPr>
                <w:rFonts w:ascii="Times New Roman" w:eastAsia="MS Mincho" w:hAnsi="Times New Roman" w:cs="Times New Roman"/>
              </w:rPr>
              <w:t>Memory</w:t>
            </w:r>
          </w:p>
        </w:tc>
        <w:tc>
          <w:tcPr>
            <w:tcW w:w="3200" w:type="dxa"/>
          </w:tcPr>
          <w:p w14:paraId="72AE3197" w14:textId="3E633AFA" w:rsidR="00807402" w:rsidRDefault="00807402" w:rsidP="00807402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57.0</w:t>
            </w:r>
            <w:r w:rsidRPr="00386C58">
              <w:rPr>
                <w:rFonts w:ascii="Times New Roman" w:eastAsia="MS Mincho" w:hAnsi="Times New Roman" w:cs="Times New Roman"/>
              </w:rPr>
              <w:t xml:space="preserve"> ± </w:t>
            </w:r>
            <w:r>
              <w:rPr>
                <w:rFonts w:ascii="Times New Roman" w:eastAsia="MS Mincho" w:hAnsi="Times New Roman" w:cs="Times New Roman"/>
              </w:rPr>
              <w:t>7.3</w:t>
            </w:r>
          </w:p>
        </w:tc>
        <w:tc>
          <w:tcPr>
            <w:tcW w:w="2610" w:type="dxa"/>
          </w:tcPr>
          <w:p w14:paraId="1FB16871" w14:textId="7FDA5BEA" w:rsidR="00807402" w:rsidRPr="00386C58" w:rsidRDefault="00807402" w:rsidP="00807402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386C58">
              <w:rPr>
                <w:rFonts w:ascii="Times New Roman" w:eastAsia="MS Mincho" w:hAnsi="Times New Roman" w:cs="Times New Roman"/>
                <w:b/>
                <w:bCs/>
              </w:rPr>
              <w:t>0.</w:t>
            </w:r>
            <w:r w:rsidRPr="0027290D">
              <w:rPr>
                <w:rFonts w:ascii="Times New Roman" w:eastAsia="MS Mincho" w:hAnsi="Times New Roman" w:cs="Times New Roman"/>
                <w:b/>
                <w:bCs/>
              </w:rPr>
              <w:t>01</w:t>
            </w:r>
          </w:p>
        </w:tc>
      </w:tr>
    </w:tbl>
    <w:p w14:paraId="53C7CF37" w14:textId="6D345B32" w:rsidR="00386C58" w:rsidRPr="00386C58" w:rsidRDefault="00386C58" w:rsidP="00386C5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86C58">
        <w:rPr>
          <w:rFonts w:ascii="Times New Roman" w:eastAsia="Calibri" w:hAnsi="Times New Roman" w:cs="Times New Roman"/>
          <w:lang w:eastAsia="en-US"/>
        </w:rPr>
        <w:t xml:space="preserve">Data are presented as mean ± standard deviation. P-value from </w:t>
      </w:r>
      <w:r w:rsidR="000A71C0">
        <w:rPr>
          <w:rFonts w:ascii="Times New Roman" w:eastAsia="Calibri" w:hAnsi="Times New Roman" w:cs="Times New Roman"/>
          <w:lang w:eastAsia="en-US"/>
        </w:rPr>
        <w:t>one</w:t>
      </w:r>
      <w:r w:rsidRPr="00386C58">
        <w:rPr>
          <w:rFonts w:ascii="Times New Roman" w:eastAsia="Calibri" w:hAnsi="Times New Roman" w:cs="Times New Roman"/>
          <w:lang w:eastAsia="en-US"/>
        </w:rPr>
        <w:t xml:space="preserve"> sample t-test</w:t>
      </w:r>
      <w:r w:rsidR="000E38E7">
        <w:rPr>
          <w:rFonts w:ascii="Times New Roman" w:eastAsia="Calibri" w:hAnsi="Times New Roman" w:cs="Times New Roman"/>
          <w:lang w:eastAsia="en-US"/>
        </w:rPr>
        <w:t xml:space="preserve"> based on an internal reference distribution</w:t>
      </w:r>
      <w:r w:rsidRPr="00386C58">
        <w:rPr>
          <w:rFonts w:ascii="Times New Roman" w:eastAsia="Calibri" w:hAnsi="Times New Roman" w:cs="Times New Roman"/>
          <w:lang w:eastAsia="en-US"/>
        </w:rPr>
        <w:t xml:space="preserve">. </w:t>
      </w:r>
      <w:r w:rsidR="00AE531D">
        <w:rPr>
          <w:rFonts w:ascii="Times New Roman" w:eastAsia="Calibri" w:hAnsi="Times New Roman" w:cs="Times New Roman"/>
          <w:lang w:eastAsia="en-US"/>
        </w:rPr>
        <w:t>NIHTB-CB</w:t>
      </w:r>
      <w:r w:rsidRPr="00386C58">
        <w:rPr>
          <w:rFonts w:ascii="Times New Roman" w:eastAsia="Calibri" w:hAnsi="Times New Roman" w:cs="Times New Roman"/>
          <w:lang w:eastAsia="en-US"/>
        </w:rPr>
        <w:t xml:space="preserve"> only</w:t>
      </w:r>
      <w:r w:rsidR="00AE531D">
        <w:rPr>
          <w:rFonts w:ascii="Times New Roman" w:eastAsia="Calibri" w:hAnsi="Times New Roman" w:cs="Times New Roman"/>
          <w:lang w:eastAsia="en-US"/>
        </w:rPr>
        <w:t xml:space="preserve"> includes</w:t>
      </w:r>
      <w:r w:rsidRPr="00386C58">
        <w:rPr>
          <w:rFonts w:ascii="Times New Roman" w:eastAsia="Calibri" w:hAnsi="Times New Roman" w:cs="Times New Roman"/>
          <w:lang w:eastAsia="en-US"/>
        </w:rPr>
        <w:t xml:space="preserve"> </w:t>
      </w:r>
      <w:r w:rsidR="00AE531D">
        <w:rPr>
          <w:rFonts w:ascii="Times New Roman" w:eastAsia="Calibri" w:hAnsi="Times New Roman" w:cs="Times New Roman"/>
          <w:lang w:eastAsia="en-US"/>
        </w:rPr>
        <w:t>11</w:t>
      </w:r>
      <w:r w:rsidRPr="00386C58">
        <w:rPr>
          <w:rFonts w:ascii="Times New Roman" w:eastAsia="Calibri" w:hAnsi="Times New Roman" w:cs="Times New Roman"/>
          <w:lang w:eastAsia="en-US"/>
        </w:rPr>
        <w:t>/1</w:t>
      </w:r>
      <w:r w:rsidR="00AE531D">
        <w:rPr>
          <w:rFonts w:ascii="Times New Roman" w:eastAsia="Calibri" w:hAnsi="Times New Roman" w:cs="Times New Roman"/>
          <w:lang w:eastAsia="en-US"/>
        </w:rPr>
        <w:t>2</w:t>
      </w:r>
      <w:r w:rsidRPr="00386C58">
        <w:rPr>
          <w:rFonts w:ascii="Times New Roman" w:eastAsia="Calibri" w:hAnsi="Times New Roman" w:cs="Times New Roman"/>
          <w:lang w:eastAsia="en-US"/>
        </w:rPr>
        <w:t xml:space="preserve"> </w:t>
      </w:r>
      <w:r w:rsidR="00AE531D">
        <w:rPr>
          <w:rFonts w:ascii="Times New Roman" w:eastAsia="Calibri" w:hAnsi="Times New Roman" w:cs="Times New Roman"/>
          <w:lang w:eastAsia="en-US"/>
        </w:rPr>
        <w:t>participants</w:t>
      </w:r>
      <w:r w:rsidRPr="00386C58">
        <w:rPr>
          <w:rFonts w:ascii="Times New Roman" w:eastAsia="Calibri" w:hAnsi="Times New Roman" w:cs="Times New Roman"/>
          <w:lang w:eastAsia="en-US"/>
        </w:rPr>
        <w:t xml:space="preserve">. </w:t>
      </w:r>
    </w:p>
    <w:p w14:paraId="336565A5" w14:textId="77777777" w:rsidR="00386C58" w:rsidRPr="00386C58" w:rsidRDefault="00386C58" w:rsidP="00386C5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C078E63" w14:textId="6550B84E" w:rsidR="00BE27C0" w:rsidRDefault="00386C58" w:rsidP="00386C58">
      <w:pPr>
        <w:rPr>
          <w:rFonts w:ascii="Times New Roman" w:eastAsia="Calibri" w:hAnsi="Times New Roman" w:cs="Times New Roman"/>
          <w:i/>
          <w:iCs/>
          <w:lang w:eastAsia="en-US"/>
        </w:rPr>
      </w:pPr>
      <w:r w:rsidRPr="00386C58">
        <w:rPr>
          <w:rFonts w:ascii="Times New Roman" w:eastAsia="Calibri" w:hAnsi="Times New Roman" w:cs="Times New Roman"/>
          <w:i/>
          <w:iCs/>
          <w:lang w:eastAsia="en-US"/>
        </w:rPr>
        <w:t>Abbreviations</w:t>
      </w:r>
      <w:r w:rsidR="009716EE">
        <w:rPr>
          <w:rFonts w:ascii="Times New Roman" w:eastAsia="Calibri" w:hAnsi="Times New Roman" w:cs="Times New Roman"/>
          <w:i/>
          <w:iCs/>
          <w:lang w:eastAsia="en-US"/>
        </w:rPr>
        <w:t>:</w:t>
      </w:r>
      <w:r w:rsidR="009716EE" w:rsidRPr="009716EE">
        <w:rPr>
          <w:rFonts w:ascii="Times New Roman" w:eastAsia="Calibri" w:hAnsi="Times New Roman" w:cs="Times New Roman"/>
          <w:i/>
          <w:iCs/>
          <w:lang w:eastAsia="en-US"/>
        </w:rPr>
        <w:t xml:space="preserve"> PROMIS=Patient-Reported Outcomes Measurement Information System; NIHTB-CB=National Institute of Health Toolbox Cognition Battery</w:t>
      </w:r>
    </w:p>
    <w:p w14:paraId="1D7FF42C" w14:textId="77777777" w:rsidR="006665E0" w:rsidRDefault="006665E0" w:rsidP="00386C58">
      <w:pPr>
        <w:rPr>
          <w:rFonts w:ascii="Times New Roman" w:eastAsia="Calibri" w:hAnsi="Times New Roman" w:cs="Times New Roman"/>
          <w:i/>
          <w:iCs/>
          <w:lang w:eastAsia="en-US"/>
        </w:rPr>
      </w:pPr>
    </w:p>
    <w:p w14:paraId="6C2EBABA" w14:textId="2075BDFC" w:rsidR="000A2569" w:rsidRPr="00CC4095" w:rsidRDefault="00186372" w:rsidP="00044B25">
      <w:pPr>
        <w:spacing w:after="0" w:line="278" w:lineRule="auto"/>
      </w:pPr>
      <w:r w:rsidRPr="00CC4095">
        <w:rPr>
          <w:rFonts w:ascii="Times New Roman" w:eastAsia="Calibri" w:hAnsi="Times New Roman" w:cs="Times New Roman"/>
          <w:lang w:val="en-CA" w:eastAsia="en-US"/>
        </w:rPr>
        <w:t>Table S</w:t>
      </w:r>
      <w:r w:rsidR="002610C2" w:rsidRPr="00CC4095">
        <w:rPr>
          <w:rFonts w:ascii="Times New Roman" w:eastAsia="Calibri" w:hAnsi="Times New Roman" w:cs="Times New Roman"/>
          <w:lang w:val="en-CA" w:eastAsia="en-US"/>
        </w:rPr>
        <w:t>2</w:t>
      </w:r>
      <w:r w:rsidRPr="00CC4095">
        <w:rPr>
          <w:rFonts w:ascii="Times New Roman" w:eastAsia="Calibri" w:hAnsi="Times New Roman" w:cs="Times New Roman"/>
          <w:lang w:val="en-CA" w:eastAsia="en-US"/>
        </w:rPr>
        <w:t xml:space="preserve">. </w:t>
      </w:r>
      <w:r w:rsidR="000A230B" w:rsidRPr="00CC4095">
        <w:rPr>
          <w:rFonts w:ascii="Times New Roman" w:eastAsia="Calibri" w:hAnsi="Times New Roman" w:cs="Times New Roman"/>
          <w:lang w:val="en-CA" w:eastAsia="en-US"/>
        </w:rPr>
        <w:t>C</w:t>
      </w:r>
      <w:r w:rsidR="002F012C" w:rsidRPr="00CC4095">
        <w:rPr>
          <w:rFonts w:ascii="Times New Roman" w:eastAsia="Calibri" w:hAnsi="Times New Roman" w:cs="Times New Roman"/>
          <w:lang w:val="en-CA" w:eastAsia="en-US"/>
        </w:rPr>
        <w:t>orrelation</w:t>
      </w:r>
      <w:r w:rsidR="006B5CF9">
        <w:rPr>
          <w:rFonts w:ascii="Times New Roman" w:eastAsia="Calibri" w:hAnsi="Times New Roman" w:cs="Times New Roman"/>
          <w:lang w:val="en-CA" w:eastAsia="en-US"/>
        </w:rPr>
        <w:t xml:space="preserve"> coefficients</w:t>
      </w:r>
      <w:r w:rsidR="00AA5333" w:rsidRPr="00CC4095">
        <w:rPr>
          <w:rFonts w:ascii="Times New Roman" w:eastAsia="Calibri" w:hAnsi="Times New Roman" w:cs="Times New Roman"/>
          <w:lang w:val="en-CA" w:eastAsia="en-US"/>
        </w:rPr>
        <w:t xml:space="preserve"> between</w:t>
      </w:r>
      <w:r w:rsidR="00AD52C4" w:rsidRPr="00CC4095">
        <w:rPr>
          <w:rFonts w:ascii="Times New Roman" w:eastAsia="Calibri" w:hAnsi="Times New Roman" w:cs="Times New Roman"/>
          <w:lang w:val="en-CA" w:eastAsia="en-US"/>
        </w:rPr>
        <w:t xml:space="preserve"> </w:t>
      </w:r>
      <w:r w:rsidR="00CC4095">
        <w:rPr>
          <w:rFonts w:ascii="Times New Roman" w:eastAsia="Calibri" w:hAnsi="Times New Roman" w:cs="Times New Roman"/>
          <w:lang w:val="en-CA" w:eastAsia="en-US"/>
        </w:rPr>
        <w:t xml:space="preserve">pulmonary gas exchange and brain volume </w:t>
      </w:r>
      <w:r w:rsidR="00CC4095" w:rsidRPr="00CC4095">
        <w:rPr>
          <w:rFonts w:ascii="Times New Roman" w:eastAsia="Calibri" w:hAnsi="Times New Roman" w:cs="Times New Roman"/>
          <w:lang w:val="en-CA" w:eastAsia="en-US"/>
        </w:rPr>
        <w:t>with and without controlling for age</w:t>
      </w:r>
      <w:r w:rsidR="006B5CF9">
        <w:rPr>
          <w:rFonts w:ascii="Times New Roman" w:eastAsia="Calibri" w:hAnsi="Times New Roman" w:cs="Times New Roman"/>
          <w:lang w:val="en-CA" w:eastAsia="en-US"/>
        </w:rPr>
        <w:t>. No significant correlations were found for RBC:gas and mem:gas and regional brain volumes</w:t>
      </w:r>
      <w:r w:rsidR="006665E0" w:rsidRPr="00CC4095">
        <w:rPr>
          <w:rFonts w:ascii="Times New Roman" w:eastAsia="Calibri" w:hAnsi="Times New Roman" w:cs="Times New Roman"/>
          <w:lang w:eastAsia="en-US"/>
        </w:rPr>
        <w:fldChar w:fldCharType="begin"/>
      </w:r>
      <w:r w:rsidR="006665E0" w:rsidRPr="00CC4095">
        <w:rPr>
          <w:rFonts w:ascii="Times New Roman" w:eastAsia="Calibri" w:hAnsi="Times New Roman" w:cs="Times New Roman"/>
          <w:lang w:eastAsia="en-US"/>
        </w:rPr>
        <w:instrText xml:space="preserve"> LINK Excel.Sheet.12 "https://iowa-my.sharepoint.com/personal/kstaab1_uiowa_edu/Documents/Monthly Budgeting.xlsx" "Sheet1!R33C13:R36C22" \a \f 5 \h  \* MERGEFORMAT </w:instrText>
      </w:r>
      <w:r w:rsidR="006665E0" w:rsidRPr="00CC4095">
        <w:rPr>
          <w:rFonts w:ascii="Times New Roman" w:eastAsia="Calibri" w:hAnsi="Times New Roman" w:cs="Times New Roman"/>
          <w:lang w:eastAsia="en-US"/>
        </w:rPr>
        <w:fldChar w:fldCharType="separate"/>
      </w:r>
      <w:r w:rsidR="006665E0" w:rsidRPr="00CC4095">
        <w:rPr>
          <w:rFonts w:ascii="Times New Roman" w:eastAsia="Calibri" w:hAnsi="Times New Roman" w:cs="Times New Roman"/>
          <w:lang w:eastAsia="en-US"/>
        </w:rPr>
        <w:fldChar w:fldCharType="end"/>
      </w:r>
    </w:p>
    <w:tbl>
      <w:tblPr>
        <w:tblStyle w:val="PlainTable2"/>
        <w:tblW w:w="9715" w:type="dxa"/>
        <w:tblLook w:val="04A0" w:firstRow="1" w:lastRow="0" w:firstColumn="1" w:lastColumn="0" w:noHBand="0" w:noVBand="1"/>
      </w:tblPr>
      <w:tblGrid>
        <w:gridCol w:w="1245"/>
        <w:gridCol w:w="1316"/>
        <w:gridCol w:w="866"/>
        <w:gridCol w:w="866"/>
        <w:gridCol w:w="866"/>
        <w:gridCol w:w="866"/>
        <w:gridCol w:w="1007"/>
        <w:gridCol w:w="894"/>
        <w:gridCol w:w="894"/>
        <w:gridCol w:w="895"/>
      </w:tblGrid>
      <w:tr w:rsidR="00382677" w:rsidRPr="006A6CE4" w14:paraId="046157A8" w14:textId="77777777" w:rsidTr="00D53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bottom w:val="nil"/>
            </w:tcBorders>
            <w:vAlign w:val="center"/>
            <w:hideMark/>
          </w:tcPr>
          <w:p w14:paraId="4C1EE697" w14:textId="3EEBFCB5" w:rsidR="006A6CE4" w:rsidRPr="006A6CE4" w:rsidRDefault="006A6CE4" w:rsidP="00D5367F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16" w:type="dxa"/>
            <w:tcBorders>
              <w:bottom w:val="nil"/>
            </w:tcBorders>
            <w:vAlign w:val="center"/>
            <w:hideMark/>
          </w:tcPr>
          <w:p w14:paraId="588113EF" w14:textId="267596BD" w:rsidR="006A6CE4" w:rsidRPr="006A6CE4" w:rsidRDefault="006A6CE4" w:rsidP="00D5367F">
            <w:pPr>
              <w:spacing w:after="160" w:line="27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32" w:type="dxa"/>
            <w:gridSpan w:val="2"/>
            <w:tcBorders>
              <w:bottom w:val="nil"/>
            </w:tcBorders>
            <w:vAlign w:val="center"/>
            <w:hideMark/>
          </w:tcPr>
          <w:p w14:paraId="6AE692EF" w14:textId="77777777" w:rsidR="006A6CE4" w:rsidRPr="006A6CE4" w:rsidRDefault="006A6CE4" w:rsidP="00D5367F">
            <w:pPr>
              <w:spacing w:after="160" w:line="27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Frontal Lobe</w:t>
            </w:r>
          </w:p>
        </w:tc>
        <w:tc>
          <w:tcPr>
            <w:tcW w:w="1732" w:type="dxa"/>
            <w:gridSpan w:val="2"/>
            <w:tcBorders>
              <w:bottom w:val="nil"/>
            </w:tcBorders>
            <w:vAlign w:val="center"/>
            <w:hideMark/>
          </w:tcPr>
          <w:p w14:paraId="2A9FD63C" w14:textId="77777777" w:rsidR="006A6CE4" w:rsidRPr="006A6CE4" w:rsidRDefault="006A6CE4" w:rsidP="00D5367F">
            <w:pPr>
              <w:spacing w:after="160" w:line="27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Parietal Lobe</w:t>
            </w:r>
          </w:p>
        </w:tc>
        <w:tc>
          <w:tcPr>
            <w:tcW w:w="1901" w:type="dxa"/>
            <w:gridSpan w:val="2"/>
            <w:tcBorders>
              <w:bottom w:val="nil"/>
            </w:tcBorders>
            <w:vAlign w:val="center"/>
            <w:hideMark/>
          </w:tcPr>
          <w:p w14:paraId="50EA7591" w14:textId="77777777" w:rsidR="006A6CE4" w:rsidRPr="006A6CE4" w:rsidRDefault="006A6CE4" w:rsidP="00D5367F">
            <w:pPr>
              <w:spacing w:after="160" w:line="27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Temporal Lobe</w:t>
            </w:r>
          </w:p>
        </w:tc>
        <w:tc>
          <w:tcPr>
            <w:tcW w:w="1789" w:type="dxa"/>
            <w:gridSpan w:val="2"/>
            <w:tcBorders>
              <w:bottom w:val="nil"/>
            </w:tcBorders>
            <w:vAlign w:val="center"/>
            <w:hideMark/>
          </w:tcPr>
          <w:p w14:paraId="4DAD173D" w14:textId="77777777" w:rsidR="006A6CE4" w:rsidRPr="006A6CE4" w:rsidRDefault="006A6CE4" w:rsidP="00D5367F">
            <w:pPr>
              <w:spacing w:after="160" w:line="27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Occipital Lobe</w:t>
            </w:r>
          </w:p>
        </w:tc>
      </w:tr>
      <w:tr w:rsidR="00D5367F" w:rsidRPr="006A6CE4" w14:paraId="0E49E289" w14:textId="77777777" w:rsidTr="00293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top w:val="nil"/>
            </w:tcBorders>
            <w:vAlign w:val="center"/>
            <w:hideMark/>
          </w:tcPr>
          <w:p w14:paraId="256C6900" w14:textId="0824AA5A" w:rsidR="006A6CE4" w:rsidRPr="006A6CE4" w:rsidRDefault="006A6CE4" w:rsidP="00D5367F">
            <w:pPr>
              <w:spacing w:after="160" w:line="27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  <w:hideMark/>
          </w:tcPr>
          <w:p w14:paraId="4B04FBD7" w14:textId="01A8026F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66" w:type="dxa"/>
            <w:tcBorders>
              <w:top w:val="nil"/>
            </w:tcBorders>
            <w:vAlign w:val="center"/>
            <w:hideMark/>
          </w:tcPr>
          <w:p w14:paraId="193E54F4" w14:textId="77777777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GM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D1D1D1" w:themeFill="background2" w:themeFillShade="E6"/>
            <w:vAlign w:val="center"/>
            <w:hideMark/>
          </w:tcPr>
          <w:p w14:paraId="074DD30F" w14:textId="77777777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WM</w:t>
            </w:r>
          </w:p>
        </w:tc>
        <w:tc>
          <w:tcPr>
            <w:tcW w:w="866" w:type="dxa"/>
            <w:tcBorders>
              <w:top w:val="nil"/>
            </w:tcBorders>
            <w:vAlign w:val="center"/>
            <w:hideMark/>
          </w:tcPr>
          <w:p w14:paraId="4FA6A5B0" w14:textId="77777777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GM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D1D1D1" w:themeFill="background2" w:themeFillShade="E6"/>
            <w:vAlign w:val="center"/>
            <w:hideMark/>
          </w:tcPr>
          <w:p w14:paraId="472F3677" w14:textId="77777777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WM</w:t>
            </w:r>
          </w:p>
        </w:tc>
        <w:tc>
          <w:tcPr>
            <w:tcW w:w="1007" w:type="dxa"/>
            <w:tcBorders>
              <w:top w:val="nil"/>
            </w:tcBorders>
            <w:vAlign w:val="center"/>
            <w:hideMark/>
          </w:tcPr>
          <w:p w14:paraId="794951C9" w14:textId="77777777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GM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D1D1D1" w:themeFill="background2" w:themeFillShade="E6"/>
            <w:vAlign w:val="center"/>
            <w:hideMark/>
          </w:tcPr>
          <w:p w14:paraId="0CD39511" w14:textId="77777777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WM</w:t>
            </w:r>
          </w:p>
        </w:tc>
        <w:tc>
          <w:tcPr>
            <w:tcW w:w="894" w:type="dxa"/>
            <w:tcBorders>
              <w:top w:val="nil"/>
            </w:tcBorders>
            <w:vAlign w:val="center"/>
            <w:hideMark/>
          </w:tcPr>
          <w:p w14:paraId="2C0A6932" w14:textId="77777777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GM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D1D1D1" w:themeFill="background2" w:themeFillShade="E6"/>
            <w:vAlign w:val="center"/>
            <w:hideMark/>
          </w:tcPr>
          <w:p w14:paraId="26726999" w14:textId="77777777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WM</w:t>
            </w:r>
          </w:p>
        </w:tc>
      </w:tr>
      <w:tr w:rsidR="00293FDD" w:rsidRPr="006A6CE4" w14:paraId="703983B8" w14:textId="77777777" w:rsidTr="003E0EA3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  <w:hideMark/>
          </w:tcPr>
          <w:p w14:paraId="43844DFA" w14:textId="77777777" w:rsidR="006A6CE4" w:rsidRPr="006A6CE4" w:rsidRDefault="006A6CE4" w:rsidP="003E0EA3">
            <w:pPr>
              <w:spacing w:after="160" w:line="279" w:lineRule="auto"/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  <w:t>RBC:mem</w:t>
            </w:r>
          </w:p>
        </w:tc>
        <w:tc>
          <w:tcPr>
            <w:tcW w:w="1316" w:type="dxa"/>
            <w:tcBorders>
              <w:bottom w:val="nil"/>
            </w:tcBorders>
            <w:vAlign w:val="center"/>
            <w:hideMark/>
          </w:tcPr>
          <w:p w14:paraId="45B0501A" w14:textId="55EE1D0A" w:rsidR="006A6CE4" w:rsidRPr="006A6CE4" w:rsidRDefault="006A6CE4" w:rsidP="003E0EA3">
            <w:pPr>
              <w:spacing w:after="160"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Non-adj.</w:t>
            </w:r>
            <w:r w:rsidR="0038267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382677" w:rsidRPr="0038267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ρ</w:t>
            </w:r>
          </w:p>
        </w:tc>
        <w:tc>
          <w:tcPr>
            <w:tcW w:w="866" w:type="dxa"/>
            <w:tcBorders>
              <w:bottom w:val="nil"/>
            </w:tcBorders>
            <w:vAlign w:val="center"/>
            <w:hideMark/>
          </w:tcPr>
          <w:p w14:paraId="17FDDEF2" w14:textId="77777777" w:rsidR="006A6CE4" w:rsidRPr="006A6CE4" w:rsidRDefault="006A6CE4" w:rsidP="00D5367F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0.59</w:t>
            </w:r>
          </w:p>
        </w:tc>
        <w:tc>
          <w:tcPr>
            <w:tcW w:w="866" w:type="dxa"/>
            <w:tcBorders>
              <w:bottom w:val="nil"/>
            </w:tcBorders>
            <w:shd w:val="clear" w:color="auto" w:fill="D1D1D1" w:themeFill="background2" w:themeFillShade="E6"/>
            <w:vAlign w:val="center"/>
            <w:hideMark/>
          </w:tcPr>
          <w:p w14:paraId="015EBA2B" w14:textId="25721798" w:rsidR="006A6CE4" w:rsidRPr="006A6CE4" w:rsidRDefault="006A6CE4" w:rsidP="00D5367F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0.42</w:t>
            </w:r>
          </w:p>
        </w:tc>
        <w:tc>
          <w:tcPr>
            <w:tcW w:w="866" w:type="dxa"/>
            <w:tcBorders>
              <w:bottom w:val="nil"/>
            </w:tcBorders>
            <w:vAlign w:val="center"/>
            <w:hideMark/>
          </w:tcPr>
          <w:p w14:paraId="2A18A557" w14:textId="24FFEFB3" w:rsidR="006A6CE4" w:rsidRPr="006A6CE4" w:rsidRDefault="006A6CE4" w:rsidP="00D5367F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0.67</w:t>
            </w:r>
          </w:p>
        </w:tc>
        <w:tc>
          <w:tcPr>
            <w:tcW w:w="866" w:type="dxa"/>
            <w:tcBorders>
              <w:bottom w:val="nil"/>
            </w:tcBorders>
            <w:shd w:val="clear" w:color="auto" w:fill="D1D1D1" w:themeFill="background2" w:themeFillShade="E6"/>
            <w:vAlign w:val="center"/>
            <w:hideMark/>
          </w:tcPr>
          <w:p w14:paraId="0E8BCA69" w14:textId="099B5DF7" w:rsidR="006A6CE4" w:rsidRPr="006A6CE4" w:rsidRDefault="006A6CE4" w:rsidP="00D5367F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0.64</w:t>
            </w:r>
          </w:p>
        </w:tc>
        <w:tc>
          <w:tcPr>
            <w:tcW w:w="1007" w:type="dxa"/>
            <w:tcBorders>
              <w:bottom w:val="nil"/>
            </w:tcBorders>
            <w:vAlign w:val="center"/>
            <w:hideMark/>
          </w:tcPr>
          <w:p w14:paraId="23E0C7EB" w14:textId="287083D8" w:rsidR="006A6CE4" w:rsidRPr="006A6CE4" w:rsidRDefault="006A6CE4" w:rsidP="00D5367F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0.43</w:t>
            </w:r>
          </w:p>
        </w:tc>
        <w:tc>
          <w:tcPr>
            <w:tcW w:w="894" w:type="dxa"/>
            <w:tcBorders>
              <w:bottom w:val="nil"/>
            </w:tcBorders>
            <w:shd w:val="clear" w:color="auto" w:fill="D1D1D1" w:themeFill="background2" w:themeFillShade="E6"/>
            <w:vAlign w:val="center"/>
            <w:hideMark/>
          </w:tcPr>
          <w:p w14:paraId="0162532F" w14:textId="7F7EACA6" w:rsidR="006A6CE4" w:rsidRPr="006A6CE4" w:rsidRDefault="006A6CE4" w:rsidP="00D5367F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0.43</w:t>
            </w:r>
          </w:p>
        </w:tc>
        <w:tc>
          <w:tcPr>
            <w:tcW w:w="894" w:type="dxa"/>
            <w:tcBorders>
              <w:bottom w:val="nil"/>
            </w:tcBorders>
            <w:vAlign w:val="center"/>
            <w:hideMark/>
          </w:tcPr>
          <w:p w14:paraId="341DF4E0" w14:textId="39B2672F" w:rsidR="006A6CE4" w:rsidRPr="006A6CE4" w:rsidRDefault="006A6CE4" w:rsidP="00D5367F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0.19</w:t>
            </w:r>
          </w:p>
        </w:tc>
        <w:tc>
          <w:tcPr>
            <w:tcW w:w="895" w:type="dxa"/>
            <w:tcBorders>
              <w:bottom w:val="nil"/>
            </w:tcBorders>
            <w:shd w:val="clear" w:color="auto" w:fill="D1D1D1" w:themeFill="background2" w:themeFillShade="E6"/>
            <w:vAlign w:val="center"/>
            <w:hideMark/>
          </w:tcPr>
          <w:p w14:paraId="7C47F972" w14:textId="0C2D5683" w:rsidR="006A6CE4" w:rsidRPr="006A6CE4" w:rsidRDefault="006A6CE4" w:rsidP="00D5367F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0.34</w:t>
            </w:r>
          </w:p>
        </w:tc>
      </w:tr>
      <w:tr w:rsidR="00293FDD" w:rsidRPr="006A6CE4" w14:paraId="25B6A27B" w14:textId="77777777" w:rsidTr="003E0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  <w:hideMark/>
          </w:tcPr>
          <w:p w14:paraId="697F2D0A" w14:textId="77777777" w:rsidR="006A6CE4" w:rsidRPr="006A6CE4" w:rsidRDefault="006A6CE4" w:rsidP="003E0EA3">
            <w:pPr>
              <w:spacing w:after="160" w:line="279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16" w:type="dxa"/>
            <w:tcBorders>
              <w:top w:val="nil"/>
            </w:tcBorders>
            <w:vAlign w:val="center"/>
            <w:hideMark/>
          </w:tcPr>
          <w:p w14:paraId="4EEFDAEF" w14:textId="78619CAF" w:rsidR="006A6CE4" w:rsidRPr="006A6CE4" w:rsidRDefault="006A6CE4" w:rsidP="003E0EA3">
            <w:pPr>
              <w:spacing w:after="160" w:line="27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Age-adj.</w:t>
            </w:r>
            <w:r w:rsidR="0038267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382677" w:rsidRPr="0038267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ρ</w:t>
            </w:r>
          </w:p>
        </w:tc>
        <w:tc>
          <w:tcPr>
            <w:tcW w:w="866" w:type="dxa"/>
            <w:tcBorders>
              <w:top w:val="nil"/>
            </w:tcBorders>
            <w:vAlign w:val="center"/>
            <w:hideMark/>
          </w:tcPr>
          <w:p w14:paraId="62AED7CB" w14:textId="369C74B4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</w:t>
            </w:r>
            <w:r w:rsidR="00976556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D1D1D1" w:themeFill="background2" w:themeFillShade="E6"/>
            <w:vAlign w:val="center"/>
            <w:hideMark/>
          </w:tcPr>
          <w:p w14:paraId="68995FD5" w14:textId="7483179E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</w:t>
            </w:r>
            <w:r w:rsidR="00976556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866" w:type="dxa"/>
            <w:tcBorders>
              <w:top w:val="nil"/>
            </w:tcBorders>
            <w:vAlign w:val="center"/>
            <w:hideMark/>
          </w:tcPr>
          <w:p w14:paraId="5EFE6D75" w14:textId="4CE8B397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</w:t>
            </w:r>
            <w:r w:rsidR="00B30FFD"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D1D1D1" w:themeFill="background2" w:themeFillShade="E6"/>
            <w:vAlign w:val="center"/>
            <w:hideMark/>
          </w:tcPr>
          <w:p w14:paraId="61B9FDBD" w14:textId="425C8A4D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</w:t>
            </w:r>
            <w:r w:rsidR="00B30FFD">
              <w:rPr>
                <w:rFonts w:ascii="Times New Roman" w:eastAsia="Calibri" w:hAnsi="Times New Roman" w:cs="Times New Roman"/>
                <w:lang w:eastAsia="en-US"/>
              </w:rPr>
              <w:t>41</w:t>
            </w:r>
          </w:p>
        </w:tc>
        <w:tc>
          <w:tcPr>
            <w:tcW w:w="1007" w:type="dxa"/>
            <w:tcBorders>
              <w:top w:val="nil"/>
            </w:tcBorders>
            <w:vAlign w:val="center"/>
            <w:hideMark/>
          </w:tcPr>
          <w:p w14:paraId="37482C81" w14:textId="78313FB0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</w:t>
            </w:r>
            <w:r w:rsidR="00D3745F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D1D1D1" w:themeFill="background2" w:themeFillShade="E6"/>
            <w:vAlign w:val="center"/>
            <w:hideMark/>
          </w:tcPr>
          <w:p w14:paraId="66E01977" w14:textId="348EE3D0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</w:t>
            </w:r>
            <w:r w:rsidR="001261D3"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894" w:type="dxa"/>
            <w:tcBorders>
              <w:top w:val="nil"/>
            </w:tcBorders>
            <w:vAlign w:val="center"/>
            <w:hideMark/>
          </w:tcPr>
          <w:p w14:paraId="3E3DEACF" w14:textId="73D2A880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</w:t>
            </w:r>
            <w:r w:rsidR="000B7A37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D1D1D1" w:themeFill="background2" w:themeFillShade="E6"/>
            <w:vAlign w:val="center"/>
            <w:hideMark/>
          </w:tcPr>
          <w:p w14:paraId="6865D559" w14:textId="1D785993" w:rsidR="006A6CE4" w:rsidRPr="006A6CE4" w:rsidRDefault="006A6CE4" w:rsidP="00D5367F">
            <w:pPr>
              <w:spacing w:after="160"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6A6CE4">
              <w:rPr>
                <w:rFonts w:ascii="Times New Roman" w:eastAsia="Calibri" w:hAnsi="Times New Roman" w:cs="Times New Roman"/>
                <w:lang w:eastAsia="en-US"/>
              </w:rPr>
              <w:t>0.</w:t>
            </w:r>
            <w:r w:rsidR="00E739CE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</w:tr>
    </w:tbl>
    <w:p w14:paraId="3FF18CBF" w14:textId="119AC330" w:rsidR="000A2569" w:rsidRPr="00992085" w:rsidRDefault="003D5537" w:rsidP="00386C58">
      <w:pPr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Data are presented as </w:t>
      </w:r>
      <w:r w:rsidR="00506007">
        <w:rPr>
          <w:rFonts w:ascii="Times New Roman" w:eastAsia="Calibri" w:hAnsi="Times New Roman" w:cs="Times New Roman"/>
          <w:lang w:eastAsia="en-US"/>
        </w:rPr>
        <w:t xml:space="preserve">spearman correlation </w:t>
      </w:r>
      <w:r w:rsidR="00CC4095">
        <w:rPr>
          <w:rFonts w:ascii="Times New Roman" w:eastAsia="Calibri" w:hAnsi="Times New Roman" w:cs="Times New Roman"/>
          <w:lang w:eastAsia="en-US"/>
        </w:rPr>
        <w:t>coefficient</w:t>
      </w:r>
      <w:r w:rsidR="00A715D5">
        <w:rPr>
          <w:rFonts w:ascii="Times New Roman" w:eastAsia="Calibri" w:hAnsi="Times New Roman" w:cs="Times New Roman"/>
          <w:lang w:eastAsia="en-US"/>
        </w:rPr>
        <w:t xml:space="preserve">s, with age-adj. values </w:t>
      </w:r>
      <w:r w:rsidR="0021224C">
        <w:rPr>
          <w:rFonts w:ascii="Times New Roman" w:eastAsia="Calibri" w:hAnsi="Times New Roman" w:cs="Times New Roman"/>
          <w:lang w:eastAsia="en-US"/>
        </w:rPr>
        <w:t xml:space="preserve">calculated using </w:t>
      </w:r>
      <w:r w:rsidR="00042D23">
        <w:rPr>
          <w:rFonts w:ascii="Times New Roman" w:eastAsia="Calibri" w:hAnsi="Times New Roman" w:cs="Times New Roman"/>
          <w:lang w:eastAsia="en-US"/>
        </w:rPr>
        <w:t>spearman partial correlation</w:t>
      </w:r>
      <w:r w:rsidR="00D73A10">
        <w:rPr>
          <w:rFonts w:ascii="Times New Roman" w:eastAsia="Calibri" w:hAnsi="Times New Roman" w:cs="Times New Roman"/>
          <w:lang w:eastAsia="en-US"/>
        </w:rPr>
        <w:t xml:space="preserve"> </w:t>
      </w:r>
      <w:r w:rsidR="00A563E7">
        <w:rPr>
          <w:rFonts w:ascii="Times New Roman" w:eastAsia="Calibri" w:hAnsi="Times New Roman" w:cs="Times New Roman"/>
          <w:lang w:eastAsia="en-US"/>
        </w:rPr>
        <w:t>with age has a covariate</w:t>
      </w:r>
      <w:r w:rsidR="00EC057E">
        <w:rPr>
          <w:rFonts w:ascii="Times New Roman" w:eastAsia="Calibri" w:hAnsi="Times New Roman" w:cs="Times New Roman"/>
          <w:lang w:eastAsia="en-US"/>
        </w:rPr>
        <w:t>.</w:t>
      </w:r>
      <w:r w:rsidR="00295AA1">
        <w:rPr>
          <w:rFonts w:ascii="Times New Roman" w:eastAsia="Calibri" w:hAnsi="Times New Roman" w:cs="Times New Roman"/>
          <w:lang w:eastAsia="en-US"/>
        </w:rPr>
        <w:t xml:space="preserve"> </w:t>
      </w:r>
      <w:r w:rsidR="00992085">
        <w:rPr>
          <w:rFonts w:ascii="Times New Roman" w:eastAsia="Calibri" w:hAnsi="Times New Roman" w:cs="Times New Roman"/>
          <w:lang w:eastAsia="en-US"/>
        </w:rPr>
        <w:t xml:space="preserve">p </w:t>
      </w:r>
      <w:r w:rsidR="005B1167">
        <w:rPr>
          <w:rFonts w:ascii="Times New Roman" w:eastAsia="Calibri" w:hAnsi="Times New Roman" w:cs="Times New Roman"/>
          <w:lang w:eastAsia="en-US"/>
        </w:rPr>
        <w:t>≤</w:t>
      </w:r>
      <w:r w:rsidR="00992085">
        <w:rPr>
          <w:rFonts w:ascii="Times New Roman" w:eastAsia="Calibri" w:hAnsi="Times New Roman" w:cs="Times New Roman"/>
          <w:lang w:eastAsia="en-US"/>
        </w:rPr>
        <w:t xml:space="preserve"> </w:t>
      </w:r>
      <w:r w:rsidR="005B1167">
        <w:rPr>
          <w:rFonts w:ascii="Times New Roman" w:eastAsia="Calibri" w:hAnsi="Times New Roman" w:cs="Times New Roman"/>
          <w:lang w:eastAsia="en-US"/>
        </w:rPr>
        <w:t xml:space="preserve">0.05 = </w:t>
      </w:r>
      <w:r w:rsidR="005B1167">
        <w:rPr>
          <w:rFonts w:ascii="Times New Roman" w:eastAsia="Calibri" w:hAnsi="Times New Roman" w:cs="Times New Roman"/>
          <w:b/>
          <w:bCs/>
          <w:lang w:eastAsia="en-US"/>
        </w:rPr>
        <w:t>Bold</w:t>
      </w:r>
      <w:r w:rsidR="005B1167">
        <w:rPr>
          <w:rFonts w:ascii="Times New Roman" w:eastAsia="Calibri" w:hAnsi="Times New Roman" w:cs="Times New Roman"/>
          <w:lang w:eastAsia="en-US"/>
        </w:rPr>
        <w:t>,</w:t>
      </w:r>
      <w:r w:rsidR="00705036">
        <w:rPr>
          <w:rFonts w:ascii="Times New Roman" w:eastAsia="Calibri" w:hAnsi="Times New Roman" w:cs="Times New Roman"/>
          <w:lang w:eastAsia="en-US"/>
        </w:rPr>
        <w:t xml:space="preserve"> 0.05</w:t>
      </w:r>
      <w:r w:rsidR="00992085">
        <w:rPr>
          <w:rFonts w:ascii="Times New Roman" w:eastAsia="Calibri" w:hAnsi="Times New Roman" w:cs="Times New Roman"/>
          <w:lang w:eastAsia="en-US"/>
        </w:rPr>
        <w:t xml:space="preserve"> &lt; p ≤ 0.1 = </w:t>
      </w:r>
      <w:r w:rsidR="00992085">
        <w:rPr>
          <w:rFonts w:ascii="Times New Roman" w:eastAsia="Calibri" w:hAnsi="Times New Roman" w:cs="Times New Roman"/>
          <w:i/>
          <w:iCs/>
          <w:lang w:eastAsia="en-US"/>
        </w:rPr>
        <w:t>Italics</w:t>
      </w:r>
    </w:p>
    <w:p w14:paraId="0F0095CB" w14:textId="0751972A" w:rsidR="00F90B3B" w:rsidRDefault="00F90B3B" w:rsidP="00F90B3B">
      <w:pPr>
        <w:rPr>
          <w:rFonts w:ascii="Times New Roman" w:eastAsia="Calibri" w:hAnsi="Times New Roman" w:cs="Times New Roman"/>
          <w:i/>
          <w:iCs/>
          <w:lang w:eastAsia="en-US"/>
        </w:rPr>
      </w:pPr>
      <w:r w:rsidRPr="00386C58">
        <w:rPr>
          <w:rFonts w:ascii="Times New Roman" w:eastAsia="Calibri" w:hAnsi="Times New Roman" w:cs="Times New Roman"/>
          <w:i/>
          <w:iCs/>
          <w:lang w:eastAsia="en-US"/>
        </w:rPr>
        <w:t>Abbreviations</w:t>
      </w:r>
      <w:r>
        <w:rPr>
          <w:rFonts w:ascii="Times New Roman" w:eastAsia="Calibri" w:hAnsi="Times New Roman" w:cs="Times New Roman"/>
          <w:i/>
          <w:iCs/>
          <w:lang w:eastAsia="en-US"/>
        </w:rPr>
        <w:t>:</w:t>
      </w:r>
      <w:r w:rsidRPr="009716EE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667E41">
        <w:rPr>
          <w:rFonts w:ascii="Times New Roman" w:eastAsia="Calibri" w:hAnsi="Times New Roman" w:cs="Times New Roman"/>
          <w:i/>
          <w:iCs/>
          <w:lang w:eastAsia="en-US"/>
        </w:rPr>
        <w:t>GM=gr</w:t>
      </w:r>
      <w:r w:rsidR="00087EE6">
        <w:rPr>
          <w:rFonts w:ascii="Times New Roman" w:eastAsia="Calibri" w:hAnsi="Times New Roman" w:cs="Times New Roman"/>
          <w:i/>
          <w:iCs/>
          <w:lang w:eastAsia="en-US"/>
        </w:rPr>
        <w:t>a</w:t>
      </w:r>
      <w:r w:rsidR="007043AA">
        <w:rPr>
          <w:rFonts w:ascii="Times New Roman" w:eastAsia="Calibri" w:hAnsi="Times New Roman" w:cs="Times New Roman"/>
          <w:i/>
          <w:iCs/>
          <w:lang w:eastAsia="en-US"/>
        </w:rPr>
        <w:t>y matter;</w:t>
      </w:r>
      <w:r w:rsidR="00087EE6">
        <w:rPr>
          <w:rFonts w:ascii="Times New Roman" w:eastAsia="Calibri" w:hAnsi="Times New Roman" w:cs="Times New Roman"/>
          <w:i/>
          <w:iCs/>
          <w:lang w:eastAsia="en-US"/>
        </w:rPr>
        <w:t xml:space="preserve"> WM=white matter; </w:t>
      </w:r>
      <w:r w:rsidR="00691DDF" w:rsidRPr="00CC09EC">
        <w:rPr>
          <w:rFonts w:ascii="Times New Roman" w:hAnsi="Times New Roman" w:cs="Times New Roman"/>
          <w:i/>
          <w:iCs/>
        </w:rPr>
        <w:t>RBC=red blood cell; Mem=</w:t>
      </w:r>
      <w:r w:rsidR="00E037D9">
        <w:rPr>
          <w:rFonts w:ascii="Times New Roman" w:hAnsi="Times New Roman" w:cs="Times New Roman"/>
          <w:i/>
          <w:iCs/>
        </w:rPr>
        <w:t>membrane</w:t>
      </w:r>
    </w:p>
    <w:p w14:paraId="4CCCBBFB" w14:textId="77777777" w:rsidR="00702669" w:rsidRPr="00391488" w:rsidRDefault="00702669" w:rsidP="00386C58"/>
    <w:sectPr w:rsidR="00702669" w:rsidRPr="00391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FDFD86"/>
    <w:rsid w:val="00020831"/>
    <w:rsid w:val="00042D23"/>
    <w:rsid w:val="00044B25"/>
    <w:rsid w:val="00046DE1"/>
    <w:rsid w:val="00047401"/>
    <w:rsid w:val="00053393"/>
    <w:rsid w:val="000702B0"/>
    <w:rsid w:val="00087EE6"/>
    <w:rsid w:val="00093623"/>
    <w:rsid w:val="000A230B"/>
    <w:rsid w:val="000A2569"/>
    <w:rsid w:val="000A3166"/>
    <w:rsid w:val="000A71C0"/>
    <w:rsid w:val="000B63FB"/>
    <w:rsid w:val="000B7A37"/>
    <w:rsid w:val="000C3AFB"/>
    <w:rsid w:val="000C42FE"/>
    <w:rsid w:val="000D2BBB"/>
    <w:rsid w:val="000D566E"/>
    <w:rsid w:val="000D57A0"/>
    <w:rsid w:val="000D594C"/>
    <w:rsid w:val="000D6E01"/>
    <w:rsid w:val="000E38E7"/>
    <w:rsid w:val="000E75C5"/>
    <w:rsid w:val="000E7C6F"/>
    <w:rsid w:val="00101A8D"/>
    <w:rsid w:val="00104163"/>
    <w:rsid w:val="001110B7"/>
    <w:rsid w:val="001261D3"/>
    <w:rsid w:val="0013014B"/>
    <w:rsid w:val="00155A27"/>
    <w:rsid w:val="00160CC1"/>
    <w:rsid w:val="001758F7"/>
    <w:rsid w:val="00180D3D"/>
    <w:rsid w:val="00186372"/>
    <w:rsid w:val="001936ED"/>
    <w:rsid w:val="001940EA"/>
    <w:rsid w:val="001A2B5D"/>
    <w:rsid w:val="001B143A"/>
    <w:rsid w:val="001B6F05"/>
    <w:rsid w:val="001C006C"/>
    <w:rsid w:val="001C0FA0"/>
    <w:rsid w:val="001D3E3F"/>
    <w:rsid w:val="001E2703"/>
    <w:rsid w:val="0021224C"/>
    <w:rsid w:val="00217746"/>
    <w:rsid w:val="00233847"/>
    <w:rsid w:val="002353A9"/>
    <w:rsid w:val="002439FF"/>
    <w:rsid w:val="002572E5"/>
    <w:rsid w:val="002610C2"/>
    <w:rsid w:val="0027290D"/>
    <w:rsid w:val="00290161"/>
    <w:rsid w:val="00293FDD"/>
    <w:rsid w:val="002949C4"/>
    <w:rsid w:val="00295AA1"/>
    <w:rsid w:val="002A60D8"/>
    <w:rsid w:val="002B1D0E"/>
    <w:rsid w:val="002B1FFB"/>
    <w:rsid w:val="002B67A0"/>
    <w:rsid w:val="002D0A9D"/>
    <w:rsid w:val="002E31EB"/>
    <w:rsid w:val="002E4DA7"/>
    <w:rsid w:val="002E6365"/>
    <w:rsid w:val="002F012C"/>
    <w:rsid w:val="002F2956"/>
    <w:rsid w:val="002F43E9"/>
    <w:rsid w:val="00316F72"/>
    <w:rsid w:val="00365DC7"/>
    <w:rsid w:val="00373807"/>
    <w:rsid w:val="00376C63"/>
    <w:rsid w:val="00382677"/>
    <w:rsid w:val="00386C58"/>
    <w:rsid w:val="00391488"/>
    <w:rsid w:val="00394C1D"/>
    <w:rsid w:val="003A7484"/>
    <w:rsid w:val="003B4BA3"/>
    <w:rsid w:val="003C33FC"/>
    <w:rsid w:val="003C6EDB"/>
    <w:rsid w:val="003D43A9"/>
    <w:rsid w:val="003D5537"/>
    <w:rsid w:val="003D79D8"/>
    <w:rsid w:val="003E0EA3"/>
    <w:rsid w:val="003E15E1"/>
    <w:rsid w:val="003E16ED"/>
    <w:rsid w:val="003F4899"/>
    <w:rsid w:val="00400E10"/>
    <w:rsid w:val="00412A0C"/>
    <w:rsid w:val="004179DA"/>
    <w:rsid w:val="00422646"/>
    <w:rsid w:val="004255F3"/>
    <w:rsid w:val="00452D33"/>
    <w:rsid w:val="00460BEB"/>
    <w:rsid w:val="00493358"/>
    <w:rsid w:val="00494F06"/>
    <w:rsid w:val="004A305F"/>
    <w:rsid w:val="004C5D9C"/>
    <w:rsid w:val="004E663B"/>
    <w:rsid w:val="004F0912"/>
    <w:rsid w:val="004F09D5"/>
    <w:rsid w:val="004F1182"/>
    <w:rsid w:val="004F4295"/>
    <w:rsid w:val="004F58D3"/>
    <w:rsid w:val="00500CE8"/>
    <w:rsid w:val="005055DE"/>
    <w:rsid w:val="00506007"/>
    <w:rsid w:val="005335FE"/>
    <w:rsid w:val="00552C54"/>
    <w:rsid w:val="00554B09"/>
    <w:rsid w:val="005706EC"/>
    <w:rsid w:val="00574505"/>
    <w:rsid w:val="005A0417"/>
    <w:rsid w:val="005B01A5"/>
    <w:rsid w:val="005B1167"/>
    <w:rsid w:val="005C57E6"/>
    <w:rsid w:val="005D48E3"/>
    <w:rsid w:val="005E05F3"/>
    <w:rsid w:val="005E644F"/>
    <w:rsid w:val="005F521B"/>
    <w:rsid w:val="0060610E"/>
    <w:rsid w:val="0061014F"/>
    <w:rsid w:val="00610B52"/>
    <w:rsid w:val="00613D05"/>
    <w:rsid w:val="00622280"/>
    <w:rsid w:val="006234D0"/>
    <w:rsid w:val="00641E38"/>
    <w:rsid w:val="00650AAE"/>
    <w:rsid w:val="006665E0"/>
    <w:rsid w:val="00667E41"/>
    <w:rsid w:val="00673B15"/>
    <w:rsid w:val="00675B34"/>
    <w:rsid w:val="00677A74"/>
    <w:rsid w:val="00677BE9"/>
    <w:rsid w:val="00691DDF"/>
    <w:rsid w:val="006927F5"/>
    <w:rsid w:val="006949A0"/>
    <w:rsid w:val="006A6CE4"/>
    <w:rsid w:val="006B1350"/>
    <w:rsid w:val="006B5CF9"/>
    <w:rsid w:val="006B7F21"/>
    <w:rsid w:val="006C0F2C"/>
    <w:rsid w:val="006D3608"/>
    <w:rsid w:val="006D7D89"/>
    <w:rsid w:val="006E0137"/>
    <w:rsid w:val="0070117E"/>
    <w:rsid w:val="00702669"/>
    <w:rsid w:val="007043AA"/>
    <w:rsid w:val="00705036"/>
    <w:rsid w:val="00720D52"/>
    <w:rsid w:val="00724261"/>
    <w:rsid w:val="00733737"/>
    <w:rsid w:val="00753B29"/>
    <w:rsid w:val="00763CE8"/>
    <w:rsid w:val="007968B7"/>
    <w:rsid w:val="007B77D9"/>
    <w:rsid w:val="007C3F71"/>
    <w:rsid w:val="007D02A8"/>
    <w:rsid w:val="007D1987"/>
    <w:rsid w:val="007D5CED"/>
    <w:rsid w:val="007D71F2"/>
    <w:rsid w:val="007F174A"/>
    <w:rsid w:val="00802889"/>
    <w:rsid w:val="00805F1A"/>
    <w:rsid w:val="00806FBB"/>
    <w:rsid w:val="00807402"/>
    <w:rsid w:val="0081689A"/>
    <w:rsid w:val="00827FCD"/>
    <w:rsid w:val="008320FB"/>
    <w:rsid w:val="00856D17"/>
    <w:rsid w:val="00861D51"/>
    <w:rsid w:val="00872B7B"/>
    <w:rsid w:val="00883373"/>
    <w:rsid w:val="0089161A"/>
    <w:rsid w:val="008A0128"/>
    <w:rsid w:val="008A4A82"/>
    <w:rsid w:val="008B780A"/>
    <w:rsid w:val="008C7B32"/>
    <w:rsid w:val="008D51D5"/>
    <w:rsid w:val="008E0F92"/>
    <w:rsid w:val="008F580A"/>
    <w:rsid w:val="00904CFF"/>
    <w:rsid w:val="009072A5"/>
    <w:rsid w:val="00914202"/>
    <w:rsid w:val="00921C6A"/>
    <w:rsid w:val="009324A8"/>
    <w:rsid w:val="00937075"/>
    <w:rsid w:val="00942386"/>
    <w:rsid w:val="00944F61"/>
    <w:rsid w:val="00946EB8"/>
    <w:rsid w:val="00947ECC"/>
    <w:rsid w:val="0095702F"/>
    <w:rsid w:val="009716EE"/>
    <w:rsid w:val="00976425"/>
    <w:rsid w:val="00976556"/>
    <w:rsid w:val="009868D2"/>
    <w:rsid w:val="00991D43"/>
    <w:rsid w:val="00992085"/>
    <w:rsid w:val="009A37B8"/>
    <w:rsid w:val="009B1556"/>
    <w:rsid w:val="009B5107"/>
    <w:rsid w:val="009C2412"/>
    <w:rsid w:val="009C2669"/>
    <w:rsid w:val="009C46A2"/>
    <w:rsid w:val="009C50AA"/>
    <w:rsid w:val="009C5B94"/>
    <w:rsid w:val="009C5BE4"/>
    <w:rsid w:val="009D0AC1"/>
    <w:rsid w:val="009D4472"/>
    <w:rsid w:val="009E681C"/>
    <w:rsid w:val="009F27DF"/>
    <w:rsid w:val="00A013BC"/>
    <w:rsid w:val="00A01579"/>
    <w:rsid w:val="00A26BB6"/>
    <w:rsid w:val="00A343B6"/>
    <w:rsid w:val="00A34706"/>
    <w:rsid w:val="00A42060"/>
    <w:rsid w:val="00A563E7"/>
    <w:rsid w:val="00A6028A"/>
    <w:rsid w:val="00A62BE8"/>
    <w:rsid w:val="00A70768"/>
    <w:rsid w:val="00A715D5"/>
    <w:rsid w:val="00A83BC0"/>
    <w:rsid w:val="00A97F2C"/>
    <w:rsid w:val="00AA5333"/>
    <w:rsid w:val="00AB20A3"/>
    <w:rsid w:val="00AB4EDD"/>
    <w:rsid w:val="00AB537F"/>
    <w:rsid w:val="00AB6EC0"/>
    <w:rsid w:val="00AC40EE"/>
    <w:rsid w:val="00AC460E"/>
    <w:rsid w:val="00AD06F8"/>
    <w:rsid w:val="00AD52C4"/>
    <w:rsid w:val="00AE232A"/>
    <w:rsid w:val="00AE33A6"/>
    <w:rsid w:val="00AE531D"/>
    <w:rsid w:val="00B03B19"/>
    <w:rsid w:val="00B03FA0"/>
    <w:rsid w:val="00B15661"/>
    <w:rsid w:val="00B30FFD"/>
    <w:rsid w:val="00B5022E"/>
    <w:rsid w:val="00B519A0"/>
    <w:rsid w:val="00B57738"/>
    <w:rsid w:val="00B70EC4"/>
    <w:rsid w:val="00B772EA"/>
    <w:rsid w:val="00B83F7C"/>
    <w:rsid w:val="00B84957"/>
    <w:rsid w:val="00B92403"/>
    <w:rsid w:val="00B9675E"/>
    <w:rsid w:val="00BB7206"/>
    <w:rsid w:val="00BB77BE"/>
    <w:rsid w:val="00BC2525"/>
    <w:rsid w:val="00BD1E56"/>
    <w:rsid w:val="00BE27C0"/>
    <w:rsid w:val="00BE2AB7"/>
    <w:rsid w:val="00BE41A3"/>
    <w:rsid w:val="00C22D60"/>
    <w:rsid w:val="00C24981"/>
    <w:rsid w:val="00C268B0"/>
    <w:rsid w:val="00C456B4"/>
    <w:rsid w:val="00C50C96"/>
    <w:rsid w:val="00C543CF"/>
    <w:rsid w:val="00C86388"/>
    <w:rsid w:val="00CA165C"/>
    <w:rsid w:val="00CA61E4"/>
    <w:rsid w:val="00CA748B"/>
    <w:rsid w:val="00CC4095"/>
    <w:rsid w:val="00CC46F2"/>
    <w:rsid w:val="00CD4E28"/>
    <w:rsid w:val="00CE6672"/>
    <w:rsid w:val="00CE7C97"/>
    <w:rsid w:val="00CF1ABF"/>
    <w:rsid w:val="00CF35BA"/>
    <w:rsid w:val="00CF47E8"/>
    <w:rsid w:val="00D07085"/>
    <w:rsid w:val="00D14C20"/>
    <w:rsid w:val="00D162FE"/>
    <w:rsid w:val="00D16AA3"/>
    <w:rsid w:val="00D16CFA"/>
    <w:rsid w:val="00D27E24"/>
    <w:rsid w:val="00D30983"/>
    <w:rsid w:val="00D36391"/>
    <w:rsid w:val="00D3745F"/>
    <w:rsid w:val="00D408B6"/>
    <w:rsid w:val="00D40E18"/>
    <w:rsid w:val="00D5367F"/>
    <w:rsid w:val="00D536F4"/>
    <w:rsid w:val="00D63139"/>
    <w:rsid w:val="00D662A0"/>
    <w:rsid w:val="00D66A2C"/>
    <w:rsid w:val="00D70C9E"/>
    <w:rsid w:val="00D73A10"/>
    <w:rsid w:val="00D75DAA"/>
    <w:rsid w:val="00D76250"/>
    <w:rsid w:val="00D90E36"/>
    <w:rsid w:val="00D91169"/>
    <w:rsid w:val="00DA768C"/>
    <w:rsid w:val="00DB5149"/>
    <w:rsid w:val="00DB6011"/>
    <w:rsid w:val="00DD26BE"/>
    <w:rsid w:val="00DE0BA1"/>
    <w:rsid w:val="00DF713C"/>
    <w:rsid w:val="00E037D9"/>
    <w:rsid w:val="00E23115"/>
    <w:rsid w:val="00E26643"/>
    <w:rsid w:val="00E342A6"/>
    <w:rsid w:val="00E44318"/>
    <w:rsid w:val="00E57546"/>
    <w:rsid w:val="00E739CE"/>
    <w:rsid w:val="00E82254"/>
    <w:rsid w:val="00E959B8"/>
    <w:rsid w:val="00EC057E"/>
    <w:rsid w:val="00ED4CC7"/>
    <w:rsid w:val="00ED796D"/>
    <w:rsid w:val="00EE2BCC"/>
    <w:rsid w:val="00F214E1"/>
    <w:rsid w:val="00F36E95"/>
    <w:rsid w:val="00F50408"/>
    <w:rsid w:val="00F53A8E"/>
    <w:rsid w:val="00F5785D"/>
    <w:rsid w:val="00F72635"/>
    <w:rsid w:val="00F87B5C"/>
    <w:rsid w:val="00F90B3B"/>
    <w:rsid w:val="00F95058"/>
    <w:rsid w:val="00F95925"/>
    <w:rsid w:val="00F96D88"/>
    <w:rsid w:val="00FC0FCB"/>
    <w:rsid w:val="00FC3097"/>
    <w:rsid w:val="00FC37A0"/>
    <w:rsid w:val="00FD5B97"/>
    <w:rsid w:val="00FD60F6"/>
    <w:rsid w:val="00FE1BDF"/>
    <w:rsid w:val="00FE6719"/>
    <w:rsid w:val="00FE794B"/>
    <w:rsid w:val="00FF110B"/>
    <w:rsid w:val="4EFDF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503E"/>
  <w15:chartTrackingRefBased/>
  <w15:docId w15:val="{E06886B3-6F3B-4FA3-B199-FB611077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E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PlainTable21">
    <w:name w:val="Plain Table 21"/>
    <w:basedOn w:val="TableNormal"/>
    <w:next w:val="PlainTable2"/>
    <w:uiPriority w:val="42"/>
    <w:rsid w:val="00386C58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386C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39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F5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Staab, Keegan R</dc:creator>
  <cp:keywords/>
  <dc:description/>
  <cp:lastModifiedBy>Staab, Keegan R</cp:lastModifiedBy>
  <cp:revision>2</cp:revision>
  <dcterms:created xsi:type="dcterms:W3CDTF">2025-08-14T07:16:00Z</dcterms:created>
  <dcterms:modified xsi:type="dcterms:W3CDTF">2025-08-14T07:16:00Z</dcterms:modified>
</cp:coreProperties>
</file>