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75DAE9" w14:textId="5365B7DF" w:rsidR="00DD2805" w:rsidRPr="00DD2805" w:rsidRDefault="00DD2805" w:rsidP="00DD2805">
      <w:pPr>
        <w:jc w:val="both"/>
        <w:rPr>
          <w:rFonts w:ascii="Times New Roman" w:hAnsi="Times New Roman" w:cs="Times New Roman"/>
          <w:sz w:val="24"/>
          <w:szCs w:val="24"/>
        </w:rPr>
      </w:pPr>
      <w:r w:rsidRPr="00E54B84">
        <w:rPr>
          <w:rFonts w:ascii="Times New Roman" w:hAnsi="Times New Roman" w:cs="Times New Roman"/>
          <w:b/>
          <w:bCs/>
          <w:sz w:val="24"/>
          <w:szCs w:val="24"/>
        </w:rPr>
        <w:t>Table S1: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B84">
        <w:rPr>
          <w:rFonts w:ascii="Times New Roman" w:hAnsi="Times New Roman" w:cs="Times New Roman"/>
          <w:sz w:val="24"/>
          <w:szCs w:val="24"/>
        </w:rPr>
        <w:t xml:space="preserve">Number of 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neighborhoods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 xml:space="preserve"> by landslide risk 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class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per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province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 xml:space="preserve">. This 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table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provides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overview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 xml:space="preserve"> of the 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distribution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 xml:space="preserve"> of 933 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neighborhoods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five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 xml:space="preserve"> landslide risk 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categories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Very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 xml:space="preserve"> Low, Low, 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Moderate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 xml:space="preserve">, High, 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Very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 xml:space="preserve"> High) 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based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 xml:space="preserve"> on the risk level 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associated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 xml:space="preserve"> with 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each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neighborhood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 xml:space="preserve">. A 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row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represents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each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province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 xml:space="preserve">, and the last 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column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shows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 xml:space="preserve"> the number of 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neighborhoods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analyzed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per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B84">
        <w:rPr>
          <w:rFonts w:ascii="Times New Roman" w:hAnsi="Times New Roman" w:cs="Times New Roman"/>
          <w:sz w:val="24"/>
          <w:szCs w:val="24"/>
        </w:rPr>
        <w:t>province</w:t>
      </w:r>
      <w:proofErr w:type="spellEnd"/>
      <w:r w:rsidRPr="00E54B84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DzTablo2"/>
        <w:tblW w:w="9380" w:type="dxa"/>
        <w:tblLook w:val="04A0" w:firstRow="1" w:lastRow="0" w:firstColumn="1" w:lastColumn="0" w:noHBand="0" w:noVBand="1"/>
      </w:tblPr>
      <w:tblGrid>
        <w:gridCol w:w="1940"/>
        <w:gridCol w:w="1440"/>
        <w:gridCol w:w="960"/>
        <w:gridCol w:w="1520"/>
        <w:gridCol w:w="1000"/>
        <w:gridCol w:w="1480"/>
        <w:gridCol w:w="1040"/>
      </w:tblGrid>
      <w:tr w:rsidR="00680356" w:rsidRPr="00680356" w14:paraId="35DCB73F" w14:textId="77777777" w:rsidTr="006803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0AFAD3F1" w14:textId="5D003914" w:rsidR="00680356" w:rsidRPr="00680356" w:rsidRDefault="005B485F" w:rsidP="00680356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  <w14:ligatures w14:val="none"/>
              </w:rPr>
              <w:t>P</w:t>
            </w:r>
            <w:r w:rsidRPr="005B485F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  <w14:ligatures w14:val="none"/>
              </w:rPr>
              <w:t>rovince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3A1733B" w14:textId="77777777" w:rsidR="00680356" w:rsidRPr="00680356" w:rsidRDefault="00680356" w:rsidP="006803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  <w14:ligatures w14:val="none"/>
              </w:rPr>
              <w:t>Very Low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CE7E7D" w14:textId="77777777" w:rsidR="00680356" w:rsidRPr="00680356" w:rsidRDefault="00680356" w:rsidP="006803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  <w14:ligatures w14:val="none"/>
              </w:rPr>
              <w:t>Low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53D77C5E" w14:textId="77777777" w:rsidR="00680356" w:rsidRPr="00680356" w:rsidRDefault="00680356" w:rsidP="006803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  <w14:ligatures w14:val="none"/>
              </w:rPr>
              <w:t>Moderate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0CCAFED7" w14:textId="77777777" w:rsidR="00680356" w:rsidRPr="00680356" w:rsidRDefault="00680356" w:rsidP="006803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  <w14:ligatures w14:val="none"/>
              </w:rPr>
              <w:t>High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29F25AA" w14:textId="77777777" w:rsidR="00680356" w:rsidRPr="00680356" w:rsidRDefault="00680356" w:rsidP="006803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  <w14:ligatures w14:val="none"/>
              </w:rPr>
              <w:t>Very High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E74E75E" w14:textId="77777777" w:rsidR="00680356" w:rsidRPr="00680356" w:rsidRDefault="00680356" w:rsidP="006803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  <w14:ligatures w14:val="none"/>
              </w:rPr>
              <w:t>Total</w:t>
            </w:r>
          </w:p>
        </w:tc>
      </w:tr>
      <w:tr w:rsidR="00680356" w:rsidRPr="00680356" w14:paraId="0692C80D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6F6ECB45" w14:textId="735CAECC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Adana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878F8AD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E8B9D3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7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322D973D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1A0FD2DC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C18F146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3ED02D8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14</w:t>
            </w:r>
          </w:p>
        </w:tc>
      </w:tr>
      <w:tr w:rsidR="00680356" w:rsidRPr="00680356" w14:paraId="3200DA56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48115B50" w14:textId="40E8186F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Adiyaman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CE8D591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B55FCC8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10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5CCF6E14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1CBEE4FC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2636AB7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B01E026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22</w:t>
            </w:r>
          </w:p>
        </w:tc>
      </w:tr>
      <w:tr w:rsidR="00680356" w:rsidRPr="00680356" w14:paraId="12FBD3E6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65C4E87C" w14:textId="0DB69A56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Afyonkarahisar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E17D5AE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36D5EFD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15E1BD2B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1022E960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65FB7AE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11663B4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</w:tr>
      <w:tr w:rsidR="00680356" w:rsidRPr="00680356" w14:paraId="0B598774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61FCDA6C" w14:textId="3970CB7F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Ağr</w:t>
            </w:r>
            <w:r w:rsidR="00846F8F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ı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C544018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2BB0EA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322EAC78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439B388F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4D58BEF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F661C53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</w:tr>
      <w:tr w:rsidR="00680356" w:rsidRPr="00680356" w14:paraId="6EFDD9F3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04AE24D1" w14:textId="7BEC6C1D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Aksaray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7C717D4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E9F8CF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79FADA0A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278B9E5B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246D21D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1F78032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</w:tr>
      <w:tr w:rsidR="00680356" w:rsidRPr="00680356" w14:paraId="1ABBABAC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1B9F2CAD" w14:textId="6E02DDED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Amasya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481A3D1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7660E4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246FEE1C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750E757F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6BE745C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382C491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4</w:t>
            </w:r>
          </w:p>
        </w:tc>
      </w:tr>
      <w:tr w:rsidR="00680356" w:rsidRPr="00680356" w14:paraId="3D81A747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2CB5936B" w14:textId="0F4E7995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Ankara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CE5309C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86A81E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3BEC3967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7062E83A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D73E1AC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1A54CD8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18</w:t>
            </w:r>
          </w:p>
        </w:tc>
      </w:tr>
      <w:tr w:rsidR="00680356" w:rsidRPr="00680356" w14:paraId="68E69D85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31FB1A19" w14:textId="66BC8240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Antalya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9250515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C409B7E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12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059A18B4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03B26279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D786E75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03268AD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25</w:t>
            </w:r>
          </w:p>
        </w:tc>
      </w:tr>
      <w:tr w:rsidR="00680356" w:rsidRPr="00680356" w14:paraId="7ADEFFFC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7235EE00" w14:textId="2062E4B2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Ardahan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9F86B6A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A3D8D42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56610F51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495774E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50EE638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7A2C7FD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</w:tr>
      <w:tr w:rsidR="00680356" w:rsidRPr="00680356" w14:paraId="051FD508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580F66E6" w14:textId="5DCF8CC8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Artvin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1EB653D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97AD47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18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3BDF47A6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7FCC7063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10071EF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91FD449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38</w:t>
            </w:r>
          </w:p>
        </w:tc>
      </w:tr>
      <w:tr w:rsidR="00680356" w:rsidRPr="00680356" w14:paraId="61845FF4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313C4596" w14:textId="0273ACD6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Ayd</w:t>
            </w:r>
            <w:r w:rsidR="00846F8F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ı</w:t>
            </w: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n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0464F60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600571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02BDABBA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4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4171B2B8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1E226DF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BFA0451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8</w:t>
            </w:r>
          </w:p>
        </w:tc>
      </w:tr>
      <w:tr w:rsidR="00680356" w:rsidRPr="00680356" w14:paraId="173C3325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2E620D40" w14:textId="4764A782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Bal</w:t>
            </w:r>
            <w:r w:rsidR="00846F8F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ı</w:t>
            </w: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kesir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2A32286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703317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3664CCFB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54187892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9D66C81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20D672E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4</w:t>
            </w:r>
          </w:p>
        </w:tc>
      </w:tr>
      <w:tr w:rsidR="00680356" w:rsidRPr="00680356" w14:paraId="49CE0721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7B82C756" w14:textId="38E69C0A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Bart</w:t>
            </w:r>
            <w:r w:rsidR="00846F8F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ı</w:t>
            </w: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n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3263795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2F4D62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6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4DB884EA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6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3ACFD675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2630AFD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CA96680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14</w:t>
            </w:r>
          </w:p>
        </w:tc>
      </w:tr>
      <w:tr w:rsidR="00680356" w:rsidRPr="00680356" w14:paraId="47E185FE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7FF45387" w14:textId="40480E01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Batman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B355A60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8D90A4A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296C8490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43264D52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F7127CB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3106AE5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7</w:t>
            </w:r>
          </w:p>
        </w:tc>
      </w:tr>
      <w:tr w:rsidR="00680356" w:rsidRPr="00680356" w14:paraId="17AFA9CA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31DE40F5" w14:textId="79889CA1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Bayburt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66ECF1F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0CA31D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03DA7AFC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FACDB27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5605D8E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CF1EA1F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</w:tr>
      <w:tr w:rsidR="00680356" w:rsidRPr="00680356" w14:paraId="338DABD8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49116E0B" w14:textId="24234773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Bilecik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CB776A9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5002FD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498F9CB2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257B2B03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12DDD79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7961417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4</w:t>
            </w:r>
          </w:p>
        </w:tc>
      </w:tr>
      <w:tr w:rsidR="00680356" w:rsidRPr="00680356" w14:paraId="771D74A6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5D065B94" w14:textId="4C2EEE88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Bingöl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7F41C00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AE300AB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7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019D83B4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12D2533B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9CFB2D0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00B9345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11</w:t>
            </w:r>
          </w:p>
        </w:tc>
      </w:tr>
      <w:tr w:rsidR="00680356" w:rsidRPr="00680356" w14:paraId="3000E1D2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4010FDCD" w14:textId="6FDAF424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Bitlis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6E57C82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CE67BAB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01230CF1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38B42768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258A0EA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D221809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4</w:t>
            </w:r>
          </w:p>
        </w:tc>
      </w:tr>
      <w:tr w:rsidR="00680356" w:rsidRPr="00680356" w14:paraId="3C074262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2CE3F2E2" w14:textId="2C4E54E5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Bolu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FE9876B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FCDA00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0B4432CE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525DC59A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2728AB2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F3FC221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7</w:t>
            </w:r>
          </w:p>
        </w:tc>
      </w:tr>
      <w:tr w:rsidR="00680356" w:rsidRPr="00680356" w14:paraId="2BF186F6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7D8A6DA2" w14:textId="415F2263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Burdur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29CDD5B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E4CF7E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62F8C9AC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7D5DAE76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DFAE30D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CE518B3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</w:tr>
      <w:tr w:rsidR="00680356" w:rsidRPr="00680356" w14:paraId="252CD1B7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6BD34FA0" w14:textId="7B6233A3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Bursa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4A2992C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CDB0421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8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493A22FB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565CCB7A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0F6EE6C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C257CAD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22</w:t>
            </w:r>
          </w:p>
        </w:tc>
      </w:tr>
      <w:tr w:rsidR="00680356" w:rsidRPr="00680356" w14:paraId="737819BD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43761D4A" w14:textId="5FD0E6C5" w:rsidR="00680356" w:rsidRPr="00680356" w:rsidRDefault="00846F8F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Ç</w:t>
            </w:r>
            <w:r w:rsidR="00680356"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anakkale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54E887C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0D6C667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5A863096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902DC28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DC4D96D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3D5FDD7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8</w:t>
            </w:r>
          </w:p>
        </w:tc>
      </w:tr>
      <w:tr w:rsidR="00680356" w:rsidRPr="00680356" w14:paraId="02B6CF88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61805295" w14:textId="0ADBBF08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Çank</w:t>
            </w:r>
            <w:r w:rsidR="00846F8F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ı</w:t>
            </w: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r</w:t>
            </w:r>
            <w:r w:rsidR="00846F8F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ı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2ECFFC3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1CA951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4B985B39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2EF06888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7E7068A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4F2D3DE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</w:tr>
      <w:tr w:rsidR="00680356" w:rsidRPr="00680356" w14:paraId="3BC86D85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3A444CC1" w14:textId="0B1BD79C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Çorum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941525E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A01D138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02C4087F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358697A0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773A468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A76D4A3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10</w:t>
            </w:r>
          </w:p>
        </w:tc>
      </w:tr>
      <w:tr w:rsidR="00680356" w:rsidRPr="00680356" w14:paraId="62361FE5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131E6E59" w14:textId="0016097E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Denizli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17BF672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BAA2A09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8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2A1B8512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7CCCC94B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7534692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0C7207D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12</w:t>
            </w:r>
          </w:p>
        </w:tc>
      </w:tr>
      <w:tr w:rsidR="00680356" w:rsidRPr="00680356" w14:paraId="12E46D5F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51726EC7" w14:textId="43EBF9DC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Diyarbak</w:t>
            </w:r>
            <w:r w:rsidR="00846F8F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ı</w:t>
            </w: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r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E10B949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A0FC10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04F2C3CA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704DC4EB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2884F79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25DC892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</w:tr>
      <w:tr w:rsidR="00680356" w:rsidRPr="00680356" w14:paraId="2E778E70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60449161" w14:textId="2B1D4067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Düzce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18A1519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583845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9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7873A740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07E42994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71BD8D3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259EA1F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12</w:t>
            </w:r>
          </w:p>
        </w:tc>
      </w:tr>
      <w:tr w:rsidR="00680356" w:rsidRPr="00680356" w14:paraId="74C2ADC9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3BA03D19" w14:textId="564895BB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Edirne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D54BCD4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DCD534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60EBEA9B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5594176C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D535F48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27B06D9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</w:tr>
      <w:tr w:rsidR="00680356" w:rsidRPr="00680356" w14:paraId="5DD1CF38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6B91FB11" w14:textId="18134DFC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Elaz</w:t>
            </w:r>
            <w:r w:rsidR="00846F8F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ı</w:t>
            </w: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ğ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A59AF8A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B01E6B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288BCE2E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1671965A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EA1B3CB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C7B35F5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</w:tr>
      <w:tr w:rsidR="00680356" w:rsidRPr="00680356" w14:paraId="3F729258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550781AB" w14:textId="0E7EDA7F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Erzincan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C064D4C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D01DB9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23111621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18AB43F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131C0EF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CC367D2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6</w:t>
            </w:r>
          </w:p>
        </w:tc>
      </w:tr>
      <w:tr w:rsidR="00680356" w:rsidRPr="00680356" w14:paraId="0D0BFF9F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29651682" w14:textId="580FC7B1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Erzurum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61D3938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A28D177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1AF89DF2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4ED00CFA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E8EB847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4402D05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10</w:t>
            </w:r>
          </w:p>
        </w:tc>
      </w:tr>
      <w:tr w:rsidR="00680356" w:rsidRPr="00680356" w14:paraId="50C1D4FF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205A3255" w14:textId="155E4533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Eskişehir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F49A9DD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066BF7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79688CB0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3AEA315A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5741573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167A8C2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</w:tr>
      <w:tr w:rsidR="00680356" w:rsidRPr="00680356" w14:paraId="55A66BBE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37150F28" w14:textId="52DA8CFF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Gaziantep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DF3472D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FE546D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0FF9B397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796B6119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778F398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625DD44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</w:tr>
      <w:tr w:rsidR="00680356" w:rsidRPr="00680356" w14:paraId="464427F2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6C804365" w14:textId="6FD6E9C3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Giresun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FA65EB3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8BA6CE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8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148B2C5E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8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3A31CB9E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35D5274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E30EEC0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23</w:t>
            </w:r>
          </w:p>
        </w:tc>
      </w:tr>
      <w:tr w:rsidR="00680356" w:rsidRPr="00680356" w14:paraId="2C7AACDC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3FBD53D8" w14:textId="0A4D4F68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Gümüşhane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D4652A5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DDD613A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9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60E7CD61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37BEDDE0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052B9D6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0B009F3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19</w:t>
            </w:r>
          </w:p>
        </w:tc>
      </w:tr>
      <w:tr w:rsidR="00680356" w:rsidRPr="00680356" w14:paraId="2D5781E3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794637E1" w14:textId="44A345D8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Hakkari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5DAA947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9CCA0F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6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1A005CF2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1AFA6BEF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40B81C3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87DCE14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20</w:t>
            </w:r>
          </w:p>
        </w:tc>
      </w:tr>
      <w:tr w:rsidR="00680356" w:rsidRPr="00680356" w14:paraId="27A81CD8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111EAE88" w14:textId="195A147D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Hatay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11A570E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A8AACC2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45126997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E699AE6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468499C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FDCE0C8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14</w:t>
            </w:r>
          </w:p>
        </w:tc>
      </w:tr>
      <w:tr w:rsidR="00680356" w:rsidRPr="00680356" w14:paraId="37B542B9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7767492E" w14:textId="1304F3C1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Iğd</w:t>
            </w:r>
            <w:r w:rsidR="00846F8F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ı</w:t>
            </w: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r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06F6B30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6FE57B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28C37FBE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F08709D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1D53A03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C1F4C0C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</w:tr>
      <w:tr w:rsidR="00680356" w:rsidRPr="00680356" w14:paraId="4229B715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3FCD8F4B" w14:textId="374E774A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Isparta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BFF1327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8E9005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5F37C2EA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793D8690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860304F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D2A130D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</w:tr>
      <w:tr w:rsidR="00680356" w:rsidRPr="00680356" w14:paraId="0FE4627D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556186E8" w14:textId="210E6B1E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İstanbul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98149CD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F8F6F2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5D26619A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247B39EC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669D892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66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5A6179B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99</w:t>
            </w:r>
          </w:p>
        </w:tc>
      </w:tr>
      <w:tr w:rsidR="00680356" w:rsidRPr="00680356" w14:paraId="535F077D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47A30C55" w14:textId="6F841A1A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lastRenderedPageBreak/>
              <w:t>İzmir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51CF830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6A2513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2A1D295D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3BC897FF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97BE8DB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1A0DD85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13</w:t>
            </w:r>
          </w:p>
        </w:tc>
      </w:tr>
      <w:tr w:rsidR="00680356" w:rsidRPr="00680356" w14:paraId="22075A08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7FAF2DE2" w14:textId="69BC2077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Kahramanmaraş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E803162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F3673A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6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12CBE1D5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32A35FFA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0A5CB1E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36E1AD0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21</w:t>
            </w:r>
          </w:p>
        </w:tc>
      </w:tr>
      <w:tr w:rsidR="00680356" w:rsidRPr="00680356" w14:paraId="4F0AE374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0F15AECA" w14:textId="51411520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Karabük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DDF329B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A53922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0B8D7225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4C60B009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44E24C2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4E4F800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11</w:t>
            </w:r>
          </w:p>
        </w:tc>
      </w:tr>
      <w:tr w:rsidR="00680356" w:rsidRPr="00680356" w14:paraId="7F732E6F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6FC4AF9B" w14:textId="132FCE70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Karaman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791BEAC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4CC5F1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6552993F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2CCDF8E7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4D288C9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BD6832D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</w:tr>
      <w:tr w:rsidR="00680356" w:rsidRPr="00680356" w14:paraId="7F7BAF16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00C95768" w14:textId="665C3E10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Kastamonu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72AE6A8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DF8583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4111C6A9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1FF1397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19F6BAA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BF20A23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11</w:t>
            </w:r>
          </w:p>
        </w:tc>
      </w:tr>
      <w:tr w:rsidR="00680356" w:rsidRPr="00680356" w14:paraId="7C7CA104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46F8DF0B" w14:textId="6D7BA67E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Kayseri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491932B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C7C138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5D4C710F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589A460F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17E7FB9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CF6A09D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9</w:t>
            </w:r>
          </w:p>
        </w:tc>
      </w:tr>
      <w:tr w:rsidR="00680356" w:rsidRPr="00680356" w14:paraId="01B6A8BA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543A0B91" w14:textId="09684911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K</w:t>
            </w:r>
            <w:r w:rsidR="00846F8F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ı</w:t>
            </w: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rşehir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1DA8FEB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D006D5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6FA2F8C3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5A2E3372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97877C1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D96EAB2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</w:tr>
      <w:tr w:rsidR="00680356" w:rsidRPr="00680356" w14:paraId="5788AEE5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577396ED" w14:textId="162CBE72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Kocaeli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871D426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E47C51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0581DFFC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27A6EA2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DF31D83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2BFEA34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17</w:t>
            </w:r>
          </w:p>
        </w:tc>
      </w:tr>
      <w:tr w:rsidR="00680356" w:rsidRPr="00680356" w14:paraId="49DB175D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31AA7783" w14:textId="15A1AC49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Konya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3B79AC7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B9BB5A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21555DAA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2F700CC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8E67B3C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D128090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4</w:t>
            </w:r>
          </w:p>
        </w:tc>
      </w:tr>
      <w:tr w:rsidR="00680356" w:rsidRPr="00680356" w14:paraId="47787516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751C18C8" w14:textId="24AA3FFD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Kütahya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1EFB43B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E213C5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431D72B0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5BC5A92C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8F7D1A7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632D73F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</w:tr>
      <w:tr w:rsidR="00680356" w:rsidRPr="00680356" w14:paraId="740AD92C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7330A7BA" w14:textId="7B00E760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Malatya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C9F8980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6AC1F2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3D9F67EF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276321F4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11A5739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A90E76C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6</w:t>
            </w:r>
          </w:p>
        </w:tc>
      </w:tr>
      <w:tr w:rsidR="00680356" w:rsidRPr="00680356" w14:paraId="1F47CB1C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5F3A5D00" w14:textId="1AA7B604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Manisa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D0EB81E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8BA3F0D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3C119BA2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0A8C5B63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59AAE05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A12D37A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6</w:t>
            </w:r>
          </w:p>
        </w:tc>
      </w:tr>
      <w:tr w:rsidR="00680356" w:rsidRPr="00680356" w14:paraId="18DCE4B2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2047B835" w14:textId="74FC543A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Mardin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A728438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4756AD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49D4E7EA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07D1D746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83C550D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D97852D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</w:tr>
      <w:tr w:rsidR="00680356" w:rsidRPr="00680356" w14:paraId="5850BC8A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6D3E2FDE" w14:textId="7B6EC404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Mersin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5BF4220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5587D73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12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7ED1649D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420DD1F2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73C14F2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6FC4E32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21</w:t>
            </w:r>
          </w:p>
        </w:tc>
      </w:tr>
      <w:tr w:rsidR="00680356" w:rsidRPr="00680356" w14:paraId="1F582FD6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2C5DD4F3" w14:textId="60E2D2EB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Muğla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6BF2773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E5930F6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4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0EB7FA1A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6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43027BC8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153744F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9A1CD93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19</w:t>
            </w:r>
          </w:p>
        </w:tc>
      </w:tr>
      <w:tr w:rsidR="00680356" w:rsidRPr="00680356" w14:paraId="3836140D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152FD766" w14:textId="53461762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Muş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7670F70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7C81C0B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52E8C276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46791B6F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F1E40C0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6A6CDE8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10</w:t>
            </w:r>
          </w:p>
        </w:tc>
      </w:tr>
      <w:tr w:rsidR="00680356" w:rsidRPr="00680356" w14:paraId="4F77A935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0DABF73D" w14:textId="55D644F2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Nevşehir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938A1B3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A00EE5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136829E1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1E1B698B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CACB3F1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87FF21A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4</w:t>
            </w:r>
          </w:p>
        </w:tc>
      </w:tr>
      <w:tr w:rsidR="00680356" w:rsidRPr="00680356" w14:paraId="7825ED89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3CA34752" w14:textId="1712328C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Niğde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EF3F24C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FA341D3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45210AED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1FAD06AF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BE62038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66EEA78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</w:tr>
      <w:tr w:rsidR="00680356" w:rsidRPr="00680356" w14:paraId="5058579E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621688D8" w14:textId="52DB5034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Ordu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58CABDA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0A97474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10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0FE57111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17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702F545E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2C48704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87CA1CF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32</w:t>
            </w:r>
          </w:p>
        </w:tc>
      </w:tr>
      <w:tr w:rsidR="00680356" w:rsidRPr="00680356" w14:paraId="3A8E9EE5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682624EF" w14:textId="2B11324C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Osmaniye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A63CB2E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765BD6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34ADD618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0BFB16CA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AA5E79C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9B331EA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</w:tr>
      <w:tr w:rsidR="00680356" w:rsidRPr="00680356" w14:paraId="1BCBFB1D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0C729C93" w14:textId="581A69DA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Rize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3ED5DAA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2F0751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25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7B388FFB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43F87D0E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EE25914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C8029AF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67</w:t>
            </w:r>
          </w:p>
        </w:tc>
      </w:tr>
      <w:tr w:rsidR="00680356" w:rsidRPr="00680356" w14:paraId="6B3C02CA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7B6D4785" w14:textId="3FB96B64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Sakarya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A5DBE2A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552D0B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03ADEC65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425299A9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5DDC05B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7296CB3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7</w:t>
            </w:r>
          </w:p>
        </w:tc>
      </w:tr>
      <w:tr w:rsidR="00680356" w:rsidRPr="00680356" w14:paraId="785660FE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7843F192" w14:textId="55CD5835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Samsun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1976759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649E2C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1714B37C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10366A0D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28F2B93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9875862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20</w:t>
            </w:r>
          </w:p>
        </w:tc>
      </w:tr>
      <w:tr w:rsidR="00680356" w:rsidRPr="00680356" w14:paraId="0EE69630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24D3F5B9" w14:textId="2B001E37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Siirt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2868103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1042E2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9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63E29611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06A3EC56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9AE50C5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F5D71E2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14</w:t>
            </w:r>
          </w:p>
        </w:tc>
      </w:tr>
      <w:tr w:rsidR="00680356" w:rsidRPr="00680356" w14:paraId="4AFD266C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3F1C73EC" w14:textId="4D2A0239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Sinop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197FF53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2ADDC7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2A8B1833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352C2E93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B039344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3359E0C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10</w:t>
            </w:r>
          </w:p>
        </w:tc>
      </w:tr>
      <w:tr w:rsidR="00680356" w:rsidRPr="00680356" w14:paraId="2236890D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6CB7E4EF" w14:textId="344648C7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Sivas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5D68DA6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04F7A3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209D1C5B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46559784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CA26F3B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E9200D3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10</w:t>
            </w:r>
          </w:p>
        </w:tc>
      </w:tr>
      <w:tr w:rsidR="00680356" w:rsidRPr="00680356" w14:paraId="1C9AF44E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21348EDE" w14:textId="0B43072C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Şanl</w:t>
            </w:r>
            <w:r w:rsidR="00846F8F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ı</w:t>
            </w: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urfa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85997A3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01B42E0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50E14C30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E34ABD8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5B17893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46B8A07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7</w:t>
            </w:r>
          </w:p>
        </w:tc>
      </w:tr>
      <w:tr w:rsidR="00680356" w:rsidRPr="00680356" w14:paraId="50792276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7F9B0BEE" w14:textId="59481E79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Ş</w:t>
            </w:r>
            <w:r w:rsidR="00846F8F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ı</w:t>
            </w: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rnak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A25A11E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A2FF40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5826FDC2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AE1EE90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88A0A83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2C23BB3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10</w:t>
            </w:r>
          </w:p>
        </w:tc>
      </w:tr>
      <w:tr w:rsidR="00680356" w:rsidRPr="00680356" w14:paraId="2BD8791F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522BD9F0" w14:textId="09922983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Tekirdağ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754BA8E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85C8C9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0F74696A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7FFCC94B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FC32E85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DDC69ED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8</w:t>
            </w:r>
          </w:p>
        </w:tc>
      </w:tr>
      <w:tr w:rsidR="00680356" w:rsidRPr="00680356" w14:paraId="3BDC6FBD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2AAB73CD" w14:textId="469452DA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Tokat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E865BA3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763FB9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7A778F4B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57C13073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96C7D87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2185E0A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9</w:t>
            </w:r>
          </w:p>
        </w:tc>
      </w:tr>
      <w:tr w:rsidR="00680356" w:rsidRPr="00680356" w14:paraId="1B2185FB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12B771CA" w14:textId="5390923F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Trabzon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2951AD7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337662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13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4A5163FE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2F75F1AC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AC52AA0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9011F7B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56</w:t>
            </w:r>
          </w:p>
        </w:tc>
      </w:tr>
      <w:tr w:rsidR="00680356" w:rsidRPr="00680356" w14:paraId="44FE6991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701DAEEB" w14:textId="06B29EF2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Tunceli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DCC6B2D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387649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1F1EBFAA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79AB9ADF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7614D1B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AD7D474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</w:tr>
      <w:tr w:rsidR="00680356" w:rsidRPr="00680356" w14:paraId="7A22B219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6F24AA3A" w14:textId="43B893E5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Uşak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CA36901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0047F8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29D5D1A2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0AD7F3D8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9B25D98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ABD4591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</w:tr>
      <w:tr w:rsidR="00680356" w:rsidRPr="00680356" w14:paraId="73836AA7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201774E7" w14:textId="1B60B36C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Van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EEC734C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0FF8FD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4FCFB53C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6E68A8E5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0243AD3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8F17E34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8</w:t>
            </w:r>
          </w:p>
        </w:tc>
      </w:tr>
      <w:tr w:rsidR="00680356" w:rsidRPr="00680356" w14:paraId="0A0C407C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139F79BD" w14:textId="30BE2057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Yalova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80DFEE1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F7F8EB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731540E2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3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11672580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D165BAB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DC7837E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6</w:t>
            </w:r>
          </w:p>
        </w:tc>
      </w:tr>
      <w:tr w:rsidR="00680356" w:rsidRPr="00680356" w14:paraId="5C8F464A" w14:textId="77777777" w:rsidTr="0068035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13128202" w14:textId="4A69E8C3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Yozgat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812399A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E38AF98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5FB55493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4A7A7D11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81CE412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76659C8" w14:textId="77777777" w:rsidR="00680356" w:rsidRPr="00680356" w:rsidRDefault="00680356" w:rsidP="006803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</w:tr>
      <w:tr w:rsidR="00680356" w:rsidRPr="00680356" w14:paraId="26B1C935" w14:textId="77777777" w:rsidTr="00680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shd w:val="clear" w:color="auto" w:fill="auto"/>
            <w:noWrap/>
            <w:vAlign w:val="center"/>
            <w:hideMark/>
          </w:tcPr>
          <w:p w14:paraId="7F886FA7" w14:textId="700E79E9" w:rsidR="00680356" w:rsidRPr="00680356" w:rsidRDefault="00680356" w:rsidP="00680356">
            <w:pPr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proofErr w:type="spellStart"/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Zonguldak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03053A7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05FC6B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5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05B16B0B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9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14:paraId="02643421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9309321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7893B39" w14:textId="77777777" w:rsidR="00680356" w:rsidRPr="00680356" w:rsidRDefault="00680356" w:rsidP="00680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</w:pPr>
            <w:r w:rsidRPr="00680356">
              <w:rPr>
                <w:rFonts w:ascii="Calibri" w:eastAsia="Times New Roman" w:hAnsi="Calibri" w:cs="Calibri"/>
                <w:color w:val="000000"/>
                <w:lang w:val="en-US"/>
                <w14:ligatures w14:val="none"/>
              </w:rPr>
              <w:t>27</w:t>
            </w:r>
          </w:p>
        </w:tc>
      </w:tr>
    </w:tbl>
    <w:p w14:paraId="311E9FF5" w14:textId="77777777" w:rsidR="007F3E4C" w:rsidRDefault="007F3E4C"/>
    <w:sectPr w:rsidR="007F3E4C" w:rsidSect="00FD53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6FCA1A" w14:textId="77777777" w:rsidR="00243672" w:rsidRDefault="00243672" w:rsidP="00E54B84">
      <w:pPr>
        <w:spacing w:after="0" w:line="240" w:lineRule="auto"/>
      </w:pPr>
      <w:r>
        <w:separator/>
      </w:r>
    </w:p>
  </w:endnote>
  <w:endnote w:type="continuationSeparator" w:id="0">
    <w:p w14:paraId="0BEC5FF4" w14:textId="77777777" w:rsidR="00243672" w:rsidRDefault="00243672" w:rsidP="00E54B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84B1BA" w14:textId="77777777" w:rsidR="00243672" w:rsidRDefault="00243672" w:rsidP="00E54B84">
      <w:pPr>
        <w:spacing w:after="0" w:line="240" w:lineRule="auto"/>
      </w:pPr>
      <w:r>
        <w:separator/>
      </w:r>
    </w:p>
  </w:footnote>
  <w:footnote w:type="continuationSeparator" w:id="0">
    <w:p w14:paraId="2C2545DA" w14:textId="77777777" w:rsidR="00243672" w:rsidRDefault="00243672" w:rsidP="00E54B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0BA"/>
    <w:rsid w:val="000D067E"/>
    <w:rsid w:val="00120E65"/>
    <w:rsid w:val="00157725"/>
    <w:rsid w:val="001932DB"/>
    <w:rsid w:val="00243672"/>
    <w:rsid w:val="00361D1A"/>
    <w:rsid w:val="003C2662"/>
    <w:rsid w:val="004C18FA"/>
    <w:rsid w:val="004F032B"/>
    <w:rsid w:val="00517241"/>
    <w:rsid w:val="005654CF"/>
    <w:rsid w:val="005919B4"/>
    <w:rsid w:val="005B1A2C"/>
    <w:rsid w:val="005B485F"/>
    <w:rsid w:val="005C495F"/>
    <w:rsid w:val="005E6BEC"/>
    <w:rsid w:val="00636541"/>
    <w:rsid w:val="006512BA"/>
    <w:rsid w:val="00680356"/>
    <w:rsid w:val="006C32D6"/>
    <w:rsid w:val="00726FC7"/>
    <w:rsid w:val="0073025C"/>
    <w:rsid w:val="0073284B"/>
    <w:rsid w:val="007F3E4C"/>
    <w:rsid w:val="00846F8F"/>
    <w:rsid w:val="008A3F9A"/>
    <w:rsid w:val="009A1FA1"/>
    <w:rsid w:val="00A4572A"/>
    <w:rsid w:val="00A877E6"/>
    <w:rsid w:val="00B56286"/>
    <w:rsid w:val="00B968BD"/>
    <w:rsid w:val="00BB62AD"/>
    <w:rsid w:val="00C1009B"/>
    <w:rsid w:val="00C33FA4"/>
    <w:rsid w:val="00C353C1"/>
    <w:rsid w:val="00C9040A"/>
    <w:rsid w:val="00CA07EF"/>
    <w:rsid w:val="00D43102"/>
    <w:rsid w:val="00DD2805"/>
    <w:rsid w:val="00E54B84"/>
    <w:rsid w:val="00EA20BA"/>
    <w:rsid w:val="00F05511"/>
    <w:rsid w:val="00F56AD7"/>
    <w:rsid w:val="00FD5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612F04D"/>
  <w14:defaultImageDpi w14:val="32767"/>
  <w15:chartTrackingRefBased/>
  <w15:docId w15:val="{1A1689C6-5D59-4754-BDB8-D7DD77C2F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tr-TR"/>
    </w:rPr>
  </w:style>
  <w:style w:type="paragraph" w:styleId="Balk1">
    <w:name w:val="heading 1"/>
    <w:basedOn w:val="Normal"/>
    <w:next w:val="Normal"/>
    <w:link w:val="Balk1Char"/>
    <w:uiPriority w:val="9"/>
    <w:qFormat/>
    <w:rsid w:val="00EA20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EA20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EA20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EA20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EA20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EA20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EA20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EA20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EA20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EA20BA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EA20BA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tr-TR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EA20BA"/>
    <w:rPr>
      <w:rFonts w:eastAsiaTheme="majorEastAsia" w:cstheme="majorBidi"/>
      <w:color w:val="0F4761" w:themeColor="accent1" w:themeShade="BF"/>
      <w:sz w:val="28"/>
      <w:szCs w:val="28"/>
      <w:lang w:val="tr-TR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EA20BA"/>
    <w:rPr>
      <w:rFonts w:eastAsiaTheme="majorEastAsia" w:cstheme="majorBidi"/>
      <w:i/>
      <w:iCs/>
      <w:color w:val="0F4761" w:themeColor="accent1" w:themeShade="BF"/>
      <w:lang w:val="tr-TR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EA20BA"/>
    <w:rPr>
      <w:rFonts w:eastAsiaTheme="majorEastAsia" w:cstheme="majorBidi"/>
      <w:color w:val="0F4761" w:themeColor="accent1" w:themeShade="BF"/>
      <w:lang w:val="tr-TR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EA20BA"/>
    <w:rPr>
      <w:rFonts w:eastAsiaTheme="majorEastAsia" w:cstheme="majorBidi"/>
      <w:i/>
      <w:iCs/>
      <w:color w:val="595959" w:themeColor="text1" w:themeTint="A6"/>
      <w:lang w:val="tr-TR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EA20BA"/>
    <w:rPr>
      <w:rFonts w:eastAsiaTheme="majorEastAsia" w:cstheme="majorBidi"/>
      <w:color w:val="595959" w:themeColor="text1" w:themeTint="A6"/>
      <w:lang w:val="tr-TR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EA20BA"/>
    <w:rPr>
      <w:rFonts w:eastAsiaTheme="majorEastAsia" w:cstheme="majorBidi"/>
      <w:i/>
      <w:iCs/>
      <w:color w:val="272727" w:themeColor="text1" w:themeTint="D8"/>
      <w:lang w:val="tr-TR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EA20BA"/>
    <w:rPr>
      <w:rFonts w:eastAsiaTheme="majorEastAsia" w:cstheme="majorBidi"/>
      <w:color w:val="272727" w:themeColor="text1" w:themeTint="D8"/>
      <w:lang w:val="tr-TR"/>
    </w:rPr>
  </w:style>
  <w:style w:type="paragraph" w:styleId="KonuBal">
    <w:name w:val="Title"/>
    <w:basedOn w:val="Normal"/>
    <w:next w:val="Normal"/>
    <w:link w:val="KonuBalChar"/>
    <w:uiPriority w:val="10"/>
    <w:qFormat/>
    <w:rsid w:val="00EA20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EA20BA"/>
    <w:rPr>
      <w:rFonts w:asciiTheme="majorHAnsi" w:eastAsiaTheme="majorEastAsia" w:hAnsiTheme="majorHAnsi" w:cstheme="majorBidi"/>
      <w:spacing w:val="-10"/>
      <w:kern w:val="28"/>
      <w:sz w:val="56"/>
      <w:szCs w:val="56"/>
      <w:lang w:val="tr-TR"/>
    </w:rPr>
  </w:style>
  <w:style w:type="paragraph" w:styleId="Altyaz">
    <w:name w:val="Subtitle"/>
    <w:basedOn w:val="Normal"/>
    <w:next w:val="Normal"/>
    <w:link w:val="AltyazChar"/>
    <w:uiPriority w:val="11"/>
    <w:qFormat/>
    <w:rsid w:val="00EA20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EA20BA"/>
    <w:rPr>
      <w:rFonts w:eastAsiaTheme="majorEastAsia" w:cstheme="majorBidi"/>
      <w:color w:val="595959" w:themeColor="text1" w:themeTint="A6"/>
      <w:spacing w:val="15"/>
      <w:sz w:val="28"/>
      <w:szCs w:val="28"/>
      <w:lang w:val="tr-TR"/>
    </w:rPr>
  </w:style>
  <w:style w:type="paragraph" w:styleId="Alnt">
    <w:name w:val="Quote"/>
    <w:basedOn w:val="Normal"/>
    <w:next w:val="Normal"/>
    <w:link w:val="AlntChar"/>
    <w:uiPriority w:val="29"/>
    <w:qFormat/>
    <w:rsid w:val="00EA20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EA20BA"/>
    <w:rPr>
      <w:i/>
      <w:iCs/>
      <w:color w:val="404040" w:themeColor="text1" w:themeTint="BF"/>
      <w:lang w:val="tr-TR"/>
    </w:rPr>
  </w:style>
  <w:style w:type="paragraph" w:styleId="ListeParagraf">
    <w:name w:val="List Paragraph"/>
    <w:basedOn w:val="Normal"/>
    <w:uiPriority w:val="34"/>
    <w:qFormat/>
    <w:rsid w:val="00EA20BA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EA20BA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EA20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EA20BA"/>
    <w:rPr>
      <w:i/>
      <w:iCs/>
      <w:color w:val="0F4761" w:themeColor="accent1" w:themeShade="BF"/>
      <w:lang w:val="tr-TR"/>
    </w:rPr>
  </w:style>
  <w:style w:type="character" w:styleId="GlBavuru">
    <w:name w:val="Intense Reference"/>
    <w:basedOn w:val="VarsaylanParagrafYazTipi"/>
    <w:uiPriority w:val="32"/>
    <w:qFormat/>
    <w:rsid w:val="00EA20BA"/>
    <w:rPr>
      <w:b/>
      <w:bCs/>
      <w:smallCaps/>
      <w:color w:val="0F4761" w:themeColor="accent1" w:themeShade="BF"/>
      <w:spacing w:val="5"/>
    </w:rPr>
  </w:style>
  <w:style w:type="table" w:styleId="DzTablo1">
    <w:name w:val="Plain Table 1"/>
    <w:basedOn w:val="NormalTablo"/>
    <w:uiPriority w:val="41"/>
    <w:rsid w:val="0068035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DzTablo4">
    <w:name w:val="Plain Table 4"/>
    <w:basedOn w:val="NormalTablo"/>
    <w:uiPriority w:val="44"/>
    <w:rsid w:val="0068035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DzTablo2">
    <w:name w:val="Plain Table 2"/>
    <w:basedOn w:val="NormalTablo"/>
    <w:uiPriority w:val="42"/>
    <w:rsid w:val="0068035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stBilgi">
    <w:name w:val="header"/>
    <w:basedOn w:val="Normal"/>
    <w:link w:val="stBilgiChar"/>
    <w:uiPriority w:val="99"/>
    <w:unhideWhenUsed/>
    <w:rsid w:val="00E54B8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54B84"/>
    <w:rPr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E54B8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54B84"/>
    <w:rPr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641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0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310</Words>
  <Characters>1769</Characters>
  <Application>Microsoft Office Word</Application>
  <DocSecurity>0</DocSecurity>
  <Lines>14</Lines>
  <Paragraphs>4</Paragraphs>
  <ScaleCrop>false</ScaleCrop>
  <Company>KiNGHaZe</Company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Seçkin Fidan</dc:creator>
  <cp:keywords/>
  <dc:description/>
  <cp:lastModifiedBy>Seçkin Fidan</cp:lastModifiedBy>
  <cp:revision>6</cp:revision>
  <dcterms:created xsi:type="dcterms:W3CDTF">2025-06-13T11:15:00Z</dcterms:created>
  <dcterms:modified xsi:type="dcterms:W3CDTF">2025-06-13T11:24:00Z</dcterms:modified>
</cp:coreProperties>
</file>