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BA" w:rsidRDefault="00E25EBA" w:rsidP="00D562A2">
      <w:pPr>
        <w:pStyle w:val="NormalnyWeb"/>
        <w:jc w:val="both"/>
        <w:rPr>
          <w:b/>
          <w:bCs/>
          <w:sz w:val="20"/>
          <w:szCs w:val="20"/>
          <w:lang w:val="en-US"/>
        </w:rPr>
      </w:pPr>
    </w:p>
    <w:p w:rsidR="00E25EBA" w:rsidRDefault="00E25EBA" w:rsidP="00D562A2">
      <w:pPr>
        <w:pStyle w:val="NormalnyWeb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141F7EFB">
            <wp:extent cx="5709037" cy="4348109"/>
            <wp:effectExtent l="0" t="0" r="635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72" cy="4365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2A2" w:rsidRPr="00AC37BC" w:rsidRDefault="006316A4" w:rsidP="00D562A2">
      <w:pPr>
        <w:pStyle w:val="NormalnyWeb"/>
        <w:jc w:val="both"/>
        <w:rPr>
          <w:lang w:val="en-US"/>
        </w:rPr>
      </w:pPr>
      <w:r>
        <w:rPr>
          <w:b/>
          <w:bCs/>
          <w:sz w:val="20"/>
          <w:szCs w:val="20"/>
          <w:lang w:val="en-US"/>
        </w:rPr>
        <w:t>Figure S1</w:t>
      </w:r>
      <w:bookmarkStart w:id="0" w:name="_GoBack"/>
      <w:bookmarkEnd w:id="0"/>
      <w:r w:rsidR="00D562A2" w:rsidRPr="00E25EBA">
        <w:rPr>
          <w:bCs/>
          <w:sz w:val="20"/>
          <w:szCs w:val="20"/>
          <w:lang w:val="en-US"/>
        </w:rPr>
        <w:t>.</w:t>
      </w:r>
      <w:r w:rsidR="00D562A2" w:rsidRPr="00C72463">
        <w:rPr>
          <w:bCs/>
          <w:sz w:val="20"/>
          <w:szCs w:val="20"/>
          <w:lang w:val="en-US"/>
        </w:rPr>
        <w:t xml:space="preserve"> Image </w:t>
      </w:r>
      <w:r w:rsidR="00D562A2">
        <w:rPr>
          <w:bCs/>
          <w:sz w:val="20"/>
          <w:szCs w:val="20"/>
          <w:lang w:val="en-US"/>
        </w:rPr>
        <w:t>acquisition</w:t>
      </w:r>
      <w:r w:rsidR="00D562A2" w:rsidRPr="00C72463">
        <w:rPr>
          <w:bCs/>
          <w:sz w:val="20"/>
          <w:szCs w:val="20"/>
          <w:lang w:val="en-US"/>
        </w:rPr>
        <w:t xml:space="preserve"> and processing. The analysis was performed by using scanning electron micrographs at ×100 magnification. </w:t>
      </w:r>
      <w:r w:rsidR="00D562A2" w:rsidRPr="00C72463">
        <w:rPr>
          <w:sz w:val="20"/>
          <w:szCs w:val="20"/>
          <w:lang w:val="en-US"/>
        </w:rPr>
        <w:t>Image preprocessing steps</w:t>
      </w:r>
      <w:r w:rsidR="00D562A2">
        <w:rPr>
          <w:sz w:val="20"/>
          <w:szCs w:val="20"/>
          <w:lang w:val="en-US"/>
        </w:rPr>
        <w:t>:</w:t>
      </w:r>
      <w:r w:rsidR="00D562A2" w:rsidRPr="00C72463">
        <w:rPr>
          <w:sz w:val="20"/>
          <w:szCs w:val="20"/>
          <w:lang w:val="en-US"/>
        </w:rPr>
        <w:t xml:space="preserve"> </w:t>
      </w:r>
      <w:r w:rsidR="00D562A2">
        <w:rPr>
          <w:sz w:val="20"/>
          <w:szCs w:val="20"/>
          <w:lang w:val="en-US"/>
        </w:rPr>
        <w:t>t</w:t>
      </w:r>
      <w:r w:rsidR="00D562A2" w:rsidRPr="00C72463">
        <w:rPr>
          <w:sz w:val="20"/>
          <w:szCs w:val="20"/>
          <w:lang w:val="en-US"/>
        </w:rPr>
        <w:t>he images were converted from SEM microphotographs (A) to binary images (B)</w:t>
      </w:r>
      <w:r w:rsidR="00D562A2">
        <w:rPr>
          <w:sz w:val="20"/>
          <w:szCs w:val="20"/>
          <w:lang w:val="en-US"/>
        </w:rPr>
        <w:t>;</w:t>
      </w:r>
      <w:r w:rsidR="00D562A2" w:rsidRPr="00C72463">
        <w:rPr>
          <w:sz w:val="20"/>
          <w:szCs w:val="20"/>
          <w:lang w:val="en-US"/>
        </w:rPr>
        <w:t xml:space="preserve"> the processed image was subjected to auto calculation commend by Image Analyzing Sy</w:t>
      </w:r>
      <w:r w:rsidR="00D562A2">
        <w:rPr>
          <w:sz w:val="20"/>
          <w:szCs w:val="20"/>
          <w:lang w:val="en-US"/>
        </w:rPr>
        <w:t xml:space="preserve">stem </w:t>
      </w:r>
      <w:proofErr w:type="spellStart"/>
      <w:r w:rsidR="00D562A2">
        <w:rPr>
          <w:sz w:val="20"/>
          <w:szCs w:val="20"/>
          <w:lang w:val="en-US"/>
        </w:rPr>
        <w:t>Motic</w:t>
      </w:r>
      <w:proofErr w:type="spellEnd"/>
      <w:r w:rsidR="00D562A2">
        <w:rPr>
          <w:sz w:val="20"/>
          <w:szCs w:val="20"/>
          <w:lang w:val="en-US"/>
        </w:rPr>
        <w:t xml:space="preserve"> Images Plus 3.0 (C)</w:t>
      </w:r>
      <w:r w:rsidR="00D562A2" w:rsidRPr="00C72463">
        <w:rPr>
          <w:sz w:val="20"/>
          <w:szCs w:val="20"/>
          <w:lang w:val="en-US"/>
        </w:rPr>
        <w:t xml:space="preserve"> </w:t>
      </w:r>
    </w:p>
    <w:p w:rsidR="00D562A2" w:rsidRPr="00AA3649" w:rsidRDefault="00D562A2">
      <w:pPr>
        <w:rPr>
          <w:lang w:val="en-US"/>
        </w:rPr>
      </w:pPr>
    </w:p>
    <w:sectPr w:rsidR="00D562A2" w:rsidRPr="00AA3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A2"/>
    <w:rsid w:val="00142701"/>
    <w:rsid w:val="006316A4"/>
    <w:rsid w:val="006C04D2"/>
    <w:rsid w:val="00AA3649"/>
    <w:rsid w:val="00D562A2"/>
    <w:rsid w:val="00E2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AFA1"/>
  <w15:chartTrackingRefBased/>
  <w15:docId w15:val="{61B4CD81-07CA-4EF0-B180-E6EEF291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2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62A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2025-08-25T18:55:00Z</dcterms:created>
  <dcterms:modified xsi:type="dcterms:W3CDTF">2025-08-25T18:55:00Z</dcterms:modified>
</cp:coreProperties>
</file>