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FBEDB5" w14:textId="25F351CF" w:rsidR="00865217" w:rsidRDefault="008438E6">
      <w:r w:rsidRPr="00E21EF4">
        <w:rPr>
          <w:noProof/>
          <w:lang w:val="en-GB" w:eastAsia="en-GB"/>
        </w:rPr>
        <w:drawing>
          <wp:inline distT="0" distB="0" distL="0" distR="0" wp14:anchorId="029646CC" wp14:editId="5A26B65B">
            <wp:extent cx="5760720" cy="2796182"/>
            <wp:effectExtent l="0" t="0" r="0" b="4445"/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7961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626D26" w14:textId="77777777" w:rsidR="008438E6" w:rsidRDefault="008438E6"/>
    <w:p w14:paraId="70439AA0" w14:textId="4E606F7B" w:rsidR="008438E6" w:rsidRDefault="008438E6">
      <w:r w:rsidRPr="00C464B2">
        <w:rPr>
          <w:rFonts w:ascii="Cambria" w:hAnsi="Cambria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4A1918E" wp14:editId="2559E68E">
                <wp:simplePos x="0" y="0"/>
                <wp:positionH relativeFrom="margin">
                  <wp:posOffset>0</wp:posOffset>
                </wp:positionH>
                <wp:positionV relativeFrom="paragraph">
                  <wp:posOffset>313690</wp:posOffset>
                </wp:positionV>
                <wp:extent cx="6567170" cy="2044065"/>
                <wp:effectExtent l="0" t="0" r="5080" b="0"/>
                <wp:wrapTopAndBottom/>
                <wp:docPr id="156" name="Zone de texte 1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67170" cy="204446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74D90FD" w14:textId="77777777" w:rsidR="008438E6" w:rsidRPr="00022C90" w:rsidRDefault="008438E6" w:rsidP="008438E6">
                            <w:pPr>
                              <w:spacing w:line="276" w:lineRule="auto"/>
                              <w:jc w:val="both"/>
                              <w:rPr>
                                <w:rFonts w:ascii="Cambria" w:hAnsi="Cambria" w:cs="Open Sans"/>
                                <w:sz w:val="22"/>
                                <w:szCs w:val="22"/>
                              </w:rPr>
                            </w:pPr>
                            <w:r w:rsidRPr="00022C90">
                              <w:rPr>
                                <w:rFonts w:ascii="Cambria" w:hAnsi="Cambria" w:cs="Open Sans"/>
                                <w:sz w:val="22"/>
                                <w:szCs w:val="22"/>
                              </w:rPr>
                              <w:t xml:space="preserve">Table 1. </w:t>
                            </w:r>
                            <w:r w:rsidRPr="00022C90">
                              <w:rPr>
                                <w:rFonts w:ascii="Cambria" w:hAnsi="Cambria" w:cs="Open Sans"/>
                                <w:b/>
                                <w:bCs/>
                                <w:sz w:val="22"/>
                                <w:szCs w:val="22"/>
                              </w:rPr>
                              <w:t>FR and DSM 22607 induced variations on metabolic parameters</w:t>
                            </w:r>
                          </w:p>
                          <w:p w14:paraId="25C02BBA" w14:textId="77777777" w:rsidR="008438E6" w:rsidRPr="00022C90" w:rsidRDefault="008438E6" w:rsidP="008438E6">
                            <w:pPr>
                              <w:spacing w:line="276" w:lineRule="auto"/>
                              <w:jc w:val="both"/>
                              <w:rPr>
                                <w:rFonts w:ascii="Cambria" w:hAnsi="Cambria" w:cs="Open Sans"/>
                                <w:sz w:val="22"/>
                                <w:szCs w:val="22"/>
                              </w:rPr>
                            </w:pPr>
                            <w:r w:rsidRPr="00022C90">
                              <w:rPr>
                                <w:rFonts w:ascii="Cambria" w:hAnsi="Cambria" w:cs="Open Sans"/>
                                <w:sz w:val="22"/>
                                <w:szCs w:val="22"/>
                              </w:rPr>
                              <w:t>Creatinine, urea, glucose, cholesterol, HDL, triglycerides, free fatty acids, asparate aminotransferase</w:t>
                            </w:r>
                            <w:r>
                              <w:rPr>
                                <w:rFonts w:ascii="Cambria" w:hAnsi="Cambria" w:cs="Open Sans"/>
                                <w:sz w:val="22"/>
                                <w:szCs w:val="22"/>
                              </w:rPr>
                              <w:t xml:space="preserve"> (</w:t>
                            </w:r>
                            <w:r w:rsidRPr="00022C90">
                              <w:rPr>
                                <w:rFonts w:ascii="Cambria" w:hAnsi="Cambria" w:cs="Open Sans"/>
                                <w:sz w:val="22"/>
                                <w:szCs w:val="22"/>
                              </w:rPr>
                              <w:t xml:space="preserve">AST) and alanine aminotransferase </w:t>
                            </w:r>
                            <w:r>
                              <w:rPr>
                                <w:rFonts w:ascii="Cambria" w:hAnsi="Cambria" w:cs="Open Sans"/>
                                <w:sz w:val="22"/>
                                <w:szCs w:val="22"/>
                              </w:rPr>
                              <w:t>(</w:t>
                            </w:r>
                            <w:r w:rsidRPr="00022C90">
                              <w:rPr>
                                <w:rFonts w:ascii="Cambria" w:hAnsi="Cambria" w:cs="Open Sans"/>
                                <w:sz w:val="22"/>
                                <w:szCs w:val="22"/>
                              </w:rPr>
                              <w:t>ALT) in serum.</w:t>
                            </w:r>
                            <w:r>
                              <w:rPr>
                                <w:rFonts w:ascii="Cambria" w:hAnsi="Cambria" w:cs="Open Sans"/>
                                <w:sz w:val="22"/>
                                <w:szCs w:val="22"/>
                              </w:rPr>
                              <w:t xml:space="preserve"> CTRL </w:t>
                            </w:r>
                            <w:r w:rsidRPr="00354944">
                              <w:rPr>
                                <w:rFonts w:ascii="Cambria" w:hAnsi="Cambria" w:cs="Open Sans"/>
                                <w:sz w:val="22"/>
                                <w:szCs w:val="22"/>
                              </w:rPr>
                              <w:t xml:space="preserve">Vehicle </w:t>
                            </w:r>
                            <w:r>
                              <w:rPr>
                                <w:rFonts w:ascii="Cambria" w:hAnsi="Cambria" w:cs="Open Sans"/>
                                <w:sz w:val="22"/>
                                <w:szCs w:val="22"/>
                              </w:rPr>
                              <w:t>AL (n</w:t>
                            </w:r>
                            <w:r w:rsidRPr="00354944">
                              <w:rPr>
                                <w:rFonts w:ascii="Cambria" w:hAnsi="Cambria" w:cs="Open Sans"/>
                                <w:sz w:val="22"/>
                                <w:szCs w:val="22"/>
                              </w:rPr>
                              <w:t xml:space="preserve">=9); </w:t>
                            </w:r>
                            <w:r>
                              <w:rPr>
                                <w:rFonts w:ascii="Cambria" w:hAnsi="Cambria" w:cs="Open Sans"/>
                                <w:sz w:val="22"/>
                                <w:szCs w:val="22"/>
                              </w:rPr>
                              <w:t>DSM 22607 AL (n</w:t>
                            </w:r>
                            <w:r w:rsidRPr="00354944">
                              <w:rPr>
                                <w:rFonts w:ascii="Cambria" w:hAnsi="Cambria" w:cs="Open Sans"/>
                                <w:sz w:val="22"/>
                                <w:szCs w:val="22"/>
                              </w:rPr>
                              <w:t xml:space="preserve">=12); </w:t>
                            </w:r>
                            <w:r>
                              <w:rPr>
                                <w:rFonts w:ascii="Cambria" w:hAnsi="Cambria" w:cs="Open Sans"/>
                                <w:sz w:val="22"/>
                                <w:szCs w:val="22"/>
                              </w:rPr>
                              <w:t>CTRL Vehicle FR (n=12</w:t>
                            </w:r>
                            <w:r w:rsidRPr="00354944">
                              <w:rPr>
                                <w:rFonts w:ascii="Cambria" w:hAnsi="Cambria" w:cs="Open Sans"/>
                                <w:sz w:val="22"/>
                                <w:szCs w:val="22"/>
                              </w:rPr>
                              <w:t>)</w:t>
                            </w:r>
                            <w:r>
                              <w:rPr>
                                <w:rFonts w:ascii="Cambria" w:hAnsi="Cambria" w:cs="Open Sans"/>
                                <w:sz w:val="22"/>
                                <w:szCs w:val="22"/>
                              </w:rPr>
                              <w:t xml:space="preserve"> and DSM 22607 FR (n=10)</w:t>
                            </w:r>
                            <w:r w:rsidRPr="00354944">
                              <w:rPr>
                                <w:rFonts w:ascii="Cambria" w:hAnsi="Cambria" w:cs="Open Sans"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  <w:p w14:paraId="585A5509" w14:textId="77777777" w:rsidR="008438E6" w:rsidRPr="00022C90" w:rsidRDefault="008438E6" w:rsidP="008438E6">
                            <w:pPr>
                              <w:spacing w:line="276" w:lineRule="auto"/>
                              <w:jc w:val="both"/>
                              <w:rPr>
                                <w:rFonts w:ascii="Cambria" w:hAnsi="Cambria" w:cs="Open Sans"/>
                                <w:sz w:val="22"/>
                                <w:szCs w:val="22"/>
                              </w:rPr>
                            </w:pPr>
                            <w:r w:rsidRPr="00022C90">
                              <w:rPr>
                                <w:rFonts w:ascii="Cambria" w:hAnsi="Cambria" w:cs="Open Sans"/>
                                <w:sz w:val="22"/>
                                <w:szCs w:val="22"/>
                              </w:rPr>
                              <w:t xml:space="preserve">Results of two-way anova followed by a Tukey’s multiple comparison test comparing all groups. </w:t>
                            </w:r>
                          </w:p>
                          <w:p w14:paraId="1C7D2BA3" w14:textId="77777777" w:rsidR="008438E6" w:rsidRPr="00022C90" w:rsidRDefault="008438E6" w:rsidP="008438E6">
                            <w:pPr>
                              <w:spacing w:line="276" w:lineRule="auto"/>
                              <w:jc w:val="both"/>
                              <w:rPr>
                                <w:rFonts w:ascii="Cambria" w:hAnsi="Cambria" w:cs="Open Sans"/>
                                <w:sz w:val="22"/>
                                <w:szCs w:val="22"/>
                              </w:rPr>
                            </w:pPr>
                            <w:r w:rsidRPr="00022C90">
                              <w:rPr>
                                <w:rFonts w:ascii="Cambria" w:hAnsi="Cambria" w:cs="Open Sans"/>
                                <w:sz w:val="22"/>
                                <w:szCs w:val="22"/>
                              </w:rPr>
                              <w:t>*p &lt; 0.05, **p &lt; 0.01, ***p &lt; 0.001, ****p &lt; 0.0001</w:t>
                            </w:r>
                            <w:r>
                              <w:rPr>
                                <w:rFonts w:ascii="Cambria" w:hAnsi="Cambria" w:cs="Open Sans"/>
                                <w:sz w:val="22"/>
                                <w:szCs w:val="22"/>
                              </w:rPr>
                              <w:t xml:space="preserve"> (</w:t>
                            </w:r>
                            <w:r w:rsidRPr="00022C90">
                              <w:rPr>
                                <w:rFonts w:ascii="Cambria" w:hAnsi="Cambria" w:cs="Open Sans"/>
                                <w:sz w:val="22"/>
                                <w:szCs w:val="22"/>
                              </w:rPr>
                              <w:t xml:space="preserve">compared to CTRL Vehicle AL group). </w:t>
                            </w:r>
                          </w:p>
                          <w:p w14:paraId="08FFDF3D" w14:textId="77777777" w:rsidR="008438E6" w:rsidRPr="00022C90" w:rsidRDefault="008438E6" w:rsidP="008438E6">
                            <w:pPr>
                              <w:spacing w:line="276" w:lineRule="auto"/>
                              <w:jc w:val="both"/>
                              <w:rPr>
                                <w:rFonts w:ascii="Cambria" w:hAnsi="Cambria" w:cs="Open Sans"/>
                                <w:sz w:val="22"/>
                                <w:szCs w:val="22"/>
                              </w:rPr>
                            </w:pPr>
                            <w:r w:rsidRPr="00022C90">
                              <w:rPr>
                                <w:rFonts w:ascii="Cambria" w:hAnsi="Cambria" w:cs="Open Sans"/>
                                <w:sz w:val="22"/>
                                <w:szCs w:val="22"/>
                              </w:rPr>
                              <w:t>#p &lt; 0.05, ##p &lt; 0.01, ###p &lt; 0.001, ####p &lt; 0.0001</w:t>
                            </w:r>
                            <w:r>
                              <w:rPr>
                                <w:rFonts w:ascii="Cambria" w:hAnsi="Cambria" w:cs="Open Sans"/>
                                <w:sz w:val="22"/>
                                <w:szCs w:val="22"/>
                              </w:rPr>
                              <w:t xml:space="preserve"> (</w:t>
                            </w:r>
                            <w:r w:rsidRPr="00022C90">
                              <w:rPr>
                                <w:rFonts w:ascii="Cambria" w:hAnsi="Cambria" w:cs="Open Sans"/>
                                <w:sz w:val="22"/>
                                <w:szCs w:val="22"/>
                              </w:rPr>
                              <w:t xml:space="preserve">compared to DSM 22607 AL group). </w:t>
                            </w:r>
                          </w:p>
                          <w:p w14:paraId="5B23E486" w14:textId="77777777" w:rsidR="008438E6" w:rsidRPr="00022C90" w:rsidRDefault="008438E6" w:rsidP="008438E6">
                            <w:pPr>
                              <w:spacing w:line="276" w:lineRule="auto"/>
                              <w:jc w:val="both"/>
                              <w:rPr>
                                <w:rFonts w:ascii="Cambria" w:hAnsi="Cambria" w:cs="Open Sans"/>
                                <w:sz w:val="22"/>
                                <w:szCs w:val="22"/>
                              </w:rPr>
                            </w:pPr>
                            <w:r w:rsidRPr="00022C90">
                              <w:rPr>
                                <w:rFonts w:ascii="Cambria" w:hAnsi="Cambria" w:cs="Open Sans"/>
                                <w:sz w:val="22"/>
                                <w:szCs w:val="22"/>
                              </w:rPr>
                              <w:t>$p &lt; 0.05, $$p &lt; 0.01, $$$p &lt; 0.001, $$$$p &lt; 0.0001</w:t>
                            </w:r>
                            <w:r>
                              <w:rPr>
                                <w:rFonts w:ascii="Cambria" w:hAnsi="Cambria" w:cs="Open Sans"/>
                                <w:sz w:val="22"/>
                                <w:szCs w:val="22"/>
                              </w:rPr>
                              <w:t xml:space="preserve"> (</w:t>
                            </w:r>
                            <w:r w:rsidRPr="00022C90">
                              <w:rPr>
                                <w:rFonts w:ascii="Cambria" w:hAnsi="Cambria" w:cs="Open Sans"/>
                                <w:sz w:val="22"/>
                                <w:szCs w:val="22"/>
                              </w:rPr>
                              <w:t>compared to CTRL Vehicle FR group).</w:t>
                            </w:r>
                          </w:p>
                          <w:p w14:paraId="0B02DFD2" w14:textId="77777777" w:rsidR="008438E6" w:rsidRPr="00B35342" w:rsidRDefault="008438E6" w:rsidP="008438E6">
                            <w:pPr>
                              <w:spacing w:line="276" w:lineRule="auto"/>
                              <w:jc w:val="both"/>
                              <w:rPr>
                                <w:rFonts w:ascii="Open Sans" w:hAnsi="Open Sans" w:cs="Open Sans"/>
                                <w:sz w:val="22"/>
                                <w:szCs w:val="22"/>
                              </w:rPr>
                            </w:pPr>
                          </w:p>
                          <w:p w14:paraId="0851276D" w14:textId="77777777" w:rsidR="008438E6" w:rsidRPr="00B35342" w:rsidRDefault="008438E6" w:rsidP="008438E6">
                            <w:pPr>
                              <w:spacing w:line="276" w:lineRule="auto"/>
                              <w:jc w:val="both"/>
                              <w:rPr>
                                <w:rFonts w:ascii="Open Sans" w:hAnsi="Open Sans" w:cs="Open Sans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4A1918E" id="_x0000_t202" coordsize="21600,21600" o:spt="202" path="m,l,21600r21600,l21600,xe">
                <v:stroke joinstyle="miter"/>
                <v:path gradientshapeok="t" o:connecttype="rect"/>
              </v:shapetype>
              <v:shape id="Zone de texte 156" o:spid="_x0000_s1026" type="#_x0000_t202" style="position:absolute;margin-left:0;margin-top:24.7pt;width:517.1pt;height:160.9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" fillcolor="white [3201]" stroked="f" strokeweight=".5pt">
                <v:textbox>
                  <w:txbxContent>
                    <w:p w14:paraId="674D90FD" w14:textId="77777777" w:rsidR="008438E6" w:rsidRPr="00022C90" w:rsidRDefault="008438E6" w:rsidP="008438E6">
                      <w:pPr>
                        <w:spacing w:line="276" w:lineRule="auto"/>
                        <w:jc w:val="both"/>
                        <w:rPr>
                          <w:rFonts w:ascii="Cambria" w:hAnsi="Cambria" w:cs="Open Sans"/>
                          <w:sz w:val="22"/>
                          <w:szCs w:val="22"/>
                        </w:rPr>
                      </w:pPr>
                      <w:r w:rsidRPr="00022C90">
                        <w:rPr>
                          <w:rFonts w:ascii="Cambria" w:hAnsi="Cambria" w:cs="Open Sans"/>
                          <w:sz w:val="22"/>
                          <w:szCs w:val="22"/>
                        </w:rPr>
                        <w:t xml:space="preserve">Table 1. </w:t>
                      </w:r>
                      <w:r w:rsidRPr="00022C90">
                        <w:rPr>
                          <w:rFonts w:ascii="Cambria" w:hAnsi="Cambria" w:cs="Open Sans"/>
                          <w:b/>
                          <w:bCs/>
                          <w:sz w:val="22"/>
                          <w:szCs w:val="22"/>
                        </w:rPr>
                        <w:t>FR and DSM 22607 induced variations on metabolic parameters</w:t>
                      </w:r>
                    </w:p>
                    <w:p w14:paraId="25C02BBA" w14:textId="77777777" w:rsidR="008438E6" w:rsidRPr="00022C90" w:rsidRDefault="008438E6" w:rsidP="008438E6">
                      <w:pPr>
                        <w:spacing w:line="276" w:lineRule="auto"/>
                        <w:jc w:val="both"/>
                        <w:rPr>
                          <w:rFonts w:ascii="Cambria" w:hAnsi="Cambria" w:cs="Open Sans"/>
                          <w:sz w:val="22"/>
                          <w:szCs w:val="22"/>
                        </w:rPr>
                      </w:pPr>
                      <w:r w:rsidRPr="00022C90">
                        <w:rPr>
                          <w:rFonts w:ascii="Cambria" w:hAnsi="Cambria" w:cs="Open Sans"/>
                          <w:sz w:val="22"/>
                          <w:szCs w:val="22"/>
                        </w:rPr>
                        <w:t>Creatinine, urea, glucose, cholesterol, HDL, triglycerides, free fatty acids, asparate aminotransferase</w:t>
                      </w:r>
                      <w:r>
                        <w:rPr>
                          <w:rFonts w:ascii="Cambria" w:hAnsi="Cambria" w:cs="Open Sans"/>
                          <w:sz w:val="22"/>
                          <w:szCs w:val="22"/>
                        </w:rPr>
                        <w:t xml:space="preserve"> (</w:t>
                      </w:r>
                      <w:r w:rsidRPr="00022C90">
                        <w:rPr>
                          <w:rFonts w:ascii="Cambria" w:hAnsi="Cambria" w:cs="Open Sans"/>
                          <w:sz w:val="22"/>
                          <w:szCs w:val="22"/>
                        </w:rPr>
                        <w:t xml:space="preserve">AST) and alanine aminotransferase </w:t>
                      </w:r>
                      <w:r>
                        <w:rPr>
                          <w:rFonts w:ascii="Cambria" w:hAnsi="Cambria" w:cs="Open Sans"/>
                          <w:sz w:val="22"/>
                          <w:szCs w:val="22"/>
                        </w:rPr>
                        <w:t>(</w:t>
                      </w:r>
                      <w:r w:rsidRPr="00022C90">
                        <w:rPr>
                          <w:rFonts w:ascii="Cambria" w:hAnsi="Cambria" w:cs="Open Sans"/>
                          <w:sz w:val="22"/>
                          <w:szCs w:val="22"/>
                        </w:rPr>
                        <w:t>ALT) in serum.</w:t>
                      </w:r>
                      <w:r>
                        <w:rPr>
                          <w:rFonts w:ascii="Cambria" w:hAnsi="Cambria" w:cs="Open Sans"/>
                          <w:sz w:val="22"/>
                          <w:szCs w:val="22"/>
                        </w:rPr>
                        <w:t xml:space="preserve"> CTRL </w:t>
                      </w:r>
                      <w:r w:rsidRPr="00354944">
                        <w:rPr>
                          <w:rFonts w:ascii="Cambria" w:hAnsi="Cambria" w:cs="Open Sans"/>
                          <w:sz w:val="22"/>
                          <w:szCs w:val="22"/>
                        </w:rPr>
                        <w:t xml:space="preserve">Vehicle </w:t>
                      </w:r>
                      <w:r>
                        <w:rPr>
                          <w:rFonts w:ascii="Cambria" w:hAnsi="Cambria" w:cs="Open Sans"/>
                          <w:sz w:val="22"/>
                          <w:szCs w:val="22"/>
                        </w:rPr>
                        <w:t>AL (n</w:t>
                      </w:r>
                      <w:r w:rsidRPr="00354944">
                        <w:rPr>
                          <w:rFonts w:ascii="Cambria" w:hAnsi="Cambria" w:cs="Open Sans"/>
                          <w:sz w:val="22"/>
                          <w:szCs w:val="22"/>
                        </w:rPr>
                        <w:t xml:space="preserve">=9); </w:t>
                      </w:r>
                      <w:r>
                        <w:rPr>
                          <w:rFonts w:ascii="Cambria" w:hAnsi="Cambria" w:cs="Open Sans"/>
                          <w:sz w:val="22"/>
                          <w:szCs w:val="22"/>
                        </w:rPr>
                        <w:t>DSM 22607 AL (n</w:t>
                      </w:r>
                      <w:r w:rsidRPr="00354944">
                        <w:rPr>
                          <w:rFonts w:ascii="Cambria" w:hAnsi="Cambria" w:cs="Open Sans"/>
                          <w:sz w:val="22"/>
                          <w:szCs w:val="22"/>
                        </w:rPr>
                        <w:t xml:space="preserve">=12); </w:t>
                      </w:r>
                      <w:r>
                        <w:rPr>
                          <w:rFonts w:ascii="Cambria" w:hAnsi="Cambria" w:cs="Open Sans"/>
                          <w:sz w:val="22"/>
                          <w:szCs w:val="22"/>
                        </w:rPr>
                        <w:t>CTRL Vehicle FR (n=12</w:t>
                      </w:r>
                      <w:r w:rsidRPr="00354944">
                        <w:rPr>
                          <w:rFonts w:ascii="Cambria" w:hAnsi="Cambria" w:cs="Open Sans"/>
                          <w:sz w:val="22"/>
                          <w:szCs w:val="22"/>
                        </w:rPr>
                        <w:t>)</w:t>
                      </w:r>
                      <w:r>
                        <w:rPr>
                          <w:rFonts w:ascii="Cambria" w:hAnsi="Cambria" w:cs="Open Sans"/>
                          <w:sz w:val="22"/>
                          <w:szCs w:val="22"/>
                        </w:rPr>
                        <w:t xml:space="preserve"> and DSM 22607 FR (n=10)</w:t>
                      </w:r>
                      <w:r w:rsidRPr="00354944">
                        <w:rPr>
                          <w:rFonts w:ascii="Cambria" w:hAnsi="Cambria" w:cs="Open Sans"/>
                          <w:sz w:val="22"/>
                          <w:szCs w:val="22"/>
                        </w:rPr>
                        <w:t>.</w:t>
                      </w:r>
                    </w:p>
                    <w:p w14:paraId="585A5509" w14:textId="77777777" w:rsidR="008438E6" w:rsidRPr="00022C90" w:rsidRDefault="008438E6" w:rsidP="008438E6">
                      <w:pPr>
                        <w:spacing w:line="276" w:lineRule="auto"/>
                        <w:jc w:val="both"/>
                        <w:rPr>
                          <w:rFonts w:ascii="Cambria" w:hAnsi="Cambria" w:cs="Open Sans"/>
                          <w:sz w:val="22"/>
                          <w:szCs w:val="22"/>
                        </w:rPr>
                      </w:pPr>
                      <w:r w:rsidRPr="00022C90">
                        <w:rPr>
                          <w:rFonts w:ascii="Cambria" w:hAnsi="Cambria" w:cs="Open Sans"/>
                          <w:sz w:val="22"/>
                          <w:szCs w:val="22"/>
                        </w:rPr>
                        <w:t xml:space="preserve">Results of two-way anova followed by a Tukey’s multiple comparison test comparing all groups. </w:t>
                      </w:r>
                    </w:p>
                    <w:p w14:paraId="1C7D2BA3" w14:textId="77777777" w:rsidR="008438E6" w:rsidRPr="00022C90" w:rsidRDefault="008438E6" w:rsidP="008438E6">
                      <w:pPr>
                        <w:spacing w:line="276" w:lineRule="auto"/>
                        <w:jc w:val="both"/>
                        <w:rPr>
                          <w:rFonts w:ascii="Cambria" w:hAnsi="Cambria" w:cs="Open Sans"/>
                          <w:sz w:val="22"/>
                          <w:szCs w:val="22"/>
                        </w:rPr>
                      </w:pPr>
                      <w:r w:rsidRPr="00022C90">
                        <w:rPr>
                          <w:rFonts w:ascii="Cambria" w:hAnsi="Cambria" w:cs="Open Sans"/>
                          <w:sz w:val="22"/>
                          <w:szCs w:val="22"/>
                        </w:rPr>
                        <w:t>*p &lt; 0.05, **p &lt; 0.01, ***p &lt; 0.001, ****p &lt; 0.0001</w:t>
                      </w:r>
                      <w:r>
                        <w:rPr>
                          <w:rFonts w:ascii="Cambria" w:hAnsi="Cambria" w:cs="Open Sans"/>
                          <w:sz w:val="22"/>
                          <w:szCs w:val="22"/>
                        </w:rPr>
                        <w:t xml:space="preserve"> (</w:t>
                      </w:r>
                      <w:r w:rsidRPr="00022C90">
                        <w:rPr>
                          <w:rFonts w:ascii="Cambria" w:hAnsi="Cambria" w:cs="Open Sans"/>
                          <w:sz w:val="22"/>
                          <w:szCs w:val="22"/>
                        </w:rPr>
                        <w:t xml:space="preserve">compared to CTRL Vehicle AL group). </w:t>
                      </w:r>
                    </w:p>
                    <w:p w14:paraId="08FFDF3D" w14:textId="77777777" w:rsidR="008438E6" w:rsidRPr="00022C90" w:rsidRDefault="008438E6" w:rsidP="008438E6">
                      <w:pPr>
                        <w:spacing w:line="276" w:lineRule="auto"/>
                        <w:jc w:val="both"/>
                        <w:rPr>
                          <w:rFonts w:ascii="Cambria" w:hAnsi="Cambria" w:cs="Open Sans"/>
                          <w:sz w:val="22"/>
                          <w:szCs w:val="22"/>
                        </w:rPr>
                      </w:pPr>
                      <w:r w:rsidRPr="00022C90">
                        <w:rPr>
                          <w:rFonts w:ascii="Cambria" w:hAnsi="Cambria" w:cs="Open Sans"/>
                          <w:sz w:val="22"/>
                          <w:szCs w:val="22"/>
                        </w:rPr>
                        <w:t>#p &lt; 0.05, ##p &lt; 0.01, ###p &lt; 0.001, ####p &lt; 0.0001</w:t>
                      </w:r>
                      <w:r>
                        <w:rPr>
                          <w:rFonts w:ascii="Cambria" w:hAnsi="Cambria" w:cs="Open Sans"/>
                          <w:sz w:val="22"/>
                          <w:szCs w:val="22"/>
                        </w:rPr>
                        <w:t xml:space="preserve"> (</w:t>
                      </w:r>
                      <w:r w:rsidRPr="00022C90">
                        <w:rPr>
                          <w:rFonts w:ascii="Cambria" w:hAnsi="Cambria" w:cs="Open Sans"/>
                          <w:sz w:val="22"/>
                          <w:szCs w:val="22"/>
                        </w:rPr>
                        <w:t xml:space="preserve">compared to DSM 22607 AL group). </w:t>
                      </w:r>
                    </w:p>
                    <w:p w14:paraId="5B23E486" w14:textId="77777777" w:rsidR="008438E6" w:rsidRPr="00022C90" w:rsidRDefault="008438E6" w:rsidP="008438E6">
                      <w:pPr>
                        <w:spacing w:line="276" w:lineRule="auto"/>
                        <w:jc w:val="both"/>
                        <w:rPr>
                          <w:rFonts w:ascii="Cambria" w:hAnsi="Cambria" w:cs="Open Sans"/>
                          <w:sz w:val="22"/>
                          <w:szCs w:val="22"/>
                        </w:rPr>
                      </w:pPr>
                      <w:r w:rsidRPr="00022C90">
                        <w:rPr>
                          <w:rFonts w:ascii="Cambria" w:hAnsi="Cambria" w:cs="Open Sans"/>
                          <w:sz w:val="22"/>
                          <w:szCs w:val="22"/>
                        </w:rPr>
                        <w:t>$p &lt; 0.05, $$p &lt; 0.01, $$$p &lt; 0.001, $$$$p &lt; 0.0001</w:t>
                      </w:r>
                      <w:r>
                        <w:rPr>
                          <w:rFonts w:ascii="Cambria" w:hAnsi="Cambria" w:cs="Open Sans"/>
                          <w:sz w:val="22"/>
                          <w:szCs w:val="22"/>
                        </w:rPr>
                        <w:t xml:space="preserve"> (</w:t>
                      </w:r>
                      <w:r w:rsidRPr="00022C90">
                        <w:rPr>
                          <w:rFonts w:ascii="Cambria" w:hAnsi="Cambria" w:cs="Open Sans"/>
                          <w:sz w:val="22"/>
                          <w:szCs w:val="22"/>
                        </w:rPr>
                        <w:t>compared to CTRL Vehicle FR group).</w:t>
                      </w:r>
                    </w:p>
                    <w:p w14:paraId="0B02DFD2" w14:textId="77777777" w:rsidR="008438E6" w:rsidRPr="00B35342" w:rsidRDefault="008438E6" w:rsidP="008438E6">
                      <w:pPr>
                        <w:spacing w:line="276" w:lineRule="auto"/>
                        <w:jc w:val="both"/>
                        <w:rPr>
                          <w:rFonts w:ascii="Open Sans" w:hAnsi="Open Sans" w:cs="Open Sans"/>
                          <w:sz w:val="22"/>
                          <w:szCs w:val="22"/>
                        </w:rPr>
                      </w:pPr>
                    </w:p>
                    <w:p w14:paraId="0851276D" w14:textId="77777777" w:rsidR="008438E6" w:rsidRPr="00B35342" w:rsidRDefault="008438E6" w:rsidP="008438E6">
                      <w:pPr>
                        <w:spacing w:line="276" w:lineRule="auto"/>
                        <w:jc w:val="both"/>
                        <w:rPr>
                          <w:rFonts w:ascii="Open Sans" w:hAnsi="Open Sans" w:cs="Open Sans"/>
                          <w:sz w:val="22"/>
                          <w:szCs w:val="22"/>
                        </w:rPr>
                      </w:pPr>
                    </w:p>
                  </w:txbxContent>
                </v:textbox>
                <w10:wrap type="topAndBottom" anchorx="margin"/>
              </v:shape>
            </w:pict>
          </mc:Fallback>
        </mc:AlternateContent>
      </w:r>
    </w:p>
    <w:sectPr w:rsidR="008438E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38E6"/>
    <w:rsid w:val="002E281E"/>
    <w:rsid w:val="003201BB"/>
    <w:rsid w:val="0054378A"/>
    <w:rsid w:val="008438E6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E2F71EE"/>
  <w15:chartTrackingRefBased/>
  <w15:docId w15:val="{CD9F4701-D222-4611-9BA6-95E4A2917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38E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38E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38E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38E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38E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38E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38E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38E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38E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38E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38E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38E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38E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38E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38E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38E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38E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38E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38E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38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38E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38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38E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38E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38E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38E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38E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38E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38E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4</Characters>
  <Application>Microsoft Office Word</Application>
  <DocSecurity>0</DocSecurity>
  <Lines>1</Lines>
  <Paragraphs>1</Paragraphs>
  <ScaleCrop>false</ScaleCrop>
  <Company>Springer Nature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2025-09-11T15:22:00Z</dcterms:created>
  <dcterms:modified xsi:type="dcterms:W3CDTF">2025-09-11T15:22:00Z</dcterms:modified>
</cp:coreProperties>
</file>