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A558" w14:textId="359CA2E7" w:rsidR="0090280D" w:rsidRDefault="0090280D" w:rsidP="0090280D">
      <w:pPr>
        <w:rPr>
          <w:rFonts w:hint="eastAsia"/>
        </w:rPr>
      </w:pPr>
      <w:r w:rsidRPr="00615F83">
        <w:rPr>
          <w:rFonts w:ascii="Times New Roman" w:eastAsia="等线" w:hAnsi="Times New Roman" w:cs="Times New Roman"/>
          <w:noProof/>
        </w:rPr>
        <mc:AlternateContent>
          <mc:Choice Requires="wps">
            <w:drawing>
              <wp:inline distT="0" distB="0" distL="0" distR="0" wp14:anchorId="53B50E8C" wp14:editId="15B659F6">
                <wp:extent cx="8673769" cy="5176768"/>
                <wp:effectExtent l="0" t="4127" r="9207" b="9208"/>
                <wp:docPr id="20103931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8673769" cy="5176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49E88" w14:textId="044C2BC0" w:rsidR="0090280D" w:rsidRPr="00742AE3" w:rsidRDefault="0090280D" w:rsidP="0090280D">
                            <w:pPr>
                              <w:pStyle w:val="ae"/>
                              <w:keepNext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bookmarkStart w:id="0" w:name="_Ref195781561"/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Pr="00742A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Table 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  <w:r w:rsidRPr="00742AE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Clinical features, laboratory </w:t>
                            </w:r>
                            <w:r w:rsidRPr="001E7B1C">
                              <w:rPr>
                                <w:rFonts w:ascii="Times New Roman" w:eastAsia="等线" w:hAnsi="Times New Roman" w:cs="Times New Roman"/>
                                <w:sz w:val="21"/>
                                <w:szCs w:val="21"/>
                              </w:rPr>
                              <w:t>t</w:t>
                            </w:r>
                            <w:r w:rsidRPr="00742AE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esting of the 10 patients.</w:t>
                            </w:r>
                          </w:p>
                          <w:tbl>
                            <w:tblPr>
                              <w:tblStyle w:val="af"/>
                              <w:tblW w:w="4994" w:type="pct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7"/>
                              <w:gridCol w:w="98"/>
                              <w:gridCol w:w="556"/>
                              <w:gridCol w:w="540"/>
                              <w:gridCol w:w="812"/>
                              <w:gridCol w:w="812"/>
                              <w:gridCol w:w="815"/>
                              <w:gridCol w:w="815"/>
                              <w:gridCol w:w="812"/>
                              <w:gridCol w:w="681"/>
                              <w:gridCol w:w="644"/>
                              <w:gridCol w:w="305"/>
                              <w:gridCol w:w="839"/>
                              <w:gridCol w:w="1060"/>
                              <w:gridCol w:w="815"/>
                              <w:gridCol w:w="948"/>
                              <w:gridCol w:w="2367"/>
                            </w:tblGrid>
                            <w:tr w:rsidR="0090280D" w:rsidRPr="00742AE3" w14:paraId="410A5020" w14:textId="77777777" w:rsidTr="00F2342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tcW w:w="164" w:type="pct"/>
                                  <w:tcBorders>
                                    <w:bottom w:val="nil"/>
                                  </w:tcBorders>
                                </w:tcPr>
                                <w:p w14:paraId="73F2AF7B" w14:textId="77777777" w:rsidR="0090280D" w:rsidRPr="00742AE3" w:rsidRDefault="0090280D" w:rsidP="00742AE3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pct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042E71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 xml:space="preserve">Clinical </w:t>
                                  </w: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F</w:t>
                                  </w: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>eatures</w:t>
                                  </w:r>
                                </w:p>
                              </w:tc>
                              <w:tc>
                                <w:tcPr>
                                  <w:tcW w:w="559" w:type="pct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A7218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3BD6A1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pct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749CDE55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 xml:space="preserve">Laboratory </w:t>
                                  </w: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T</w:t>
                                  </w: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>esting</w:t>
                                  </w:r>
                                </w:p>
                              </w:tc>
                            </w:tr>
                            <w:tr w:rsidR="0090280D" w:rsidRPr="00742AE3" w14:paraId="540BE4A2" w14:textId="77777777" w:rsidTr="00F23428">
                              <w:trPr>
                                <w:jc w:val="center"/>
                              </w:trPr>
                              <w:tc>
                                <w:tcPr>
                                  <w:tcW w:w="201" w:type="pct"/>
                                  <w:gridSpan w:val="2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43B0AF2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Case</w:t>
                                  </w:r>
                                </w:p>
                              </w:tc>
                              <w:tc>
                                <w:tcPr>
                                  <w:tcW w:w="208" w:type="pct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6C3CF2C3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793A237D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Fever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46706DF8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BP</w:t>
                                  </w:r>
                                </w:p>
                                <w:p w14:paraId="62378AC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(mmHg)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07D4ADC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GI bleeding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051C1DFD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Pulsating mass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22B73333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 xml:space="preserve">Weight </w:t>
                                  </w:r>
                                </w:p>
                                <w:p w14:paraId="6933FF85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loss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0ADE82E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I</w:t>
                                  </w: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nfection</w:t>
                                  </w: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/</w:t>
                                  </w:r>
                                </w:p>
                                <w:p w14:paraId="1550E636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sepsis</w:t>
                                  </w:r>
                                </w:p>
                              </w:tc>
                              <w:tc>
                                <w:tcPr>
                                  <w:tcW w:w="255" w:type="pct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5B9C569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A</w:t>
                                  </w: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nemia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gridSpan w:val="2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17B3E3A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Duration</w:t>
                                  </w:r>
                                </w:p>
                              </w:tc>
                              <w:tc>
                                <w:tcPr>
                                  <w:tcW w:w="314" w:type="pct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14:paraId="6B319253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>WBC</w:t>
                                  </w:r>
                                </w:p>
                                <w:p w14:paraId="67C7626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>(×10</w:t>
                                  </w: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  <w:vertAlign w:val="superscript"/>
                                    </w:rPr>
                                    <w:t>9</w:t>
                                  </w: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>/L)</w:t>
                                  </w:r>
                                </w:p>
                              </w:tc>
                              <w:tc>
                                <w:tcPr>
                                  <w:tcW w:w="397" w:type="pct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14:paraId="6715F03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HGB</w:t>
                                  </w:r>
                                </w:p>
                                <w:p w14:paraId="4FAC502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(g/dL)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14:paraId="208CE063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>CRP</w:t>
                                  </w:r>
                                </w:p>
                                <w:p w14:paraId="5788EA1D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>(mg/L)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14:paraId="3A8A448F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PCT (ng/mL)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14:paraId="6574FC9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>Bacterial culture</w:t>
                                  </w:r>
                                </w:p>
                              </w:tc>
                            </w:tr>
                            <w:tr w:rsidR="00000000" w:rsidRPr="00742AE3" w14:paraId="18522237" w14:textId="77777777" w:rsidTr="00F23428">
                              <w:trPr>
                                <w:jc w:val="center"/>
                              </w:trPr>
                              <w:tc>
                                <w:tcPr>
                                  <w:tcW w:w="201" w:type="pct"/>
                                  <w:gridSpan w:val="2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674EED45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8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59F168C6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1D4D65A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3D4246F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104/66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32AA00A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3EE89921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7C476E3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5B5CFF8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5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19C421D5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gridSpan w:val="2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1452B3E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10 days</w:t>
                                  </w:r>
                                </w:p>
                              </w:tc>
                              <w:tc>
                                <w:tcPr>
                                  <w:tcW w:w="314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43CCA8B8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7.20</w:t>
                                  </w:r>
                                </w:p>
                              </w:tc>
                              <w:tc>
                                <w:tcPr>
                                  <w:tcW w:w="397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1D7161BA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21BEEFF8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93.2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3508B6F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2A5EF7B8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>Escherichia coli</w:t>
                                  </w:r>
                                </w:p>
                              </w:tc>
                            </w:tr>
                            <w:tr w:rsidR="00000000" w:rsidRPr="00742AE3" w14:paraId="54F881A9" w14:textId="77777777" w:rsidTr="00F23428">
                              <w:trPr>
                                <w:jc w:val="center"/>
                              </w:trPr>
                              <w:tc>
                                <w:tcPr>
                                  <w:tcW w:w="201" w:type="pct"/>
                                  <w:gridSpan w:val="2"/>
                                </w:tcPr>
                                <w:p w14:paraId="21F75FB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8" w:type="pct"/>
                                </w:tcPr>
                                <w:p w14:paraId="2A1EB64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</w:tcPr>
                                <w:p w14:paraId="7742DB37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5AE0B3A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107/66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795821F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451D0CCD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0680F44F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1C293A64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5" w:type="pct"/>
                                </w:tcPr>
                                <w:p w14:paraId="74B1D0F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gridSpan w:val="2"/>
                                </w:tcPr>
                                <w:p w14:paraId="64A9736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2 years</w:t>
                                  </w:r>
                                </w:p>
                              </w:tc>
                              <w:tc>
                                <w:tcPr>
                                  <w:tcW w:w="314" w:type="pct"/>
                                </w:tcPr>
                                <w:p w14:paraId="53BC5B87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397" w:type="pct"/>
                                </w:tcPr>
                                <w:p w14:paraId="7C103D94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16175A6B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18F473E5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</w:tcPr>
                                <w:p w14:paraId="750ED46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 w:hint="eastAsia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 xml:space="preserve">Streptococcus </w:t>
                                  </w:r>
                                  <w:r w:rsidRPr="00742AE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>constellatus</w:t>
                                  </w:r>
                                </w:p>
                              </w:tc>
                            </w:tr>
                            <w:tr w:rsidR="00000000" w:rsidRPr="00742AE3" w14:paraId="7B9ECFAA" w14:textId="77777777" w:rsidTr="00F23428">
                              <w:trPr>
                                <w:jc w:val="center"/>
                              </w:trPr>
                              <w:tc>
                                <w:tcPr>
                                  <w:tcW w:w="201" w:type="pct"/>
                                  <w:gridSpan w:val="2"/>
                                </w:tcPr>
                                <w:p w14:paraId="5C931A6B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8" w:type="pct"/>
                                </w:tcPr>
                                <w:p w14:paraId="1269558A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</w:tcPr>
                                <w:p w14:paraId="6E033A5D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0CE2FA93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120/54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7AB3856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5410F258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292DE99F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61682F75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5" w:type="pct"/>
                                </w:tcPr>
                                <w:p w14:paraId="74F18C45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gridSpan w:val="2"/>
                                </w:tcPr>
                                <w:p w14:paraId="719F1B1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5 days</w:t>
                                  </w:r>
                                </w:p>
                              </w:tc>
                              <w:tc>
                                <w:tcPr>
                                  <w:tcW w:w="314" w:type="pct"/>
                                </w:tcPr>
                                <w:p w14:paraId="7FDE398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12.68</w:t>
                                  </w:r>
                                </w:p>
                              </w:tc>
                              <w:tc>
                                <w:tcPr>
                                  <w:tcW w:w="397" w:type="pct"/>
                                </w:tcPr>
                                <w:p w14:paraId="0B51247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42EFD266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35.6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05677A9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</w:tcPr>
                                <w:p w14:paraId="6DD7673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000000" w:rsidRPr="00742AE3" w14:paraId="3A2E3D4E" w14:textId="77777777" w:rsidTr="00F23428">
                              <w:trPr>
                                <w:jc w:val="center"/>
                              </w:trPr>
                              <w:tc>
                                <w:tcPr>
                                  <w:tcW w:w="201" w:type="pct"/>
                                  <w:gridSpan w:val="2"/>
                                </w:tcPr>
                                <w:p w14:paraId="1691992F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8" w:type="pct"/>
                                </w:tcPr>
                                <w:p w14:paraId="6AAE4D41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</w:tcPr>
                                <w:p w14:paraId="3BD6A4C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347B80C4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130/97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0107B453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1F9D94D1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7B62E666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1C2DBF8B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5" w:type="pct"/>
                                </w:tcPr>
                                <w:p w14:paraId="221A09B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gridSpan w:val="2"/>
                                </w:tcPr>
                                <w:p w14:paraId="5BF2AF1B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 month</w:t>
                                  </w:r>
                                </w:p>
                              </w:tc>
                              <w:tc>
                                <w:tcPr>
                                  <w:tcW w:w="314" w:type="pct"/>
                                </w:tcPr>
                                <w:p w14:paraId="0834768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8.43</w:t>
                                  </w:r>
                                </w:p>
                              </w:tc>
                              <w:tc>
                                <w:tcPr>
                                  <w:tcW w:w="397" w:type="pct"/>
                                </w:tcPr>
                                <w:p w14:paraId="5FB4CD9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36404046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91.6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59EE812A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</w:tcPr>
                                <w:p w14:paraId="2DDE09E4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 w:hint="eastAsia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>Enterococcus faecium</w:t>
                                  </w:r>
                                </w:p>
                              </w:tc>
                            </w:tr>
                            <w:tr w:rsidR="00000000" w:rsidRPr="00742AE3" w14:paraId="3886DA93" w14:textId="77777777" w:rsidTr="00F23428">
                              <w:trPr>
                                <w:jc w:val="center"/>
                              </w:trPr>
                              <w:tc>
                                <w:tcPr>
                                  <w:tcW w:w="201" w:type="pct"/>
                                  <w:gridSpan w:val="2"/>
                                </w:tcPr>
                                <w:p w14:paraId="1AF2AC2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8" w:type="pct"/>
                                </w:tcPr>
                                <w:p w14:paraId="6AC2632D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</w:tcPr>
                                <w:p w14:paraId="3E63927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0CF7706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126/78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0BA09CC1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2BAA5076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3FDD891F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30E24454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5" w:type="pct"/>
                                </w:tcPr>
                                <w:p w14:paraId="73640ABA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gridSpan w:val="2"/>
                                </w:tcPr>
                                <w:p w14:paraId="5FFC74F5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3 years</w:t>
                                  </w:r>
                                </w:p>
                              </w:tc>
                              <w:tc>
                                <w:tcPr>
                                  <w:tcW w:w="314" w:type="pct"/>
                                </w:tcPr>
                                <w:p w14:paraId="731FD0B7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13.65</w:t>
                                  </w:r>
                                </w:p>
                              </w:tc>
                              <w:tc>
                                <w:tcPr>
                                  <w:tcW w:w="397" w:type="pct"/>
                                </w:tcPr>
                                <w:p w14:paraId="2696E40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05B6E1F3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5406CEFD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</w:tcPr>
                                <w:p w14:paraId="243FA417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>Klebsiella pneumoniae</w:t>
                                  </w: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 xml:space="preserve">, </w:t>
                                  </w:r>
                                  <w:r w:rsidRPr="00742AE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>Escherichia coli</w:t>
                                  </w:r>
                                </w:p>
                              </w:tc>
                            </w:tr>
                            <w:tr w:rsidR="00000000" w:rsidRPr="00742AE3" w14:paraId="1763A273" w14:textId="77777777" w:rsidTr="00F23428">
                              <w:trPr>
                                <w:jc w:val="center"/>
                              </w:trPr>
                              <w:tc>
                                <w:tcPr>
                                  <w:tcW w:w="201" w:type="pct"/>
                                  <w:gridSpan w:val="2"/>
                                </w:tcPr>
                                <w:p w14:paraId="287C198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8" w:type="pct"/>
                                </w:tcPr>
                                <w:p w14:paraId="3BEC7855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</w:tcPr>
                                <w:p w14:paraId="79D12D5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68C65CD7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138/84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1CE4A15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0A0D418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39985646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2432A10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5" w:type="pct"/>
                                </w:tcPr>
                                <w:p w14:paraId="4558956F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gridSpan w:val="2"/>
                                </w:tcPr>
                                <w:p w14:paraId="7269A1E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6 month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4" w:type="pct"/>
                                </w:tcPr>
                                <w:p w14:paraId="59743DC8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397" w:type="pct"/>
                                </w:tcPr>
                                <w:p w14:paraId="5B73040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666EBA1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51.1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40E4EE2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</w:tcPr>
                                <w:p w14:paraId="29901433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 w:hint="eastAsia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>Candida albicans</w:t>
                                  </w:r>
                                </w:p>
                              </w:tc>
                            </w:tr>
                            <w:tr w:rsidR="00000000" w:rsidRPr="00742AE3" w14:paraId="2A0577E4" w14:textId="77777777" w:rsidTr="00F23428">
                              <w:trPr>
                                <w:jc w:val="center"/>
                              </w:trPr>
                              <w:tc>
                                <w:tcPr>
                                  <w:tcW w:w="201" w:type="pct"/>
                                  <w:gridSpan w:val="2"/>
                                </w:tcPr>
                                <w:p w14:paraId="645BD8E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8" w:type="pct"/>
                                </w:tcPr>
                                <w:p w14:paraId="329D594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</w:tcPr>
                                <w:p w14:paraId="5976010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1F136C4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126/84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472C97E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14CBA1A1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63045FDF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39DEEBAB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5" w:type="pct"/>
                                </w:tcPr>
                                <w:p w14:paraId="3803CA0D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gridSpan w:val="2"/>
                                </w:tcPr>
                                <w:p w14:paraId="046B20C7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 year</w:t>
                                  </w:r>
                                </w:p>
                              </w:tc>
                              <w:tc>
                                <w:tcPr>
                                  <w:tcW w:w="314" w:type="pct"/>
                                </w:tcPr>
                                <w:p w14:paraId="1CD533C8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7.05</w:t>
                                  </w:r>
                                </w:p>
                              </w:tc>
                              <w:tc>
                                <w:tcPr>
                                  <w:tcW w:w="397" w:type="pct"/>
                                </w:tcPr>
                                <w:p w14:paraId="3A30500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6A7BFF1A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31F6765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</w:tcPr>
                                <w:p w14:paraId="5727B988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 w:hint="eastAsia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>Streptococcus sanguinis</w:t>
                                  </w:r>
                                </w:p>
                              </w:tc>
                            </w:tr>
                            <w:tr w:rsidR="00000000" w:rsidRPr="00742AE3" w14:paraId="27C2BC97" w14:textId="77777777" w:rsidTr="00F23428">
                              <w:trPr>
                                <w:jc w:val="center"/>
                              </w:trPr>
                              <w:tc>
                                <w:tcPr>
                                  <w:tcW w:w="201" w:type="pct"/>
                                  <w:gridSpan w:val="2"/>
                                </w:tcPr>
                                <w:p w14:paraId="2ED5255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8" w:type="pct"/>
                                </w:tcPr>
                                <w:p w14:paraId="4207623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</w:tcPr>
                                <w:p w14:paraId="304E9984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52641AC5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149/75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6563CBC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408DBE27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18C4B9B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4E16136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5" w:type="pct"/>
                                </w:tcPr>
                                <w:p w14:paraId="3FF403E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gridSpan w:val="2"/>
                                </w:tcPr>
                                <w:p w14:paraId="0F47984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 month</w:t>
                                  </w:r>
                                </w:p>
                              </w:tc>
                              <w:tc>
                                <w:tcPr>
                                  <w:tcW w:w="314" w:type="pct"/>
                                </w:tcPr>
                                <w:p w14:paraId="48AAAFD1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397" w:type="pct"/>
                                </w:tcPr>
                                <w:p w14:paraId="5727C9B4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2C71E3FF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28446CC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</w:tcPr>
                                <w:p w14:paraId="640ED308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 w:hint="eastAsia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>Candida albicans</w:t>
                                  </w:r>
                                </w:p>
                              </w:tc>
                            </w:tr>
                            <w:tr w:rsidR="00000000" w:rsidRPr="00742AE3" w14:paraId="546B9A50" w14:textId="77777777" w:rsidTr="00F23428">
                              <w:trPr>
                                <w:jc w:val="center"/>
                              </w:trPr>
                              <w:tc>
                                <w:tcPr>
                                  <w:tcW w:w="201" w:type="pct"/>
                                  <w:gridSpan w:val="2"/>
                                </w:tcPr>
                                <w:p w14:paraId="74C9A8C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8" w:type="pct"/>
                                </w:tcPr>
                                <w:p w14:paraId="775D7FEF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</w:tcPr>
                                <w:p w14:paraId="5901EE55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3A210C1F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106/63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20DAC18D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0340123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4C07B99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5F66FDF7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5" w:type="pct"/>
                                </w:tcPr>
                                <w:p w14:paraId="0D29DB1A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gridSpan w:val="2"/>
                                </w:tcPr>
                                <w:p w14:paraId="19C73D47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 day</w:t>
                                  </w:r>
                                </w:p>
                              </w:tc>
                              <w:tc>
                                <w:tcPr>
                                  <w:tcW w:w="314" w:type="pct"/>
                                </w:tcPr>
                                <w:p w14:paraId="0B86958D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8.39</w:t>
                                  </w:r>
                                </w:p>
                              </w:tc>
                              <w:tc>
                                <w:tcPr>
                                  <w:tcW w:w="397" w:type="pct"/>
                                </w:tcPr>
                                <w:p w14:paraId="4524040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11BAAD0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418B9E89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</w:tcPr>
                                <w:p w14:paraId="244DB6D4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>Brucella</w:t>
                                  </w:r>
                                </w:p>
                              </w:tc>
                            </w:tr>
                            <w:tr w:rsidR="00000000" w:rsidRPr="00742AE3" w14:paraId="258D383D" w14:textId="77777777" w:rsidTr="00F23428">
                              <w:trPr>
                                <w:jc w:val="center"/>
                              </w:trPr>
                              <w:tc>
                                <w:tcPr>
                                  <w:tcW w:w="201" w:type="pct"/>
                                  <w:gridSpan w:val="2"/>
                                </w:tcPr>
                                <w:p w14:paraId="3F0BCADA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8" w:type="pct"/>
                                </w:tcPr>
                                <w:p w14:paraId="4271D43A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</w:tcPr>
                                <w:p w14:paraId="23E79667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0681C563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120/54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3B7E23E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7133626D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5B53DAD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3AFE816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5" w:type="pct"/>
                                </w:tcPr>
                                <w:p w14:paraId="50B83C51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  <w:gridSpan w:val="2"/>
                                </w:tcPr>
                                <w:p w14:paraId="46EEC3B8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5 days</w:t>
                                  </w:r>
                                </w:p>
                              </w:tc>
                              <w:tc>
                                <w:tcPr>
                                  <w:tcW w:w="314" w:type="pct"/>
                                </w:tcPr>
                                <w:p w14:paraId="50D750F2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11.58</w:t>
                                  </w:r>
                                </w:p>
                              </w:tc>
                              <w:tc>
                                <w:tcPr>
                                  <w:tcW w:w="397" w:type="pct"/>
                                </w:tcPr>
                                <w:p w14:paraId="6F492B5A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305" w:type="pct"/>
                                </w:tcPr>
                                <w:p w14:paraId="65111AEC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5C42BA0E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eastAsiaTheme="minorEastAsia" w:hAnsi="Times New Roman" w:cs="Times New Roman" w:hint="eastAsia"/>
                                      <w:sz w:val="20"/>
                                      <w:szCs w:val="21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</w:tcPr>
                                <w:p w14:paraId="06E8A1A0" w14:textId="77777777" w:rsidR="0090280D" w:rsidRPr="00742AE3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</w:pPr>
                                  <w:r w:rsidRPr="00742AE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1"/>
                                    </w:rPr>
                                    <w:t>Escherichia coli</w:t>
                                  </w:r>
                                </w:p>
                              </w:tc>
                            </w:tr>
                          </w:tbl>
                          <w:p w14:paraId="35B35015" w14:textId="77777777" w:rsidR="0090280D" w:rsidRPr="00F23428" w:rsidRDefault="0090280D" w:rsidP="0090280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F23428">
                              <w:rPr>
                                <w:rFonts w:ascii="Times New Roman" w:hAnsi="Times New Roman" w:cs="Times New Roman" w:hint="eastAsia"/>
                                <w:sz w:val="20"/>
                                <w:szCs w:val="21"/>
                              </w:rPr>
                              <w:t>-Blood Pressure (BP); Gastrointestinal (GI); White Blood Cell Count (WBC); Hemoglobin (HGB); C-Reactive Protein (CRP); Procalcitonin (PCT)</w:t>
                            </w:r>
                          </w:p>
                          <w:p w14:paraId="3B13F9E4" w14:textId="77777777" w:rsidR="0090280D" w:rsidRPr="00742AE3" w:rsidRDefault="0090280D" w:rsidP="0090280D">
                            <w:pPr>
                              <w:pStyle w:val="ae"/>
                              <w:keepNext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B50E8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682.95pt;height:407.6pt;rotation: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" stroked="f">
                <v:textbox>
                  <w:txbxContent>
                    <w:p w14:paraId="6B749E88" w14:textId="044C2BC0" w:rsidR="0090280D" w:rsidRPr="00742AE3" w:rsidRDefault="0090280D" w:rsidP="0090280D">
                      <w:pPr>
                        <w:pStyle w:val="ae"/>
                        <w:keepNext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bookmarkStart w:id="1" w:name="_Ref195781561"/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Pr="00742AE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Table </w:t>
                      </w:r>
                      <w:bookmarkEnd w:id="1"/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  <w:r w:rsidRPr="00742AE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Clinical features, laboratory </w:t>
                      </w:r>
                      <w:r w:rsidRPr="001E7B1C">
                        <w:rPr>
                          <w:rFonts w:ascii="Times New Roman" w:eastAsia="等线" w:hAnsi="Times New Roman" w:cs="Times New Roman"/>
                          <w:sz w:val="21"/>
                          <w:szCs w:val="21"/>
                        </w:rPr>
                        <w:t>t</w:t>
                      </w:r>
                      <w:r w:rsidRPr="00742AE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esting of the 10 patients.</w:t>
                      </w:r>
                    </w:p>
                    <w:tbl>
                      <w:tblPr>
                        <w:tblStyle w:val="af"/>
                        <w:tblW w:w="4994" w:type="pct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7"/>
                        <w:gridCol w:w="98"/>
                        <w:gridCol w:w="556"/>
                        <w:gridCol w:w="540"/>
                        <w:gridCol w:w="812"/>
                        <w:gridCol w:w="812"/>
                        <w:gridCol w:w="815"/>
                        <w:gridCol w:w="815"/>
                        <w:gridCol w:w="812"/>
                        <w:gridCol w:w="681"/>
                        <w:gridCol w:w="644"/>
                        <w:gridCol w:w="305"/>
                        <w:gridCol w:w="839"/>
                        <w:gridCol w:w="1060"/>
                        <w:gridCol w:w="815"/>
                        <w:gridCol w:w="948"/>
                        <w:gridCol w:w="2367"/>
                      </w:tblGrid>
                      <w:tr w:rsidR="0090280D" w:rsidRPr="00742AE3" w14:paraId="410A5020" w14:textId="77777777" w:rsidTr="00F2342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tcW w:w="164" w:type="pct"/>
                            <w:tcBorders>
                              <w:bottom w:val="nil"/>
                            </w:tcBorders>
                          </w:tcPr>
                          <w:p w14:paraId="73F2AF7B" w14:textId="77777777" w:rsidR="0090280D" w:rsidRPr="00742AE3" w:rsidRDefault="0090280D" w:rsidP="00742A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65" w:type="pct"/>
                            <w:gridSpan w:val="7"/>
                            <w:tcBorders>
                              <w:bottom w:val="single" w:sz="4" w:space="0" w:color="auto"/>
                            </w:tcBorders>
                          </w:tcPr>
                          <w:p w14:paraId="4042E710" w14:textId="77777777" w:rsidR="0090280D" w:rsidRPr="00742AE3" w:rsidRDefault="0090280D" w:rsidP="00742AE3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 xml:space="preserve">Clinical </w:t>
                            </w: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F</w:t>
                            </w:r>
                            <w:r w:rsidRPr="00742AE3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>eatures</w:t>
                            </w:r>
                          </w:p>
                        </w:tc>
                        <w:tc>
                          <w:tcPr>
                            <w:tcW w:w="559" w:type="pct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61A72182" w14:textId="77777777" w:rsidR="0090280D" w:rsidRPr="00742AE3" w:rsidRDefault="0090280D" w:rsidP="00742AE3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1" w:type="pct"/>
                            <w:tcBorders>
                              <w:bottom w:val="single" w:sz="4" w:space="0" w:color="auto"/>
                            </w:tcBorders>
                          </w:tcPr>
                          <w:p w14:paraId="63BD6A1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72" w:type="pct"/>
                            <w:gridSpan w:val="6"/>
                            <w:tcBorders>
                              <w:bottom w:val="nil"/>
                            </w:tcBorders>
                          </w:tcPr>
                          <w:p w14:paraId="749CDE55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 xml:space="preserve">Laboratory </w:t>
                            </w: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T</w:t>
                            </w:r>
                            <w:r w:rsidRPr="00742AE3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>esting</w:t>
                            </w:r>
                          </w:p>
                        </w:tc>
                      </w:tr>
                      <w:tr w:rsidR="0090280D" w:rsidRPr="00742AE3" w14:paraId="540BE4A2" w14:textId="77777777" w:rsidTr="00F23428">
                        <w:trPr>
                          <w:jc w:val="center"/>
                        </w:trPr>
                        <w:tc>
                          <w:tcPr>
                            <w:tcW w:w="201" w:type="pct"/>
                            <w:gridSpan w:val="2"/>
                            <w:tcBorders>
                              <w:top w:val="nil"/>
                              <w:bottom w:val="single" w:sz="6" w:space="0" w:color="auto"/>
                            </w:tcBorders>
                          </w:tcPr>
                          <w:p w14:paraId="43B0AF2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Case</w:t>
                            </w:r>
                          </w:p>
                        </w:tc>
                        <w:tc>
                          <w:tcPr>
                            <w:tcW w:w="208" w:type="pct"/>
                            <w:tcBorders>
                              <w:top w:val="nil"/>
                              <w:bottom w:val="single" w:sz="6" w:space="0" w:color="auto"/>
                            </w:tcBorders>
                          </w:tcPr>
                          <w:p w14:paraId="6C3CF2C3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202" w:type="pct"/>
                            <w:tcBorders>
                              <w:top w:val="nil"/>
                              <w:bottom w:val="single" w:sz="6" w:space="0" w:color="auto"/>
                            </w:tcBorders>
                          </w:tcPr>
                          <w:p w14:paraId="793A237D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Fever</w:t>
                            </w:r>
                          </w:p>
                        </w:tc>
                        <w:tc>
                          <w:tcPr>
                            <w:tcW w:w="304" w:type="pct"/>
                            <w:tcBorders>
                              <w:top w:val="nil"/>
                              <w:bottom w:val="single" w:sz="6" w:space="0" w:color="auto"/>
                            </w:tcBorders>
                          </w:tcPr>
                          <w:p w14:paraId="46706DF8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BP</w:t>
                            </w:r>
                          </w:p>
                          <w:p w14:paraId="62378AC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(mmHg)</w:t>
                            </w:r>
                          </w:p>
                        </w:tc>
                        <w:tc>
                          <w:tcPr>
                            <w:tcW w:w="304" w:type="pct"/>
                            <w:tcBorders>
                              <w:top w:val="nil"/>
                              <w:bottom w:val="single" w:sz="6" w:space="0" w:color="auto"/>
                            </w:tcBorders>
                          </w:tcPr>
                          <w:p w14:paraId="07D4ADC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GI bleeding</w:t>
                            </w:r>
                          </w:p>
                        </w:tc>
                        <w:tc>
                          <w:tcPr>
                            <w:tcW w:w="305" w:type="pct"/>
                            <w:tcBorders>
                              <w:top w:val="nil"/>
                              <w:bottom w:val="single" w:sz="6" w:space="0" w:color="auto"/>
                            </w:tcBorders>
                          </w:tcPr>
                          <w:p w14:paraId="051C1DFD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Pulsating mass</w:t>
                            </w:r>
                          </w:p>
                        </w:tc>
                        <w:tc>
                          <w:tcPr>
                            <w:tcW w:w="305" w:type="pct"/>
                            <w:tcBorders>
                              <w:top w:val="nil"/>
                              <w:bottom w:val="single" w:sz="6" w:space="0" w:color="auto"/>
                            </w:tcBorders>
                          </w:tcPr>
                          <w:p w14:paraId="22B73333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 xml:space="preserve">Weight </w:t>
                            </w:r>
                          </w:p>
                          <w:p w14:paraId="6933FF85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loss</w:t>
                            </w:r>
                          </w:p>
                        </w:tc>
                        <w:tc>
                          <w:tcPr>
                            <w:tcW w:w="304" w:type="pct"/>
                            <w:tcBorders>
                              <w:top w:val="nil"/>
                              <w:bottom w:val="single" w:sz="6" w:space="0" w:color="auto"/>
                            </w:tcBorders>
                          </w:tcPr>
                          <w:p w14:paraId="0ADE82E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I</w:t>
                            </w:r>
                            <w:r w:rsidRPr="00742AE3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nfection</w:t>
                            </w: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/</w:t>
                            </w:r>
                          </w:p>
                          <w:p w14:paraId="1550E636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sepsis</w:t>
                            </w:r>
                          </w:p>
                        </w:tc>
                        <w:tc>
                          <w:tcPr>
                            <w:tcW w:w="255" w:type="pct"/>
                            <w:tcBorders>
                              <w:top w:val="nil"/>
                              <w:bottom w:val="single" w:sz="6" w:space="0" w:color="auto"/>
                            </w:tcBorders>
                          </w:tcPr>
                          <w:p w14:paraId="5B9C569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A</w:t>
                            </w: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nemia</w:t>
                            </w:r>
                          </w:p>
                        </w:tc>
                        <w:tc>
                          <w:tcPr>
                            <w:tcW w:w="355" w:type="pct"/>
                            <w:gridSpan w:val="2"/>
                            <w:tcBorders>
                              <w:top w:val="nil"/>
                              <w:bottom w:val="single" w:sz="6" w:space="0" w:color="auto"/>
                            </w:tcBorders>
                          </w:tcPr>
                          <w:p w14:paraId="17B3E3A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Duration</w:t>
                            </w:r>
                          </w:p>
                        </w:tc>
                        <w:tc>
                          <w:tcPr>
                            <w:tcW w:w="314" w:type="pct"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</w:tcPr>
                          <w:p w14:paraId="6B319253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>WBC</w:t>
                            </w:r>
                          </w:p>
                          <w:p w14:paraId="67C7626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>(×10</w:t>
                            </w:r>
                            <w:r w:rsidRPr="00742AE3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  <w:vertAlign w:val="superscript"/>
                              </w:rPr>
                              <w:t>9</w:t>
                            </w:r>
                            <w:r w:rsidRPr="00742AE3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>/L)</w:t>
                            </w:r>
                          </w:p>
                        </w:tc>
                        <w:tc>
                          <w:tcPr>
                            <w:tcW w:w="397" w:type="pct"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</w:tcPr>
                          <w:p w14:paraId="6715F03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HGB</w:t>
                            </w:r>
                          </w:p>
                          <w:p w14:paraId="4FAC502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(g/dL)</w:t>
                            </w:r>
                          </w:p>
                        </w:tc>
                        <w:tc>
                          <w:tcPr>
                            <w:tcW w:w="305" w:type="pct"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</w:tcPr>
                          <w:p w14:paraId="208CE063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>CRP</w:t>
                            </w:r>
                          </w:p>
                          <w:p w14:paraId="5788EA1D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>(mg/L)</w:t>
                            </w:r>
                          </w:p>
                        </w:tc>
                        <w:tc>
                          <w:tcPr>
                            <w:tcW w:w="355" w:type="pct"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</w:tcPr>
                          <w:p w14:paraId="3A8A448F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PCT (ng/mL)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</w:tcPr>
                          <w:p w14:paraId="6574FC9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>Bacterial culture</w:t>
                            </w:r>
                          </w:p>
                        </w:tc>
                      </w:tr>
                      <w:tr w:rsidR="00000000" w:rsidRPr="00742AE3" w14:paraId="18522237" w14:textId="77777777" w:rsidTr="00F23428">
                        <w:trPr>
                          <w:jc w:val="center"/>
                        </w:trPr>
                        <w:tc>
                          <w:tcPr>
                            <w:tcW w:w="201" w:type="pct"/>
                            <w:gridSpan w:val="2"/>
                            <w:tcBorders>
                              <w:top w:val="single" w:sz="6" w:space="0" w:color="auto"/>
                            </w:tcBorders>
                          </w:tcPr>
                          <w:p w14:paraId="674EED45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8" w:type="pct"/>
                            <w:tcBorders>
                              <w:top w:val="single" w:sz="6" w:space="0" w:color="auto"/>
                            </w:tcBorders>
                          </w:tcPr>
                          <w:p w14:paraId="59F168C6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02" w:type="pct"/>
                            <w:tcBorders>
                              <w:top w:val="single" w:sz="6" w:space="0" w:color="auto"/>
                            </w:tcBorders>
                          </w:tcPr>
                          <w:p w14:paraId="1D4D65A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4" w:type="pct"/>
                            <w:tcBorders>
                              <w:top w:val="single" w:sz="6" w:space="0" w:color="auto"/>
                            </w:tcBorders>
                          </w:tcPr>
                          <w:p w14:paraId="3D4246F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104/66</w:t>
                            </w:r>
                          </w:p>
                        </w:tc>
                        <w:tc>
                          <w:tcPr>
                            <w:tcW w:w="304" w:type="pct"/>
                            <w:tcBorders>
                              <w:top w:val="single" w:sz="6" w:space="0" w:color="auto"/>
                            </w:tcBorders>
                          </w:tcPr>
                          <w:p w14:paraId="32AA00A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5" w:type="pct"/>
                            <w:tcBorders>
                              <w:top w:val="single" w:sz="6" w:space="0" w:color="auto"/>
                            </w:tcBorders>
                          </w:tcPr>
                          <w:p w14:paraId="3EE89921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  <w:tcBorders>
                              <w:top w:val="single" w:sz="6" w:space="0" w:color="auto"/>
                            </w:tcBorders>
                          </w:tcPr>
                          <w:p w14:paraId="7C476E3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4" w:type="pct"/>
                            <w:tcBorders>
                              <w:top w:val="single" w:sz="6" w:space="0" w:color="auto"/>
                            </w:tcBorders>
                          </w:tcPr>
                          <w:p w14:paraId="5B5CFF8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5" w:type="pct"/>
                            <w:tcBorders>
                              <w:top w:val="single" w:sz="6" w:space="0" w:color="auto"/>
                            </w:tcBorders>
                          </w:tcPr>
                          <w:p w14:paraId="19C421D5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55" w:type="pct"/>
                            <w:gridSpan w:val="2"/>
                            <w:tcBorders>
                              <w:top w:val="single" w:sz="6" w:space="0" w:color="auto"/>
                            </w:tcBorders>
                          </w:tcPr>
                          <w:p w14:paraId="1452B3E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10 days</w:t>
                            </w:r>
                          </w:p>
                        </w:tc>
                        <w:tc>
                          <w:tcPr>
                            <w:tcW w:w="314" w:type="pct"/>
                            <w:tcBorders>
                              <w:top w:val="single" w:sz="6" w:space="0" w:color="auto"/>
                            </w:tcBorders>
                          </w:tcPr>
                          <w:p w14:paraId="43CCA8B8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7.20</w:t>
                            </w:r>
                          </w:p>
                        </w:tc>
                        <w:tc>
                          <w:tcPr>
                            <w:tcW w:w="397" w:type="pct"/>
                            <w:tcBorders>
                              <w:top w:val="single" w:sz="6" w:space="0" w:color="auto"/>
                            </w:tcBorders>
                          </w:tcPr>
                          <w:p w14:paraId="1D7161BA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305" w:type="pct"/>
                            <w:tcBorders>
                              <w:top w:val="single" w:sz="6" w:space="0" w:color="auto"/>
                            </w:tcBorders>
                          </w:tcPr>
                          <w:p w14:paraId="21BEEFF8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93.2</w:t>
                            </w:r>
                          </w:p>
                        </w:tc>
                        <w:tc>
                          <w:tcPr>
                            <w:tcW w:w="355" w:type="pct"/>
                            <w:tcBorders>
                              <w:top w:val="single" w:sz="6" w:space="0" w:color="auto"/>
                            </w:tcBorders>
                          </w:tcPr>
                          <w:p w14:paraId="3508B6F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single" w:sz="6" w:space="0" w:color="auto"/>
                            </w:tcBorders>
                          </w:tcPr>
                          <w:p w14:paraId="2A5EF7B8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  <w:t>Escherichia coli</w:t>
                            </w:r>
                          </w:p>
                        </w:tc>
                      </w:tr>
                      <w:tr w:rsidR="00000000" w:rsidRPr="00742AE3" w14:paraId="54F881A9" w14:textId="77777777" w:rsidTr="00F23428">
                        <w:trPr>
                          <w:jc w:val="center"/>
                        </w:trPr>
                        <w:tc>
                          <w:tcPr>
                            <w:tcW w:w="201" w:type="pct"/>
                            <w:gridSpan w:val="2"/>
                          </w:tcPr>
                          <w:p w14:paraId="21F75FB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8" w:type="pct"/>
                          </w:tcPr>
                          <w:p w14:paraId="2A1EB64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" w:type="pct"/>
                          </w:tcPr>
                          <w:p w14:paraId="7742DB37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5AE0B3A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107/66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795821F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451D0CCD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0680F44F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1C293A64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5" w:type="pct"/>
                          </w:tcPr>
                          <w:p w14:paraId="74B1D0F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55" w:type="pct"/>
                            <w:gridSpan w:val="2"/>
                          </w:tcPr>
                          <w:p w14:paraId="64A9736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2 years</w:t>
                            </w:r>
                          </w:p>
                        </w:tc>
                        <w:tc>
                          <w:tcPr>
                            <w:tcW w:w="314" w:type="pct"/>
                          </w:tcPr>
                          <w:p w14:paraId="53BC5B87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397" w:type="pct"/>
                          </w:tcPr>
                          <w:p w14:paraId="7C103D94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16175A6B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18F473E5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7" w:type="pct"/>
                          </w:tcPr>
                          <w:p w14:paraId="750ED46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 w:hint="eastAsia"/>
                                <w:i/>
                                <w:iCs/>
                                <w:sz w:val="20"/>
                                <w:szCs w:val="21"/>
                              </w:rPr>
                              <w:t xml:space="preserve">Streptococcus </w:t>
                            </w:r>
                            <w:r w:rsidRPr="00742AE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  <w:t>constellatus</w:t>
                            </w:r>
                          </w:p>
                        </w:tc>
                      </w:tr>
                      <w:tr w:rsidR="00000000" w:rsidRPr="00742AE3" w14:paraId="7B9ECFAA" w14:textId="77777777" w:rsidTr="00F23428">
                        <w:trPr>
                          <w:jc w:val="center"/>
                        </w:trPr>
                        <w:tc>
                          <w:tcPr>
                            <w:tcW w:w="201" w:type="pct"/>
                            <w:gridSpan w:val="2"/>
                          </w:tcPr>
                          <w:p w14:paraId="5C931A6B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8" w:type="pct"/>
                          </w:tcPr>
                          <w:p w14:paraId="1269558A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02" w:type="pct"/>
                          </w:tcPr>
                          <w:p w14:paraId="6E033A5D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0CE2FA93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120/54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7AB3856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5410F258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292DE99F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61682F75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5" w:type="pct"/>
                          </w:tcPr>
                          <w:p w14:paraId="74F18C45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5" w:type="pct"/>
                            <w:gridSpan w:val="2"/>
                          </w:tcPr>
                          <w:p w14:paraId="719F1B1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5 days</w:t>
                            </w:r>
                          </w:p>
                        </w:tc>
                        <w:tc>
                          <w:tcPr>
                            <w:tcW w:w="314" w:type="pct"/>
                          </w:tcPr>
                          <w:p w14:paraId="7FDE398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12.68</w:t>
                            </w:r>
                          </w:p>
                        </w:tc>
                        <w:tc>
                          <w:tcPr>
                            <w:tcW w:w="397" w:type="pct"/>
                          </w:tcPr>
                          <w:p w14:paraId="0B51247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42EFD266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35.6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05677A9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87" w:type="pct"/>
                          </w:tcPr>
                          <w:p w14:paraId="6DD7673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i/>
                                <w:iCs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</w:tr>
                      <w:tr w:rsidR="00000000" w:rsidRPr="00742AE3" w14:paraId="3A2E3D4E" w14:textId="77777777" w:rsidTr="00F23428">
                        <w:trPr>
                          <w:jc w:val="center"/>
                        </w:trPr>
                        <w:tc>
                          <w:tcPr>
                            <w:tcW w:w="201" w:type="pct"/>
                            <w:gridSpan w:val="2"/>
                          </w:tcPr>
                          <w:p w14:paraId="1691992F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8" w:type="pct"/>
                          </w:tcPr>
                          <w:p w14:paraId="6AAE4D41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02" w:type="pct"/>
                          </w:tcPr>
                          <w:p w14:paraId="3BD6A4C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347B80C4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130/97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0107B453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1F9D94D1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7B62E666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1C2DBF8B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5" w:type="pct"/>
                          </w:tcPr>
                          <w:p w14:paraId="221A09B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55" w:type="pct"/>
                            <w:gridSpan w:val="2"/>
                          </w:tcPr>
                          <w:p w14:paraId="5BF2AF1B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 month</w:t>
                            </w:r>
                          </w:p>
                        </w:tc>
                        <w:tc>
                          <w:tcPr>
                            <w:tcW w:w="314" w:type="pct"/>
                          </w:tcPr>
                          <w:p w14:paraId="0834768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8.43</w:t>
                            </w:r>
                          </w:p>
                        </w:tc>
                        <w:tc>
                          <w:tcPr>
                            <w:tcW w:w="397" w:type="pct"/>
                          </w:tcPr>
                          <w:p w14:paraId="5FB4CD9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36404046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91.6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59EE812A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887" w:type="pct"/>
                          </w:tcPr>
                          <w:p w14:paraId="2DDE09E4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 w:hint="eastAsia"/>
                                <w:i/>
                                <w:iCs/>
                                <w:sz w:val="20"/>
                                <w:szCs w:val="21"/>
                              </w:rPr>
                              <w:t>Enterococcus faecium</w:t>
                            </w:r>
                          </w:p>
                        </w:tc>
                      </w:tr>
                      <w:tr w:rsidR="00000000" w:rsidRPr="00742AE3" w14:paraId="3886DA93" w14:textId="77777777" w:rsidTr="00F23428">
                        <w:trPr>
                          <w:jc w:val="center"/>
                        </w:trPr>
                        <w:tc>
                          <w:tcPr>
                            <w:tcW w:w="201" w:type="pct"/>
                            <w:gridSpan w:val="2"/>
                          </w:tcPr>
                          <w:p w14:paraId="1AF2AC2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8" w:type="pct"/>
                          </w:tcPr>
                          <w:p w14:paraId="6AC2632D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02" w:type="pct"/>
                          </w:tcPr>
                          <w:p w14:paraId="3E63927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0CF7706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126/78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0BA09CC1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2BAA5076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3FDD891F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30E24454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5" w:type="pct"/>
                          </w:tcPr>
                          <w:p w14:paraId="73640ABA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55" w:type="pct"/>
                            <w:gridSpan w:val="2"/>
                          </w:tcPr>
                          <w:p w14:paraId="5FFC74F5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3 years</w:t>
                            </w:r>
                          </w:p>
                        </w:tc>
                        <w:tc>
                          <w:tcPr>
                            <w:tcW w:w="314" w:type="pct"/>
                          </w:tcPr>
                          <w:p w14:paraId="731FD0B7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13.65</w:t>
                            </w:r>
                          </w:p>
                        </w:tc>
                        <w:tc>
                          <w:tcPr>
                            <w:tcW w:w="397" w:type="pct"/>
                          </w:tcPr>
                          <w:p w14:paraId="2696E40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05B6E1F3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5406CEFD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887" w:type="pct"/>
                          </w:tcPr>
                          <w:p w14:paraId="243FA417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  <w:t>Klebsiella pneumoniae</w:t>
                            </w: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i/>
                                <w:iCs/>
                                <w:sz w:val="20"/>
                                <w:szCs w:val="21"/>
                              </w:rPr>
                              <w:t xml:space="preserve">, </w:t>
                            </w:r>
                            <w:r w:rsidRPr="00742AE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  <w:t>Escherichia coli</w:t>
                            </w:r>
                          </w:p>
                        </w:tc>
                      </w:tr>
                      <w:tr w:rsidR="00000000" w:rsidRPr="00742AE3" w14:paraId="1763A273" w14:textId="77777777" w:rsidTr="00F23428">
                        <w:trPr>
                          <w:jc w:val="center"/>
                        </w:trPr>
                        <w:tc>
                          <w:tcPr>
                            <w:tcW w:w="201" w:type="pct"/>
                            <w:gridSpan w:val="2"/>
                          </w:tcPr>
                          <w:p w14:paraId="287C198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8" w:type="pct"/>
                          </w:tcPr>
                          <w:p w14:paraId="3BEC7855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" w:type="pct"/>
                          </w:tcPr>
                          <w:p w14:paraId="79D12D5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68C65CD7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138/84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1CE4A15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0A0D418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39985646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2432A10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5" w:type="pct"/>
                          </w:tcPr>
                          <w:p w14:paraId="4558956F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55" w:type="pct"/>
                            <w:gridSpan w:val="2"/>
                          </w:tcPr>
                          <w:p w14:paraId="7269A1E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6 month</w:t>
                            </w: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4" w:type="pct"/>
                          </w:tcPr>
                          <w:p w14:paraId="59743DC8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397" w:type="pct"/>
                          </w:tcPr>
                          <w:p w14:paraId="5B73040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666EBA1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51.1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40E4EE2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7" w:type="pct"/>
                          </w:tcPr>
                          <w:p w14:paraId="29901433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 w:hint="eastAsia"/>
                                <w:i/>
                                <w:iCs/>
                                <w:sz w:val="20"/>
                                <w:szCs w:val="21"/>
                              </w:rPr>
                              <w:t>Candida albicans</w:t>
                            </w:r>
                          </w:p>
                        </w:tc>
                      </w:tr>
                      <w:tr w:rsidR="00000000" w:rsidRPr="00742AE3" w14:paraId="2A0577E4" w14:textId="77777777" w:rsidTr="00F23428">
                        <w:trPr>
                          <w:jc w:val="center"/>
                        </w:trPr>
                        <w:tc>
                          <w:tcPr>
                            <w:tcW w:w="201" w:type="pct"/>
                            <w:gridSpan w:val="2"/>
                          </w:tcPr>
                          <w:p w14:paraId="645BD8E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8" w:type="pct"/>
                          </w:tcPr>
                          <w:p w14:paraId="329D594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02" w:type="pct"/>
                          </w:tcPr>
                          <w:p w14:paraId="5976010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1F136C4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126/84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472C97E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14CBA1A1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63045FDF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39DEEBAB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5" w:type="pct"/>
                          </w:tcPr>
                          <w:p w14:paraId="3803CA0D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55" w:type="pct"/>
                            <w:gridSpan w:val="2"/>
                          </w:tcPr>
                          <w:p w14:paraId="046B20C7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 year</w:t>
                            </w:r>
                          </w:p>
                        </w:tc>
                        <w:tc>
                          <w:tcPr>
                            <w:tcW w:w="314" w:type="pct"/>
                          </w:tcPr>
                          <w:p w14:paraId="1CD533C8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7.05</w:t>
                            </w:r>
                          </w:p>
                        </w:tc>
                        <w:tc>
                          <w:tcPr>
                            <w:tcW w:w="397" w:type="pct"/>
                          </w:tcPr>
                          <w:p w14:paraId="3A30500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6A7BFF1A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31F6765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87" w:type="pct"/>
                          </w:tcPr>
                          <w:p w14:paraId="5727B988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 w:hint="eastAsia"/>
                                <w:i/>
                                <w:iCs/>
                                <w:sz w:val="20"/>
                                <w:szCs w:val="21"/>
                              </w:rPr>
                              <w:t>Streptococcus sanguinis</w:t>
                            </w:r>
                          </w:p>
                        </w:tc>
                      </w:tr>
                      <w:tr w:rsidR="00000000" w:rsidRPr="00742AE3" w14:paraId="27C2BC97" w14:textId="77777777" w:rsidTr="00F23428">
                        <w:trPr>
                          <w:jc w:val="center"/>
                        </w:trPr>
                        <w:tc>
                          <w:tcPr>
                            <w:tcW w:w="201" w:type="pct"/>
                            <w:gridSpan w:val="2"/>
                          </w:tcPr>
                          <w:p w14:paraId="2ED5255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8" w:type="pct"/>
                          </w:tcPr>
                          <w:p w14:paraId="4207623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2" w:type="pct"/>
                          </w:tcPr>
                          <w:p w14:paraId="304E9984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52641AC5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149/75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6563CBC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408DBE27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18C4B9B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4E16136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5" w:type="pct"/>
                          </w:tcPr>
                          <w:p w14:paraId="3FF403E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55" w:type="pct"/>
                            <w:gridSpan w:val="2"/>
                          </w:tcPr>
                          <w:p w14:paraId="0F47984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 month</w:t>
                            </w:r>
                          </w:p>
                        </w:tc>
                        <w:tc>
                          <w:tcPr>
                            <w:tcW w:w="314" w:type="pct"/>
                          </w:tcPr>
                          <w:p w14:paraId="48AAAFD1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397" w:type="pct"/>
                          </w:tcPr>
                          <w:p w14:paraId="5727C9B4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2C71E3FF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28446CC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887" w:type="pct"/>
                          </w:tcPr>
                          <w:p w14:paraId="640ED308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 w:hint="eastAsia"/>
                                <w:i/>
                                <w:iCs/>
                                <w:sz w:val="20"/>
                                <w:szCs w:val="21"/>
                              </w:rPr>
                              <w:t>Candida albicans</w:t>
                            </w:r>
                          </w:p>
                        </w:tc>
                      </w:tr>
                      <w:tr w:rsidR="00000000" w:rsidRPr="00742AE3" w14:paraId="546B9A50" w14:textId="77777777" w:rsidTr="00F23428">
                        <w:trPr>
                          <w:jc w:val="center"/>
                        </w:trPr>
                        <w:tc>
                          <w:tcPr>
                            <w:tcW w:w="201" w:type="pct"/>
                            <w:gridSpan w:val="2"/>
                          </w:tcPr>
                          <w:p w14:paraId="74C9A8C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8" w:type="pct"/>
                          </w:tcPr>
                          <w:p w14:paraId="775D7FEF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02" w:type="pct"/>
                          </w:tcPr>
                          <w:p w14:paraId="5901EE55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3A210C1F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106/63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20DAC18D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0340123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4C07B99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5F66FDF7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5" w:type="pct"/>
                          </w:tcPr>
                          <w:p w14:paraId="0D29DB1A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55" w:type="pct"/>
                            <w:gridSpan w:val="2"/>
                          </w:tcPr>
                          <w:p w14:paraId="19C73D47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 day</w:t>
                            </w:r>
                          </w:p>
                        </w:tc>
                        <w:tc>
                          <w:tcPr>
                            <w:tcW w:w="314" w:type="pct"/>
                          </w:tcPr>
                          <w:p w14:paraId="0B86958D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8.39</w:t>
                            </w:r>
                          </w:p>
                        </w:tc>
                        <w:tc>
                          <w:tcPr>
                            <w:tcW w:w="397" w:type="pct"/>
                          </w:tcPr>
                          <w:p w14:paraId="4524040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11BAAD0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418B9E89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887" w:type="pct"/>
                          </w:tcPr>
                          <w:p w14:paraId="244DB6D4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  <w:t>Brucella</w:t>
                            </w:r>
                          </w:p>
                        </w:tc>
                      </w:tr>
                      <w:tr w:rsidR="00000000" w:rsidRPr="00742AE3" w14:paraId="258D383D" w14:textId="77777777" w:rsidTr="00F23428">
                        <w:trPr>
                          <w:jc w:val="center"/>
                        </w:trPr>
                        <w:tc>
                          <w:tcPr>
                            <w:tcW w:w="201" w:type="pct"/>
                            <w:gridSpan w:val="2"/>
                          </w:tcPr>
                          <w:p w14:paraId="3F0BCADA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8" w:type="pct"/>
                          </w:tcPr>
                          <w:p w14:paraId="4271D43A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02" w:type="pct"/>
                          </w:tcPr>
                          <w:p w14:paraId="23E79667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0681C563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120/54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3B7E23E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7133626D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5B53DAD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3AFE816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5" w:type="pct"/>
                          </w:tcPr>
                          <w:p w14:paraId="50B83C51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55" w:type="pct"/>
                            <w:gridSpan w:val="2"/>
                          </w:tcPr>
                          <w:p w14:paraId="46EEC3B8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5 days</w:t>
                            </w:r>
                          </w:p>
                        </w:tc>
                        <w:tc>
                          <w:tcPr>
                            <w:tcW w:w="314" w:type="pct"/>
                          </w:tcPr>
                          <w:p w14:paraId="50D750F2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11.58</w:t>
                            </w:r>
                          </w:p>
                        </w:tc>
                        <w:tc>
                          <w:tcPr>
                            <w:tcW w:w="397" w:type="pct"/>
                          </w:tcPr>
                          <w:p w14:paraId="6F492B5A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305" w:type="pct"/>
                          </w:tcPr>
                          <w:p w14:paraId="65111AEC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5C42BA0E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1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887" w:type="pct"/>
                          </w:tcPr>
                          <w:p w14:paraId="06E8A1A0" w14:textId="77777777" w:rsidR="0090280D" w:rsidRPr="00742AE3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</w:pPr>
                            <w:r w:rsidRPr="00742AE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1"/>
                              </w:rPr>
                              <w:t>Escherichia coli</w:t>
                            </w:r>
                          </w:p>
                        </w:tc>
                      </w:tr>
                    </w:tbl>
                    <w:p w14:paraId="35B35015" w14:textId="77777777" w:rsidR="0090280D" w:rsidRPr="00F23428" w:rsidRDefault="0090280D" w:rsidP="0090280D">
                      <w:pPr>
                        <w:rPr>
                          <w:rFonts w:ascii="Times New Roman" w:hAnsi="Times New Roman" w:cs="Times New Roman"/>
                          <w:sz w:val="20"/>
                          <w:szCs w:val="21"/>
                        </w:rPr>
                      </w:pPr>
                      <w:r w:rsidRPr="00F23428">
                        <w:rPr>
                          <w:rFonts w:ascii="Times New Roman" w:hAnsi="Times New Roman" w:cs="Times New Roman" w:hint="eastAsia"/>
                          <w:sz w:val="20"/>
                          <w:szCs w:val="21"/>
                        </w:rPr>
                        <w:t>-Blood Pressure (BP); Gastrointestinal (GI); White Blood Cell Count (WBC); Hemoglobin (HGB); C-Reactive Protein (CRP); Procalcitonin (PCT)</w:t>
                      </w:r>
                    </w:p>
                    <w:p w14:paraId="3B13F9E4" w14:textId="77777777" w:rsidR="0090280D" w:rsidRPr="00742AE3" w:rsidRDefault="0090280D" w:rsidP="0090280D">
                      <w:pPr>
                        <w:pStyle w:val="ae"/>
                        <w:keepNext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8264DF" w14:textId="7110CD3D" w:rsidR="00347338" w:rsidRDefault="0090280D">
      <w:pPr>
        <w:rPr>
          <w:rFonts w:hint="eastAsia"/>
        </w:rPr>
      </w:pPr>
      <w:r w:rsidRPr="00615F83">
        <w:rPr>
          <w:rFonts w:ascii="Times New Roman" w:eastAsia="等线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2C9E80BE" wp14:editId="5B87F712">
                <wp:extent cx="8752992" cy="5221591"/>
                <wp:effectExtent l="0" t="5715" r="4445" b="4445"/>
                <wp:docPr id="30033346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8752992" cy="5221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FCFA1" w14:textId="5EF0A2E6" w:rsidR="0090280D" w:rsidRPr="0098526C" w:rsidRDefault="0090280D" w:rsidP="0090280D">
                            <w:pPr>
                              <w:pStyle w:val="ae"/>
                              <w:keepNext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2" w:name="_Ref195781660"/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</w:rPr>
                              <w:t>e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Table </w:t>
                            </w:r>
                            <w:bookmarkEnd w:id="2"/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</w:rPr>
                              <w:t>2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</w:rPr>
                              <w:t xml:space="preserve"> Surgery information and Outcomes of the 10 patients.</w:t>
                            </w:r>
                          </w:p>
                          <w:tbl>
                            <w:tblPr>
                              <w:tblStyle w:val="af"/>
                              <w:tblW w:w="5007" w:type="pct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7"/>
                              <w:gridCol w:w="1085"/>
                              <w:gridCol w:w="863"/>
                              <w:gridCol w:w="1150"/>
                              <w:gridCol w:w="1097"/>
                              <w:gridCol w:w="1233"/>
                              <w:gridCol w:w="822"/>
                              <w:gridCol w:w="960"/>
                              <w:gridCol w:w="822"/>
                              <w:gridCol w:w="957"/>
                              <w:gridCol w:w="2741"/>
                              <w:gridCol w:w="1179"/>
                            </w:tblGrid>
                            <w:tr w:rsidR="00000000" w:rsidRPr="0098526C" w14:paraId="3E669802" w14:textId="77777777" w:rsidTr="00687DE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tcW w:w="224" w:type="pct"/>
                                </w:tcPr>
                                <w:p w14:paraId="3B2D0D7C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Case</w:t>
                                  </w:r>
                                </w:p>
                              </w:tc>
                              <w:tc>
                                <w:tcPr>
                                  <w:tcW w:w="401" w:type="pct"/>
                                </w:tcPr>
                                <w:p w14:paraId="4A6B182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Aneurysm size (cm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,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 xml:space="preserve"> diameter)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</w:tcPr>
                                <w:p w14:paraId="098A5C4C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P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urulence</w:t>
                                  </w:r>
                                </w:p>
                                <w:p w14:paraId="1C039811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pct"/>
                                </w:tcPr>
                                <w:p w14:paraId="50ED9074" w14:textId="77777777" w:rsidR="0090280D" w:rsidRPr="001E7B1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="等线 Light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1E7B1C">
                                    <w:rPr>
                                      <w:rFonts w:ascii="Times New Roman" w:eastAsia="等线 Light" w:hAnsi="Times New Roman" w:cs="Times New Roman"/>
                                      <w:sz w:val="18"/>
                                      <w:szCs w:val="20"/>
                                    </w:rPr>
                                    <w:t xml:space="preserve">Bowel </w:t>
                                  </w:r>
                                </w:p>
                                <w:p w14:paraId="44CB8888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1E7B1C">
                                    <w:rPr>
                                      <w:rFonts w:ascii="Times New Roman" w:eastAsia="等线 Light" w:hAnsi="Times New Roman" w:cs="Times New Roman"/>
                                      <w:sz w:val="18"/>
                                      <w:szCs w:val="20"/>
                                    </w:rPr>
                                    <w:t>anastomosis</w:t>
                                  </w:r>
                                </w:p>
                              </w:tc>
                              <w:tc>
                                <w:tcPr>
                                  <w:tcW w:w="406" w:type="pct"/>
                                </w:tcPr>
                                <w:p w14:paraId="4F41B3CE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Anastomosis method</w:t>
                                  </w:r>
                                </w:p>
                              </w:tc>
                              <w:tc>
                                <w:tcPr>
                                  <w:tcW w:w="456" w:type="pct"/>
                                </w:tcPr>
                                <w:p w14:paraId="269BBCFB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Intraoperative</w:t>
                                  </w:r>
                                  <w:r w:rsidRPr="001E7B1C">
                                    <w:rPr>
                                      <w:rFonts w:ascii="Times New Roman" w:eastAsia="等线 Light" w:hAnsi="Times New Roman" w:cs="Times New Roman"/>
                                      <w:sz w:val="18"/>
                                      <w:szCs w:val="20"/>
                                    </w:rPr>
                                    <w:t xml:space="preserve"> blood loss(ml)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3FADA62D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O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perative time</w:t>
                                  </w:r>
                                </w:p>
                                <w:p w14:paraId="03CCE0A5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 xml:space="preserve">(min) 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65D2DAAD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NGT</w:t>
                                  </w:r>
                                </w:p>
                                <w:p w14:paraId="651C1CA6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 xml:space="preserve">retention </w:t>
                                  </w:r>
                                </w:p>
                                <w:p w14:paraId="02840B89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time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(day)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1EBB4A95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P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ostop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ICU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 xml:space="preserve"> stay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 xml:space="preserve"> (day)</w:t>
                                  </w:r>
                                </w:p>
                              </w:tc>
                              <w:tc>
                                <w:tcPr>
                                  <w:tcW w:w="354" w:type="pct"/>
                                </w:tcPr>
                                <w:p w14:paraId="1228F85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P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ostop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hospital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 xml:space="preserve"> stay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 xml:space="preserve"> (day)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</w:tcPr>
                                <w:p w14:paraId="48CD0E8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S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urgical complication</w:t>
                                  </w:r>
                                </w:p>
                              </w:tc>
                              <w:tc>
                                <w:tcPr>
                                  <w:tcW w:w="436" w:type="pct"/>
                                </w:tcPr>
                                <w:p w14:paraId="7DB25B54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Outcome</w:t>
                                  </w:r>
                                </w:p>
                              </w:tc>
                            </w:tr>
                            <w:tr w:rsidR="00000000" w:rsidRPr="0098526C" w14:paraId="4F2C8275" w14:textId="77777777" w:rsidTr="00687DE1">
                              <w:trPr>
                                <w:jc w:val="center"/>
                              </w:trPr>
                              <w:tc>
                                <w:tcPr>
                                  <w:tcW w:w="224" w:type="pct"/>
                                </w:tcPr>
                                <w:p w14:paraId="00E24D30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1" w:type="pct"/>
                                </w:tcPr>
                                <w:p w14:paraId="04B7D05B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</w:tcPr>
                                <w:p w14:paraId="1AC0E31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25" w:type="pct"/>
                                </w:tcPr>
                                <w:p w14:paraId="74D4B8E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DJ</w:t>
                                  </w:r>
                                </w:p>
                              </w:tc>
                              <w:tc>
                                <w:tcPr>
                                  <w:tcW w:w="406" w:type="pct"/>
                                </w:tcPr>
                                <w:p w14:paraId="1FC5BA9D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S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ide-to-side</w:t>
                                  </w:r>
                                </w:p>
                              </w:tc>
                              <w:tc>
                                <w:tcPr>
                                  <w:tcW w:w="456" w:type="pct"/>
                                </w:tcPr>
                                <w:p w14:paraId="7F94E8AE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0EAF5EA3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545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78CE5DC4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1FF01E24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4" w:type="pct"/>
                                </w:tcPr>
                                <w:p w14:paraId="59C1215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</w:tcPr>
                                <w:p w14:paraId="61282340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 xml:space="preserve">Cerebral 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i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nfarction</w:t>
                                  </w:r>
                                </w:p>
                              </w:tc>
                              <w:tc>
                                <w:tcPr>
                                  <w:tcW w:w="436" w:type="pct"/>
                                </w:tcPr>
                                <w:p w14:paraId="5BDD2DA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AF (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3m)</w:t>
                                  </w:r>
                                </w:p>
                              </w:tc>
                            </w:tr>
                            <w:tr w:rsidR="00000000" w:rsidRPr="0098526C" w14:paraId="7848D82E" w14:textId="77777777" w:rsidTr="00687DE1">
                              <w:trPr>
                                <w:jc w:val="center"/>
                              </w:trPr>
                              <w:tc>
                                <w:tcPr>
                                  <w:tcW w:w="224" w:type="pct"/>
                                </w:tcPr>
                                <w:p w14:paraId="79959DD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1" w:type="pct"/>
                                </w:tcPr>
                                <w:p w14:paraId="7BD52B0D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</w:tcPr>
                                <w:p w14:paraId="3BE18BEE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25" w:type="pct"/>
                                </w:tcPr>
                                <w:p w14:paraId="56C20D30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DJ</w:t>
                                  </w:r>
                                </w:p>
                              </w:tc>
                              <w:tc>
                                <w:tcPr>
                                  <w:tcW w:w="406" w:type="pct"/>
                                </w:tcPr>
                                <w:p w14:paraId="6D80E19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S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ide-to-side</w:t>
                                  </w:r>
                                </w:p>
                              </w:tc>
                              <w:tc>
                                <w:tcPr>
                                  <w:tcW w:w="456" w:type="pct"/>
                                </w:tcPr>
                                <w:p w14:paraId="045A96E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225BCEF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371EE824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37BC78D5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4" w:type="pct"/>
                                </w:tcPr>
                                <w:p w14:paraId="54744F5B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</w:tcPr>
                                <w:p w14:paraId="0D1536F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6" w:type="pct"/>
                                </w:tcPr>
                                <w:p w14:paraId="01E99013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AF (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32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m)</w:t>
                                  </w:r>
                                </w:p>
                              </w:tc>
                            </w:tr>
                            <w:tr w:rsidR="00000000" w:rsidRPr="0098526C" w14:paraId="27B563E3" w14:textId="77777777" w:rsidTr="00687DE1">
                              <w:trPr>
                                <w:jc w:val="center"/>
                              </w:trPr>
                              <w:tc>
                                <w:tcPr>
                                  <w:tcW w:w="224" w:type="pct"/>
                                </w:tcPr>
                                <w:p w14:paraId="1D9A4E28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1" w:type="pct"/>
                                </w:tcPr>
                                <w:p w14:paraId="43B51F3C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</w:tcPr>
                                <w:p w14:paraId="167C1E4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25" w:type="pct"/>
                                </w:tcPr>
                                <w:p w14:paraId="32A38A8D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DJ</w:t>
                                  </w:r>
                                </w:p>
                              </w:tc>
                              <w:tc>
                                <w:tcPr>
                                  <w:tcW w:w="406" w:type="pct"/>
                                </w:tcPr>
                                <w:p w14:paraId="4707127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End-to-side</w:t>
                                  </w:r>
                                </w:p>
                              </w:tc>
                              <w:tc>
                                <w:tcPr>
                                  <w:tcW w:w="456" w:type="pct"/>
                                </w:tcPr>
                                <w:p w14:paraId="755D72B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1D06DBDB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2B2D2053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7D3DD9BB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4" w:type="pct"/>
                                </w:tcPr>
                                <w:p w14:paraId="48D6C30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</w:tcPr>
                                <w:p w14:paraId="7204091A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6" w:type="pct"/>
                                </w:tcPr>
                                <w:p w14:paraId="1FDE216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AF (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3m)</w:t>
                                  </w:r>
                                </w:p>
                              </w:tc>
                            </w:tr>
                            <w:tr w:rsidR="00000000" w:rsidRPr="0098526C" w14:paraId="102A066C" w14:textId="77777777" w:rsidTr="00687DE1">
                              <w:trPr>
                                <w:jc w:val="center"/>
                              </w:trPr>
                              <w:tc>
                                <w:tcPr>
                                  <w:tcW w:w="224" w:type="pct"/>
                                </w:tcPr>
                                <w:p w14:paraId="74C5B6A8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1" w:type="pct"/>
                                </w:tcPr>
                                <w:p w14:paraId="5FFD37E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</w:tcPr>
                                <w:p w14:paraId="10566FEA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25" w:type="pct"/>
                                </w:tcPr>
                                <w:p w14:paraId="5F101310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DJ</w:t>
                                  </w:r>
                                </w:p>
                              </w:tc>
                              <w:tc>
                                <w:tcPr>
                                  <w:tcW w:w="406" w:type="pct"/>
                                </w:tcPr>
                                <w:p w14:paraId="06B8295A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S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ide-to-side</w:t>
                                  </w:r>
                                </w:p>
                              </w:tc>
                              <w:tc>
                                <w:tcPr>
                                  <w:tcW w:w="456" w:type="pct"/>
                                </w:tcPr>
                                <w:p w14:paraId="621721A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2C74150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7C58BC28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7337575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4" w:type="pct"/>
                                </w:tcPr>
                                <w:p w14:paraId="2D1DCA5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</w:tcPr>
                                <w:p w14:paraId="6AE7640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6" w:type="pct"/>
                                </w:tcPr>
                                <w:p w14:paraId="49F67D19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AF (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32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m)</w:t>
                                  </w:r>
                                </w:p>
                              </w:tc>
                            </w:tr>
                            <w:tr w:rsidR="00000000" w:rsidRPr="0098526C" w14:paraId="3882AAEC" w14:textId="77777777" w:rsidTr="00687DE1">
                              <w:trPr>
                                <w:jc w:val="center"/>
                              </w:trPr>
                              <w:tc>
                                <w:tcPr>
                                  <w:tcW w:w="224" w:type="pct"/>
                                </w:tcPr>
                                <w:p w14:paraId="374504A6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1" w:type="pct"/>
                                </w:tcPr>
                                <w:p w14:paraId="6DD01C9C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</w:tcPr>
                                <w:p w14:paraId="63E67160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25" w:type="pct"/>
                                </w:tcPr>
                                <w:p w14:paraId="1A984E83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DJ</w:t>
                                  </w:r>
                                </w:p>
                              </w:tc>
                              <w:tc>
                                <w:tcPr>
                                  <w:tcW w:w="406" w:type="pct"/>
                                </w:tcPr>
                                <w:p w14:paraId="6008BAE0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S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ide-to-side</w:t>
                                  </w:r>
                                </w:p>
                              </w:tc>
                              <w:tc>
                                <w:tcPr>
                                  <w:tcW w:w="456" w:type="pct"/>
                                </w:tcPr>
                                <w:p w14:paraId="49F6018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7DA6B126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7EE6F5B6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7D6D518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54" w:type="pct"/>
                                </w:tcPr>
                                <w:p w14:paraId="65DCD4F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</w:tcPr>
                                <w:p w14:paraId="63E23755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I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ntra-abdominal infection</w:t>
                                  </w:r>
                                </w:p>
                              </w:tc>
                              <w:tc>
                                <w:tcPr>
                                  <w:tcW w:w="436" w:type="pct"/>
                                </w:tcPr>
                                <w:p w14:paraId="78719589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AF (10m)</w:t>
                                  </w:r>
                                </w:p>
                              </w:tc>
                            </w:tr>
                            <w:tr w:rsidR="00000000" w:rsidRPr="0098526C" w14:paraId="67B7027B" w14:textId="77777777" w:rsidTr="00687DE1">
                              <w:trPr>
                                <w:jc w:val="center"/>
                              </w:trPr>
                              <w:tc>
                                <w:tcPr>
                                  <w:tcW w:w="224" w:type="pct"/>
                                </w:tcPr>
                                <w:p w14:paraId="07E3E6D8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1" w:type="pct"/>
                                </w:tcPr>
                                <w:p w14:paraId="4D1BAE68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</w:tcPr>
                                <w:p w14:paraId="39FE9FA0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25" w:type="pct"/>
                                </w:tcPr>
                                <w:p w14:paraId="783EA0C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DJ</w:t>
                                  </w:r>
                                </w:p>
                              </w:tc>
                              <w:tc>
                                <w:tcPr>
                                  <w:tcW w:w="406" w:type="pct"/>
                                </w:tcPr>
                                <w:p w14:paraId="15AAE27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S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ide-to-side</w:t>
                                  </w:r>
                                </w:p>
                              </w:tc>
                              <w:tc>
                                <w:tcPr>
                                  <w:tcW w:w="456" w:type="pct"/>
                                </w:tcPr>
                                <w:p w14:paraId="57BE9F8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46FC10DB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4F1F8E94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08ADA89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54" w:type="pct"/>
                                </w:tcPr>
                                <w:p w14:paraId="092AA1F9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</w:tcPr>
                                <w:p w14:paraId="43948880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A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bdominal hemorrhage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 xml:space="preserve">, 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infection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 xml:space="preserve">, 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anastomotic leak</w:t>
                                  </w:r>
                                </w:p>
                              </w:tc>
                              <w:tc>
                                <w:tcPr>
                                  <w:tcW w:w="436" w:type="pct"/>
                                </w:tcPr>
                                <w:p w14:paraId="3445756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DP (1m)</w:t>
                                  </w:r>
                                </w:p>
                              </w:tc>
                            </w:tr>
                            <w:tr w:rsidR="00000000" w:rsidRPr="0098526C" w14:paraId="0CB37D4C" w14:textId="77777777" w:rsidTr="00687DE1">
                              <w:trPr>
                                <w:jc w:val="center"/>
                              </w:trPr>
                              <w:tc>
                                <w:tcPr>
                                  <w:tcW w:w="224" w:type="pct"/>
                                </w:tcPr>
                                <w:p w14:paraId="72E71CB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1" w:type="pct"/>
                                </w:tcPr>
                                <w:p w14:paraId="2746B31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</w:tcPr>
                                <w:p w14:paraId="5E513BD1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25" w:type="pct"/>
                                </w:tcPr>
                                <w:p w14:paraId="6D709F2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DJ</w:t>
                                  </w:r>
                                </w:p>
                              </w:tc>
                              <w:tc>
                                <w:tcPr>
                                  <w:tcW w:w="406" w:type="pct"/>
                                </w:tcPr>
                                <w:p w14:paraId="1497BB3F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End-to-side</w:t>
                                  </w:r>
                                </w:p>
                              </w:tc>
                              <w:tc>
                                <w:tcPr>
                                  <w:tcW w:w="456" w:type="pct"/>
                                </w:tcPr>
                                <w:p w14:paraId="1BF72C64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746EBD4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575F9160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0858E838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4" w:type="pct"/>
                                </w:tcPr>
                                <w:p w14:paraId="55D165BD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</w:tcPr>
                                <w:p w14:paraId="5D38E2BE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 xml:space="preserve">Cerebral 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i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nfarction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 xml:space="preserve">, </w:t>
                                  </w:r>
                                </w:p>
                                <w:p w14:paraId="6A5F801E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 xml:space="preserve">pulmonary edema </w:t>
                                  </w:r>
                                </w:p>
                              </w:tc>
                              <w:tc>
                                <w:tcPr>
                                  <w:tcW w:w="436" w:type="pct"/>
                                </w:tcPr>
                                <w:p w14:paraId="6CC2EAB8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AF (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5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m)</w:t>
                                  </w:r>
                                </w:p>
                              </w:tc>
                            </w:tr>
                            <w:tr w:rsidR="00000000" w:rsidRPr="0098526C" w14:paraId="02258AFA" w14:textId="77777777" w:rsidTr="00687DE1">
                              <w:trPr>
                                <w:jc w:val="center"/>
                              </w:trPr>
                              <w:tc>
                                <w:tcPr>
                                  <w:tcW w:w="224" w:type="pct"/>
                                </w:tcPr>
                                <w:p w14:paraId="5CDA882D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1" w:type="pct"/>
                                </w:tcPr>
                                <w:p w14:paraId="46A70FB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</w:tcPr>
                                <w:p w14:paraId="12120858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25" w:type="pct"/>
                                </w:tcPr>
                                <w:p w14:paraId="58D6C1ED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406" w:type="pct"/>
                                </w:tcPr>
                                <w:p w14:paraId="41DA9683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End-to-side</w:t>
                                  </w:r>
                                </w:p>
                              </w:tc>
                              <w:tc>
                                <w:tcPr>
                                  <w:tcW w:w="456" w:type="pct"/>
                                </w:tcPr>
                                <w:p w14:paraId="79CCEB44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456A7B13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425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21006CFC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2861B44C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4" w:type="pct"/>
                                </w:tcPr>
                                <w:p w14:paraId="474E9CA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</w:tcPr>
                                <w:p w14:paraId="2DDC92BA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I</w:t>
                                  </w:r>
                                  <w:r w:rsidRPr="0098526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ntestinal obstruction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01F5BE2B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anastomotic leak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6" w:type="pct"/>
                                </w:tcPr>
                                <w:p w14:paraId="4B8D2DDE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DP (1m)</w:t>
                                  </w:r>
                                </w:p>
                              </w:tc>
                            </w:tr>
                            <w:tr w:rsidR="00000000" w:rsidRPr="0098526C" w14:paraId="681F5FBB" w14:textId="77777777" w:rsidTr="00687DE1">
                              <w:trPr>
                                <w:jc w:val="center"/>
                              </w:trPr>
                              <w:tc>
                                <w:tcPr>
                                  <w:tcW w:w="224" w:type="pct"/>
                                </w:tcPr>
                                <w:p w14:paraId="75513D75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1" w:type="pct"/>
                                </w:tcPr>
                                <w:p w14:paraId="48AFAAE4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</w:tcPr>
                                <w:p w14:paraId="163BC146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25" w:type="pct"/>
                                </w:tcPr>
                                <w:p w14:paraId="0D72691C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406" w:type="pct"/>
                                </w:tcPr>
                                <w:p w14:paraId="79370001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End-to-side</w:t>
                                  </w:r>
                                </w:p>
                              </w:tc>
                              <w:tc>
                                <w:tcPr>
                                  <w:tcW w:w="456" w:type="pct"/>
                                </w:tcPr>
                                <w:p w14:paraId="4E08265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29B3BABD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6F0FA40C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461553D3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4" w:type="pct"/>
                                </w:tcPr>
                                <w:p w14:paraId="3B3D9C0C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</w:tcPr>
                                <w:p w14:paraId="45983C65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6" w:type="pct"/>
                                </w:tcPr>
                                <w:p w14:paraId="7C51C5D4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AF (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5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m)</w:t>
                                  </w:r>
                                </w:p>
                              </w:tc>
                            </w:tr>
                            <w:tr w:rsidR="00000000" w:rsidRPr="0098526C" w14:paraId="6CF576CC" w14:textId="77777777" w:rsidTr="00687DE1">
                              <w:trPr>
                                <w:jc w:val="center"/>
                              </w:trPr>
                              <w:tc>
                                <w:tcPr>
                                  <w:tcW w:w="224" w:type="pct"/>
                                </w:tcPr>
                                <w:p w14:paraId="16A883BE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1" w:type="pct"/>
                                </w:tcPr>
                                <w:p w14:paraId="59D2DEB2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</w:tcPr>
                                <w:p w14:paraId="09B6483B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25" w:type="pct"/>
                                </w:tcPr>
                                <w:p w14:paraId="30FDB2B0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DJ</w:t>
                                  </w:r>
                                </w:p>
                              </w:tc>
                              <w:tc>
                                <w:tcPr>
                                  <w:tcW w:w="406" w:type="pct"/>
                                </w:tcPr>
                                <w:p w14:paraId="0FBCC6B5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S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ide-to-side</w:t>
                                  </w:r>
                                </w:p>
                              </w:tc>
                              <w:tc>
                                <w:tcPr>
                                  <w:tcW w:w="456" w:type="pct"/>
                                </w:tcPr>
                                <w:p w14:paraId="581FCD24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570DD18B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355" w:type="pct"/>
                                </w:tcPr>
                                <w:p w14:paraId="482C97D0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14:paraId="71C8E9FD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4" w:type="pct"/>
                                </w:tcPr>
                                <w:p w14:paraId="43C59089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</w:tcPr>
                                <w:p w14:paraId="0D46BAE7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6" w:type="pct"/>
                                </w:tcPr>
                                <w:p w14:paraId="6D7CEF4E" w14:textId="77777777" w:rsidR="0090280D" w:rsidRPr="0098526C" w:rsidRDefault="0090280D" w:rsidP="00742A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AF (</w:t>
                                  </w:r>
                                  <w:r w:rsidRPr="0098526C">
                                    <w:rPr>
                                      <w:rFonts w:ascii="Times New Roman" w:eastAsiaTheme="minorEastAsia" w:hAnsi="Times New Roman" w:cs="Times New Roman" w:hint="eastAsia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  <w:r w:rsidRPr="0098526C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20"/>
                                    </w:rPr>
                                    <w:t>m)</w:t>
                                  </w:r>
                                </w:p>
                              </w:tc>
                            </w:tr>
                          </w:tbl>
                          <w:p w14:paraId="1FDB6CDE" w14:textId="77777777" w:rsidR="0090280D" w:rsidRPr="0098526C" w:rsidRDefault="0090280D" w:rsidP="0090280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-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Po</w:t>
                            </w:r>
                            <w:r w:rsidRPr="0098526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</w:rPr>
                              <w:t>stop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: postoperative NGT: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color w:val="060607"/>
                                <w:spacing w:val="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Nasogastric tube; DJ: Duodenojejunostomy; 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DA:</w:t>
                            </w:r>
                            <w:r w:rsidRPr="0098526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Duodenoileal anastomosis</w:t>
                            </w:r>
                          </w:p>
                          <w:p w14:paraId="3FEC44C2" w14:textId="77777777" w:rsidR="0090280D" w:rsidRPr="0098526C" w:rsidRDefault="0090280D" w:rsidP="0090280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-Outcome: alive at follow-up (AF), alive at discharge (AD), death postoperatively (DP), death intraoperatively (DI), postoperative day (POD), month (m), hospital day (HD), week (w), year (y).</w:t>
                            </w:r>
                          </w:p>
                          <w:p w14:paraId="6616A496" w14:textId="77777777" w:rsidR="0090280D" w:rsidRPr="0098526C" w:rsidRDefault="0090280D" w:rsidP="0090280D">
                            <w:pPr>
                              <w:pStyle w:val="ae"/>
                              <w:keepNext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9E80BE" id="_x0000_s1027" type="#_x0000_t202" style="width:689.2pt;height:411.15pt;rotation: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" stroked="f">
                <v:textbox>
                  <w:txbxContent>
                    <w:p w14:paraId="0EDFCFA1" w14:textId="5EF0A2E6" w:rsidR="0090280D" w:rsidRPr="0098526C" w:rsidRDefault="0090280D" w:rsidP="0090280D">
                      <w:pPr>
                        <w:pStyle w:val="ae"/>
                        <w:keepNext/>
                        <w:rPr>
                          <w:rFonts w:ascii="Times New Roman" w:hAnsi="Times New Roman" w:cs="Times New Roman"/>
                        </w:rPr>
                      </w:pPr>
                      <w:bookmarkStart w:id="3" w:name="_Ref195781660"/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</w:rPr>
                        <w:t>e</w:t>
                      </w:r>
                      <w:r w:rsidRPr="0098526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Table </w:t>
                      </w:r>
                      <w:bookmarkEnd w:id="3"/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</w:rPr>
                        <w:t>2</w:t>
                      </w:r>
                      <w:r w:rsidRPr="0098526C">
                        <w:rPr>
                          <w:rFonts w:ascii="Times New Roman" w:hAnsi="Times New Roman" w:cs="Times New Roman"/>
                        </w:rPr>
                        <w:t xml:space="preserve"> Surgery information and Outcomes of the 10 patients.</w:t>
                      </w:r>
                    </w:p>
                    <w:tbl>
                      <w:tblPr>
                        <w:tblStyle w:val="af"/>
                        <w:tblW w:w="5007" w:type="pct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7"/>
                        <w:gridCol w:w="1085"/>
                        <w:gridCol w:w="863"/>
                        <w:gridCol w:w="1150"/>
                        <w:gridCol w:w="1097"/>
                        <w:gridCol w:w="1233"/>
                        <w:gridCol w:w="822"/>
                        <w:gridCol w:w="960"/>
                        <w:gridCol w:w="822"/>
                        <w:gridCol w:w="957"/>
                        <w:gridCol w:w="2741"/>
                        <w:gridCol w:w="1179"/>
                      </w:tblGrid>
                      <w:tr w:rsidR="00000000" w:rsidRPr="0098526C" w14:paraId="3E669802" w14:textId="77777777" w:rsidTr="00687DE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tcW w:w="224" w:type="pct"/>
                          </w:tcPr>
                          <w:p w14:paraId="3B2D0D7C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Case</w:t>
                            </w:r>
                          </w:p>
                        </w:tc>
                        <w:tc>
                          <w:tcPr>
                            <w:tcW w:w="401" w:type="pct"/>
                          </w:tcPr>
                          <w:p w14:paraId="4A6B182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Aneurysm size (cm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,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diameter)</w:t>
                            </w:r>
                          </w:p>
                        </w:tc>
                        <w:tc>
                          <w:tcPr>
                            <w:tcW w:w="319" w:type="pct"/>
                          </w:tcPr>
                          <w:p w14:paraId="098A5C4C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P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urulence</w:t>
                            </w:r>
                          </w:p>
                          <w:p w14:paraId="1C039811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pct"/>
                          </w:tcPr>
                          <w:p w14:paraId="50ED9074" w14:textId="77777777" w:rsidR="0090280D" w:rsidRPr="001E7B1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等线 Light" w:hAnsi="Times New Roman" w:cs="Times New Roman"/>
                                <w:sz w:val="18"/>
                                <w:szCs w:val="20"/>
                              </w:rPr>
                            </w:pPr>
                            <w:r w:rsidRPr="001E7B1C">
                              <w:rPr>
                                <w:rFonts w:ascii="Times New Roman" w:eastAsia="等线 Light" w:hAnsi="Times New Roman" w:cs="Times New Roman"/>
                                <w:sz w:val="18"/>
                                <w:szCs w:val="20"/>
                              </w:rPr>
                              <w:t xml:space="preserve">Bowel </w:t>
                            </w:r>
                          </w:p>
                          <w:p w14:paraId="44CB8888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1E7B1C">
                              <w:rPr>
                                <w:rFonts w:ascii="Times New Roman" w:eastAsia="等线 Light" w:hAnsi="Times New Roman" w:cs="Times New Roman"/>
                                <w:sz w:val="18"/>
                                <w:szCs w:val="20"/>
                              </w:rPr>
                              <w:t>anastomosis</w:t>
                            </w:r>
                          </w:p>
                        </w:tc>
                        <w:tc>
                          <w:tcPr>
                            <w:tcW w:w="406" w:type="pct"/>
                          </w:tcPr>
                          <w:p w14:paraId="4F41B3CE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Anastomosis method</w:t>
                            </w:r>
                          </w:p>
                        </w:tc>
                        <w:tc>
                          <w:tcPr>
                            <w:tcW w:w="456" w:type="pct"/>
                          </w:tcPr>
                          <w:p w14:paraId="269BBCFB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Intraoperative</w:t>
                            </w:r>
                            <w:r w:rsidRPr="001E7B1C">
                              <w:rPr>
                                <w:rFonts w:ascii="Times New Roman" w:eastAsia="等线 Light" w:hAnsi="Times New Roman" w:cs="Times New Roman"/>
                                <w:sz w:val="18"/>
                                <w:szCs w:val="20"/>
                              </w:rPr>
                              <w:t xml:space="preserve"> blood loss(ml)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3FADA62D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O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perative time</w:t>
                            </w:r>
                          </w:p>
                          <w:p w14:paraId="03CCE0A5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 xml:space="preserve">(min) 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65D2DAAD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NGT</w:t>
                            </w:r>
                          </w:p>
                          <w:p w14:paraId="651C1CA6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 xml:space="preserve">retention </w:t>
                            </w:r>
                          </w:p>
                          <w:p w14:paraId="02840B89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time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(day)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1EBB4A95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P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ostop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-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ICU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stay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 xml:space="preserve"> (day)</w:t>
                            </w:r>
                          </w:p>
                        </w:tc>
                        <w:tc>
                          <w:tcPr>
                            <w:tcW w:w="354" w:type="pct"/>
                          </w:tcPr>
                          <w:p w14:paraId="1228F85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P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ostop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-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hospital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stay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 xml:space="preserve"> (day)</w:t>
                            </w:r>
                          </w:p>
                        </w:tc>
                        <w:tc>
                          <w:tcPr>
                            <w:tcW w:w="1014" w:type="pct"/>
                          </w:tcPr>
                          <w:p w14:paraId="48CD0E8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S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urgical complication</w:t>
                            </w:r>
                          </w:p>
                        </w:tc>
                        <w:tc>
                          <w:tcPr>
                            <w:tcW w:w="436" w:type="pct"/>
                          </w:tcPr>
                          <w:p w14:paraId="7DB25B54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Outcome</w:t>
                            </w:r>
                          </w:p>
                        </w:tc>
                      </w:tr>
                      <w:tr w:rsidR="00000000" w:rsidRPr="0098526C" w14:paraId="4F2C8275" w14:textId="77777777" w:rsidTr="00687DE1">
                        <w:trPr>
                          <w:jc w:val="center"/>
                        </w:trPr>
                        <w:tc>
                          <w:tcPr>
                            <w:tcW w:w="224" w:type="pct"/>
                          </w:tcPr>
                          <w:p w14:paraId="00E24D30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1" w:type="pct"/>
                          </w:tcPr>
                          <w:p w14:paraId="04B7D05B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319" w:type="pct"/>
                          </w:tcPr>
                          <w:p w14:paraId="1AC0E31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25" w:type="pct"/>
                          </w:tcPr>
                          <w:p w14:paraId="74D4B8E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DJ</w:t>
                            </w:r>
                          </w:p>
                        </w:tc>
                        <w:tc>
                          <w:tcPr>
                            <w:tcW w:w="406" w:type="pct"/>
                          </w:tcPr>
                          <w:p w14:paraId="1FC5BA9D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S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ide-to-side</w:t>
                            </w:r>
                          </w:p>
                        </w:tc>
                        <w:tc>
                          <w:tcPr>
                            <w:tcW w:w="456" w:type="pct"/>
                          </w:tcPr>
                          <w:p w14:paraId="7F94E8AE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0EAF5EA3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545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78CE5DC4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1FF01E24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4" w:type="pct"/>
                          </w:tcPr>
                          <w:p w14:paraId="59C1215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14" w:type="pct"/>
                          </w:tcPr>
                          <w:p w14:paraId="61282340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 xml:space="preserve">Cerebral 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i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nfarction</w:t>
                            </w:r>
                          </w:p>
                        </w:tc>
                        <w:tc>
                          <w:tcPr>
                            <w:tcW w:w="436" w:type="pct"/>
                          </w:tcPr>
                          <w:p w14:paraId="5BDD2DA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AF (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3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3m)</w:t>
                            </w:r>
                          </w:p>
                        </w:tc>
                      </w:tr>
                      <w:tr w:rsidR="00000000" w:rsidRPr="0098526C" w14:paraId="7848D82E" w14:textId="77777777" w:rsidTr="00687DE1">
                        <w:trPr>
                          <w:jc w:val="center"/>
                        </w:trPr>
                        <w:tc>
                          <w:tcPr>
                            <w:tcW w:w="224" w:type="pct"/>
                          </w:tcPr>
                          <w:p w14:paraId="79959DD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1" w:type="pct"/>
                          </w:tcPr>
                          <w:p w14:paraId="7BD52B0D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pct"/>
                          </w:tcPr>
                          <w:p w14:paraId="3BE18BEE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25" w:type="pct"/>
                          </w:tcPr>
                          <w:p w14:paraId="56C20D30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DJ</w:t>
                            </w:r>
                          </w:p>
                        </w:tc>
                        <w:tc>
                          <w:tcPr>
                            <w:tcW w:w="406" w:type="pct"/>
                          </w:tcPr>
                          <w:p w14:paraId="6D80E19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S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ide-to-side</w:t>
                            </w:r>
                          </w:p>
                        </w:tc>
                        <w:tc>
                          <w:tcPr>
                            <w:tcW w:w="456" w:type="pct"/>
                          </w:tcPr>
                          <w:p w14:paraId="045A96E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225BCEF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371EE824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37BC78D5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4" w:type="pct"/>
                          </w:tcPr>
                          <w:p w14:paraId="54744F5B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14" w:type="pct"/>
                          </w:tcPr>
                          <w:p w14:paraId="0D1536F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6" w:type="pct"/>
                          </w:tcPr>
                          <w:p w14:paraId="01E99013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AF (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32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m)</w:t>
                            </w:r>
                          </w:p>
                        </w:tc>
                      </w:tr>
                      <w:tr w:rsidR="00000000" w:rsidRPr="0098526C" w14:paraId="27B563E3" w14:textId="77777777" w:rsidTr="00687DE1">
                        <w:trPr>
                          <w:jc w:val="center"/>
                        </w:trPr>
                        <w:tc>
                          <w:tcPr>
                            <w:tcW w:w="224" w:type="pct"/>
                          </w:tcPr>
                          <w:p w14:paraId="1D9A4E28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1" w:type="pct"/>
                          </w:tcPr>
                          <w:p w14:paraId="43B51F3C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19" w:type="pct"/>
                          </w:tcPr>
                          <w:p w14:paraId="167C1E4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25" w:type="pct"/>
                          </w:tcPr>
                          <w:p w14:paraId="32A38A8D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DJ</w:t>
                            </w:r>
                          </w:p>
                        </w:tc>
                        <w:tc>
                          <w:tcPr>
                            <w:tcW w:w="406" w:type="pct"/>
                          </w:tcPr>
                          <w:p w14:paraId="4707127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End-to-side</w:t>
                            </w:r>
                          </w:p>
                        </w:tc>
                        <w:tc>
                          <w:tcPr>
                            <w:tcW w:w="456" w:type="pct"/>
                          </w:tcPr>
                          <w:p w14:paraId="755D72B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1D06DBDB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2B2D2053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7D3DD9BB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4" w:type="pct"/>
                          </w:tcPr>
                          <w:p w14:paraId="48D6C30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14" w:type="pct"/>
                          </w:tcPr>
                          <w:p w14:paraId="7204091A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6" w:type="pct"/>
                          </w:tcPr>
                          <w:p w14:paraId="1FDE216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AF (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3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3m)</w:t>
                            </w:r>
                          </w:p>
                        </w:tc>
                      </w:tr>
                      <w:tr w:rsidR="00000000" w:rsidRPr="0098526C" w14:paraId="102A066C" w14:textId="77777777" w:rsidTr="00687DE1">
                        <w:trPr>
                          <w:jc w:val="center"/>
                        </w:trPr>
                        <w:tc>
                          <w:tcPr>
                            <w:tcW w:w="224" w:type="pct"/>
                          </w:tcPr>
                          <w:p w14:paraId="74C5B6A8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1" w:type="pct"/>
                          </w:tcPr>
                          <w:p w14:paraId="5FFD37E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" w:type="pct"/>
                          </w:tcPr>
                          <w:p w14:paraId="10566FEA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25" w:type="pct"/>
                          </w:tcPr>
                          <w:p w14:paraId="5F101310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DJ</w:t>
                            </w:r>
                          </w:p>
                        </w:tc>
                        <w:tc>
                          <w:tcPr>
                            <w:tcW w:w="406" w:type="pct"/>
                          </w:tcPr>
                          <w:p w14:paraId="06B8295A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S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ide-to-side</w:t>
                            </w:r>
                          </w:p>
                        </w:tc>
                        <w:tc>
                          <w:tcPr>
                            <w:tcW w:w="456" w:type="pct"/>
                          </w:tcPr>
                          <w:p w14:paraId="621721A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2C74150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7C58BC28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7337575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4" w:type="pct"/>
                          </w:tcPr>
                          <w:p w14:paraId="2D1DCA5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14" w:type="pct"/>
                          </w:tcPr>
                          <w:p w14:paraId="6AE7640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6" w:type="pct"/>
                          </w:tcPr>
                          <w:p w14:paraId="49F67D19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AF (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32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m)</w:t>
                            </w:r>
                          </w:p>
                        </w:tc>
                      </w:tr>
                      <w:tr w:rsidR="00000000" w:rsidRPr="0098526C" w14:paraId="3882AAEC" w14:textId="77777777" w:rsidTr="00687DE1">
                        <w:trPr>
                          <w:jc w:val="center"/>
                        </w:trPr>
                        <w:tc>
                          <w:tcPr>
                            <w:tcW w:w="224" w:type="pct"/>
                          </w:tcPr>
                          <w:p w14:paraId="374504A6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1" w:type="pct"/>
                          </w:tcPr>
                          <w:p w14:paraId="6DD01C9C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" w:type="pct"/>
                          </w:tcPr>
                          <w:p w14:paraId="63E67160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25" w:type="pct"/>
                          </w:tcPr>
                          <w:p w14:paraId="1A984E83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DJ</w:t>
                            </w:r>
                          </w:p>
                        </w:tc>
                        <w:tc>
                          <w:tcPr>
                            <w:tcW w:w="406" w:type="pct"/>
                          </w:tcPr>
                          <w:p w14:paraId="6008BAE0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S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ide-to-side</w:t>
                            </w:r>
                          </w:p>
                        </w:tc>
                        <w:tc>
                          <w:tcPr>
                            <w:tcW w:w="456" w:type="pct"/>
                          </w:tcPr>
                          <w:p w14:paraId="49F6018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7DA6B126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7EE6F5B6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7D6D518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54" w:type="pct"/>
                          </w:tcPr>
                          <w:p w14:paraId="65DCD4F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014" w:type="pct"/>
                          </w:tcPr>
                          <w:p w14:paraId="63E23755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I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ntra-abdominal infection</w:t>
                            </w:r>
                          </w:p>
                        </w:tc>
                        <w:tc>
                          <w:tcPr>
                            <w:tcW w:w="436" w:type="pct"/>
                          </w:tcPr>
                          <w:p w14:paraId="78719589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AF (10m)</w:t>
                            </w:r>
                          </w:p>
                        </w:tc>
                      </w:tr>
                      <w:tr w:rsidR="00000000" w:rsidRPr="0098526C" w14:paraId="67B7027B" w14:textId="77777777" w:rsidTr="00687DE1">
                        <w:trPr>
                          <w:jc w:val="center"/>
                        </w:trPr>
                        <w:tc>
                          <w:tcPr>
                            <w:tcW w:w="224" w:type="pct"/>
                          </w:tcPr>
                          <w:p w14:paraId="07E3E6D8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1" w:type="pct"/>
                          </w:tcPr>
                          <w:p w14:paraId="4D1BAE68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" w:type="pct"/>
                          </w:tcPr>
                          <w:p w14:paraId="39FE9FA0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25" w:type="pct"/>
                          </w:tcPr>
                          <w:p w14:paraId="783EA0C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DJ</w:t>
                            </w:r>
                          </w:p>
                        </w:tc>
                        <w:tc>
                          <w:tcPr>
                            <w:tcW w:w="406" w:type="pct"/>
                          </w:tcPr>
                          <w:p w14:paraId="15AAE27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S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ide-to-side</w:t>
                            </w:r>
                          </w:p>
                        </w:tc>
                        <w:tc>
                          <w:tcPr>
                            <w:tcW w:w="456" w:type="pct"/>
                          </w:tcPr>
                          <w:p w14:paraId="57BE9F8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46FC10DB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4F1F8E94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08ADA89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54" w:type="pct"/>
                          </w:tcPr>
                          <w:p w14:paraId="092AA1F9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14" w:type="pct"/>
                          </w:tcPr>
                          <w:p w14:paraId="43948880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A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bdominal hemorrhage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infection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anastomotic leak</w:t>
                            </w:r>
                          </w:p>
                        </w:tc>
                        <w:tc>
                          <w:tcPr>
                            <w:tcW w:w="436" w:type="pct"/>
                          </w:tcPr>
                          <w:p w14:paraId="3445756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DP (1m)</w:t>
                            </w:r>
                          </w:p>
                        </w:tc>
                      </w:tr>
                      <w:tr w:rsidR="00000000" w:rsidRPr="0098526C" w14:paraId="0CB37D4C" w14:textId="77777777" w:rsidTr="00687DE1">
                        <w:trPr>
                          <w:jc w:val="center"/>
                        </w:trPr>
                        <w:tc>
                          <w:tcPr>
                            <w:tcW w:w="224" w:type="pct"/>
                          </w:tcPr>
                          <w:p w14:paraId="72E71CB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1" w:type="pct"/>
                          </w:tcPr>
                          <w:p w14:paraId="2746B31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pct"/>
                          </w:tcPr>
                          <w:p w14:paraId="5E513BD1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25" w:type="pct"/>
                          </w:tcPr>
                          <w:p w14:paraId="6D709F2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DJ</w:t>
                            </w:r>
                          </w:p>
                        </w:tc>
                        <w:tc>
                          <w:tcPr>
                            <w:tcW w:w="406" w:type="pct"/>
                          </w:tcPr>
                          <w:p w14:paraId="1497BB3F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End-to-side</w:t>
                            </w:r>
                          </w:p>
                        </w:tc>
                        <w:tc>
                          <w:tcPr>
                            <w:tcW w:w="456" w:type="pct"/>
                          </w:tcPr>
                          <w:p w14:paraId="1BF72C64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746EBD4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575F9160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0858E838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4" w:type="pct"/>
                          </w:tcPr>
                          <w:p w14:paraId="55D165BD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14" w:type="pct"/>
                          </w:tcPr>
                          <w:p w14:paraId="5D38E2BE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 xml:space="preserve">Cerebral 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i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nfarction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 xml:space="preserve">, </w:t>
                            </w:r>
                          </w:p>
                          <w:p w14:paraId="6A5F801E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 xml:space="preserve">pulmonary edema </w:t>
                            </w:r>
                          </w:p>
                        </w:tc>
                        <w:tc>
                          <w:tcPr>
                            <w:tcW w:w="436" w:type="pct"/>
                          </w:tcPr>
                          <w:p w14:paraId="6CC2EAB8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AF (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5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m)</w:t>
                            </w:r>
                          </w:p>
                        </w:tc>
                      </w:tr>
                      <w:tr w:rsidR="00000000" w:rsidRPr="0098526C" w14:paraId="02258AFA" w14:textId="77777777" w:rsidTr="00687DE1">
                        <w:trPr>
                          <w:jc w:val="center"/>
                        </w:trPr>
                        <w:tc>
                          <w:tcPr>
                            <w:tcW w:w="224" w:type="pct"/>
                          </w:tcPr>
                          <w:p w14:paraId="5CDA882D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1" w:type="pct"/>
                          </w:tcPr>
                          <w:p w14:paraId="46A70FB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pct"/>
                          </w:tcPr>
                          <w:p w14:paraId="12120858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25" w:type="pct"/>
                          </w:tcPr>
                          <w:p w14:paraId="58D6C1ED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406" w:type="pct"/>
                          </w:tcPr>
                          <w:p w14:paraId="41DA9683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End-to-side</w:t>
                            </w:r>
                          </w:p>
                        </w:tc>
                        <w:tc>
                          <w:tcPr>
                            <w:tcW w:w="456" w:type="pct"/>
                          </w:tcPr>
                          <w:p w14:paraId="79CCEB44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456A7B13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425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21006CFC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2861B44C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4" w:type="pct"/>
                          </w:tcPr>
                          <w:p w14:paraId="474E9CA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14" w:type="pct"/>
                          </w:tcPr>
                          <w:p w14:paraId="2DDC92BA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I</w:t>
                            </w:r>
                            <w:r w:rsidRPr="0098526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ntestinal obstruction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,</w:t>
                            </w:r>
                          </w:p>
                          <w:p w14:paraId="01F5BE2B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anastomotic leak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6" w:type="pct"/>
                          </w:tcPr>
                          <w:p w14:paraId="4B8D2DDE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DP (1m)</w:t>
                            </w:r>
                          </w:p>
                        </w:tc>
                      </w:tr>
                      <w:tr w:rsidR="00000000" w:rsidRPr="0098526C" w14:paraId="681F5FBB" w14:textId="77777777" w:rsidTr="00687DE1">
                        <w:trPr>
                          <w:jc w:val="center"/>
                        </w:trPr>
                        <w:tc>
                          <w:tcPr>
                            <w:tcW w:w="224" w:type="pct"/>
                          </w:tcPr>
                          <w:p w14:paraId="75513D75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1" w:type="pct"/>
                          </w:tcPr>
                          <w:p w14:paraId="48AFAAE4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pct"/>
                          </w:tcPr>
                          <w:p w14:paraId="163BC146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25" w:type="pct"/>
                          </w:tcPr>
                          <w:p w14:paraId="0D72691C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406" w:type="pct"/>
                          </w:tcPr>
                          <w:p w14:paraId="79370001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End-to-side</w:t>
                            </w:r>
                          </w:p>
                        </w:tc>
                        <w:tc>
                          <w:tcPr>
                            <w:tcW w:w="456" w:type="pct"/>
                          </w:tcPr>
                          <w:p w14:paraId="4E08265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29B3BABD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6F0FA40C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461553D3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4" w:type="pct"/>
                          </w:tcPr>
                          <w:p w14:paraId="3B3D9C0C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14" w:type="pct"/>
                          </w:tcPr>
                          <w:p w14:paraId="45983C65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6" w:type="pct"/>
                          </w:tcPr>
                          <w:p w14:paraId="7C51C5D4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AF (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5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m)</w:t>
                            </w:r>
                          </w:p>
                        </w:tc>
                      </w:tr>
                      <w:tr w:rsidR="00000000" w:rsidRPr="0098526C" w14:paraId="6CF576CC" w14:textId="77777777" w:rsidTr="00687DE1">
                        <w:trPr>
                          <w:jc w:val="center"/>
                        </w:trPr>
                        <w:tc>
                          <w:tcPr>
                            <w:tcW w:w="224" w:type="pct"/>
                          </w:tcPr>
                          <w:p w14:paraId="16A883BE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1" w:type="pct"/>
                          </w:tcPr>
                          <w:p w14:paraId="59D2DEB2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9" w:type="pct"/>
                          </w:tcPr>
                          <w:p w14:paraId="09B6483B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25" w:type="pct"/>
                          </w:tcPr>
                          <w:p w14:paraId="30FDB2B0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DJ</w:t>
                            </w:r>
                          </w:p>
                        </w:tc>
                        <w:tc>
                          <w:tcPr>
                            <w:tcW w:w="406" w:type="pct"/>
                          </w:tcPr>
                          <w:p w14:paraId="0FBCC6B5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S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ide-to-side</w:t>
                            </w:r>
                          </w:p>
                        </w:tc>
                        <w:tc>
                          <w:tcPr>
                            <w:tcW w:w="456" w:type="pct"/>
                          </w:tcPr>
                          <w:p w14:paraId="581FCD24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570DD18B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355" w:type="pct"/>
                          </w:tcPr>
                          <w:p w14:paraId="482C97D0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14:paraId="71C8E9FD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4" w:type="pct"/>
                          </w:tcPr>
                          <w:p w14:paraId="43C59089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14" w:type="pct"/>
                          </w:tcPr>
                          <w:p w14:paraId="0D46BAE7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6" w:type="pct"/>
                          </w:tcPr>
                          <w:p w14:paraId="6D7CEF4E" w14:textId="77777777" w:rsidR="0090280D" w:rsidRPr="0098526C" w:rsidRDefault="0090280D" w:rsidP="00742AE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AF (</w:t>
                            </w:r>
                            <w:r w:rsidRPr="0098526C"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20"/>
                              </w:rPr>
                              <w:t>3</w:t>
                            </w:r>
                            <w:r w:rsidRPr="0098526C">
                              <w:rPr>
                                <w:rFonts w:ascii="Times New Roman" w:hAnsi="Times New Roman" w:cs="Times New Roman" w:hint="eastAsia"/>
                                <w:sz w:val="18"/>
                                <w:szCs w:val="20"/>
                              </w:rPr>
                              <w:t>m)</w:t>
                            </w:r>
                          </w:p>
                        </w:tc>
                      </w:tr>
                    </w:tbl>
                    <w:p w14:paraId="1FDB6CDE" w14:textId="77777777" w:rsidR="0090280D" w:rsidRPr="0098526C" w:rsidRDefault="0090280D" w:rsidP="0090280D">
                      <w:pP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98526C">
                        <w:rPr>
                          <w:rFonts w:ascii="Times New Roman" w:hAnsi="Times New Roman" w:cs="Times New Roman" w:hint="eastAsia"/>
                          <w:sz w:val="18"/>
                          <w:szCs w:val="20"/>
                        </w:rPr>
                        <w:t>-</w:t>
                      </w:r>
                      <w:r w:rsidRPr="0098526C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Po</w:t>
                      </w:r>
                      <w:r w:rsidRPr="0098526C"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</w:rPr>
                        <w:t>stop</w:t>
                      </w:r>
                      <w:r w:rsidRPr="0098526C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: postoperative NGT:</w:t>
                      </w:r>
                      <w:r w:rsidRPr="0098526C">
                        <w:rPr>
                          <w:rFonts w:ascii="Times New Roman" w:hAnsi="Times New Roman" w:cs="Times New Roman"/>
                          <w:color w:val="060607"/>
                          <w:spacing w:val="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98526C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Nasogastric tube; DJ: Duodenojejunostomy; </w:t>
                      </w:r>
                      <w:r w:rsidRPr="0098526C">
                        <w:rPr>
                          <w:rFonts w:ascii="Times New Roman" w:hAnsi="Times New Roman" w:cs="Times New Roman" w:hint="eastAsia"/>
                          <w:sz w:val="18"/>
                          <w:szCs w:val="20"/>
                        </w:rPr>
                        <w:t>DA:</w:t>
                      </w:r>
                      <w:r w:rsidRPr="0098526C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98526C">
                        <w:rPr>
                          <w:rFonts w:ascii="Times New Roman" w:hAnsi="Times New Roman" w:cs="Times New Roman" w:hint="eastAsia"/>
                          <w:sz w:val="18"/>
                          <w:szCs w:val="20"/>
                        </w:rPr>
                        <w:t>Duodenoileal anastomosis</w:t>
                      </w:r>
                    </w:p>
                    <w:p w14:paraId="3FEC44C2" w14:textId="77777777" w:rsidR="0090280D" w:rsidRPr="0098526C" w:rsidRDefault="0090280D" w:rsidP="0090280D">
                      <w:pP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98526C">
                        <w:rPr>
                          <w:rFonts w:ascii="Times New Roman" w:hAnsi="Times New Roman" w:cs="Times New Roman" w:hint="eastAsia"/>
                          <w:sz w:val="18"/>
                          <w:szCs w:val="20"/>
                        </w:rPr>
                        <w:t>-Outcome: alive at follow-up (AF), alive at discharge (AD), death postoperatively (DP), death intraoperatively (DI), postoperative day (POD), month (m), hospital day (HD), week (w), year (y).</w:t>
                      </w:r>
                    </w:p>
                    <w:p w14:paraId="6616A496" w14:textId="77777777" w:rsidR="0090280D" w:rsidRPr="0098526C" w:rsidRDefault="0090280D" w:rsidP="0090280D">
                      <w:pPr>
                        <w:pStyle w:val="ae"/>
                        <w:keepNext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4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B"/>
    <w:rsid w:val="000C04E4"/>
    <w:rsid w:val="00200605"/>
    <w:rsid w:val="00347338"/>
    <w:rsid w:val="005070FF"/>
    <w:rsid w:val="005A54D7"/>
    <w:rsid w:val="005E6045"/>
    <w:rsid w:val="006753FB"/>
    <w:rsid w:val="00693054"/>
    <w:rsid w:val="00713DAB"/>
    <w:rsid w:val="007814AE"/>
    <w:rsid w:val="007C6B80"/>
    <w:rsid w:val="008B14EC"/>
    <w:rsid w:val="0090280D"/>
    <w:rsid w:val="00A74DBC"/>
    <w:rsid w:val="00D279D8"/>
    <w:rsid w:val="00DE0756"/>
    <w:rsid w:val="00E74B31"/>
    <w:rsid w:val="00EF46F1"/>
    <w:rsid w:val="00F5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124EA"/>
  <w15:chartTrackingRefBased/>
  <w15:docId w15:val="{DFC0FBC8-C92C-4C92-9698-35988E65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8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3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3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3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3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3F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3F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3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3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3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53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3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3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3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3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3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53FB"/>
    <w:rPr>
      <w:b/>
      <w:bCs/>
      <w:smallCaps/>
      <w:color w:val="0F4761" w:themeColor="accent1" w:themeShade="BF"/>
      <w:spacing w:val="5"/>
    </w:rPr>
  </w:style>
  <w:style w:type="paragraph" w:styleId="ae">
    <w:name w:val="caption"/>
    <w:basedOn w:val="a"/>
    <w:next w:val="a"/>
    <w:uiPriority w:val="35"/>
    <w:unhideWhenUsed/>
    <w:qFormat/>
    <w:rsid w:val="0090280D"/>
    <w:pPr>
      <w:widowControl/>
      <w:spacing w:line="480" w:lineRule="auto"/>
    </w:pPr>
    <w:rPr>
      <w:rFonts w:asciiTheme="majorHAnsi" w:eastAsia="黑体" w:hAnsiTheme="majorHAnsi" w:cstheme="majorBidi"/>
      <w:noProof/>
      <w:sz w:val="20"/>
      <w:szCs w:val="20"/>
    </w:rPr>
  </w:style>
  <w:style w:type="table" w:customStyle="1" w:styleId="af">
    <w:name w:val="三线表"/>
    <w:basedOn w:val="a1"/>
    <w:uiPriority w:val="99"/>
    <w:rsid w:val="0090280D"/>
    <w:pPr>
      <w:spacing w:line="480" w:lineRule="auto"/>
      <w:jc w:val="both"/>
    </w:pPr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Atui WU</dc:creator>
  <cp:keywords/>
  <dc:description/>
  <cp:lastModifiedBy>Atui WU</cp:lastModifiedBy>
  <cp:revision>2</cp:revision>
  <dcterms:created xsi:type="dcterms:W3CDTF">2025-07-11T10:54:00Z</dcterms:created>
  <dcterms:modified xsi:type="dcterms:W3CDTF">2025-07-11T10:58:00Z</dcterms:modified>
</cp:coreProperties>
</file>