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C9918" w14:textId="77777777" w:rsidR="00B561BA" w:rsidRDefault="002A68C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Supplementary data</w:t>
      </w:r>
    </w:p>
    <w:p w14:paraId="1A4A2D8D" w14:textId="77777777" w:rsidR="005808C6" w:rsidRDefault="002A68C1">
      <w:pPr>
        <w:adjustRightInd w:val="0"/>
        <w:snapToGrid w:val="0"/>
        <w:ind w:left="3029" w:hangingChars="1238" w:hanging="3029"/>
      </w:pPr>
      <w:r>
        <w:rPr>
          <w:b/>
        </w:rPr>
        <w:t>Manuscript title:</w:t>
      </w:r>
      <w:r>
        <w:rPr>
          <w:b/>
        </w:rPr>
        <w:tab/>
      </w:r>
      <w:r w:rsidR="005808C6" w:rsidRPr="005808C6">
        <w:t>Affection of Exposure to Per- and Polyfluoroalkyl Substances Mixture with Peripheral Blood Cells in Colorectal Cancer Patients</w:t>
      </w:r>
    </w:p>
    <w:p w14:paraId="2AC22934" w14:textId="77777777" w:rsidR="00B561BA" w:rsidRPr="00EC737D" w:rsidRDefault="002A68C1">
      <w:pPr>
        <w:adjustRightInd w:val="0"/>
        <w:snapToGrid w:val="0"/>
        <w:ind w:left="3029" w:hangingChars="1238" w:hanging="3029"/>
        <w:rPr>
          <w:color w:val="000000"/>
          <w:vertAlign w:val="superscript"/>
        </w:rPr>
      </w:pPr>
      <w:r>
        <w:rPr>
          <w:b/>
        </w:rPr>
        <w:t>Authors:</w:t>
      </w:r>
      <w:r>
        <w:rPr>
          <w:b/>
        </w:rPr>
        <w:tab/>
      </w:r>
      <w:r w:rsidR="00EC737D" w:rsidRPr="00EC737D">
        <w:rPr>
          <w:bCs/>
        </w:rPr>
        <w:t>Jian Cui</w:t>
      </w:r>
      <w:r w:rsidR="00EC737D" w:rsidRPr="00EC737D">
        <w:rPr>
          <w:bCs/>
          <w:vertAlign w:val="superscript"/>
        </w:rPr>
        <w:t xml:space="preserve"> a</w:t>
      </w:r>
      <w:r w:rsidR="00EC737D" w:rsidRPr="00EC737D">
        <w:rPr>
          <w:bCs/>
        </w:rPr>
        <w:t xml:space="preserve">, Lei He </w:t>
      </w:r>
      <w:r w:rsidR="00EC737D" w:rsidRPr="00EC737D">
        <w:rPr>
          <w:bCs/>
          <w:vertAlign w:val="superscript"/>
        </w:rPr>
        <w:t>b</w:t>
      </w:r>
      <w:r w:rsidR="00EC737D" w:rsidRPr="00EC737D">
        <w:rPr>
          <w:bCs/>
        </w:rPr>
        <w:t xml:space="preserve">, </w:t>
      </w:r>
      <w:proofErr w:type="spellStart"/>
      <w:r w:rsidR="00EC737D" w:rsidRPr="00EC737D">
        <w:rPr>
          <w:bCs/>
        </w:rPr>
        <w:t>Zuyao</w:t>
      </w:r>
      <w:proofErr w:type="spellEnd"/>
      <w:r w:rsidR="00EC737D" w:rsidRPr="00EC737D">
        <w:rPr>
          <w:bCs/>
        </w:rPr>
        <w:t xml:space="preserve"> Wang </w:t>
      </w:r>
      <w:r w:rsidR="00EC737D" w:rsidRPr="00EC737D">
        <w:rPr>
          <w:bCs/>
          <w:vertAlign w:val="superscript"/>
        </w:rPr>
        <w:t>c</w:t>
      </w:r>
      <w:r w:rsidR="00EC737D" w:rsidRPr="00EC737D">
        <w:rPr>
          <w:bCs/>
        </w:rPr>
        <w:t xml:space="preserve">, </w:t>
      </w:r>
      <w:proofErr w:type="spellStart"/>
      <w:r w:rsidR="00EC737D" w:rsidRPr="00EC737D">
        <w:rPr>
          <w:bCs/>
        </w:rPr>
        <w:t>Jinxin</w:t>
      </w:r>
      <w:proofErr w:type="spellEnd"/>
      <w:r w:rsidR="00EC737D" w:rsidRPr="00EC737D">
        <w:rPr>
          <w:bCs/>
        </w:rPr>
        <w:t xml:space="preserve"> Shi </w:t>
      </w:r>
      <w:r w:rsidR="00EC737D" w:rsidRPr="00EC737D">
        <w:rPr>
          <w:bCs/>
          <w:vertAlign w:val="superscript"/>
        </w:rPr>
        <w:t>a</w:t>
      </w:r>
      <w:r w:rsidR="00EC737D" w:rsidRPr="00EC737D">
        <w:rPr>
          <w:bCs/>
        </w:rPr>
        <w:t xml:space="preserve">, </w:t>
      </w:r>
      <w:proofErr w:type="spellStart"/>
      <w:r w:rsidR="00EC737D" w:rsidRPr="00EC737D">
        <w:rPr>
          <w:bCs/>
        </w:rPr>
        <w:t>Chunlong</w:t>
      </w:r>
      <w:proofErr w:type="spellEnd"/>
      <w:r w:rsidR="00EC737D" w:rsidRPr="00EC737D">
        <w:rPr>
          <w:bCs/>
        </w:rPr>
        <w:t xml:space="preserve"> Wang </w:t>
      </w:r>
      <w:r w:rsidR="00EC737D" w:rsidRPr="00EC737D">
        <w:rPr>
          <w:bCs/>
          <w:vertAlign w:val="superscript"/>
        </w:rPr>
        <w:t>d</w:t>
      </w:r>
      <w:r w:rsidR="00EC737D" w:rsidRPr="00EC737D">
        <w:rPr>
          <w:bCs/>
        </w:rPr>
        <w:t xml:space="preserve">, </w:t>
      </w:r>
      <w:proofErr w:type="spellStart"/>
      <w:r w:rsidR="00EC737D" w:rsidRPr="00EC737D">
        <w:rPr>
          <w:bCs/>
        </w:rPr>
        <w:t>Tianyi</w:t>
      </w:r>
      <w:proofErr w:type="spellEnd"/>
      <w:r w:rsidR="00EC737D" w:rsidRPr="00EC737D">
        <w:rPr>
          <w:bCs/>
        </w:rPr>
        <w:t xml:space="preserve"> Yu </w:t>
      </w:r>
      <w:r w:rsidR="00EC737D" w:rsidRPr="00EC737D">
        <w:rPr>
          <w:bCs/>
          <w:vertAlign w:val="superscript"/>
        </w:rPr>
        <w:t>e</w:t>
      </w:r>
      <w:r w:rsidR="00EC737D" w:rsidRPr="00EC737D">
        <w:rPr>
          <w:bCs/>
        </w:rPr>
        <w:t>, Qi An</w:t>
      </w:r>
      <w:r w:rsidR="00EC737D" w:rsidRPr="00EC737D">
        <w:rPr>
          <w:bCs/>
          <w:vertAlign w:val="superscript"/>
        </w:rPr>
        <w:t xml:space="preserve"> a</w:t>
      </w:r>
      <w:r w:rsidR="00EC737D" w:rsidRPr="00EC737D">
        <w:rPr>
          <w:bCs/>
        </w:rPr>
        <w:t xml:space="preserve">, </w:t>
      </w:r>
      <w:proofErr w:type="spellStart"/>
      <w:r w:rsidR="00EC737D" w:rsidRPr="00EC737D">
        <w:rPr>
          <w:bCs/>
        </w:rPr>
        <w:t>Chunhong</w:t>
      </w:r>
      <w:proofErr w:type="spellEnd"/>
      <w:r w:rsidR="00EC737D" w:rsidRPr="00EC737D">
        <w:rPr>
          <w:bCs/>
        </w:rPr>
        <w:t xml:space="preserve"> Yu </w:t>
      </w:r>
      <w:r w:rsidR="00EC737D" w:rsidRPr="00EC737D">
        <w:rPr>
          <w:bCs/>
          <w:vertAlign w:val="superscript"/>
        </w:rPr>
        <w:t>f</w:t>
      </w:r>
      <w:r w:rsidR="00EC737D" w:rsidRPr="00EC737D">
        <w:rPr>
          <w:bCs/>
        </w:rPr>
        <w:t xml:space="preserve">, </w:t>
      </w:r>
      <w:proofErr w:type="spellStart"/>
      <w:r w:rsidR="00EC737D" w:rsidRPr="00EC737D">
        <w:rPr>
          <w:bCs/>
        </w:rPr>
        <w:t>Xundong</w:t>
      </w:r>
      <w:proofErr w:type="spellEnd"/>
      <w:r w:rsidR="00EC737D" w:rsidRPr="00EC737D">
        <w:rPr>
          <w:bCs/>
        </w:rPr>
        <w:t xml:space="preserve"> Wei </w:t>
      </w:r>
      <w:r w:rsidR="00EC737D" w:rsidRPr="00EC737D">
        <w:rPr>
          <w:bCs/>
          <w:vertAlign w:val="superscript"/>
        </w:rPr>
        <w:t>g</w:t>
      </w:r>
    </w:p>
    <w:p w14:paraId="75B38575" w14:textId="77777777" w:rsidR="00B561BA" w:rsidRPr="00EC737D" w:rsidRDefault="002A68C1" w:rsidP="00EC737D">
      <w:pPr>
        <w:pStyle w:val="BBAuthorName"/>
        <w:snapToGrid w:val="0"/>
        <w:ind w:left="3029" w:hangingChars="1238" w:hanging="3029"/>
        <w:rPr>
          <w:bCs/>
        </w:rPr>
      </w:pPr>
      <w:r>
        <w:rPr>
          <w:b/>
        </w:rPr>
        <w:t>Address:</w:t>
      </w:r>
      <w:r>
        <w:rPr>
          <w:b/>
        </w:rPr>
        <w:tab/>
      </w:r>
      <w:r w:rsidR="00EC737D" w:rsidRPr="00967C02">
        <w:rPr>
          <w:bCs/>
          <w:vertAlign w:val="superscript"/>
        </w:rPr>
        <w:t>a</w:t>
      </w:r>
      <w:r w:rsidR="00EC737D" w:rsidRPr="00EC737D">
        <w:rPr>
          <w:bCs/>
        </w:rPr>
        <w:t xml:space="preserve"> Department of General Surgery, Beijing Hospital, National Center of Gerontology; Institute of Geriatric Medicine, Chinese Academy of Medical Sciences, Beijing, 100730, China </w:t>
      </w:r>
      <w:r w:rsidR="00EC737D" w:rsidRPr="00EC737D">
        <w:rPr>
          <w:bCs/>
        </w:rPr>
        <w:br/>
      </w:r>
      <w:r w:rsidR="00EC737D" w:rsidRPr="00967C02">
        <w:rPr>
          <w:bCs/>
          <w:vertAlign w:val="superscript"/>
        </w:rPr>
        <w:t>b</w:t>
      </w:r>
      <w:r w:rsidR="00EC737D" w:rsidRPr="00EC737D">
        <w:rPr>
          <w:bCs/>
        </w:rPr>
        <w:t xml:space="preserve"> Department of Pathology, Beijing Hospital, National Center of Gerontology; Institute of Geriatric Medicine, Chinese Academy of Medical Sciences, Beijing 100730, China</w:t>
      </w:r>
      <w:r w:rsidR="00EC737D" w:rsidRPr="00EC737D">
        <w:rPr>
          <w:bCs/>
        </w:rPr>
        <w:br/>
      </w:r>
      <w:r w:rsidR="00EC737D" w:rsidRPr="00967C02">
        <w:rPr>
          <w:bCs/>
          <w:vertAlign w:val="superscript"/>
        </w:rPr>
        <w:t xml:space="preserve">c </w:t>
      </w:r>
      <w:r w:rsidR="00EC737D" w:rsidRPr="00EC737D">
        <w:rPr>
          <w:bCs/>
        </w:rPr>
        <w:t>Clinical Medicine School of Jining Medical University, Jining, Shandong 272067, China</w:t>
      </w:r>
      <w:r w:rsidR="00EC737D" w:rsidRPr="00EC737D">
        <w:rPr>
          <w:bCs/>
        </w:rPr>
        <w:br/>
      </w:r>
      <w:r w:rsidR="00EC737D" w:rsidRPr="00967C02">
        <w:rPr>
          <w:bCs/>
          <w:vertAlign w:val="superscript"/>
        </w:rPr>
        <w:t>d</w:t>
      </w:r>
      <w:r w:rsidR="00EC737D" w:rsidRPr="00EC737D">
        <w:rPr>
          <w:bCs/>
        </w:rPr>
        <w:t xml:space="preserve"> Department of Pathophysiology, Institute of Basic Medical Sciences, Chinese Academy of Medical Sciences &amp; Peking Union Medical College, Beijing 100730, China</w:t>
      </w:r>
      <w:r w:rsidR="00EC737D" w:rsidRPr="00EC737D">
        <w:rPr>
          <w:bCs/>
        </w:rPr>
        <w:br/>
      </w:r>
      <w:r w:rsidR="00EC737D" w:rsidRPr="00967C02">
        <w:rPr>
          <w:bCs/>
          <w:vertAlign w:val="superscript"/>
        </w:rPr>
        <w:t>e</w:t>
      </w:r>
      <w:r w:rsidR="00EC737D" w:rsidRPr="00EC737D">
        <w:rPr>
          <w:bCs/>
        </w:rPr>
        <w:t xml:space="preserve"> School of Artificial Intelligence, Beijing University of Posts and Telecommunications, Beijing, 100191, China.</w:t>
      </w:r>
      <w:r w:rsidR="00EC737D" w:rsidRPr="00EC737D">
        <w:rPr>
          <w:bCs/>
        </w:rPr>
        <w:br/>
      </w:r>
      <w:r w:rsidR="00EC737D" w:rsidRPr="00967C02">
        <w:rPr>
          <w:bCs/>
          <w:vertAlign w:val="superscript"/>
        </w:rPr>
        <w:t>f</w:t>
      </w:r>
      <w:r w:rsidR="00EC737D" w:rsidRPr="00EC737D">
        <w:rPr>
          <w:bCs/>
        </w:rPr>
        <w:t xml:space="preserve"> School of Engineering Medicine, </w:t>
      </w:r>
      <w:proofErr w:type="spellStart"/>
      <w:r w:rsidR="00EC737D" w:rsidRPr="00EC737D">
        <w:rPr>
          <w:bCs/>
        </w:rPr>
        <w:t>Beihang</w:t>
      </w:r>
      <w:proofErr w:type="spellEnd"/>
      <w:r w:rsidR="00EC737D" w:rsidRPr="00EC737D">
        <w:rPr>
          <w:bCs/>
        </w:rPr>
        <w:t xml:space="preserve"> University, </w:t>
      </w:r>
      <w:r w:rsidR="00EC737D" w:rsidRPr="00EC737D">
        <w:rPr>
          <w:bCs/>
        </w:rPr>
        <w:lastRenderedPageBreak/>
        <w:t>Beijing 100191, China.</w:t>
      </w:r>
      <w:r w:rsidR="00EC737D" w:rsidRPr="00EC737D">
        <w:rPr>
          <w:bCs/>
        </w:rPr>
        <w:br/>
      </w:r>
      <w:r w:rsidR="00EC737D" w:rsidRPr="00967C02">
        <w:rPr>
          <w:bCs/>
          <w:vertAlign w:val="superscript"/>
        </w:rPr>
        <w:t>g</w:t>
      </w:r>
      <w:r w:rsidR="00EC737D" w:rsidRPr="00EC737D">
        <w:rPr>
          <w:bCs/>
        </w:rPr>
        <w:t xml:space="preserve"> Center of Biotherapy, Beijing Hospital, National Center of Gerontology; Institute of Geriatric Medicine, Chinese Academy of Medical Sciences, Beijing 100730, China.</w:t>
      </w:r>
    </w:p>
    <w:p w14:paraId="0313C3FB" w14:textId="77777777" w:rsidR="00B561BA" w:rsidRDefault="002A68C1">
      <w:pPr>
        <w:pStyle w:val="BBAuthorName"/>
        <w:snapToGrid w:val="0"/>
        <w:ind w:left="2971" w:hangingChars="1238" w:hanging="2971"/>
        <w:rPr>
          <w:i/>
          <w:iCs/>
          <w:kern w:val="0"/>
        </w:rPr>
      </w:pPr>
      <w:r>
        <w:rPr>
          <w:i/>
          <w:iCs/>
          <w:kern w:val="0"/>
        </w:rPr>
        <w:t xml:space="preserve"> </w:t>
      </w:r>
    </w:p>
    <w:p w14:paraId="28522C02" w14:textId="77777777" w:rsidR="00B561BA" w:rsidRDefault="002A68C1">
      <w:pPr>
        <w:pStyle w:val="BATitle"/>
        <w:snapToGrid w:val="0"/>
        <w:ind w:left="3027" w:hangingChars="1237" w:hanging="3027"/>
        <w:rPr>
          <w:b/>
          <w:sz w:val="24"/>
          <w:szCs w:val="24"/>
        </w:rPr>
      </w:pPr>
      <w:r>
        <w:rPr>
          <w:b/>
          <w:sz w:val="24"/>
          <w:szCs w:val="24"/>
        </w:rPr>
        <w:t>No. of texts:</w:t>
      </w:r>
      <w:r>
        <w:rPr>
          <w:b/>
          <w:sz w:val="24"/>
          <w:szCs w:val="24"/>
        </w:rPr>
        <w:tab/>
      </w:r>
      <w:r>
        <w:rPr>
          <w:rFonts w:hint="eastAsia"/>
          <w:sz w:val="24"/>
          <w:szCs w:val="24"/>
        </w:rPr>
        <w:t>2</w:t>
      </w:r>
    </w:p>
    <w:p w14:paraId="736F0891" w14:textId="77777777" w:rsidR="00B561BA" w:rsidRDefault="002A68C1">
      <w:pPr>
        <w:pStyle w:val="BATitle"/>
        <w:snapToGrid w:val="0"/>
        <w:ind w:left="3027" w:hangingChars="1237" w:hanging="3027"/>
        <w:rPr>
          <w:b/>
          <w:sz w:val="24"/>
          <w:szCs w:val="24"/>
        </w:rPr>
      </w:pPr>
      <w:r>
        <w:rPr>
          <w:b/>
          <w:sz w:val="24"/>
          <w:szCs w:val="24"/>
        </w:rPr>
        <w:t>No. of tables: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5</w:t>
      </w:r>
    </w:p>
    <w:p w14:paraId="05A88A3B" w14:textId="77777777" w:rsidR="00B561BA" w:rsidRDefault="002A68C1">
      <w:pPr>
        <w:pStyle w:val="BATitle"/>
        <w:snapToGrid w:val="0"/>
        <w:ind w:left="3027" w:hangingChars="1237" w:hanging="3027"/>
        <w:rPr>
          <w:sz w:val="24"/>
          <w:szCs w:val="24"/>
        </w:rPr>
      </w:pPr>
      <w:r>
        <w:rPr>
          <w:b/>
          <w:sz w:val="24"/>
          <w:szCs w:val="24"/>
        </w:rPr>
        <w:t>No. of figures: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2</w:t>
      </w:r>
    </w:p>
    <w:p w14:paraId="2DCBAE1C" w14:textId="77777777" w:rsidR="00B561BA" w:rsidRDefault="002A68C1">
      <w:pPr>
        <w:pStyle w:val="BATitle"/>
        <w:snapToGrid w:val="0"/>
        <w:ind w:left="3027" w:hangingChars="1237" w:hanging="3027"/>
        <w:rPr>
          <w:sz w:val="24"/>
          <w:szCs w:val="24"/>
        </w:rPr>
      </w:pPr>
      <w:r>
        <w:rPr>
          <w:b/>
          <w:sz w:val="24"/>
          <w:szCs w:val="24"/>
        </w:rPr>
        <w:t>No. of pages:</w:t>
      </w:r>
      <w:r>
        <w:rPr>
          <w:b/>
          <w:sz w:val="24"/>
          <w:szCs w:val="24"/>
        </w:rPr>
        <w:tab/>
      </w:r>
      <w:r>
        <w:rPr>
          <w:rFonts w:hint="eastAsia"/>
          <w:sz w:val="24"/>
          <w:szCs w:val="24"/>
        </w:rPr>
        <w:t>16</w:t>
      </w:r>
    </w:p>
    <w:p w14:paraId="79E3363E" w14:textId="77777777" w:rsidR="00B561BA" w:rsidRDefault="002A68C1">
      <w:pPr>
        <w:pStyle w:val="BATitle"/>
        <w:snapToGrid w:val="0"/>
        <w:ind w:left="2969" w:hangingChars="1237" w:hanging="2969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1CA4F311" w14:textId="77777777" w:rsidR="00B561BA" w:rsidRDefault="00B561BA">
      <w:pPr>
        <w:pStyle w:val="BATitle"/>
        <w:snapToGrid w:val="0"/>
        <w:ind w:left="2969" w:hangingChars="1237" w:hanging="2969"/>
        <w:rPr>
          <w:sz w:val="24"/>
          <w:szCs w:val="24"/>
        </w:rPr>
        <w:sectPr w:rsidR="00B561BA">
          <w:footerReference w:type="default" r:id="rId8"/>
          <w:pgSz w:w="12240" w:h="15840"/>
          <w:pgMar w:top="1440" w:right="1800" w:bottom="1440" w:left="1800" w:header="720" w:footer="720" w:gutter="0"/>
          <w:lnNumType w:countBy="1" w:restart="continuous"/>
          <w:cols w:space="720"/>
        </w:sectPr>
      </w:pPr>
    </w:p>
    <w:p w14:paraId="7F0DA777" w14:textId="77777777" w:rsidR="00B561BA" w:rsidRDefault="002A68C1">
      <w:pPr>
        <w:adjustRightInd w:val="0"/>
        <w:snapToGrid w:val="0"/>
        <w:jc w:val="center"/>
        <w:rPr>
          <w:b/>
        </w:rPr>
      </w:pPr>
      <w:r>
        <w:rPr>
          <w:b/>
        </w:rPr>
        <w:lastRenderedPageBreak/>
        <w:t>Contents</w:t>
      </w:r>
    </w:p>
    <w:p w14:paraId="49DE8DB2" w14:textId="77777777" w:rsidR="00B561BA" w:rsidRDefault="002A68C1">
      <w:pPr>
        <w:adjustRightInd w:val="0"/>
        <w:snapToGrid w:val="0"/>
        <w:ind w:left="1416" w:rightChars="39" w:right="94" w:hangingChars="590" w:hanging="1416"/>
      </w:pPr>
      <w:r>
        <w:t>Text S1.</w:t>
      </w:r>
      <w:r>
        <w:tab/>
      </w:r>
      <w:r>
        <w:rPr>
          <w:rFonts w:hint="eastAsia"/>
        </w:rPr>
        <w:t>Sample preparation</w:t>
      </w:r>
    </w:p>
    <w:p w14:paraId="047BB3D2" w14:textId="77777777" w:rsidR="007D56CD" w:rsidRDefault="007D56CD" w:rsidP="007D56CD">
      <w:pPr>
        <w:adjustRightInd w:val="0"/>
        <w:snapToGrid w:val="0"/>
        <w:ind w:left="1416" w:rightChars="39" w:right="94" w:hangingChars="590" w:hanging="1416"/>
      </w:pPr>
      <w:r>
        <w:t>Text S2.</w:t>
      </w:r>
      <w:r>
        <w:tab/>
        <w:t>Instrumental analysis</w:t>
      </w:r>
    </w:p>
    <w:p w14:paraId="709F9DDC" w14:textId="7F1D4A9A" w:rsidR="007D56CD" w:rsidRDefault="007D56CD" w:rsidP="007D56CD">
      <w:pPr>
        <w:adjustRightInd w:val="0"/>
        <w:snapToGrid w:val="0"/>
        <w:ind w:left="1416" w:rightChars="39" w:right="94" w:hangingChars="590" w:hanging="1416"/>
      </w:pPr>
      <w:r>
        <w:t>Table S1.</w:t>
      </w:r>
      <w:r>
        <w:tab/>
        <w:t>Basic characteristics of participants in this study</w:t>
      </w:r>
    </w:p>
    <w:p w14:paraId="11EC6E34" w14:textId="40095806" w:rsidR="007D56CD" w:rsidRDefault="007D56CD" w:rsidP="007D56CD">
      <w:pPr>
        <w:adjustRightInd w:val="0"/>
        <w:snapToGrid w:val="0"/>
        <w:ind w:left="1416" w:rightChars="39" w:right="94" w:hangingChars="590" w:hanging="1416"/>
      </w:pPr>
      <w:r>
        <w:rPr>
          <w:rFonts w:hint="eastAsia"/>
        </w:rPr>
        <w:t xml:space="preserve">Table </w:t>
      </w:r>
      <w:r>
        <w:t>S2</w:t>
      </w:r>
      <w:r>
        <w:rPr>
          <w:rFonts w:hint="eastAsia"/>
        </w:rPr>
        <w:t>.</w:t>
      </w:r>
      <w:r>
        <w:tab/>
      </w:r>
      <w:r>
        <w:rPr>
          <w:rFonts w:hint="eastAsia"/>
        </w:rPr>
        <w:t>Full name, abbreviations, molecular formula and CAS of PFASs in this study</w:t>
      </w:r>
    </w:p>
    <w:p w14:paraId="56D98DAC" w14:textId="03DFCA4A" w:rsidR="00B561BA" w:rsidRDefault="002A68C1">
      <w:pPr>
        <w:adjustRightInd w:val="0"/>
        <w:snapToGrid w:val="0"/>
        <w:ind w:left="1416" w:rightChars="39" w:right="94" w:hangingChars="590" w:hanging="1416"/>
      </w:pPr>
      <w:r>
        <w:t>Table S</w:t>
      </w:r>
      <w:r w:rsidR="003E5842">
        <w:t>3</w:t>
      </w:r>
      <w:r>
        <w:t>.</w:t>
      </w:r>
      <w:r>
        <w:tab/>
        <w:t>Detection rate of target object</w:t>
      </w:r>
    </w:p>
    <w:p w14:paraId="731CE9CE" w14:textId="41995439" w:rsidR="00B561BA" w:rsidRDefault="002A68C1">
      <w:pPr>
        <w:adjustRightInd w:val="0"/>
        <w:snapToGrid w:val="0"/>
        <w:ind w:left="1416" w:rightChars="39" w:right="94" w:hangingChars="590" w:hanging="1416"/>
      </w:pPr>
      <w:r>
        <w:t>Table S</w:t>
      </w:r>
      <w:r w:rsidR="003E5842">
        <w:t>4</w:t>
      </w:r>
      <w:r>
        <w:t>.</w:t>
      </w:r>
      <w:r>
        <w:tab/>
        <w:t>Recoveries of the surrogate standards in human serum samples</w:t>
      </w:r>
    </w:p>
    <w:p w14:paraId="37427A60" w14:textId="1923035F" w:rsidR="00B561BA" w:rsidRDefault="002A68C1">
      <w:pPr>
        <w:adjustRightInd w:val="0"/>
        <w:snapToGrid w:val="0"/>
        <w:ind w:left="1416" w:rightChars="39" w:right="94" w:hangingChars="590" w:hanging="1416"/>
      </w:pPr>
      <w:r>
        <w:t>Table S</w:t>
      </w:r>
      <w:r w:rsidR="003E5842">
        <w:t>5</w:t>
      </w:r>
      <w:r>
        <w:rPr>
          <w:rFonts w:hint="eastAsia"/>
        </w:rPr>
        <w:t>.</w:t>
      </w:r>
      <w:r>
        <w:tab/>
        <w:t>Recoveries of the target compounds in human serum samples</w:t>
      </w:r>
    </w:p>
    <w:p w14:paraId="7889FE91" w14:textId="25FCDA7C" w:rsidR="00B561BA" w:rsidRDefault="002A68C1">
      <w:pPr>
        <w:adjustRightInd w:val="0"/>
        <w:snapToGrid w:val="0"/>
        <w:ind w:left="1416" w:rightChars="39" w:right="94" w:hangingChars="590" w:hanging="1416"/>
        <w:rPr>
          <w:color w:val="000000"/>
        </w:rPr>
      </w:pPr>
      <w:r>
        <w:t>Table S</w:t>
      </w:r>
      <w:r w:rsidR="003E5842">
        <w:t>6</w:t>
      </w:r>
      <w:r>
        <w:t>.</w:t>
      </w:r>
      <w:r>
        <w:tab/>
      </w:r>
      <w:r>
        <w:rPr>
          <w:color w:val="000000"/>
        </w:rPr>
        <w:t xml:space="preserve">Associations between exposure to PFAS and </w:t>
      </w:r>
      <w:r w:rsidR="003E5842" w:rsidRPr="001A0540">
        <w:rPr>
          <w:sz w:val="21"/>
          <w:szCs w:val="21"/>
        </w:rPr>
        <w:t>HGB</w:t>
      </w:r>
      <w:r w:rsidR="003E5842">
        <w:rPr>
          <w:sz w:val="21"/>
          <w:szCs w:val="21"/>
        </w:rPr>
        <w:t xml:space="preserve"> </w:t>
      </w:r>
      <w:r>
        <w:rPr>
          <w:color w:val="000000"/>
        </w:rPr>
        <w:t>in single-pollution models by different models, degrees of freedom, and populations</w:t>
      </w:r>
    </w:p>
    <w:p w14:paraId="59FC44F1" w14:textId="05A620FD" w:rsidR="003E5842" w:rsidRDefault="003E5842" w:rsidP="003E5842">
      <w:pPr>
        <w:adjustRightInd w:val="0"/>
        <w:snapToGrid w:val="0"/>
        <w:ind w:left="1416" w:rightChars="39" w:right="94" w:hangingChars="590" w:hanging="1416"/>
        <w:rPr>
          <w:color w:val="000000"/>
        </w:rPr>
      </w:pPr>
      <w:r>
        <w:t>Table S7.</w:t>
      </w:r>
      <w:r>
        <w:tab/>
      </w:r>
      <w:r>
        <w:rPr>
          <w:color w:val="000000"/>
        </w:rPr>
        <w:t>Associations between exposure to PFAS and</w:t>
      </w:r>
      <w:r w:rsidRPr="003E5842">
        <w:rPr>
          <w:rFonts w:hint="eastAsia"/>
          <w:color w:val="000000"/>
        </w:rPr>
        <w:t xml:space="preserve"> n</w:t>
      </w:r>
      <w:r w:rsidRPr="003E5842">
        <w:rPr>
          <w:color w:val="000000"/>
        </w:rPr>
        <w:t>eutrophils</w:t>
      </w:r>
      <w:r>
        <w:rPr>
          <w:color w:val="000000"/>
        </w:rPr>
        <w:t xml:space="preserve"> in single-pollution models by different models, degrees of freedom, and populations</w:t>
      </w:r>
    </w:p>
    <w:p w14:paraId="6A96629E" w14:textId="380B2462" w:rsidR="003E5842" w:rsidRDefault="003E5842" w:rsidP="003E5842">
      <w:pPr>
        <w:adjustRightInd w:val="0"/>
        <w:snapToGrid w:val="0"/>
        <w:ind w:left="1416" w:rightChars="39" w:right="94" w:hangingChars="590" w:hanging="1416"/>
        <w:rPr>
          <w:color w:val="000000"/>
        </w:rPr>
      </w:pPr>
      <w:r>
        <w:t>Table S8.</w:t>
      </w:r>
      <w:r>
        <w:tab/>
      </w:r>
      <w:r>
        <w:rPr>
          <w:color w:val="000000"/>
        </w:rPr>
        <w:t xml:space="preserve">Associations between exposure to PFAS and </w:t>
      </w:r>
      <w:r w:rsidRPr="003E5842">
        <w:rPr>
          <w:color w:val="000000"/>
        </w:rPr>
        <w:t xml:space="preserve">lymphocyte </w:t>
      </w:r>
      <w:r>
        <w:rPr>
          <w:color w:val="000000"/>
        </w:rPr>
        <w:t>in single-pollution models by different models, degrees of freedom, and populations</w:t>
      </w:r>
    </w:p>
    <w:p w14:paraId="3D5B0621" w14:textId="0FA92334" w:rsidR="00972110" w:rsidRDefault="00972110" w:rsidP="00972110">
      <w:pPr>
        <w:adjustRightInd w:val="0"/>
        <w:snapToGrid w:val="0"/>
        <w:ind w:left="1416" w:rightChars="39" w:right="94" w:hangingChars="590" w:hanging="1416"/>
        <w:rPr>
          <w:color w:val="000000"/>
        </w:rPr>
      </w:pPr>
      <w:r>
        <w:rPr>
          <w:color w:val="000000"/>
        </w:rPr>
        <w:t>Figure S1.</w:t>
      </w:r>
      <w:r>
        <w:tab/>
      </w:r>
      <w:r>
        <w:rPr>
          <w:bCs/>
        </w:rPr>
        <w:t xml:space="preserve">Spearman </w:t>
      </w:r>
      <w:r>
        <w:rPr>
          <w:rFonts w:hint="eastAsia"/>
          <w:bCs/>
        </w:rPr>
        <w:t>ran</w:t>
      </w:r>
      <w:r>
        <w:rPr>
          <w:bCs/>
        </w:rPr>
        <w:t>k correlation coefficients between serum PFAS and alternatives analyzed in study participants</w:t>
      </w:r>
    </w:p>
    <w:p w14:paraId="268E3ABE" w14:textId="39D4EFA5" w:rsidR="00B561BA" w:rsidRDefault="00B561BA" w:rsidP="0079762A">
      <w:pPr>
        <w:adjustRightInd w:val="0"/>
        <w:snapToGrid w:val="0"/>
        <w:ind w:rightChars="39" w:right="94"/>
        <w:rPr>
          <w:bCs/>
        </w:rPr>
      </w:pPr>
    </w:p>
    <w:p w14:paraId="397061F1" w14:textId="77777777" w:rsidR="00B561BA" w:rsidRDefault="00B561BA">
      <w:pPr>
        <w:adjustRightInd w:val="0"/>
        <w:snapToGrid w:val="0"/>
        <w:ind w:left="1416" w:rightChars="39" w:right="94" w:hangingChars="590" w:hanging="1416"/>
      </w:pPr>
    </w:p>
    <w:p w14:paraId="276A2901" w14:textId="77777777" w:rsidR="00B561BA" w:rsidRDefault="00B561BA">
      <w:pPr>
        <w:widowControl/>
        <w:spacing w:line="240" w:lineRule="auto"/>
        <w:rPr>
          <w:color w:val="000000"/>
        </w:rPr>
        <w:sectPr w:rsidR="00B561BA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14:paraId="2EB3C5A9" w14:textId="77777777" w:rsidR="00B561BA" w:rsidRDefault="002A68C1">
      <w:pPr>
        <w:adjustRightInd w:val="0"/>
        <w:snapToGrid w:val="0"/>
        <w:rPr>
          <w:b/>
          <w:bCs/>
        </w:rPr>
      </w:pPr>
      <w:r>
        <w:rPr>
          <w:b/>
          <w:bCs/>
        </w:rPr>
        <w:lastRenderedPageBreak/>
        <w:t xml:space="preserve">Text S1. </w:t>
      </w:r>
      <w:r>
        <w:rPr>
          <w:rFonts w:hint="eastAsia"/>
          <w:b/>
          <w:bCs/>
        </w:rPr>
        <w:t>Sample preparation</w:t>
      </w:r>
    </w:p>
    <w:p w14:paraId="41B2A402" w14:textId="77777777" w:rsidR="00B561BA" w:rsidRDefault="002A68C1">
      <w:pPr>
        <w:ind w:firstLineChars="200" w:firstLine="480"/>
      </w:pPr>
      <w:r>
        <w:rPr>
          <w:rFonts w:hint="eastAsia"/>
        </w:rPr>
        <w:t xml:space="preserve">Put 1 </w:t>
      </w:r>
      <w:r>
        <w:t>mL 0.5 mol</w:t>
      </w:r>
      <w:r>
        <w:rPr>
          <w:rFonts w:hint="eastAsia"/>
        </w:rPr>
        <w:t xml:space="preserve"> </w:t>
      </w:r>
      <w:r>
        <w:t>L</w:t>
      </w:r>
      <w:r>
        <w:rPr>
          <w:rFonts w:hint="eastAsia"/>
          <w:vertAlign w:val="superscript"/>
        </w:rPr>
        <w:t>-1</w:t>
      </w:r>
      <w:r>
        <w:t xml:space="preserve"> tetrabutylammonium hydrogen sulfate (97% purity), 2 mL 0.25 mol</w:t>
      </w:r>
      <w:r>
        <w:rPr>
          <w:rFonts w:hint="eastAsia"/>
        </w:rPr>
        <w:t xml:space="preserve"> </w:t>
      </w:r>
      <w:r>
        <w:t>L</w:t>
      </w:r>
      <w:r>
        <w:rPr>
          <w:rFonts w:hint="eastAsia"/>
          <w:vertAlign w:val="superscript"/>
        </w:rPr>
        <w:t>-1</w:t>
      </w:r>
      <w:r>
        <w:t xml:space="preserve"> NaHCO</w:t>
      </w:r>
      <w:r>
        <w:rPr>
          <w:vertAlign w:val="subscript"/>
        </w:rPr>
        <w:t>3</w:t>
      </w:r>
      <w:r>
        <w:t>/Na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buffer solution (pH = 10), and 4 mL methyl tert-butyl ether</w:t>
      </w:r>
      <w:r>
        <w:rPr>
          <w:rFonts w:hint="eastAsia"/>
        </w:rPr>
        <w:t xml:space="preserve"> into a 1</w:t>
      </w:r>
      <w:r>
        <w:t>5</w:t>
      </w:r>
      <w:r>
        <w:rPr>
          <w:rFonts w:hint="eastAsia"/>
        </w:rPr>
        <w:t xml:space="preserve"> </w:t>
      </w:r>
      <w:r>
        <w:t>mL polypropylene centrifuge tube</w:t>
      </w:r>
      <w:r>
        <w:rPr>
          <w:rFonts w:hint="eastAsia"/>
        </w:rPr>
        <w:t xml:space="preserve">.  Then, add 500 </w:t>
      </w:r>
      <w:proofErr w:type="spellStart"/>
      <w:r>
        <w:t>μL</w:t>
      </w:r>
      <w:proofErr w:type="spellEnd"/>
      <w:r>
        <w:t xml:space="preserve"> serum sample</w:t>
      </w:r>
      <w:r>
        <w:rPr>
          <w:rFonts w:hint="eastAsia"/>
        </w:rPr>
        <w:t xml:space="preserve">, 10 </w:t>
      </w:r>
      <w:proofErr w:type="spellStart"/>
      <w:r>
        <w:t>μL</w:t>
      </w:r>
      <w:proofErr w:type="spellEnd"/>
      <w:r>
        <w:rPr>
          <w:rFonts w:hint="eastAsia"/>
        </w:rPr>
        <w:t xml:space="preserve"> </w:t>
      </w:r>
      <w:r>
        <w:t>surrogate standards</w:t>
      </w:r>
      <w:r>
        <w:rPr>
          <w:rFonts w:hint="eastAsia"/>
        </w:rPr>
        <w:t xml:space="preserve"> in this tube, stir the mixture for 2 minutes by a scroll machine.  subsequently, the mixture </w:t>
      </w:r>
      <w:r>
        <w:t xml:space="preserve">centrifuged at </w:t>
      </w:r>
      <w:r>
        <w:rPr>
          <w:rFonts w:hint="eastAsia"/>
        </w:rPr>
        <w:t>6</w:t>
      </w:r>
      <w:r>
        <w:t xml:space="preserve">000 rpm for </w:t>
      </w:r>
      <w:r>
        <w:rPr>
          <w:rFonts w:hint="eastAsia"/>
        </w:rPr>
        <w:t>15</w:t>
      </w:r>
      <w:r>
        <w:t xml:space="preserve"> minutes at 4 °C.</w:t>
      </w:r>
      <w:r>
        <w:rPr>
          <w:rFonts w:hint="eastAsia"/>
        </w:rPr>
        <w:t xml:space="preserve">  </w:t>
      </w:r>
      <w:r>
        <w:t xml:space="preserve">The supernatant (organic fraction) was transferred into a new polypropylene centrifuge tube, </w:t>
      </w:r>
      <w:r>
        <w:rPr>
          <w:rFonts w:hint="eastAsia"/>
        </w:rPr>
        <w:t xml:space="preserve">repeating the extraction procedure twice.  </w:t>
      </w:r>
      <w:r>
        <w:t>All supernatants were combined after centrifugation and then evaporated under a gentle stream of nitrogen.</w:t>
      </w:r>
      <w:r>
        <w:rPr>
          <w:rFonts w:hint="eastAsia"/>
        </w:rPr>
        <w:t xml:space="preserve">  Finally, the extracted sample was collected in a brown </w:t>
      </w:r>
      <w:r>
        <w:t>polypropylene cell bottles</w:t>
      </w:r>
      <w:r>
        <w:rPr>
          <w:rFonts w:hint="eastAsia"/>
        </w:rPr>
        <w:t xml:space="preserve"> as well as dissolved at 0.5 mL with methanol.  </w:t>
      </w:r>
      <w:r>
        <w:t>Throughout the experiment, neither fluorine nor glass materials were used. The final extracts were spiked with the internal standards before being analyzed by high-performance liquid chromatography (HPLC).</w:t>
      </w:r>
    </w:p>
    <w:p w14:paraId="7D4AC2BB" w14:textId="77777777" w:rsidR="00B561BA" w:rsidRDefault="002A68C1">
      <w:r>
        <w:rPr>
          <w:rFonts w:hint="eastAsia"/>
        </w:rPr>
        <w:t xml:space="preserve">  </w:t>
      </w:r>
    </w:p>
    <w:p w14:paraId="381D7040" w14:textId="77777777" w:rsidR="00B561BA" w:rsidRDefault="002A68C1">
      <w:pPr>
        <w:adjustRightInd w:val="0"/>
        <w:snapToGrid w:val="0"/>
        <w:rPr>
          <w:b/>
          <w:bCs/>
        </w:rPr>
      </w:pPr>
      <w:r>
        <w:rPr>
          <w:b/>
          <w:bCs/>
        </w:rPr>
        <w:t>Text S2. Instrumental analysis</w:t>
      </w:r>
    </w:p>
    <w:p w14:paraId="5C682BE1" w14:textId="77777777" w:rsidR="00B561BA" w:rsidRDefault="002A68C1">
      <w:r>
        <w:tab/>
        <w:t>A Shimadzu LC-20AD high performance liquid chromatograph</w:t>
      </w:r>
      <w:r>
        <w:rPr>
          <w:rFonts w:hint="eastAsia"/>
        </w:rPr>
        <w:t xml:space="preserve">y </w:t>
      </w:r>
      <w:r>
        <w:t xml:space="preserve">(HPLC) coupled to a </w:t>
      </w:r>
      <w:bookmarkStart w:id="0" w:name="OLE_LINK2"/>
      <w:r>
        <w:t>Triple Quad</w:t>
      </w:r>
      <w:r>
        <w:rPr>
          <w:rFonts w:hint="eastAsia"/>
        </w:rPr>
        <w:t xml:space="preserve"> </w:t>
      </w:r>
      <w:r>
        <w:t>LCMS-8050 mass spectrometer</w:t>
      </w:r>
      <w:bookmarkEnd w:id="0"/>
      <w:r>
        <w:t xml:space="preserve"> (Tokyo, Japan) was used to determine the concentrations of the target PFASs in the negative mode. </w:t>
      </w:r>
      <w:r>
        <w:rPr>
          <w:rFonts w:hint="eastAsia"/>
        </w:rPr>
        <w:t xml:space="preserve"> </w:t>
      </w:r>
      <w:r>
        <w:t xml:space="preserve">Chromatographic separation was provided by an </w:t>
      </w:r>
      <w:proofErr w:type="spellStart"/>
      <w:r>
        <w:t>Ascentis</w:t>
      </w:r>
      <w:proofErr w:type="spellEnd"/>
      <w:r>
        <w:t xml:space="preserve"> 5 cm × 2.1 mm (particle size: 3 </w:t>
      </w:r>
      <w:proofErr w:type="spellStart"/>
      <w:r>
        <w:t>μm</w:t>
      </w:r>
      <w:proofErr w:type="spellEnd"/>
      <w:r>
        <w:t xml:space="preserve">) C18 column (Bellefonte, PA, USA). </w:t>
      </w:r>
      <w:r>
        <w:rPr>
          <w:rFonts w:hint="eastAsia"/>
        </w:rPr>
        <w:t xml:space="preserve"> </w:t>
      </w:r>
      <w:r>
        <w:t xml:space="preserve">Acetonitrile (A) and 2 mM </w:t>
      </w:r>
      <w:r>
        <w:lastRenderedPageBreak/>
        <w:t>ammonium acetate in water (B) were the mobile phases flowing at a rate of 0.2 mL min</w:t>
      </w:r>
      <w:r>
        <w:rPr>
          <w:rFonts w:eastAsia="微软雅黑"/>
          <w:vertAlign w:val="superscript"/>
        </w:rPr>
        <w:t>-</w:t>
      </w:r>
      <w:r>
        <w:rPr>
          <w:vertAlign w:val="superscript"/>
        </w:rPr>
        <w:t>1</w:t>
      </w:r>
      <w:r>
        <w:t xml:space="preserve">. </w:t>
      </w:r>
      <w:r>
        <w:rPr>
          <w:rFonts w:hint="eastAsia"/>
        </w:rPr>
        <w:t xml:space="preserve"> </w:t>
      </w:r>
      <w:r>
        <w:t xml:space="preserve">The column and ion source temperatures were maintained at 40 </w:t>
      </w:r>
      <w:proofErr w:type="spellStart"/>
      <w:r>
        <w:rPr>
          <w:rFonts w:eastAsia="微软雅黑"/>
          <w:vertAlign w:val="superscript"/>
        </w:rPr>
        <w:t>o</w:t>
      </w:r>
      <w:r>
        <w:t>C</w:t>
      </w:r>
      <w:proofErr w:type="spellEnd"/>
      <w:r>
        <w:t xml:space="preserve"> and 450 </w:t>
      </w:r>
      <w:proofErr w:type="spellStart"/>
      <w:r>
        <w:rPr>
          <w:rFonts w:eastAsia="微软雅黑"/>
          <w:vertAlign w:val="superscript"/>
        </w:rPr>
        <w:t>o</w:t>
      </w:r>
      <w:r>
        <w:t>C</w:t>
      </w:r>
      <w:proofErr w:type="spellEnd"/>
      <w:r>
        <w:t xml:space="preserve">, respectively. </w:t>
      </w:r>
      <w:r>
        <w:rPr>
          <w:rFonts w:hint="eastAsia"/>
        </w:rPr>
        <w:t xml:space="preserve"> </w:t>
      </w:r>
      <w:r>
        <w:t xml:space="preserve">Each sample of 3 </w:t>
      </w:r>
      <w:proofErr w:type="spellStart"/>
      <w:r>
        <w:t>μL</w:t>
      </w:r>
      <w:proofErr w:type="spellEnd"/>
      <w:r>
        <w:t xml:space="preserve"> was injected by autosampler</w:t>
      </w:r>
      <w:r>
        <w:rPr>
          <w:rFonts w:hint="eastAsia"/>
        </w:rPr>
        <w:t xml:space="preserve"> </w:t>
      </w:r>
      <w:r>
        <w:t>(SIL-20A/20AC).</w:t>
      </w:r>
    </w:p>
    <w:p w14:paraId="23682E68" w14:textId="77777777" w:rsidR="00B561BA" w:rsidRDefault="00B561BA"/>
    <w:p w14:paraId="6EC9132F" w14:textId="77777777" w:rsidR="00B561BA" w:rsidRDefault="002A68C1">
      <w:pPr>
        <w:rPr>
          <w:b/>
        </w:rPr>
      </w:pPr>
      <w:r>
        <w:rPr>
          <w:b/>
        </w:rPr>
        <w:br w:type="page"/>
      </w:r>
    </w:p>
    <w:p w14:paraId="32F1F640" w14:textId="4A1CDF42" w:rsidR="006B1ABD" w:rsidRDefault="006B1ABD" w:rsidP="006B1ABD">
      <w:r>
        <w:lastRenderedPageBreak/>
        <w:t xml:space="preserve">Table </w:t>
      </w:r>
      <w:r w:rsidR="004371C7">
        <w:t>S</w:t>
      </w:r>
      <w:r>
        <w:t>1. Basic characteristics of participants in this study</w:t>
      </w:r>
    </w:p>
    <w:tbl>
      <w:tblPr>
        <w:tblpPr w:leftFromText="180" w:rightFromText="180" w:vertAnchor="text" w:horzAnchor="page" w:tblpX="1898" w:tblpY="308"/>
        <w:tblOverlap w:val="never"/>
        <w:tblW w:w="8567" w:type="dxa"/>
        <w:tblLayout w:type="fixed"/>
        <w:tblLook w:val="04A0" w:firstRow="1" w:lastRow="0" w:firstColumn="1" w:lastColumn="0" w:noHBand="0" w:noVBand="1"/>
      </w:tblPr>
      <w:tblGrid>
        <w:gridCol w:w="4627"/>
        <w:gridCol w:w="3940"/>
      </w:tblGrid>
      <w:tr w:rsidR="006B1ABD" w14:paraId="0D8009BD" w14:textId="77777777" w:rsidTr="002A68C1">
        <w:trPr>
          <w:trHeight w:val="259"/>
        </w:trPr>
        <w:tc>
          <w:tcPr>
            <w:tcW w:w="46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780B89D" w14:textId="77777777" w:rsidR="006B1ABD" w:rsidRDefault="006B1ABD" w:rsidP="002A68C1">
            <w:r>
              <w:rPr>
                <w:lang w:bidi="ar"/>
              </w:rPr>
              <w:t>Characteristic</w:t>
            </w:r>
          </w:p>
        </w:tc>
        <w:tc>
          <w:tcPr>
            <w:tcW w:w="3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0371DD3" w14:textId="77777777" w:rsidR="006B1ABD" w:rsidRDefault="006B1ABD" w:rsidP="002A68C1">
            <w:r>
              <w:rPr>
                <w:lang w:bidi="ar"/>
              </w:rPr>
              <w:t>Total (n = 287)</w:t>
            </w:r>
          </w:p>
        </w:tc>
      </w:tr>
      <w:tr w:rsidR="006B1ABD" w14:paraId="16C29342" w14:textId="77777777" w:rsidTr="002A68C1">
        <w:trPr>
          <w:trHeight w:val="246"/>
        </w:trPr>
        <w:tc>
          <w:tcPr>
            <w:tcW w:w="46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2424C" w14:textId="77777777" w:rsidR="006B1ABD" w:rsidRDefault="006B1ABD" w:rsidP="002A68C1">
            <w:r>
              <w:rPr>
                <w:lang w:bidi="ar"/>
              </w:rPr>
              <w:t>Sex; n (%)</w:t>
            </w:r>
          </w:p>
        </w:tc>
        <w:tc>
          <w:tcPr>
            <w:tcW w:w="39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61EA5" w14:textId="77777777" w:rsidR="006B1ABD" w:rsidRDefault="006B1ABD" w:rsidP="002A68C1"/>
        </w:tc>
      </w:tr>
      <w:tr w:rsidR="006B1ABD" w14:paraId="58506172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8135C" w14:textId="77777777" w:rsidR="006B1ABD" w:rsidRDefault="006B1ABD" w:rsidP="002A68C1">
            <w:r>
              <w:rPr>
                <w:lang w:bidi="ar"/>
              </w:rPr>
              <w:t>Female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B75BC" w14:textId="77777777" w:rsidR="006B1ABD" w:rsidRDefault="006B1ABD" w:rsidP="002A68C1">
            <w:r>
              <w:rPr>
                <w:lang w:bidi="ar"/>
              </w:rPr>
              <w:t>113 (39.4)</w:t>
            </w:r>
          </w:p>
        </w:tc>
      </w:tr>
      <w:tr w:rsidR="006B1ABD" w14:paraId="07AD1998" w14:textId="77777777" w:rsidTr="002A68C1">
        <w:trPr>
          <w:trHeight w:val="369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73C71" w14:textId="77777777" w:rsidR="006B1ABD" w:rsidRDefault="006B1ABD" w:rsidP="002A68C1">
            <w:r>
              <w:rPr>
                <w:lang w:bidi="ar"/>
              </w:rPr>
              <w:t>Male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6865A" w14:textId="77777777" w:rsidR="006B1ABD" w:rsidRDefault="006B1ABD" w:rsidP="002A68C1">
            <w:r>
              <w:rPr>
                <w:lang w:bidi="ar"/>
              </w:rPr>
              <w:t>174 (60.6)</w:t>
            </w:r>
          </w:p>
        </w:tc>
      </w:tr>
      <w:tr w:rsidR="006B1ABD" w14:paraId="6FC86340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B891B" w14:textId="77777777" w:rsidR="006B1ABD" w:rsidRDefault="006B1ABD" w:rsidP="002A68C1">
            <w:r>
              <w:rPr>
                <w:lang w:bidi="ar"/>
              </w:rPr>
              <w:t>Age (years); mean (SD)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77CB8" w14:textId="77777777" w:rsidR="006B1ABD" w:rsidRDefault="006B1ABD" w:rsidP="002A68C1">
            <w:r>
              <w:rPr>
                <w:lang w:bidi="ar"/>
              </w:rPr>
              <w:t>66.7 (11.8)</w:t>
            </w:r>
          </w:p>
        </w:tc>
      </w:tr>
      <w:tr w:rsidR="006B1ABD" w14:paraId="205BB51B" w14:textId="77777777" w:rsidTr="002A68C1">
        <w:trPr>
          <w:trHeight w:val="25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4883B" w14:textId="77777777" w:rsidR="006B1ABD" w:rsidRDefault="006B1ABD" w:rsidP="002A68C1"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>BMI (kg m</w:t>
            </w:r>
            <w:r>
              <w:rPr>
                <w:rStyle w:val="font21"/>
                <w:rFonts w:eastAsia="DengXian" w:hint="eastAsia"/>
                <w:sz w:val="20"/>
                <w:szCs w:val="20"/>
                <w:vertAlign w:val="superscript"/>
                <w:lang w:bidi="ar"/>
              </w:rPr>
              <w:t>-</w:t>
            </w:r>
            <w:r>
              <w:rPr>
                <w:vertAlign w:val="superscript"/>
                <w:lang w:bidi="ar"/>
              </w:rPr>
              <w:t>2</w:t>
            </w:r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>); mean (SD)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B348C" w14:textId="77777777" w:rsidR="006B1ABD" w:rsidRDefault="006B1ABD" w:rsidP="002A68C1">
            <w:r>
              <w:rPr>
                <w:lang w:bidi="ar"/>
              </w:rPr>
              <w:t>24.2 (3.4)</w:t>
            </w:r>
          </w:p>
        </w:tc>
      </w:tr>
      <w:tr w:rsidR="006B1ABD" w14:paraId="217DA571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F82E7" w14:textId="77777777" w:rsidR="006B1ABD" w:rsidRDefault="006B1ABD" w:rsidP="002A68C1">
            <w:r>
              <w:rPr>
                <w:lang w:bidi="ar"/>
              </w:rPr>
              <w:t>Educational attainment; n (%)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DDDAB" w14:textId="77777777" w:rsidR="006B1ABD" w:rsidRDefault="006B1ABD" w:rsidP="002A68C1"/>
        </w:tc>
      </w:tr>
      <w:tr w:rsidR="006B1ABD" w14:paraId="6340CA97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09BFE" w14:textId="77777777" w:rsidR="006B1ABD" w:rsidRDefault="006B1ABD" w:rsidP="002A68C1">
            <w:r>
              <w:rPr>
                <w:lang w:bidi="ar"/>
              </w:rPr>
              <w:t>Illiteracy/primary school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D451B" w14:textId="77777777" w:rsidR="006B1ABD" w:rsidRDefault="006B1ABD" w:rsidP="002A68C1">
            <w:r>
              <w:rPr>
                <w:lang w:bidi="ar"/>
              </w:rPr>
              <w:t>45 (15.7)</w:t>
            </w:r>
          </w:p>
        </w:tc>
      </w:tr>
      <w:tr w:rsidR="006B1ABD" w14:paraId="06AD859F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8DC05" w14:textId="77777777" w:rsidR="006B1ABD" w:rsidRDefault="006B1ABD" w:rsidP="002A68C1">
            <w:r>
              <w:rPr>
                <w:lang w:bidi="ar"/>
              </w:rPr>
              <w:t>Middle school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D8B80" w14:textId="77777777" w:rsidR="006B1ABD" w:rsidRDefault="006B1ABD" w:rsidP="002A68C1">
            <w:r>
              <w:rPr>
                <w:lang w:bidi="ar"/>
              </w:rPr>
              <w:t>134 (46.7)</w:t>
            </w:r>
          </w:p>
        </w:tc>
      </w:tr>
      <w:tr w:rsidR="006B1ABD" w14:paraId="5E26A3A2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BC940" w14:textId="77777777" w:rsidR="006B1ABD" w:rsidRDefault="006B1ABD" w:rsidP="002A68C1">
            <w:r>
              <w:rPr>
                <w:lang w:bidi="ar"/>
              </w:rPr>
              <w:t>College/above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487B2" w14:textId="77777777" w:rsidR="006B1ABD" w:rsidRDefault="006B1ABD" w:rsidP="002A68C1">
            <w:r>
              <w:rPr>
                <w:lang w:bidi="ar"/>
              </w:rPr>
              <w:t>108 (37.6)</w:t>
            </w:r>
          </w:p>
        </w:tc>
      </w:tr>
      <w:tr w:rsidR="006B1ABD" w14:paraId="54581614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07451" w14:textId="77777777" w:rsidR="006B1ABD" w:rsidRDefault="006B1ABD" w:rsidP="002A68C1">
            <w:r>
              <w:rPr>
                <w:lang w:bidi="ar"/>
              </w:rPr>
              <w:t>Smoking; n (%)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B0193" w14:textId="77777777" w:rsidR="006B1ABD" w:rsidRDefault="006B1ABD" w:rsidP="002A68C1"/>
        </w:tc>
      </w:tr>
      <w:tr w:rsidR="006B1ABD" w14:paraId="39D8F621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E783" w14:textId="77777777" w:rsidR="006B1ABD" w:rsidRDefault="006B1ABD" w:rsidP="002A68C1">
            <w:r>
              <w:rPr>
                <w:lang w:bidi="ar"/>
              </w:rPr>
              <w:t>No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57C28" w14:textId="77777777" w:rsidR="006B1ABD" w:rsidRDefault="006B1ABD" w:rsidP="002A68C1">
            <w:r>
              <w:rPr>
                <w:lang w:bidi="ar"/>
              </w:rPr>
              <w:t>206 (71.8)</w:t>
            </w:r>
          </w:p>
        </w:tc>
      </w:tr>
      <w:tr w:rsidR="006B1ABD" w14:paraId="25C72983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72388" w14:textId="77777777" w:rsidR="006B1ABD" w:rsidRDefault="006B1ABD" w:rsidP="002A68C1">
            <w:r>
              <w:rPr>
                <w:lang w:bidi="ar"/>
              </w:rPr>
              <w:t>Yes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B068D" w14:textId="77777777" w:rsidR="006B1ABD" w:rsidRDefault="006B1ABD" w:rsidP="002A68C1">
            <w:r>
              <w:rPr>
                <w:lang w:bidi="ar"/>
              </w:rPr>
              <w:t>81 (28.2)</w:t>
            </w:r>
          </w:p>
        </w:tc>
      </w:tr>
      <w:tr w:rsidR="006B1ABD" w14:paraId="571F6A21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05BB5" w14:textId="77777777" w:rsidR="006B1ABD" w:rsidRDefault="006B1ABD" w:rsidP="002A68C1">
            <w:r>
              <w:rPr>
                <w:lang w:bidi="ar"/>
              </w:rPr>
              <w:t>Drinking; n (%)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B15C9" w14:textId="77777777" w:rsidR="006B1ABD" w:rsidRDefault="006B1ABD" w:rsidP="002A68C1"/>
        </w:tc>
      </w:tr>
      <w:tr w:rsidR="006B1ABD" w14:paraId="256F8BBD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750F9" w14:textId="77777777" w:rsidR="006B1ABD" w:rsidRDefault="006B1ABD" w:rsidP="002A68C1">
            <w:r>
              <w:rPr>
                <w:lang w:bidi="ar"/>
              </w:rPr>
              <w:t>No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A4A41" w14:textId="77777777" w:rsidR="006B1ABD" w:rsidRDefault="006B1ABD" w:rsidP="002A68C1">
            <w:r>
              <w:rPr>
                <w:lang w:bidi="ar"/>
              </w:rPr>
              <w:t>214 (74.6)</w:t>
            </w:r>
          </w:p>
        </w:tc>
      </w:tr>
      <w:tr w:rsidR="006B1ABD" w14:paraId="5795AC57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08942" w14:textId="77777777" w:rsidR="006B1ABD" w:rsidRDefault="006B1ABD" w:rsidP="002A68C1">
            <w:r>
              <w:rPr>
                <w:lang w:bidi="ar"/>
              </w:rPr>
              <w:t>Yes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E7A47" w14:textId="77777777" w:rsidR="006B1ABD" w:rsidRDefault="006B1ABD" w:rsidP="002A68C1">
            <w:r>
              <w:rPr>
                <w:lang w:bidi="ar"/>
              </w:rPr>
              <w:t>73 (25.4)</w:t>
            </w:r>
          </w:p>
        </w:tc>
      </w:tr>
      <w:tr w:rsidR="006B1ABD" w14:paraId="3F6F4A43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16870" w14:textId="77777777" w:rsidR="006B1ABD" w:rsidRDefault="006B1ABD" w:rsidP="002A68C1">
            <w:r>
              <w:rPr>
                <w:rFonts w:hint="eastAsia"/>
                <w:lang w:bidi="ar"/>
              </w:rPr>
              <w:t>Comorbidity</w:t>
            </w:r>
            <w:r>
              <w:rPr>
                <w:lang w:bidi="ar"/>
              </w:rPr>
              <w:t xml:space="preserve"> condition*; n (%)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05A91" w14:textId="77777777" w:rsidR="006B1ABD" w:rsidRDefault="006B1ABD" w:rsidP="002A68C1"/>
        </w:tc>
      </w:tr>
      <w:tr w:rsidR="006B1ABD" w14:paraId="76246650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0C129" w14:textId="77777777" w:rsidR="006B1ABD" w:rsidRDefault="006B1ABD" w:rsidP="002A68C1">
            <w:r>
              <w:rPr>
                <w:lang w:bidi="ar"/>
              </w:rPr>
              <w:t>No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F0D0D" w14:textId="77777777" w:rsidR="006B1ABD" w:rsidRDefault="006B1ABD" w:rsidP="002A68C1">
            <w:r>
              <w:rPr>
                <w:lang w:bidi="ar"/>
              </w:rPr>
              <w:t>164 (57.1)</w:t>
            </w:r>
          </w:p>
        </w:tc>
      </w:tr>
      <w:tr w:rsidR="006B1ABD" w14:paraId="23A092CF" w14:textId="77777777" w:rsidTr="002A68C1">
        <w:trPr>
          <w:trHeight w:val="90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60CE9" w14:textId="77777777" w:rsidR="006B1ABD" w:rsidRDefault="006B1ABD" w:rsidP="002A68C1">
            <w:r>
              <w:rPr>
                <w:lang w:bidi="ar"/>
              </w:rPr>
              <w:t>Yes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A3E9A" w14:textId="77777777" w:rsidR="006B1ABD" w:rsidRDefault="006B1ABD" w:rsidP="002A68C1">
            <w:r>
              <w:rPr>
                <w:lang w:bidi="ar"/>
              </w:rPr>
              <w:t>123 (42.9)</w:t>
            </w:r>
          </w:p>
        </w:tc>
      </w:tr>
      <w:tr w:rsidR="006B1ABD" w14:paraId="12D93A79" w14:textId="77777777" w:rsidTr="002A68C1">
        <w:trPr>
          <w:trHeight w:val="25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CC226" w14:textId="77777777" w:rsidR="006B1ABD" w:rsidRDefault="006B1ABD" w:rsidP="002A68C1"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>WBC (10</w:t>
            </w:r>
            <w:r>
              <w:rPr>
                <w:vertAlign w:val="superscript"/>
                <w:lang w:bidi="ar"/>
              </w:rPr>
              <w:t>9</w:t>
            </w:r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 xml:space="preserve"> L</w:t>
            </w:r>
            <w:r>
              <w:rPr>
                <w:rStyle w:val="font21"/>
                <w:rFonts w:eastAsia="DengXian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>); mean (SD)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1196C" w14:textId="77777777" w:rsidR="006B1ABD" w:rsidRDefault="006B1ABD" w:rsidP="002A68C1">
            <w:r>
              <w:rPr>
                <w:lang w:bidi="ar"/>
              </w:rPr>
              <w:t>6.2 (2.1)</w:t>
            </w:r>
          </w:p>
        </w:tc>
      </w:tr>
      <w:tr w:rsidR="006B1ABD" w14:paraId="638D66D1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4FF90" w14:textId="77777777" w:rsidR="006B1ABD" w:rsidRDefault="006B1ABD" w:rsidP="002A68C1">
            <w:r>
              <w:rPr>
                <w:lang w:bidi="ar"/>
              </w:rPr>
              <w:t>HGB (g L</w:t>
            </w:r>
            <w:r>
              <w:rPr>
                <w:vertAlign w:val="superscript"/>
                <w:lang w:bidi="ar"/>
              </w:rPr>
              <w:t>-1</w:t>
            </w:r>
            <w:r>
              <w:rPr>
                <w:lang w:bidi="ar"/>
              </w:rPr>
              <w:t>); mean (SD)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CF55A" w14:textId="77777777" w:rsidR="006B1ABD" w:rsidRDefault="006B1ABD" w:rsidP="002A68C1">
            <w:r>
              <w:rPr>
                <w:lang w:bidi="ar"/>
              </w:rPr>
              <w:t>121.3 (24.8)</w:t>
            </w:r>
          </w:p>
        </w:tc>
      </w:tr>
      <w:tr w:rsidR="006B1ABD" w14:paraId="55544C88" w14:textId="77777777" w:rsidTr="002A68C1">
        <w:trPr>
          <w:trHeight w:val="25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E5A22" w14:textId="77777777" w:rsidR="006B1ABD" w:rsidRDefault="006B1ABD" w:rsidP="002A68C1"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>Neutrophils (10</w:t>
            </w:r>
            <w:r>
              <w:rPr>
                <w:vertAlign w:val="superscript"/>
                <w:lang w:bidi="ar"/>
              </w:rPr>
              <w:t>9</w:t>
            </w:r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 xml:space="preserve"> L</w:t>
            </w:r>
            <w:r>
              <w:rPr>
                <w:rStyle w:val="font21"/>
                <w:rFonts w:eastAsia="DengXian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>); mean (SD)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4AE02" w14:textId="77777777" w:rsidR="006B1ABD" w:rsidRDefault="006B1ABD" w:rsidP="002A68C1">
            <w:r>
              <w:rPr>
                <w:lang w:bidi="ar"/>
              </w:rPr>
              <w:t>4.2 (5.3)</w:t>
            </w:r>
          </w:p>
        </w:tc>
      </w:tr>
      <w:tr w:rsidR="006B1ABD" w14:paraId="3EDC470A" w14:textId="77777777" w:rsidTr="002A68C1">
        <w:trPr>
          <w:trHeight w:val="25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8D407" w14:textId="77777777" w:rsidR="006B1ABD" w:rsidRDefault="006B1ABD" w:rsidP="002A68C1"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lastRenderedPageBreak/>
              <w:t>Lymphocyte (10</w:t>
            </w:r>
            <w:r>
              <w:rPr>
                <w:vertAlign w:val="superscript"/>
                <w:lang w:bidi="ar"/>
              </w:rPr>
              <w:t>9</w:t>
            </w:r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 xml:space="preserve"> L</w:t>
            </w:r>
            <w:r>
              <w:rPr>
                <w:rStyle w:val="font21"/>
                <w:rFonts w:eastAsia="DengXian"/>
                <w:sz w:val="20"/>
                <w:szCs w:val="20"/>
                <w:vertAlign w:val="superscript"/>
                <w:lang w:bidi="ar"/>
              </w:rPr>
              <w:t>-1</w:t>
            </w:r>
            <w:r>
              <w:rPr>
                <w:rStyle w:val="font21"/>
                <w:rFonts w:eastAsia="DengXian"/>
                <w:sz w:val="20"/>
                <w:szCs w:val="20"/>
                <w:lang w:bidi="ar"/>
              </w:rPr>
              <w:t>); mean (SD)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AC31E" w14:textId="77777777" w:rsidR="006B1ABD" w:rsidRDefault="006B1ABD" w:rsidP="002A68C1">
            <w:r>
              <w:rPr>
                <w:lang w:bidi="ar"/>
              </w:rPr>
              <w:t>1.7 (0.5)</w:t>
            </w:r>
          </w:p>
        </w:tc>
      </w:tr>
      <w:tr w:rsidR="006B1ABD" w14:paraId="4C42415A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E2F1D" w14:textId="77777777" w:rsidR="006B1ABD" w:rsidRDefault="006B1ABD" w:rsidP="002A68C1">
            <w:r>
              <w:rPr>
                <w:lang w:bidi="ar"/>
              </w:rPr>
              <w:t>PFOA (</w:t>
            </w:r>
            <w:proofErr w:type="spellStart"/>
            <w:r>
              <w:rPr>
                <w:lang w:bidi="ar"/>
              </w:rPr>
              <w:t>μg</w:t>
            </w:r>
            <w:proofErr w:type="spellEnd"/>
            <w:r>
              <w:rPr>
                <w:rFonts w:hint="eastAsia"/>
                <w:lang w:bidi="ar"/>
              </w:rPr>
              <w:t xml:space="preserve"> </w:t>
            </w:r>
            <w:r>
              <w:rPr>
                <w:lang w:bidi="ar"/>
              </w:rPr>
              <w:t>L</w:t>
            </w:r>
            <w:r>
              <w:rPr>
                <w:vertAlign w:val="superscript"/>
                <w:lang w:bidi="ar"/>
              </w:rPr>
              <w:t>-1</w:t>
            </w:r>
            <w:r>
              <w:rPr>
                <w:lang w:bidi="ar"/>
              </w:rPr>
              <w:t>); median (IQR)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23545" w14:textId="77777777" w:rsidR="006B1ABD" w:rsidRDefault="006B1ABD" w:rsidP="002A68C1">
            <w:r>
              <w:rPr>
                <w:lang w:bidi="ar"/>
              </w:rPr>
              <w:t>1.7 (2.1)</w:t>
            </w:r>
          </w:p>
        </w:tc>
      </w:tr>
      <w:tr w:rsidR="006B1ABD" w14:paraId="2583B1BE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1F6C2" w14:textId="77777777" w:rsidR="006B1ABD" w:rsidRDefault="006B1ABD" w:rsidP="002A68C1">
            <w:r>
              <w:rPr>
                <w:lang w:bidi="ar"/>
              </w:rPr>
              <w:t>PFNA (</w:t>
            </w:r>
            <w:proofErr w:type="spellStart"/>
            <w:r>
              <w:rPr>
                <w:lang w:bidi="ar"/>
              </w:rPr>
              <w:t>μg</w:t>
            </w:r>
            <w:proofErr w:type="spellEnd"/>
            <w:r>
              <w:rPr>
                <w:rFonts w:hint="eastAsia"/>
                <w:lang w:bidi="ar"/>
              </w:rPr>
              <w:t xml:space="preserve"> </w:t>
            </w:r>
            <w:r>
              <w:rPr>
                <w:lang w:bidi="ar"/>
              </w:rPr>
              <w:t>L</w:t>
            </w:r>
            <w:r>
              <w:rPr>
                <w:vertAlign w:val="superscript"/>
                <w:lang w:bidi="ar"/>
              </w:rPr>
              <w:t>-1</w:t>
            </w:r>
            <w:r>
              <w:rPr>
                <w:lang w:bidi="ar"/>
              </w:rPr>
              <w:t>); median (IQR)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43AE2" w14:textId="77777777" w:rsidR="006B1ABD" w:rsidRDefault="006B1ABD" w:rsidP="002A68C1">
            <w:r>
              <w:rPr>
                <w:lang w:bidi="ar"/>
              </w:rPr>
              <w:t>0.3 (0.6)</w:t>
            </w:r>
          </w:p>
        </w:tc>
      </w:tr>
      <w:tr w:rsidR="006B1ABD" w14:paraId="1BDE43D1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67DFF" w14:textId="77777777" w:rsidR="006B1ABD" w:rsidRDefault="006B1ABD" w:rsidP="002A68C1">
            <w:r>
              <w:rPr>
                <w:lang w:bidi="ar"/>
              </w:rPr>
              <w:t>PFOS (</w:t>
            </w:r>
            <w:proofErr w:type="spellStart"/>
            <w:r>
              <w:rPr>
                <w:lang w:bidi="ar"/>
              </w:rPr>
              <w:t>μg</w:t>
            </w:r>
            <w:proofErr w:type="spellEnd"/>
            <w:r>
              <w:rPr>
                <w:rFonts w:hint="eastAsia"/>
                <w:lang w:bidi="ar"/>
              </w:rPr>
              <w:t xml:space="preserve"> </w:t>
            </w:r>
            <w:r>
              <w:rPr>
                <w:lang w:bidi="ar"/>
              </w:rPr>
              <w:t>L</w:t>
            </w:r>
            <w:r>
              <w:rPr>
                <w:vertAlign w:val="superscript"/>
                <w:lang w:bidi="ar"/>
              </w:rPr>
              <w:t>-1</w:t>
            </w:r>
            <w:r>
              <w:rPr>
                <w:lang w:bidi="ar"/>
              </w:rPr>
              <w:t>); median (IQR)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C6D69" w14:textId="77777777" w:rsidR="006B1ABD" w:rsidRDefault="006B1ABD" w:rsidP="002A68C1">
            <w:r>
              <w:rPr>
                <w:lang w:bidi="ar"/>
              </w:rPr>
              <w:t>7.0 (8.2)</w:t>
            </w:r>
          </w:p>
        </w:tc>
      </w:tr>
      <w:tr w:rsidR="006B1ABD" w14:paraId="14CC1EE5" w14:textId="77777777" w:rsidTr="002A68C1">
        <w:trPr>
          <w:trHeight w:val="246"/>
        </w:trPr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C6744" w14:textId="77777777" w:rsidR="006B1ABD" w:rsidRDefault="006B1ABD" w:rsidP="002A68C1">
            <w:r>
              <w:rPr>
                <w:lang w:bidi="ar"/>
              </w:rPr>
              <w:t>6:2 Cl-PFESA (</w:t>
            </w:r>
            <w:proofErr w:type="spellStart"/>
            <w:r>
              <w:rPr>
                <w:lang w:bidi="ar"/>
              </w:rPr>
              <w:t>μg</w:t>
            </w:r>
            <w:proofErr w:type="spellEnd"/>
            <w:r>
              <w:rPr>
                <w:rFonts w:hint="eastAsia"/>
                <w:lang w:bidi="ar"/>
              </w:rPr>
              <w:t xml:space="preserve"> </w:t>
            </w:r>
            <w:r>
              <w:rPr>
                <w:lang w:bidi="ar"/>
              </w:rPr>
              <w:t>L</w:t>
            </w:r>
            <w:r>
              <w:rPr>
                <w:vertAlign w:val="superscript"/>
                <w:lang w:bidi="ar"/>
              </w:rPr>
              <w:t>-1</w:t>
            </w:r>
            <w:r>
              <w:rPr>
                <w:lang w:bidi="ar"/>
              </w:rPr>
              <w:t>); median (IQR)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27A56" w14:textId="77777777" w:rsidR="006B1ABD" w:rsidRDefault="006B1ABD" w:rsidP="002A68C1">
            <w:r>
              <w:rPr>
                <w:lang w:bidi="ar"/>
              </w:rPr>
              <w:t>0.8 (1.1)</w:t>
            </w:r>
          </w:p>
        </w:tc>
      </w:tr>
      <w:tr w:rsidR="006B1ABD" w14:paraId="28B3DDBA" w14:textId="77777777" w:rsidTr="002A68C1">
        <w:trPr>
          <w:trHeight w:val="259"/>
        </w:trPr>
        <w:tc>
          <w:tcPr>
            <w:tcW w:w="46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5C9EF29" w14:textId="77777777" w:rsidR="006B1ABD" w:rsidRDefault="006B1ABD" w:rsidP="002A68C1">
            <w:r>
              <w:rPr>
                <w:lang w:bidi="ar"/>
              </w:rPr>
              <w:t>FOSA (</w:t>
            </w:r>
            <w:proofErr w:type="spellStart"/>
            <w:r>
              <w:rPr>
                <w:lang w:bidi="ar"/>
              </w:rPr>
              <w:t>μg</w:t>
            </w:r>
            <w:proofErr w:type="spellEnd"/>
            <w:r>
              <w:rPr>
                <w:rFonts w:hint="eastAsia"/>
                <w:lang w:bidi="ar"/>
              </w:rPr>
              <w:t xml:space="preserve"> </w:t>
            </w:r>
            <w:r>
              <w:rPr>
                <w:lang w:bidi="ar"/>
              </w:rPr>
              <w:t>L</w:t>
            </w:r>
            <w:r>
              <w:rPr>
                <w:vertAlign w:val="superscript"/>
                <w:lang w:bidi="ar"/>
              </w:rPr>
              <w:t>-1</w:t>
            </w:r>
            <w:r>
              <w:rPr>
                <w:lang w:bidi="ar"/>
              </w:rPr>
              <w:t>); median (IQR)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EE8EC08" w14:textId="77777777" w:rsidR="006B1ABD" w:rsidRDefault="006B1ABD" w:rsidP="002A68C1">
            <w:r>
              <w:rPr>
                <w:lang w:bidi="ar"/>
              </w:rPr>
              <w:t>3.5 (3.9)</w:t>
            </w:r>
          </w:p>
        </w:tc>
      </w:tr>
    </w:tbl>
    <w:p w14:paraId="174DF4DA" w14:textId="29AB1039" w:rsidR="00FC57B3" w:rsidRDefault="006B1ABD" w:rsidP="006B1ABD">
      <w:pPr>
        <w:rPr>
          <w:lang w:bidi="ar"/>
        </w:rPr>
      </w:pPr>
      <w:r>
        <w:rPr>
          <w:lang w:bidi="ar"/>
        </w:rPr>
        <w:t xml:space="preserve">Note: * </w:t>
      </w:r>
      <w:r>
        <w:rPr>
          <w:rFonts w:hint="eastAsia"/>
          <w:lang w:bidi="ar"/>
        </w:rPr>
        <w:t>Comorbidity</w:t>
      </w:r>
      <w:r>
        <w:rPr>
          <w:lang w:bidi="ar"/>
        </w:rPr>
        <w:t xml:space="preserve"> condition includes hypertension, diabetes, coronary heart disease, and</w:t>
      </w:r>
      <w:r>
        <w:rPr>
          <w:rFonts w:hint="eastAsia"/>
          <w:lang w:bidi="ar"/>
        </w:rPr>
        <w:t xml:space="preserve"> </w:t>
      </w:r>
      <w:r>
        <w:rPr>
          <w:lang w:bidi="ar"/>
        </w:rPr>
        <w:t>cerebrovascular disease</w:t>
      </w:r>
    </w:p>
    <w:p w14:paraId="229A17B3" w14:textId="77777777" w:rsidR="00FC57B3" w:rsidRDefault="00FC57B3">
      <w:pPr>
        <w:widowControl/>
        <w:spacing w:line="240" w:lineRule="auto"/>
        <w:rPr>
          <w:lang w:bidi="ar"/>
        </w:rPr>
      </w:pPr>
      <w:r>
        <w:rPr>
          <w:lang w:bidi="ar"/>
        </w:rPr>
        <w:br w:type="page"/>
      </w:r>
    </w:p>
    <w:p w14:paraId="3B46E424" w14:textId="77777777" w:rsidR="006B1ABD" w:rsidRDefault="006B1ABD" w:rsidP="006B1ABD">
      <w:pPr>
        <w:rPr>
          <w:b/>
          <w:bCs/>
          <w:highlight w:val="yellow"/>
        </w:rPr>
        <w:sectPr w:rsidR="006B1ABD" w:rsidSect="006B1ABD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26"/>
        </w:sectPr>
      </w:pPr>
    </w:p>
    <w:p w14:paraId="24B6FF3A" w14:textId="2D6A4D8B" w:rsidR="006B1ABD" w:rsidRDefault="006B1ABD" w:rsidP="006B1ABD">
      <w:r>
        <w:rPr>
          <w:rFonts w:hint="eastAsia"/>
        </w:rPr>
        <w:lastRenderedPageBreak/>
        <w:t xml:space="preserve">Table </w:t>
      </w:r>
      <w:r w:rsidR="003E5842">
        <w:t>S</w:t>
      </w:r>
      <w:r>
        <w:t>2</w:t>
      </w:r>
      <w:r>
        <w:rPr>
          <w:rFonts w:hint="eastAsia"/>
        </w:rPr>
        <w:t>. Full name, abbreviations, molecular formula and CAS of PFASs in this study</w:t>
      </w:r>
    </w:p>
    <w:tbl>
      <w:tblPr>
        <w:tblW w:w="13905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892"/>
        <w:gridCol w:w="4547"/>
        <w:gridCol w:w="2106"/>
        <w:gridCol w:w="2280"/>
        <w:gridCol w:w="2080"/>
      </w:tblGrid>
      <w:tr w:rsidR="006B1ABD" w14:paraId="497F83F0" w14:textId="77777777" w:rsidTr="002A68C1">
        <w:trPr>
          <w:trHeight w:val="276"/>
        </w:trPr>
        <w:tc>
          <w:tcPr>
            <w:tcW w:w="28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B6A181C" w14:textId="77777777" w:rsidR="006B1ABD" w:rsidRDefault="006B1ABD" w:rsidP="002A68C1">
            <w:r>
              <w:rPr>
                <w:lang w:bidi="ar"/>
              </w:rPr>
              <w:t>category</w:t>
            </w:r>
          </w:p>
        </w:tc>
        <w:tc>
          <w:tcPr>
            <w:tcW w:w="45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02B9AF3" w14:textId="77777777" w:rsidR="006B1ABD" w:rsidRDefault="006B1ABD" w:rsidP="002A68C1">
            <w:r>
              <w:rPr>
                <w:lang w:bidi="ar"/>
              </w:rPr>
              <w:t>Full name</w:t>
            </w:r>
          </w:p>
        </w:tc>
        <w:tc>
          <w:tcPr>
            <w:tcW w:w="2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3E43FA2" w14:textId="77777777" w:rsidR="006B1ABD" w:rsidRDefault="006B1ABD" w:rsidP="002A68C1">
            <w:r>
              <w:rPr>
                <w:lang w:bidi="ar"/>
              </w:rPr>
              <w:t>abbreviation</w:t>
            </w:r>
          </w:p>
        </w:tc>
        <w:tc>
          <w:tcPr>
            <w:tcW w:w="22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669FE25" w14:textId="77777777" w:rsidR="006B1ABD" w:rsidRDefault="006B1ABD" w:rsidP="002A68C1">
            <w:r>
              <w:rPr>
                <w:lang w:bidi="ar"/>
              </w:rPr>
              <w:t>molecular formula</w:t>
            </w:r>
          </w:p>
        </w:tc>
        <w:tc>
          <w:tcPr>
            <w:tcW w:w="2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B47B88B" w14:textId="77777777" w:rsidR="006B1ABD" w:rsidRDefault="006B1ABD" w:rsidP="002A68C1">
            <w:r>
              <w:rPr>
                <w:lang w:bidi="ar"/>
              </w:rPr>
              <w:t>CAS NO.</w:t>
            </w:r>
          </w:p>
        </w:tc>
      </w:tr>
      <w:tr w:rsidR="006B1ABD" w14:paraId="668301B3" w14:textId="77777777" w:rsidTr="002A68C1">
        <w:trPr>
          <w:trHeight w:val="288"/>
        </w:trPr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5670E" w14:textId="77777777" w:rsidR="006B1ABD" w:rsidRDefault="006B1ABD" w:rsidP="002A68C1">
            <w:r>
              <w:rPr>
                <w:lang w:bidi="ar"/>
              </w:rPr>
              <w:t>Target Standards</w:t>
            </w:r>
            <w:r>
              <w:rPr>
                <w:lang w:bidi="ar"/>
              </w:rPr>
              <w:t>，</w:t>
            </w:r>
            <w:r>
              <w:rPr>
                <w:lang w:bidi="ar"/>
              </w:rPr>
              <w:t>TS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F47E5" w14:textId="77777777" w:rsidR="006B1ABD" w:rsidRDefault="006B1ABD" w:rsidP="002A68C1"/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604CB" w14:textId="77777777" w:rsidR="006B1ABD" w:rsidRDefault="006B1ABD" w:rsidP="002A68C1"/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2A91A" w14:textId="77777777" w:rsidR="006B1ABD" w:rsidRDefault="006B1ABD" w:rsidP="002A68C1"/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E1D9E" w14:textId="77777777" w:rsidR="006B1ABD" w:rsidRDefault="006B1ABD" w:rsidP="002A68C1"/>
        </w:tc>
      </w:tr>
      <w:tr w:rsidR="006B1ABD" w14:paraId="71CB701B" w14:textId="77777777" w:rsidTr="002A68C1">
        <w:trPr>
          <w:trHeight w:val="348"/>
        </w:trPr>
        <w:tc>
          <w:tcPr>
            <w:tcW w:w="28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51EEC" w14:textId="77777777" w:rsidR="006B1ABD" w:rsidRDefault="006B1ABD" w:rsidP="002A68C1">
            <w:r>
              <w:rPr>
                <w:lang w:bidi="ar"/>
              </w:rPr>
              <w:t>PFCAs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016FB" w14:textId="77777777" w:rsidR="006B1ABD" w:rsidRDefault="006B1ABD" w:rsidP="002A68C1">
            <w:r>
              <w:rPr>
                <w:lang w:bidi="ar"/>
              </w:rPr>
              <w:t>Perfluoro-n-butanoic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E6D74" w14:textId="77777777" w:rsidR="006B1ABD" w:rsidRDefault="006B1ABD" w:rsidP="002A68C1">
            <w:r>
              <w:rPr>
                <w:lang w:bidi="ar"/>
              </w:rPr>
              <w:t>PFBA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9E5E9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4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7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615B4" w14:textId="77777777" w:rsidR="006B1ABD" w:rsidRDefault="006B1ABD" w:rsidP="002A68C1">
            <w:r>
              <w:rPr>
                <w:lang w:bidi="ar"/>
              </w:rPr>
              <w:t>375-22-4</w:t>
            </w:r>
          </w:p>
        </w:tc>
      </w:tr>
      <w:tr w:rsidR="006B1ABD" w14:paraId="12F3E0E2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8B438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69E4A" w14:textId="77777777" w:rsidR="006B1ABD" w:rsidRDefault="006B1ABD" w:rsidP="002A68C1">
            <w:r>
              <w:rPr>
                <w:lang w:bidi="ar"/>
              </w:rPr>
              <w:t>Perfluoro-n-</w:t>
            </w:r>
            <w:proofErr w:type="spellStart"/>
            <w:r>
              <w:rPr>
                <w:lang w:bidi="ar"/>
              </w:rPr>
              <w:t>pentanoic</w:t>
            </w:r>
            <w:proofErr w:type="spellEnd"/>
            <w:r>
              <w:rPr>
                <w:lang w:bidi="ar"/>
              </w:rPr>
              <w:t xml:space="preserve">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33D78" w14:textId="77777777" w:rsidR="006B1ABD" w:rsidRDefault="006B1ABD" w:rsidP="002A68C1">
            <w:proofErr w:type="spellStart"/>
            <w:r>
              <w:rPr>
                <w:lang w:bidi="ar"/>
              </w:rPr>
              <w:t>PFPeA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A1477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5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9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FD3FA" w14:textId="77777777" w:rsidR="006B1ABD" w:rsidRDefault="006B1ABD" w:rsidP="002A68C1">
            <w:r>
              <w:rPr>
                <w:lang w:bidi="ar"/>
              </w:rPr>
              <w:t>2706-90-3</w:t>
            </w:r>
          </w:p>
        </w:tc>
      </w:tr>
      <w:tr w:rsidR="006B1ABD" w14:paraId="6D0B38AA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70762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306CD" w14:textId="77777777" w:rsidR="006B1ABD" w:rsidRDefault="006B1ABD" w:rsidP="002A68C1">
            <w:r>
              <w:rPr>
                <w:lang w:bidi="ar"/>
              </w:rPr>
              <w:t>Perfluoro-n-hexanoic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8DC42" w14:textId="77777777" w:rsidR="006B1ABD" w:rsidRDefault="006B1ABD" w:rsidP="002A68C1">
            <w:proofErr w:type="spellStart"/>
            <w:r>
              <w:rPr>
                <w:lang w:bidi="ar"/>
              </w:rPr>
              <w:t>PFHxA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6BE80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6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11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6E4FA" w14:textId="77777777" w:rsidR="006B1ABD" w:rsidRDefault="006B1ABD" w:rsidP="002A68C1">
            <w:r>
              <w:rPr>
                <w:lang w:bidi="ar"/>
              </w:rPr>
              <w:t>307-24-4</w:t>
            </w:r>
          </w:p>
        </w:tc>
      </w:tr>
      <w:tr w:rsidR="006B1ABD" w14:paraId="7CC52D5B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9B689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C8B72" w14:textId="77777777" w:rsidR="006B1ABD" w:rsidRDefault="006B1ABD" w:rsidP="002A68C1">
            <w:r>
              <w:rPr>
                <w:lang w:bidi="ar"/>
              </w:rPr>
              <w:t>Perfluoro-n-heptanoic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E80E9" w14:textId="77777777" w:rsidR="006B1ABD" w:rsidRDefault="006B1ABD" w:rsidP="002A68C1">
            <w:proofErr w:type="spellStart"/>
            <w:r>
              <w:rPr>
                <w:lang w:bidi="ar"/>
              </w:rPr>
              <w:t>PFHpA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44515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7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13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B19AF" w14:textId="77777777" w:rsidR="006B1ABD" w:rsidRDefault="006B1ABD" w:rsidP="002A68C1">
            <w:r>
              <w:rPr>
                <w:lang w:bidi="ar"/>
              </w:rPr>
              <w:t>375-85-9</w:t>
            </w:r>
          </w:p>
        </w:tc>
      </w:tr>
      <w:tr w:rsidR="006B1ABD" w14:paraId="41C81D17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9F3A5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4D6E3" w14:textId="77777777" w:rsidR="006B1ABD" w:rsidRDefault="006B1ABD" w:rsidP="002A68C1">
            <w:r>
              <w:rPr>
                <w:lang w:bidi="ar"/>
              </w:rPr>
              <w:t>Perfluoro-n-octanoic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4830D" w14:textId="77777777" w:rsidR="006B1ABD" w:rsidRDefault="006B1ABD" w:rsidP="002A68C1">
            <w:r>
              <w:rPr>
                <w:lang w:bidi="ar"/>
              </w:rPr>
              <w:t>PFOA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47998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8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15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98DF7" w14:textId="77777777" w:rsidR="006B1ABD" w:rsidRDefault="006B1ABD" w:rsidP="002A68C1">
            <w:r>
              <w:rPr>
                <w:lang w:bidi="ar"/>
              </w:rPr>
              <w:t>335-67-1</w:t>
            </w:r>
          </w:p>
        </w:tc>
      </w:tr>
      <w:tr w:rsidR="006B1ABD" w14:paraId="109B40F3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0C576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40BFE" w14:textId="77777777" w:rsidR="006B1ABD" w:rsidRDefault="006B1ABD" w:rsidP="002A68C1">
            <w:r>
              <w:rPr>
                <w:lang w:bidi="ar"/>
              </w:rPr>
              <w:t>Perfluoro-n-nonanoic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CFE19" w14:textId="77777777" w:rsidR="006B1ABD" w:rsidRDefault="006B1ABD" w:rsidP="002A68C1">
            <w:r>
              <w:rPr>
                <w:lang w:bidi="ar"/>
              </w:rPr>
              <w:t>PFNA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CAAFE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9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17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8CF08" w14:textId="77777777" w:rsidR="006B1ABD" w:rsidRDefault="006B1ABD" w:rsidP="002A68C1">
            <w:r>
              <w:rPr>
                <w:lang w:bidi="ar"/>
              </w:rPr>
              <w:t>375-95-1</w:t>
            </w:r>
          </w:p>
        </w:tc>
      </w:tr>
      <w:tr w:rsidR="006B1ABD" w14:paraId="724E745E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751FE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13B17" w14:textId="77777777" w:rsidR="006B1ABD" w:rsidRDefault="006B1ABD" w:rsidP="002A68C1">
            <w:r>
              <w:rPr>
                <w:lang w:bidi="ar"/>
              </w:rPr>
              <w:t>Perfluoro-n-decanoic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4B594" w14:textId="77777777" w:rsidR="006B1ABD" w:rsidRDefault="006B1ABD" w:rsidP="002A68C1">
            <w:r>
              <w:rPr>
                <w:lang w:bidi="ar"/>
              </w:rPr>
              <w:t>PFDA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6A889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10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19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C6B56" w14:textId="77777777" w:rsidR="006B1ABD" w:rsidRDefault="006B1ABD" w:rsidP="002A68C1">
            <w:r>
              <w:rPr>
                <w:lang w:bidi="ar"/>
              </w:rPr>
              <w:t>335-76-2</w:t>
            </w:r>
          </w:p>
        </w:tc>
      </w:tr>
      <w:tr w:rsidR="006B1ABD" w14:paraId="3644846F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327D8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C6050" w14:textId="77777777" w:rsidR="006B1ABD" w:rsidRDefault="006B1ABD" w:rsidP="002A68C1">
            <w:r>
              <w:rPr>
                <w:lang w:bidi="ar"/>
              </w:rPr>
              <w:t>Perfluoro-n-undecanoic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7A48B" w14:textId="77777777" w:rsidR="006B1ABD" w:rsidRDefault="006B1ABD" w:rsidP="002A68C1">
            <w:r>
              <w:rPr>
                <w:lang w:bidi="ar"/>
              </w:rPr>
              <w:t>PFUA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04D46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11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21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15C08" w14:textId="77777777" w:rsidR="006B1ABD" w:rsidRDefault="006B1ABD" w:rsidP="002A68C1">
            <w:r>
              <w:rPr>
                <w:lang w:bidi="ar"/>
              </w:rPr>
              <w:t>2058-94-8</w:t>
            </w:r>
          </w:p>
        </w:tc>
      </w:tr>
      <w:tr w:rsidR="006B1ABD" w14:paraId="5CEF769A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974F5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8C4A8" w14:textId="77777777" w:rsidR="006B1ABD" w:rsidRDefault="006B1ABD" w:rsidP="002A68C1">
            <w:r>
              <w:rPr>
                <w:lang w:bidi="ar"/>
              </w:rPr>
              <w:t>Perfluoro-n-dodecanoic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D1901" w14:textId="77777777" w:rsidR="006B1ABD" w:rsidRDefault="006B1ABD" w:rsidP="002A68C1">
            <w:proofErr w:type="spellStart"/>
            <w:r>
              <w:rPr>
                <w:lang w:bidi="ar"/>
              </w:rPr>
              <w:t>PFDoA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50924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12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23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C8962" w14:textId="77777777" w:rsidR="006B1ABD" w:rsidRDefault="006B1ABD" w:rsidP="002A68C1">
            <w:r>
              <w:rPr>
                <w:lang w:bidi="ar"/>
              </w:rPr>
              <w:t>307-55-1</w:t>
            </w:r>
          </w:p>
        </w:tc>
      </w:tr>
      <w:tr w:rsidR="006B1ABD" w14:paraId="777B16F9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5D17A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225DE" w14:textId="77777777" w:rsidR="006B1ABD" w:rsidRDefault="006B1ABD" w:rsidP="002A68C1">
            <w:r>
              <w:rPr>
                <w:lang w:bidi="ar"/>
              </w:rPr>
              <w:t>Perfluoro-n-tridecanoic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36261" w14:textId="77777777" w:rsidR="006B1ABD" w:rsidRDefault="006B1ABD" w:rsidP="002A68C1">
            <w:proofErr w:type="spellStart"/>
            <w:r>
              <w:rPr>
                <w:lang w:bidi="ar"/>
              </w:rPr>
              <w:t>PFTrDA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20DF0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13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25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D7CD7" w14:textId="77777777" w:rsidR="006B1ABD" w:rsidRDefault="006B1ABD" w:rsidP="002A68C1">
            <w:r>
              <w:rPr>
                <w:lang w:bidi="ar"/>
              </w:rPr>
              <w:t>72629-94-8</w:t>
            </w:r>
          </w:p>
        </w:tc>
      </w:tr>
      <w:tr w:rsidR="006B1ABD" w14:paraId="15FE9DE3" w14:textId="77777777" w:rsidTr="002A68C1">
        <w:trPr>
          <w:trHeight w:val="348"/>
        </w:trPr>
        <w:tc>
          <w:tcPr>
            <w:tcW w:w="28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D4A9D" w14:textId="77777777" w:rsidR="006B1ABD" w:rsidRDefault="006B1ABD" w:rsidP="002A68C1">
            <w:r>
              <w:rPr>
                <w:lang w:bidi="ar"/>
              </w:rPr>
              <w:t>PFSAs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44221" w14:textId="77777777" w:rsidR="006B1ABD" w:rsidRDefault="006B1ABD" w:rsidP="002A68C1">
            <w:proofErr w:type="spellStart"/>
            <w:r>
              <w:rPr>
                <w:lang w:bidi="ar"/>
              </w:rPr>
              <w:t>Perfluorobutanesulfonic</w:t>
            </w:r>
            <w:proofErr w:type="spellEnd"/>
            <w:r>
              <w:rPr>
                <w:lang w:bidi="ar"/>
              </w:rPr>
              <w:t xml:space="preserve">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99E57" w14:textId="77777777" w:rsidR="006B1ABD" w:rsidRDefault="006B1ABD" w:rsidP="002A68C1">
            <w:r>
              <w:rPr>
                <w:lang w:bidi="ar"/>
              </w:rPr>
              <w:t>PFBS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C4BD8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4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9</w:t>
            </w:r>
            <w:r>
              <w:rPr>
                <w:lang w:bidi="ar"/>
              </w:rPr>
              <w:t>SO</w:t>
            </w:r>
            <w:r>
              <w:rPr>
                <w:vertAlign w:val="subscript"/>
                <w:lang w:bidi="a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667F2" w14:textId="77777777" w:rsidR="006B1ABD" w:rsidRDefault="006B1ABD" w:rsidP="002A68C1">
            <w:r>
              <w:rPr>
                <w:lang w:bidi="ar"/>
              </w:rPr>
              <w:t>375-73-5</w:t>
            </w:r>
          </w:p>
        </w:tc>
      </w:tr>
      <w:tr w:rsidR="006B1ABD" w14:paraId="0DEBDEA7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BC150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40E93" w14:textId="77777777" w:rsidR="006B1ABD" w:rsidRDefault="006B1ABD" w:rsidP="002A68C1">
            <w:proofErr w:type="spellStart"/>
            <w:r>
              <w:rPr>
                <w:lang w:bidi="ar"/>
              </w:rPr>
              <w:t>Perfluorohexane</w:t>
            </w:r>
            <w:proofErr w:type="spellEnd"/>
            <w:r>
              <w:rPr>
                <w:lang w:bidi="ar"/>
              </w:rPr>
              <w:t xml:space="preserve"> sulfonic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0088E" w14:textId="77777777" w:rsidR="006B1ABD" w:rsidRDefault="006B1ABD" w:rsidP="002A68C1">
            <w:proofErr w:type="spellStart"/>
            <w:r>
              <w:rPr>
                <w:lang w:bidi="ar"/>
              </w:rPr>
              <w:t>PFHxS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4D952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6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13</w:t>
            </w:r>
            <w:r>
              <w:rPr>
                <w:lang w:bidi="ar"/>
              </w:rPr>
              <w:t>SO</w:t>
            </w:r>
            <w:r>
              <w:rPr>
                <w:vertAlign w:val="subscript"/>
                <w:lang w:bidi="a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1FF4C" w14:textId="77777777" w:rsidR="006B1ABD" w:rsidRDefault="006B1ABD" w:rsidP="002A68C1">
            <w:r>
              <w:rPr>
                <w:lang w:bidi="ar"/>
              </w:rPr>
              <w:t>355-46-4</w:t>
            </w:r>
          </w:p>
        </w:tc>
      </w:tr>
      <w:tr w:rsidR="006B1ABD" w14:paraId="64093FA3" w14:textId="77777777" w:rsidTr="002A68C1">
        <w:trPr>
          <w:trHeight w:val="348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9708E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FC0CA" w14:textId="77777777" w:rsidR="006B1ABD" w:rsidRDefault="006B1ABD" w:rsidP="002A68C1">
            <w:proofErr w:type="spellStart"/>
            <w:r>
              <w:rPr>
                <w:lang w:bidi="ar"/>
              </w:rPr>
              <w:t>Perfluorooctanesulfonic</w:t>
            </w:r>
            <w:proofErr w:type="spellEnd"/>
            <w:r>
              <w:rPr>
                <w:lang w:bidi="ar"/>
              </w:rPr>
              <w:t xml:space="preserve">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3F0FA" w14:textId="77777777" w:rsidR="006B1ABD" w:rsidRDefault="006B1ABD" w:rsidP="002A68C1">
            <w:r>
              <w:rPr>
                <w:lang w:bidi="ar"/>
              </w:rPr>
              <w:t>PFOS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0A0BA" w14:textId="77777777" w:rsidR="006B1ABD" w:rsidRDefault="006B1ABD" w:rsidP="002A68C1"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8</w:t>
            </w:r>
            <w:r>
              <w:rPr>
                <w:lang w:bidi="ar"/>
              </w:rPr>
              <w:t>HF</w:t>
            </w:r>
            <w:r>
              <w:rPr>
                <w:vertAlign w:val="subscript"/>
                <w:lang w:bidi="ar"/>
              </w:rPr>
              <w:t>17</w:t>
            </w:r>
            <w:r>
              <w:rPr>
                <w:lang w:bidi="ar"/>
              </w:rPr>
              <w:t>O</w:t>
            </w:r>
            <w:r>
              <w:rPr>
                <w:vertAlign w:val="subscript"/>
                <w:lang w:bidi="ar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2EDCA" w14:textId="77777777" w:rsidR="006B1ABD" w:rsidRDefault="006B1ABD" w:rsidP="002A68C1">
            <w:r>
              <w:rPr>
                <w:lang w:bidi="ar"/>
              </w:rPr>
              <w:t>1763-23-1</w:t>
            </w:r>
          </w:p>
        </w:tc>
      </w:tr>
      <w:tr w:rsidR="006B1ABD" w14:paraId="39D7AAEB" w14:textId="77777777" w:rsidTr="002A68C1">
        <w:trPr>
          <w:trHeight w:val="276"/>
        </w:trPr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B47BA" w14:textId="77777777" w:rsidR="006B1ABD" w:rsidRDefault="006B1ABD" w:rsidP="002A68C1">
            <w:r>
              <w:rPr>
                <w:lang w:bidi="ar"/>
              </w:rPr>
              <w:t>FOSA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B798B" w14:textId="77777777" w:rsidR="006B1ABD" w:rsidRDefault="006B1ABD" w:rsidP="002A68C1">
            <w:proofErr w:type="spellStart"/>
            <w:r>
              <w:rPr>
                <w:lang w:bidi="ar"/>
              </w:rPr>
              <w:t>Perfluorooctane</w:t>
            </w:r>
            <w:proofErr w:type="spellEnd"/>
            <w:r>
              <w:rPr>
                <w:lang w:bidi="ar"/>
              </w:rPr>
              <w:t xml:space="preserve"> sulfonamide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2B492" w14:textId="77777777" w:rsidR="006B1ABD" w:rsidRDefault="006B1ABD" w:rsidP="002A68C1">
            <w:r>
              <w:rPr>
                <w:lang w:bidi="ar"/>
              </w:rPr>
              <w:t>FOSA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60E2C" w14:textId="77777777" w:rsidR="006B1ABD" w:rsidRDefault="006B1ABD" w:rsidP="002A68C1"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8</w:t>
            </w:r>
            <w:r>
              <w:rPr>
                <w:rFonts w:hint="eastAsia"/>
              </w:rPr>
              <w:t>H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  <w:vertAlign w:val="subscript"/>
              </w:rPr>
              <w:t xml:space="preserve">17 </w:t>
            </w:r>
            <w:r>
              <w:rPr>
                <w:rFonts w:hint="eastAsia"/>
              </w:rPr>
              <w:t>NO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A6C3F" w14:textId="77777777" w:rsidR="006B1ABD" w:rsidRDefault="006B1ABD" w:rsidP="002A68C1">
            <w:r>
              <w:rPr>
                <w:lang w:bidi="ar"/>
              </w:rPr>
              <w:t>754-91-6</w:t>
            </w:r>
          </w:p>
        </w:tc>
      </w:tr>
      <w:tr w:rsidR="006B1ABD" w14:paraId="6EEB60D3" w14:textId="77777777" w:rsidTr="002A68C1">
        <w:trPr>
          <w:trHeight w:val="276"/>
        </w:trPr>
        <w:tc>
          <w:tcPr>
            <w:tcW w:w="28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4C0EE" w14:textId="77777777" w:rsidR="006B1ABD" w:rsidRDefault="006B1ABD" w:rsidP="002A68C1">
            <w:r>
              <w:rPr>
                <w:lang w:bidi="ar"/>
              </w:rPr>
              <w:t>Emerging PFASs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A2FD9" w14:textId="77777777" w:rsidR="006B1ABD" w:rsidRDefault="006B1ABD" w:rsidP="002A68C1">
            <w:r>
              <w:rPr>
                <w:lang w:bidi="ar"/>
              </w:rPr>
              <w:t>6:2 Cl-polyfluorinated ether sulfonate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A52F4" w14:textId="77777777" w:rsidR="006B1ABD" w:rsidRDefault="006B1ABD" w:rsidP="002A68C1">
            <w:bookmarkStart w:id="1" w:name="OLE_LINK24"/>
            <w:r>
              <w:rPr>
                <w:lang w:bidi="ar"/>
              </w:rPr>
              <w:t>6:2 Cl-PFESAs</w:t>
            </w:r>
            <w:bookmarkEnd w:id="1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D1A2E" w14:textId="77777777" w:rsidR="006B1ABD" w:rsidRDefault="006B1ABD" w:rsidP="002A68C1">
            <w:bookmarkStart w:id="2" w:name="OLE_LINK34"/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8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  <w:vertAlign w:val="subscript"/>
              </w:rPr>
              <w:t>16</w:t>
            </w:r>
            <w:r>
              <w:rPr>
                <w:rFonts w:hint="eastAsia"/>
              </w:rPr>
              <w:t>CISO</w:t>
            </w:r>
            <w:r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K</w:t>
            </w:r>
            <w:bookmarkEnd w:id="2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231C0" w14:textId="77777777" w:rsidR="006B1ABD" w:rsidRDefault="006B1ABD" w:rsidP="002A68C1">
            <w:r>
              <w:rPr>
                <w:lang w:bidi="ar"/>
              </w:rPr>
              <w:t>73606-19-6</w:t>
            </w:r>
          </w:p>
        </w:tc>
      </w:tr>
      <w:tr w:rsidR="006B1ABD" w14:paraId="126831FC" w14:textId="77777777" w:rsidTr="002A68C1">
        <w:trPr>
          <w:trHeight w:val="276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E62D5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259AD" w14:textId="77777777" w:rsidR="006B1ABD" w:rsidRDefault="006B1ABD" w:rsidP="002A68C1">
            <w:r>
              <w:rPr>
                <w:lang w:bidi="ar"/>
              </w:rPr>
              <w:t>8:2 Cl-polyfluorinated ether sulfonate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70295" w14:textId="77777777" w:rsidR="006B1ABD" w:rsidRDefault="006B1ABD" w:rsidP="002A68C1">
            <w:r>
              <w:rPr>
                <w:lang w:bidi="ar"/>
              </w:rPr>
              <w:t>8:2 Cl-PFESAs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B0BEF" w14:textId="77777777" w:rsidR="006B1ABD" w:rsidRDefault="006B1ABD" w:rsidP="002A68C1"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10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  <w:vertAlign w:val="subscript"/>
              </w:rPr>
              <w:t>20</w:t>
            </w:r>
            <w:r>
              <w:rPr>
                <w:rFonts w:hint="eastAsia"/>
              </w:rPr>
              <w:t>CISO</w:t>
            </w:r>
            <w:r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K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5A8C4" w14:textId="77777777" w:rsidR="006B1ABD" w:rsidRDefault="006B1ABD" w:rsidP="002A68C1">
            <w:r>
              <w:rPr>
                <w:lang w:bidi="ar"/>
              </w:rPr>
              <w:t>83329-89-9</w:t>
            </w:r>
          </w:p>
        </w:tc>
      </w:tr>
      <w:tr w:rsidR="006B1ABD" w14:paraId="18467347" w14:textId="77777777" w:rsidTr="002A68C1">
        <w:trPr>
          <w:trHeight w:val="90"/>
        </w:trPr>
        <w:tc>
          <w:tcPr>
            <w:tcW w:w="28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24EAA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0997C" w14:textId="77777777" w:rsidR="006B1ABD" w:rsidRDefault="006B1ABD" w:rsidP="002A68C1">
            <w:r>
              <w:rPr>
                <w:rFonts w:hint="eastAsia"/>
                <w:lang w:bidi="ar"/>
              </w:rPr>
              <w:t>2,3,3,3-Tetrafluoro-2-(1,1,2,2,3,3,3-heptafluoropropoxy)-propanoic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D200F" w14:textId="77777777" w:rsidR="006B1ABD" w:rsidRDefault="006B1ABD" w:rsidP="002A68C1">
            <w:r>
              <w:rPr>
                <w:lang w:bidi="ar"/>
              </w:rPr>
              <w:t>HFPO-DA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3BC83" w14:textId="77777777" w:rsidR="006B1ABD" w:rsidRDefault="006B1ABD" w:rsidP="002A68C1"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8</w:t>
            </w:r>
            <w:r>
              <w:rPr>
                <w:rFonts w:hint="eastAsia"/>
              </w:rPr>
              <w:t>HF</w:t>
            </w:r>
            <w:r>
              <w:rPr>
                <w:rFonts w:hint="eastAsia"/>
                <w:vertAlign w:val="subscript"/>
              </w:rPr>
              <w:t>11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3B7FF" w14:textId="77777777" w:rsidR="006B1ABD" w:rsidRDefault="006B1ABD" w:rsidP="002A68C1">
            <w:r>
              <w:rPr>
                <w:lang w:bidi="ar"/>
              </w:rPr>
              <w:t>13252-13-6</w:t>
            </w:r>
          </w:p>
        </w:tc>
      </w:tr>
      <w:tr w:rsidR="006B1ABD" w14:paraId="3F3D5545" w14:textId="77777777" w:rsidTr="002A68C1">
        <w:trPr>
          <w:trHeight w:val="90"/>
        </w:trPr>
        <w:tc>
          <w:tcPr>
            <w:tcW w:w="28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C122C3" w14:textId="77777777" w:rsidR="006B1ABD" w:rsidRDefault="006B1ABD" w:rsidP="002A68C1">
            <w:r>
              <w:rPr>
                <w:lang w:bidi="ar"/>
              </w:rPr>
              <w:t>Internal Standards, IS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F86FA" w14:textId="77777777" w:rsidR="006B1ABD" w:rsidRDefault="006B1ABD" w:rsidP="002A68C1">
            <w:r>
              <w:rPr>
                <w:lang w:bidi="ar"/>
              </w:rPr>
              <w:t>Perfluoro-n-[</w:t>
            </w:r>
            <w:r>
              <w:rPr>
                <w:vertAlign w:val="superscript"/>
                <w:lang w:bidi="ar"/>
              </w:rPr>
              <w:t>13</w:t>
            </w:r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8</w:t>
            </w:r>
            <w:r>
              <w:rPr>
                <w:lang w:bidi="ar"/>
              </w:rPr>
              <w:t>] octanoic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A137D" w14:textId="77777777" w:rsidR="006B1ABD" w:rsidRDefault="006B1ABD" w:rsidP="002A68C1">
            <w:r>
              <w:rPr>
                <w:lang w:bidi="ar"/>
              </w:rPr>
              <w:t>M8PFOA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A871E" w14:textId="77777777" w:rsidR="006B1ABD" w:rsidRDefault="006B1ABD" w:rsidP="002A68C1">
            <w:r>
              <w:rPr>
                <w:rFonts w:hint="eastAsia"/>
                <w:vertAlign w:val="superscript"/>
              </w:rPr>
              <w:t>13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8</w:t>
            </w:r>
            <w:r>
              <w:rPr>
                <w:rFonts w:hint="eastAsia"/>
              </w:rPr>
              <w:t>HF</w:t>
            </w:r>
            <w:r>
              <w:rPr>
                <w:rFonts w:hint="eastAsia"/>
                <w:vertAlign w:val="subscript"/>
              </w:rPr>
              <w:t>15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E422C" w14:textId="77777777" w:rsidR="006B1ABD" w:rsidRDefault="006B1ABD" w:rsidP="002A68C1">
            <w:r>
              <w:rPr>
                <w:rFonts w:hint="eastAsia"/>
              </w:rPr>
              <w:t>1350614-84-4</w:t>
            </w:r>
          </w:p>
        </w:tc>
      </w:tr>
      <w:tr w:rsidR="006B1ABD" w14:paraId="31ACD11A" w14:textId="77777777" w:rsidTr="002A68C1">
        <w:trPr>
          <w:trHeight w:val="90"/>
        </w:trPr>
        <w:tc>
          <w:tcPr>
            <w:tcW w:w="28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D1641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B7B74" w14:textId="77777777" w:rsidR="006B1ABD" w:rsidRDefault="006B1ABD" w:rsidP="002A68C1">
            <w:r>
              <w:rPr>
                <w:lang w:bidi="ar"/>
              </w:rPr>
              <w:t>Sodium perfluoro-1-[</w:t>
            </w:r>
            <w:r>
              <w:rPr>
                <w:vertAlign w:val="superscript"/>
                <w:lang w:bidi="ar"/>
              </w:rPr>
              <w:t>13</w:t>
            </w:r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8</w:t>
            </w:r>
            <w:r>
              <w:rPr>
                <w:lang w:bidi="ar"/>
              </w:rPr>
              <w:t xml:space="preserve">] </w:t>
            </w:r>
            <w:proofErr w:type="spellStart"/>
            <w:r>
              <w:rPr>
                <w:lang w:bidi="ar"/>
              </w:rPr>
              <w:t>octanesulfonate</w:t>
            </w:r>
            <w:proofErr w:type="spellEnd"/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BE1B0" w14:textId="77777777" w:rsidR="006B1ABD" w:rsidRDefault="006B1ABD" w:rsidP="002A68C1">
            <w:r>
              <w:rPr>
                <w:lang w:bidi="ar"/>
              </w:rPr>
              <w:t>M8PFOS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E00E4" w14:textId="77777777" w:rsidR="006B1ABD" w:rsidRDefault="006B1ABD" w:rsidP="002A68C1">
            <w:r>
              <w:rPr>
                <w:rFonts w:hint="eastAsia"/>
                <w:vertAlign w:val="superscript"/>
              </w:rPr>
              <w:t>13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8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  <w:vertAlign w:val="subscript"/>
              </w:rPr>
              <w:t>17</w:t>
            </w:r>
            <w:r>
              <w:rPr>
                <w:rFonts w:hint="eastAsia"/>
              </w:rPr>
              <w:t>SO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510A8" w14:textId="77777777" w:rsidR="006B1ABD" w:rsidRDefault="006B1ABD" w:rsidP="002A68C1">
            <w:r>
              <w:rPr>
                <w:rFonts w:hint="eastAsia"/>
              </w:rPr>
              <w:t>Not available</w:t>
            </w:r>
          </w:p>
        </w:tc>
      </w:tr>
      <w:tr w:rsidR="006B1ABD" w14:paraId="332CD22C" w14:textId="77777777" w:rsidTr="002A68C1">
        <w:trPr>
          <w:trHeight w:val="363"/>
        </w:trPr>
        <w:tc>
          <w:tcPr>
            <w:tcW w:w="28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DEA4A4" w14:textId="77777777" w:rsidR="006B1ABD" w:rsidRDefault="006B1ABD" w:rsidP="002A68C1">
            <w:r>
              <w:rPr>
                <w:lang w:bidi="ar"/>
              </w:rPr>
              <w:t>Surrogate Standards, SS</w:t>
            </w:r>
          </w:p>
        </w:tc>
        <w:tc>
          <w:tcPr>
            <w:tcW w:w="4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F0B61" w14:textId="77777777" w:rsidR="006B1ABD" w:rsidRDefault="006B1ABD" w:rsidP="002A68C1">
            <w:r>
              <w:rPr>
                <w:lang w:bidi="ar"/>
              </w:rPr>
              <w:t>Perfluoro-n-[1,2-</w:t>
            </w:r>
            <w:r>
              <w:rPr>
                <w:vertAlign w:val="superscript"/>
                <w:lang w:bidi="ar"/>
              </w:rPr>
              <w:t>13</w:t>
            </w:r>
            <w:r>
              <w:rPr>
                <w:lang w:bidi="ar"/>
              </w:rPr>
              <w:t>C</w:t>
            </w:r>
            <w:r>
              <w:rPr>
                <w:vertAlign w:val="subscript"/>
                <w:lang w:bidi="ar"/>
              </w:rPr>
              <w:t>2</w:t>
            </w:r>
            <w:r>
              <w:rPr>
                <w:lang w:bidi="ar"/>
              </w:rPr>
              <w:t>] hexanoic acid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48657" w14:textId="77777777" w:rsidR="006B1ABD" w:rsidRDefault="006B1ABD" w:rsidP="002A68C1">
            <w:proofErr w:type="spellStart"/>
            <w:r>
              <w:rPr>
                <w:lang w:bidi="ar"/>
              </w:rPr>
              <w:t>MPFHxA</w:t>
            </w:r>
            <w:proofErr w:type="spellEnd"/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2AC6B" w14:textId="77777777" w:rsidR="006B1ABD" w:rsidRDefault="006B1ABD" w:rsidP="002A68C1">
            <w:r>
              <w:rPr>
                <w:rFonts w:hint="eastAsia"/>
                <w:vertAlign w:val="superscript"/>
              </w:rPr>
              <w:t>13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  <w:vertAlign w:val="superscript"/>
              </w:rPr>
              <w:t>12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HF</w:t>
            </w:r>
            <w:r>
              <w:rPr>
                <w:rFonts w:hint="eastAsia"/>
                <w:vertAlign w:val="subscript"/>
              </w:rPr>
              <w:t>11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D6588" w14:textId="77777777" w:rsidR="006B1ABD" w:rsidRDefault="006B1ABD" w:rsidP="002A68C1">
            <w:bookmarkStart w:id="3" w:name="OLE_LINK33"/>
            <w:r>
              <w:rPr>
                <w:rFonts w:hint="eastAsia"/>
              </w:rPr>
              <w:t>Not available</w:t>
            </w:r>
            <w:bookmarkEnd w:id="3"/>
          </w:p>
        </w:tc>
      </w:tr>
      <w:tr w:rsidR="006B1ABD" w14:paraId="4BAF14A5" w14:textId="77777777" w:rsidTr="002A68C1">
        <w:trPr>
          <w:trHeight w:val="291"/>
        </w:trPr>
        <w:tc>
          <w:tcPr>
            <w:tcW w:w="2892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987AB90" w14:textId="77777777" w:rsidR="006B1ABD" w:rsidRDefault="006B1ABD" w:rsidP="002A68C1"/>
        </w:tc>
        <w:tc>
          <w:tcPr>
            <w:tcW w:w="45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4CD9B63" w14:textId="77777777" w:rsidR="006B1ABD" w:rsidRDefault="006B1ABD" w:rsidP="002A68C1">
            <w:r>
              <w:rPr>
                <w:lang w:bidi="ar"/>
              </w:rPr>
              <w:t>Sodium perfluoro-1-[</w:t>
            </w:r>
            <w:r>
              <w:rPr>
                <w:rFonts w:hint="eastAsia"/>
                <w:lang w:bidi="ar"/>
              </w:rPr>
              <w:t>1,2,3,4-</w:t>
            </w:r>
            <w:r>
              <w:rPr>
                <w:rFonts w:hint="eastAsia"/>
                <w:vertAlign w:val="superscript"/>
                <w:lang w:bidi="ar"/>
              </w:rPr>
              <w:t>13</w:t>
            </w:r>
            <w:r>
              <w:rPr>
                <w:rFonts w:hint="eastAsia"/>
                <w:lang w:bidi="ar"/>
              </w:rPr>
              <w:t>C</w:t>
            </w:r>
            <w:r>
              <w:rPr>
                <w:rFonts w:hint="eastAsia"/>
                <w:vertAlign w:val="subscript"/>
                <w:lang w:bidi="ar"/>
              </w:rPr>
              <w:t>4</w:t>
            </w:r>
            <w:r>
              <w:rPr>
                <w:lang w:bidi="ar"/>
              </w:rPr>
              <w:t xml:space="preserve">] </w:t>
            </w:r>
            <w:proofErr w:type="spellStart"/>
            <w:r>
              <w:rPr>
                <w:lang w:bidi="ar"/>
              </w:rPr>
              <w:t>octanesulfonate</w:t>
            </w:r>
            <w:proofErr w:type="spellEnd"/>
          </w:p>
        </w:tc>
        <w:tc>
          <w:tcPr>
            <w:tcW w:w="21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ECF0A45" w14:textId="77777777" w:rsidR="006B1ABD" w:rsidRDefault="006B1ABD" w:rsidP="002A68C1">
            <w:r>
              <w:rPr>
                <w:lang w:bidi="ar"/>
              </w:rPr>
              <w:t>MPFOS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7C9C2BA" w14:textId="77777777" w:rsidR="006B1ABD" w:rsidRDefault="006B1ABD" w:rsidP="002A68C1">
            <w:r>
              <w:rPr>
                <w:rFonts w:hint="eastAsia"/>
                <w:vertAlign w:val="superscript"/>
              </w:rPr>
              <w:t>13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  <w:vertAlign w:val="superscript"/>
              </w:rPr>
              <w:t>12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  <w:vertAlign w:val="subscript"/>
              </w:rPr>
              <w:t>17</w:t>
            </w:r>
            <w:r>
              <w:rPr>
                <w:rFonts w:hint="eastAsia"/>
              </w:rPr>
              <w:t>SO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23FFBE3" w14:textId="77777777" w:rsidR="006B1ABD" w:rsidRDefault="006B1ABD" w:rsidP="002A68C1">
            <w:r>
              <w:rPr>
                <w:rFonts w:hint="eastAsia"/>
              </w:rPr>
              <w:t>960315-53-1</w:t>
            </w:r>
          </w:p>
        </w:tc>
      </w:tr>
    </w:tbl>
    <w:p w14:paraId="16B7EE56" w14:textId="77777777" w:rsidR="006B1ABD" w:rsidRDefault="006B1ABD">
      <w:pPr>
        <w:widowControl/>
        <w:spacing w:line="360" w:lineRule="auto"/>
        <w:rPr>
          <w:b/>
          <w:sz w:val="20"/>
          <w:szCs w:val="20"/>
        </w:rPr>
      </w:pPr>
    </w:p>
    <w:p w14:paraId="35B37D26" w14:textId="7F439889" w:rsidR="00FC57B3" w:rsidRDefault="00FC57B3">
      <w:pPr>
        <w:widowControl/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5F3FB076" w14:textId="77777777" w:rsidR="002A68C1" w:rsidRDefault="002A68C1">
      <w:pPr>
        <w:widowControl/>
        <w:spacing w:line="240" w:lineRule="auto"/>
        <w:rPr>
          <w:b/>
          <w:sz w:val="20"/>
          <w:szCs w:val="20"/>
        </w:rPr>
      </w:pPr>
    </w:p>
    <w:p w14:paraId="293F1E67" w14:textId="3BE5A1FB" w:rsidR="00B561BA" w:rsidRPr="00FC57B3" w:rsidRDefault="002A68C1" w:rsidP="00FC57B3">
      <w:pPr>
        <w:widowControl/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Table S</w:t>
      </w:r>
      <w:r w:rsidR="003E5842">
        <w:rPr>
          <w:b/>
          <w:sz w:val="20"/>
          <w:szCs w:val="20"/>
        </w:rPr>
        <w:t>3</w:t>
      </w:r>
      <w:r>
        <w:rPr>
          <w:b/>
          <w:sz w:val="20"/>
          <w:szCs w:val="20"/>
        </w:rPr>
        <w:t>.</w:t>
      </w:r>
      <w:r>
        <w:rPr>
          <w:sz w:val="20"/>
          <w:szCs w:val="20"/>
        </w:rPr>
        <w:t xml:space="preserve"> Detection rate of target object.</w:t>
      </w:r>
    </w:p>
    <w:tbl>
      <w:tblPr>
        <w:tblW w:w="8327" w:type="dxa"/>
        <w:tblLook w:val="04A0" w:firstRow="1" w:lastRow="0" w:firstColumn="1" w:lastColumn="0" w:noHBand="0" w:noVBand="1"/>
      </w:tblPr>
      <w:tblGrid>
        <w:gridCol w:w="2131"/>
        <w:gridCol w:w="1158"/>
        <w:gridCol w:w="2399"/>
        <w:gridCol w:w="2639"/>
      </w:tblGrid>
      <w:tr w:rsidR="00B561BA" w14:paraId="0C5A2B20" w14:textId="77777777">
        <w:trPr>
          <w:trHeight w:val="488"/>
        </w:trPr>
        <w:tc>
          <w:tcPr>
            <w:tcW w:w="21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E21FE" w14:textId="77777777" w:rsidR="00B561BA" w:rsidRDefault="00B561BA">
            <w:pPr>
              <w:widowControl/>
              <w:spacing w:line="360" w:lineRule="auto"/>
              <w:jc w:val="center"/>
              <w:rPr>
                <w:rFonts w:ascii="宋体" w:eastAsia="Times New Roman" w:hAnsi="宋体" w:cs="宋体"/>
                <w:kern w:val="0"/>
                <w:sz w:val="20"/>
                <w:szCs w:val="20"/>
              </w:rPr>
            </w:pPr>
          </w:p>
        </w:tc>
        <w:tc>
          <w:tcPr>
            <w:tcW w:w="619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2EAFF8B" w14:textId="77777777" w:rsidR="00B561BA" w:rsidRDefault="002A68C1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Total (n = 287)</w:t>
            </w:r>
          </w:p>
        </w:tc>
      </w:tr>
      <w:tr w:rsidR="00B561BA" w14:paraId="5ABC2FA2" w14:textId="77777777">
        <w:trPr>
          <w:trHeight w:val="488"/>
        </w:trPr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A3523DF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3AE0A27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DR%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6C8574E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Mean (SD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ECA1CB5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Median (IQR)</w:t>
            </w:r>
          </w:p>
        </w:tc>
      </w:tr>
      <w:tr w:rsidR="00B561BA" w14:paraId="1C560BC5" w14:textId="77777777">
        <w:trPr>
          <w:trHeight w:val="463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C38A4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PFOA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59670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99.7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91CA1" w14:textId="0BC3D9E1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2.4 (2.1)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C3EE8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1.7 (2.1)</w:t>
            </w:r>
          </w:p>
        </w:tc>
      </w:tr>
      <w:tr w:rsidR="00B561BA" w14:paraId="5DE1391C" w14:textId="77777777">
        <w:trPr>
          <w:trHeight w:val="463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E54F7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PFNA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E5DC0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85.6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F564F" w14:textId="1C1E7504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0.5 (0.6)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EDA14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0.3 (0.6)</w:t>
            </w:r>
          </w:p>
        </w:tc>
      </w:tr>
      <w:tr w:rsidR="00B561BA" w14:paraId="1E1D40CC" w14:textId="77777777">
        <w:trPr>
          <w:trHeight w:val="463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8CD27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PFOS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30CCF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100.0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F5184" w14:textId="42C8FE72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9.8 (9.7)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1995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7.0 (8.2)</w:t>
            </w:r>
          </w:p>
        </w:tc>
      </w:tr>
      <w:tr w:rsidR="00B561BA" w14:paraId="049B8051" w14:textId="77777777">
        <w:trPr>
          <w:trHeight w:val="463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B9984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6:2 Cl-PFESA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D3AC3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97.4</w:t>
            </w:r>
          </w:p>
        </w:tc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43490" w14:textId="3A2DA2A6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1.3 (2.4)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15D77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0.8 (1.1)</w:t>
            </w:r>
          </w:p>
        </w:tc>
      </w:tr>
      <w:tr w:rsidR="00B561BA" w14:paraId="17A41561" w14:textId="77777777">
        <w:trPr>
          <w:trHeight w:val="488"/>
        </w:trPr>
        <w:tc>
          <w:tcPr>
            <w:tcW w:w="21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C964DFC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FOSA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D3A9CFC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99.0</w:t>
            </w:r>
          </w:p>
        </w:tc>
        <w:tc>
          <w:tcPr>
            <w:tcW w:w="23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CA51A42" w14:textId="343BE178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4.9 (4.8)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4ED1DFD" w14:textId="77777777" w:rsidR="00B561BA" w:rsidRDefault="002A68C1" w:rsidP="007D56CD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3.5 (3.9)</w:t>
            </w:r>
          </w:p>
        </w:tc>
      </w:tr>
    </w:tbl>
    <w:p w14:paraId="0CD4F2FF" w14:textId="77777777" w:rsidR="00B561BA" w:rsidRDefault="00B561BA">
      <w:pPr>
        <w:adjustRightInd w:val="0"/>
        <w:snapToGrid w:val="0"/>
      </w:pPr>
    </w:p>
    <w:p w14:paraId="607AE26C" w14:textId="77777777" w:rsidR="00B561BA" w:rsidRDefault="002A68C1">
      <w:pPr>
        <w:rPr>
          <w:b/>
          <w:bCs/>
        </w:rPr>
      </w:pPr>
      <w:r>
        <w:rPr>
          <w:b/>
          <w:bCs/>
        </w:rPr>
        <w:br w:type="page"/>
      </w:r>
    </w:p>
    <w:p w14:paraId="654D3581" w14:textId="0B3E7ECE" w:rsidR="00B561BA" w:rsidRDefault="002A68C1">
      <w:pPr>
        <w:widowControl/>
        <w:spacing w:line="36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Table S</w:t>
      </w:r>
      <w:r w:rsidR="003E5842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.</w:t>
      </w:r>
      <w:r>
        <w:rPr>
          <w:sz w:val="20"/>
          <w:szCs w:val="20"/>
        </w:rPr>
        <w:t xml:space="preserve"> Recoveries of the surrogate standards in human serum samples.</w:t>
      </w:r>
    </w:p>
    <w:tbl>
      <w:tblPr>
        <w:tblW w:w="8374" w:type="dxa"/>
        <w:tblLook w:val="04A0" w:firstRow="1" w:lastRow="0" w:firstColumn="1" w:lastColumn="0" w:noHBand="0" w:noVBand="1"/>
      </w:tblPr>
      <w:tblGrid>
        <w:gridCol w:w="2062"/>
        <w:gridCol w:w="1574"/>
        <w:gridCol w:w="1866"/>
        <w:gridCol w:w="1326"/>
        <w:gridCol w:w="1546"/>
      </w:tblGrid>
      <w:tr w:rsidR="00B561BA" w14:paraId="0C13D4DB" w14:textId="77777777">
        <w:trPr>
          <w:trHeight w:val="332"/>
        </w:trPr>
        <w:tc>
          <w:tcPr>
            <w:tcW w:w="20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A81C2" w14:textId="77777777" w:rsidR="00B561BA" w:rsidRDefault="00B561BA">
            <w:pPr>
              <w:widowControl/>
              <w:spacing w:line="360" w:lineRule="auto"/>
              <w:rPr>
                <w:rFonts w:ascii="宋体" w:eastAsia="Times New Roman" w:hAnsi="宋体" w:cs="宋体"/>
                <w:kern w:val="0"/>
                <w:sz w:val="20"/>
                <w:szCs w:val="20"/>
              </w:rPr>
            </w:pPr>
          </w:p>
        </w:tc>
        <w:tc>
          <w:tcPr>
            <w:tcW w:w="6312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0DEE5" w14:textId="77777777" w:rsidR="00B561BA" w:rsidRDefault="002A68C1">
            <w:pPr>
              <w:widowControl/>
              <w:spacing w:line="360" w:lineRule="auto"/>
              <w:jc w:val="center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Surrogate Standard Recovery (mean ± SD, %)</w:t>
            </w:r>
          </w:p>
        </w:tc>
      </w:tr>
      <w:tr w:rsidR="00B561BA" w14:paraId="71E339E7" w14:textId="77777777">
        <w:trPr>
          <w:trHeight w:val="350"/>
        </w:trPr>
        <w:tc>
          <w:tcPr>
            <w:tcW w:w="20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FD98AFB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Surrogate Standard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7B5AC95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Serum Sample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FAA8B19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Procedural Blank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CA7160D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Spike Blank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105ADA4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Spiked Matrix</w:t>
            </w:r>
          </w:p>
        </w:tc>
      </w:tr>
      <w:tr w:rsidR="00B561BA" w14:paraId="09EA5646" w14:textId="77777777">
        <w:trPr>
          <w:trHeight w:val="332"/>
        </w:trPr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13E24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MPFHxA</w:t>
            </w:r>
            <w:proofErr w:type="spellEnd"/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9C238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81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CC1B4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83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FC453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92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B64E5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92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B561BA" w14:paraId="014BEC36" w14:textId="77777777">
        <w:trPr>
          <w:trHeight w:val="350"/>
        </w:trPr>
        <w:tc>
          <w:tcPr>
            <w:tcW w:w="20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DFC6DEE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MPFOS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8122DA2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83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C6D8887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87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11B735E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85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525AC33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20"/>
                <w:szCs w:val="20"/>
              </w:rPr>
            </w:pP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96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±</w:t>
            </w:r>
            <w:r>
              <w:rPr>
                <w:rFonts w:eastAsia="DengXi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20"/>
                <w:szCs w:val="20"/>
              </w:rPr>
              <w:t>11</w:t>
            </w:r>
          </w:p>
        </w:tc>
      </w:tr>
    </w:tbl>
    <w:p w14:paraId="58B17243" w14:textId="77777777" w:rsidR="00B561BA" w:rsidRDefault="00B561BA">
      <w:pPr>
        <w:rPr>
          <w:b/>
          <w:bCs/>
        </w:rPr>
      </w:pPr>
    </w:p>
    <w:p w14:paraId="2A795959" w14:textId="77777777" w:rsidR="00B561BA" w:rsidRDefault="002A68C1">
      <w:pPr>
        <w:rPr>
          <w:b/>
          <w:bCs/>
        </w:rPr>
      </w:pPr>
      <w:r>
        <w:rPr>
          <w:b/>
          <w:bCs/>
        </w:rPr>
        <w:br w:type="page"/>
      </w:r>
    </w:p>
    <w:p w14:paraId="0C656495" w14:textId="570A6D8D" w:rsidR="00B561BA" w:rsidRDefault="002A68C1">
      <w:pPr>
        <w:spacing w:line="360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Table S</w:t>
      </w:r>
      <w:r w:rsidR="003E5842">
        <w:rPr>
          <w:b/>
          <w:bCs/>
          <w:sz w:val="20"/>
          <w:szCs w:val="20"/>
        </w:rPr>
        <w:t>5</w:t>
      </w:r>
      <w:r>
        <w:rPr>
          <w:b/>
          <w:bCs/>
          <w:sz w:val="20"/>
          <w:szCs w:val="20"/>
        </w:rPr>
        <w:t>.</w:t>
      </w:r>
      <w:r>
        <w:rPr>
          <w:sz w:val="20"/>
          <w:szCs w:val="20"/>
        </w:rPr>
        <w:t xml:space="preserve"> Recoveries of the target compounds in human serum samples.</w:t>
      </w:r>
    </w:p>
    <w:tbl>
      <w:tblPr>
        <w:tblW w:w="8384" w:type="dxa"/>
        <w:tblLook w:val="04A0" w:firstRow="1" w:lastRow="0" w:firstColumn="1" w:lastColumn="0" w:noHBand="0" w:noVBand="1"/>
      </w:tblPr>
      <w:tblGrid>
        <w:gridCol w:w="2969"/>
        <w:gridCol w:w="2789"/>
        <w:gridCol w:w="2626"/>
      </w:tblGrid>
      <w:tr w:rsidR="00B561BA" w14:paraId="1CCAED42" w14:textId="77777777">
        <w:trPr>
          <w:trHeight w:val="363"/>
        </w:trPr>
        <w:tc>
          <w:tcPr>
            <w:tcW w:w="29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052EA" w14:textId="77777777" w:rsidR="00B561BA" w:rsidRDefault="00B561B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415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9A9FB" w14:textId="77777777" w:rsidR="00B561BA" w:rsidRDefault="002A68C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Surrogate Standard Recovery (mean ± SD, %)</w:t>
            </w:r>
          </w:p>
        </w:tc>
      </w:tr>
      <w:tr w:rsidR="00B561BA" w14:paraId="48B9D877" w14:textId="77777777">
        <w:trPr>
          <w:trHeight w:val="382"/>
        </w:trPr>
        <w:tc>
          <w:tcPr>
            <w:tcW w:w="29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FFCC61C" w14:textId="59FF866D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Targ</w:t>
            </w:r>
            <w:r w:rsidR="007F728A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t Analyte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F48DE71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Solvent Spike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98A465A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Matrix Spike</w:t>
            </w:r>
          </w:p>
        </w:tc>
      </w:tr>
      <w:tr w:rsidR="00B561BA" w14:paraId="521CF9FA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22B1E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PFBA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CE839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5DA1B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17</w:t>
            </w:r>
          </w:p>
        </w:tc>
      </w:tr>
      <w:tr w:rsidR="00B561BA" w14:paraId="758B4119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EC031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PFPeA</w:t>
            </w:r>
            <w:proofErr w:type="spellEnd"/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FDF83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±11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E518C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</w:t>
            </w:r>
          </w:p>
        </w:tc>
      </w:tr>
      <w:tr w:rsidR="00B561BA" w14:paraId="1DDCEF8A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D42BB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PFHpA</w:t>
            </w:r>
            <w:proofErr w:type="spellEnd"/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5FA72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59A4A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11</w:t>
            </w:r>
          </w:p>
        </w:tc>
      </w:tr>
      <w:tr w:rsidR="00B561BA" w14:paraId="528DA1DB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E3A3A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PFOA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CACA5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15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80D29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16</w:t>
            </w:r>
          </w:p>
        </w:tc>
      </w:tr>
      <w:tr w:rsidR="00B561BA" w14:paraId="70FE4B6F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71EBC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PFNA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2D369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14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53711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</w:t>
            </w:r>
          </w:p>
        </w:tc>
      </w:tr>
      <w:tr w:rsidR="00B561BA" w14:paraId="2324A87A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0CD5E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PFDA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38CA7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12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7C606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</w:t>
            </w:r>
          </w:p>
        </w:tc>
      </w:tr>
      <w:tr w:rsidR="00B561BA" w14:paraId="63EC2279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0110F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PFUA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B43E5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14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85AB1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19</w:t>
            </w:r>
          </w:p>
        </w:tc>
      </w:tr>
      <w:tr w:rsidR="00B561BA" w14:paraId="0AD5E067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3648E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PFHxA</w:t>
            </w:r>
            <w:proofErr w:type="spellEnd"/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58B4E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12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E0295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11</w:t>
            </w:r>
          </w:p>
        </w:tc>
      </w:tr>
      <w:tr w:rsidR="00B561BA" w14:paraId="26D67FE6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E93D4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PFDoA</w:t>
            </w:r>
            <w:proofErr w:type="spellEnd"/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9FFA3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11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0DEF7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18</w:t>
            </w:r>
          </w:p>
        </w:tc>
      </w:tr>
      <w:tr w:rsidR="00B561BA" w14:paraId="4ADC3DD0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5700D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PFTrDA</w:t>
            </w:r>
            <w:proofErr w:type="spellEnd"/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85FDE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11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28384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</w:t>
            </w:r>
          </w:p>
        </w:tc>
      </w:tr>
      <w:tr w:rsidR="00B561BA" w14:paraId="1BF0B727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C2CC0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PFBS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DB9EF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2ED27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5</w:t>
            </w:r>
          </w:p>
        </w:tc>
      </w:tr>
      <w:tr w:rsidR="00B561BA" w14:paraId="0658E88D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F1FAB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PFHxS</w:t>
            </w:r>
            <w:proofErr w:type="spellEnd"/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ECE6B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17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1BCE9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19</w:t>
            </w:r>
          </w:p>
        </w:tc>
      </w:tr>
      <w:tr w:rsidR="00B561BA" w14:paraId="5D9FCDE1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E1BA7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PFOS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79E02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58018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</w:t>
            </w:r>
          </w:p>
        </w:tc>
      </w:tr>
      <w:tr w:rsidR="00B561BA" w14:paraId="76784443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A18ED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HFPO-DA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B18B5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11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FC513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15</w:t>
            </w:r>
          </w:p>
        </w:tc>
      </w:tr>
      <w:tr w:rsidR="00B561BA" w14:paraId="7F343C28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FC0C9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6:2Cl-PFESA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3E85C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60FAC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18</w:t>
            </w:r>
          </w:p>
        </w:tc>
      </w:tr>
      <w:tr w:rsidR="00B561BA" w14:paraId="542F649A" w14:textId="77777777">
        <w:trPr>
          <w:trHeight w:val="363"/>
        </w:trPr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4C258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8:2Cl-PFESA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06E86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17</w:t>
            </w: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D1299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11</w:t>
            </w:r>
          </w:p>
        </w:tc>
      </w:tr>
      <w:tr w:rsidR="00B561BA" w14:paraId="090F9A56" w14:textId="77777777">
        <w:trPr>
          <w:trHeight w:val="382"/>
        </w:trPr>
        <w:tc>
          <w:tcPr>
            <w:tcW w:w="29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9334CCD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FOSA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00161AAF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B0A669E" w14:textId="77777777" w:rsidR="00B561BA" w:rsidRDefault="002A68C1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±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</w:t>
            </w:r>
          </w:p>
        </w:tc>
      </w:tr>
    </w:tbl>
    <w:p w14:paraId="36A09BC0" w14:textId="77777777" w:rsidR="00B561BA" w:rsidRDefault="00B561BA">
      <w:pPr>
        <w:rPr>
          <w:b/>
          <w:bCs/>
        </w:rPr>
        <w:sectPr w:rsidR="00B561BA" w:rsidSect="00FC57B3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</w:p>
    <w:p w14:paraId="4A83EBAB" w14:textId="36D51794" w:rsidR="00B561BA" w:rsidRDefault="002A68C1">
      <w:pPr>
        <w:spacing w:line="360" w:lineRule="auto"/>
        <w:rPr>
          <w:sz w:val="21"/>
          <w:szCs w:val="21"/>
        </w:rPr>
      </w:pPr>
      <w:r>
        <w:rPr>
          <w:b/>
          <w:bCs/>
          <w:sz w:val="21"/>
          <w:szCs w:val="21"/>
        </w:rPr>
        <w:lastRenderedPageBreak/>
        <w:t>Table S</w:t>
      </w:r>
      <w:r w:rsidR="003E5842">
        <w:rPr>
          <w:b/>
          <w:bCs/>
          <w:sz w:val="21"/>
          <w:szCs w:val="21"/>
        </w:rPr>
        <w:t>6</w:t>
      </w:r>
      <w:r>
        <w:rPr>
          <w:b/>
          <w:bCs/>
          <w:sz w:val="21"/>
          <w:szCs w:val="21"/>
        </w:rPr>
        <w:t>.</w:t>
      </w:r>
      <w:r>
        <w:rPr>
          <w:sz w:val="21"/>
          <w:szCs w:val="21"/>
        </w:rPr>
        <w:t xml:space="preserve"> Associations between exposure to PFAS and </w:t>
      </w:r>
      <w:r w:rsidR="001A0540" w:rsidRPr="001A0540">
        <w:rPr>
          <w:sz w:val="21"/>
          <w:szCs w:val="21"/>
        </w:rPr>
        <w:t>HGB</w:t>
      </w:r>
      <w:r>
        <w:rPr>
          <w:sz w:val="21"/>
          <w:szCs w:val="21"/>
        </w:rPr>
        <w:t xml:space="preserve"> in single-pollution models by different models, degrees of freedom, and populations</w:t>
      </w:r>
    </w:p>
    <w:tbl>
      <w:tblPr>
        <w:tblW w:w="13971" w:type="dxa"/>
        <w:tblLayout w:type="fixed"/>
        <w:tblLook w:val="04A0" w:firstRow="1" w:lastRow="0" w:firstColumn="1" w:lastColumn="0" w:noHBand="0" w:noVBand="1"/>
      </w:tblPr>
      <w:tblGrid>
        <w:gridCol w:w="2707"/>
        <w:gridCol w:w="1893"/>
        <w:gridCol w:w="1734"/>
        <w:gridCol w:w="240"/>
        <w:gridCol w:w="1706"/>
        <w:gridCol w:w="1867"/>
        <w:gridCol w:w="240"/>
        <w:gridCol w:w="1787"/>
        <w:gridCol w:w="1797"/>
      </w:tblGrid>
      <w:tr w:rsidR="00B561BA" w14:paraId="388000CB" w14:textId="77777777">
        <w:trPr>
          <w:trHeight w:val="595"/>
        </w:trPr>
        <w:tc>
          <w:tcPr>
            <w:tcW w:w="270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1F4CD92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β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 (95%CI)</w:t>
            </w:r>
          </w:p>
        </w:tc>
        <w:tc>
          <w:tcPr>
            <w:tcW w:w="36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77F3AB2" w14:textId="77777777" w:rsidR="00B561BA" w:rsidRDefault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Degree of freedom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BA4A5" w14:textId="77777777" w:rsidR="00B561BA" w:rsidRDefault="00B561B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EE80995" w14:textId="77777777" w:rsidR="00B561BA" w:rsidRDefault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Type of models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48973" w14:textId="77777777" w:rsidR="00B561BA" w:rsidRDefault="00B561BA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CD9BEF8" w14:textId="77777777" w:rsidR="00B561BA" w:rsidRDefault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Exclusion of coronary heart disease patients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 xml:space="preserve"> c</w:t>
            </w:r>
          </w:p>
        </w:tc>
      </w:tr>
      <w:tr w:rsidR="00B561BA" w14:paraId="2307AFFD" w14:textId="77777777">
        <w:trPr>
          <w:trHeight w:val="307"/>
        </w:trPr>
        <w:tc>
          <w:tcPr>
            <w:tcW w:w="270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1AB3747" w14:textId="77777777" w:rsidR="00B561BA" w:rsidRDefault="00B561BA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07455DE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3 </w:t>
            </w:r>
            <w:proofErr w:type="spellStart"/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1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A0EEC88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994F0CD" w14:textId="77777777" w:rsidR="00B561BA" w:rsidRDefault="00B561BA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1E6C8AF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Crude models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DAD9DBE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Adjusted models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8895664" w14:textId="77777777" w:rsidR="00B561BA" w:rsidRDefault="00B561BA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7C42866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4B4EA473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Yes</w:t>
            </w:r>
          </w:p>
        </w:tc>
      </w:tr>
      <w:tr w:rsidR="00B561BA" w14:paraId="42C4BE02" w14:textId="77777777">
        <w:trPr>
          <w:trHeight w:val="288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73913" w14:textId="77777777" w:rsidR="00B561BA" w:rsidRDefault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HGB (g</w:t>
            </w:r>
            <w:r>
              <w:rPr>
                <w:rFonts w:eastAsia="DengXi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L</w:t>
            </w:r>
            <w:r>
              <w:rPr>
                <w:rFonts w:eastAsia="DengXian" w:hint="eastAsia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588A3" w14:textId="77777777" w:rsidR="00B561BA" w:rsidRDefault="00B561BA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79D12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19CC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90F1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56636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EF292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C936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05B8B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B561BA" w14:paraId="4B8C8D89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A3CC1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PFOA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96C6A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0F01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80E3A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6BFC8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8271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133A4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6E594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25827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B561BA" w14:paraId="47F05462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E918A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253FE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16.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(7.3, 26.2)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D1097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17.5 (7.9, 27.1)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2381E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F8069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(11.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31.4)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E07C0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16.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(7.3, 26.2)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C1A4A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980A8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16.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(7.3, 26.2)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98140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24.6 (13.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35.5)</w:t>
            </w:r>
          </w:p>
        </w:tc>
      </w:tr>
      <w:tr w:rsidR="00B561BA" w14:paraId="66224A0E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20F29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C96C0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(1.6, 22.0)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00B16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11.7 (0.9, 21.5)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5FB79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D1871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16.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(4.9, 26.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F70F8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(1.6, 22.0)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DA7FB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22E15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22.0)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EDD09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18.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(6.0, 30.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B561BA" w14:paraId="673A8637" w14:textId="77777777">
        <w:trPr>
          <w:trHeight w:val="288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FE63C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PFNA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05BE5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240B3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8EB11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ED56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E7FCD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9C713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6D116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000C7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B561BA" w14:paraId="6BCA3DAC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BE776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B80E5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11.8 (4.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19.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CA1AB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12.8 (5.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20.5)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2D3BF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209D3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12.8 (4.9, 20.6)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FA96A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11.8 (4.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19.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2FF1C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1801C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11.8 (4.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19.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C68B9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14.0 (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6.0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22.1)</w:t>
            </w:r>
          </w:p>
        </w:tc>
      </w:tr>
      <w:tr w:rsidR="00B561BA" w14:paraId="744887F2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CDFBA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FC04F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(2.6, 19.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15318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12.4 (3.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20.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D82A1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93C32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20.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71E9D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(2.6, 19.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E1559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5C688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(2.6, 19.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E2906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13.6 (3.8, 22.4)</w:t>
            </w:r>
          </w:p>
        </w:tc>
      </w:tr>
      <w:tr w:rsidR="00B561BA" w14:paraId="76FF2C2E" w14:textId="77777777">
        <w:trPr>
          <w:trHeight w:val="101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434AC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PFOS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5684D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F2632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905F0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57D64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81775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8AAD5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EAA95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3040D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B561BA" w14:paraId="4548AFD3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EC929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80BD4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15.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(-10.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A8701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5.2 (-24.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35.3)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9F3AD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6042D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18.2 (-9.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45.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ADB09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15.0 (-10.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40.8)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1B3F3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1364A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15.0 (-10.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40.8)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C7387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17.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44.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B561BA" w14:paraId="027C90ED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E0AD2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1D39C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16.6 (-10.1, 42.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FDFC9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6.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(-24.3, 36.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9133C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3D03F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19.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9.0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47.1)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8C67F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16.6 (-10.1, 42.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3C629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5EC6F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16.6 (-10.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C3A7D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18.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(-10.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45.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B561BA" w14:paraId="1FA407AD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07A75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6:2 Cl-PFESA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6DAB5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13A6E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B5E5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FC571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6479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5F10D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D8792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6ABA7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B561BA" w14:paraId="6C9BBCAC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741CD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43A06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(-0.7, 0.5)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2EF64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-0.8 (-2.0, 0.4)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6A8CB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648F0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 (-0.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90D2F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(-0.7, 0.5)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B906E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082F6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(-0.7, 0.5)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CD748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(-0.7, 0.5)</w:t>
            </w:r>
          </w:p>
        </w:tc>
      </w:tr>
      <w:tr w:rsidR="00B561BA" w14:paraId="485DCD09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1F252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9F38E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1582B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-2.0 (-7.1, 2.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02B55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B412F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-2.5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(-7.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1.8)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071BA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7DB9D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0F737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3.0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8.0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1.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8E95F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-3.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(-9.8, 1.4)</w:t>
            </w:r>
          </w:p>
        </w:tc>
      </w:tr>
      <w:tr w:rsidR="00B561BA" w14:paraId="3AB47E12" w14:textId="77777777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F9ED8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FOSA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DB6BD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82436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20443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A2D3F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6987C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4BBA3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F6051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EBFE4" w14:textId="77777777" w:rsidR="00B561BA" w:rsidRDefault="00B561BA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B561BA" w14:paraId="428A15CF" w14:textId="77777777" w:rsidTr="006B1ABD">
        <w:trPr>
          <w:trHeight w:val="90"/>
        </w:trPr>
        <w:tc>
          <w:tcPr>
            <w:tcW w:w="2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555620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D5DE72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20.6 (0.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41.0)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C38691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9.0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(-3.2, 41.2)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0E49A2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32BA757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27.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(5.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48.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9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CBF8620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20.6 (0.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41.0)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896B71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4EBA485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20.6 (0.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.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1)</w:t>
            </w:r>
          </w:p>
        </w:tc>
        <w:tc>
          <w:tcPr>
            <w:tcW w:w="1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134D52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(0.8, 43.1)</w:t>
            </w:r>
          </w:p>
        </w:tc>
      </w:tr>
      <w:tr w:rsidR="00B561BA" w14:paraId="5DFBCECC" w14:textId="77777777" w:rsidTr="006B1ABD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7389EE" w14:textId="77777777" w:rsidR="00B561BA" w:rsidRDefault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7F403B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22.5 (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43.1)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D0104C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(-2.2, 43.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0DE690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52E991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28.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7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 xml:space="preserve"> (5.8, 50.5)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D76CEA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22.5 (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43.1)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7A35FB" w14:textId="77777777" w:rsidR="00B561BA" w:rsidRDefault="00B561BA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75CA61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22.5 (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1.0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, 43.1)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E1D02A" w14:textId="77777777" w:rsidR="00B561BA" w:rsidRDefault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23.2 (0.8, 44.</w:t>
            </w:r>
            <w:r>
              <w:rPr>
                <w:rFonts w:eastAsia="DengXian" w:hint="eastAsia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)</w:t>
            </w:r>
          </w:p>
        </w:tc>
      </w:tr>
    </w:tbl>
    <w:p w14:paraId="20394566" w14:textId="77777777" w:rsidR="00B561BA" w:rsidRDefault="002A68C1">
      <w:p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Note:</w:t>
      </w:r>
      <w:r>
        <w:rPr>
          <w:rFonts w:hint="eastAsia"/>
          <w:sz w:val="21"/>
          <w:szCs w:val="21"/>
        </w:rPr>
        <w:br/>
        <w:t xml:space="preserve">         </w:t>
      </w:r>
      <w:proofErr w:type="gramStart"/>
      <w:r>
        <w:rPr>
          <w:rFonts w:hint="eastAsia"/>
          <w:sz w:val="21"/>
          <w:szCs w:val="21"/>
        </w:rPr>
        <w:t>a  Unadjusted</w:t>
      </w:r>
      <w:proofErr w:type="gramEnd"/>
      <w:r>
        <w:rPr>
          <w:rFonts w:hint="eastAsia"/>
          <w:sz w:val="21"/>
          <w:szCs w:val="21"/>
        </w:rPr>
        <w:t xml:space="preserve"> for any covariates.</w:t>
      </w:r>
      <w:r>
        <w:rPr>
          <w:rFonts w:hint="eastAsia"/>
          <w:sz w:val="21"/>
          <w:szCs w:val="21"/>
        </w:rPr>
        <w:br/>
        <w:t xml:space="preserve">         b  Adjusted for age, sex, BMI, educational attainment, smoking, alcohol consumption and comorbid condition.</w:t>
      </w:r>
      <w:r>
        <w:rPr>
          <w:rFonts w:hint="eastAsia"/>
          <w:sz w:val="21"/>
          <w:szCs w:val="21"/>
        </w:rPr>
        <w:br/>
        <w:t xml:space="preserve">         c  There are 45 participants with coronary heart disease patient.</w:t>
      </w:r>
    </w:p>
    <w:p w14:paraId="50281300" w14:textId="77777777" w:rsidR="006B1ABD" w:rsidRDefault="006B1ABD">
      <w:pPr>
        <w:spacing w:line="360" w:lineRule="auto"/>
        <w:rPr>
          <w:sz w:val="21"/>
          <w:szCs w:val="21"/>
        </w:rPr>
      </w:pPr>
    </w:p>
    <w:p w14:paraId="2C6DC2A4" w14:textId="5EA98713" w:rsidR="006B1ABD" w:rsidRDefault="006B1ABD" w:rsidP="006B1ABD">
      <w:pPr>
        <w:spacing w:line="360" w:lineRule="auto"/>
        <w:rPr>
          <w:sz w:val="21"/>
          <w:szCs w:val="21"/>
        </w:rPr>
      </w:pPr>
      <w:r>
        <w:rPr>
          <w:b/>
          <w:bCs/>
          <w:sz w:val="21"/>
          <w:szCs w:val="21"/>
        </w:rPr>
        <w:lastRenderedPageBreak/>
        <w:t>Table S</w:t>
      </w:r>
      <w:r w:rsidR="00E233DF">
        <w:rPr>
          <w:b/>
          <w:bCs/>
          <w:sz w:val="21"/>
          <w:szCs w:val="21"/>
        </w:rPr>
        <w:t>7</w:t>
      </w:r>
      <w:r>
        <w:rPr>
          <w:b/>
          <w:bCs/>
          <w:sz w:val="21"/>
          <w:szCs w:val="21"/>
        </w:rPr>
        <w:t>.</w:t>
      </w:r>
      <w:r>
        <w:rPr>
          <w:sz w:val="21"/>
          <w:szCs w:val="21"/>
        </w:rPr>
        <w:t xml:space="preserve"> Associations between exposure to PFAS and </w:t>
      </w:r>
      <w:r w:rsidR="001A0540">
        <w:rPr>
          <w:rFonts w:hint="eastAsia"/>
          <w:sz w:val="21"/>
          <w:szCs w:val="21"/>
        </w:rPr>
        <w:t>n</w:t>
      </w:r>
      <w:r w:rsidR="001A0540" w:rsidRPr="001A0540">
        <w:rPr>
          <w:sz w:val="21"/>
          <w:szCs w:val="21"/>
        </w:rPr>
        <w:t>eutrophils</w:t>
      </w:r>
      <w:r>
        <w:rPr>
          <w:sz w:val="21"/>
          <w:szCs w:val="21"/>
        </w:rPr>
        <w:t xml:space="preserve"> in single-pollution models by different models, degrees of freedom, and populations</w:t>
      </w:r>
    </w:p>
    <w:tbl>
      <w:tblPr>
        <w:tblW w:w="13971" w:type="dxa"/>
        <w:tblLayout w:type="fixed"/>
        <w:tblLook w:val="04A0" w:firstRow="1" w:lastRow="0" w:firstColumn="1" w:lastColumn="0" w:noHBand="0" w:noVBand="1"/>
      </w:tblPr>
      <w:tblGrid>
        <w:gridCol w:w="2707"/>
        <w:gridCol w:w="1893"/>
        <w:gridCol w:w="1734"/>
        <w:gridCol w:w="240"/>
        <w:gridCol w:w="1706"/>
        <w:gridCol w:w="1867"/>
        <w:gridCol w:w="240"/>
        <w:gridCol w:w="1787"/>
        <w:gridCol w:w="1797"/>
      </w:tblGrid>
      <w:tr w:rsidR="006B1ABD" w14:paraId="416B8E33" w14:textId="77777777" w:rsidTr="002A68C1">
        <w:trPr>
          <w:trHeight w:val="595"/>
        </w:trPr>
        <w:tc>
          <w:tcPr>
            <w:tcW w:w="270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9D0C6A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β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 (95%CI)</w:t>
            </w:r>
          </w:p>
        </w:tc>
        <w:tc>
          <w:tcPr>
            <w:tcW w:w="36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9629E0F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Degree of freedom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67CAA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BF97014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Type of models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A5CE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CDE90F3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Exclusion of coronary heart disease patients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 xml:space="preserve"> c</w:t>
            </w:r>
          </w:p>
        </w:tc>
      </w:tr>
      <w:tr w:rsidR="006B1ABD" w14:paraId="1A530DBC" w14:textId="77777777" w:rsidTr="002A68C1">
        <w:trPr>
          <w:trHeight w:val="307"/>
        </w:trPr>
        <w:tc>
          <w:tcPr>
            <w:tcW w:w="270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63AFEC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304D511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3 </w:t>
            </w:r>
            <w:proofErr w:type="spellStart"/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1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12BD02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8DDD70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18F772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Crude models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7DB92F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Adjusted models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DA238F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36F514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08D5DC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Yes</w:t>
            </w:r>
          </w:p>
        </w:tc>
      </w:tr>
      <w:tr w:rsidR="006B1ABD" w14:paraId="3C1A1CA3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29D7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Neutrophils (10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eastAsia="DengXi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L</w:t>
            </w:r>
            <w:r>
              <w:rPr>
                <w:rFonts w:eastAsia="DengXian" w:hint="eastAsia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0CD7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6BD85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1841C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61C7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F939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EF4D5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36074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80A26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2DBC5686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961F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PFOA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04F3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CE9C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1FCA4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60EFE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A2A4C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5818D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7ACD5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E1A1C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4D04A930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02EEB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4B7D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-0.55 (-1.99, 0.88)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DEEC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-0.95 (-2.52, 0.63)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F08C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FF5F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-0.63 (-2.04, 0.78)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B9F0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-0.55 (-1.99, 0.88)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0C67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A341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-0.55 (-1.99, 0.88)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D626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-0.57 (-2.29, 1.15)</w:t>
            </w:r>
          </w:p>
        </w:tc>
      </w:tr>
      <w:tr w:rsidR="006B1ABD" w14:paraId="032E734E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B70E0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6246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-1.26 (-3.18, -0.35)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06EC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-1.23 (-3.15, -0.32)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566B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247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-1.11 (-2.99, -0.23)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18BE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-1.26 (-3.18, -0.35)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0009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48AF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-1.26 (-3.18, -0.35)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4BA5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-1.39 (-3.72, -0.07)</w:t>
            </w:r>
          </w:p>
        </w:tc>
      </w:tr>
      <w:tr w:rsidR="006B1ABD" w14:paraId="59D3BC89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A31E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PFNA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A52F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D1CCE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6CD39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BDAF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D59EE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FCB83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F4871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AE799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7707ED09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4B973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B36E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-1.00 (-2.73, 0.74)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6631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-1.22 (-3.13, 0.68)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3FFA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4BB5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-1.20 (-2.90, 0.51)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489A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-1.00 (-2.73, 0.74)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154E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2490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-1.00 (-2.73, 0.74)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9679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-1.31 (-3.40, 0.77)</w:t>
            </w:r>
          </w:p>
        </w:tc>
      </w:tr>
      <w:tr w:rsidR="006B1ABD" w14:paraId="50F9C598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D62AA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ED8E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-1.45 (-3.37, -0.53)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47BF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-1.64 (-3.73, -0.56)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3E52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EF9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-1.26 (-3.14, -0.39)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4A5C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-1.45 (-3.37, -0.53)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8257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2618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-1.45 (-3.37, -0.53)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57EA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-1.68 (-3.96, -0.40)</w:t>
            </w:r>
          </w:p>
        </w:tc>
      </w:tr>
      <w:tr w:rsidR="006B1ABD" w14:paraId="074540EE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E3B8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PFOS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D6AD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80BE0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C6772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93670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A3F1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3BAA3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BD22A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A4BA8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401781D4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89639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7BF2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-0.68 (-2.30, 0.94)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E239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-0.63 (-2.26, 1.01)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78C6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228A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-0.87 (-2.45, 0.70)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D80D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-0.68 (-2.30, 0.94)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424C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39F2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-0.68 (-2.30, 0.94)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DE2E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-0.85 (-2.77, 1.07)</w:t>
            </w:r>
          </w:p>
        </w:tc>
      </w:tr>
      <w:tr w:rsidR="006B1ABD" w14:paraId="6A1910F4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C72C9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C81E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-1.39 (-3.25, -0.53)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F6E0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-1.37 (-3.25, -0.49)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DD65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4BDD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-1.38 (-3.22, -0.55)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3D31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-1.39 (-3.25, -0.53)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53DF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62FA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-1.39 (-3.25, -0.53)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FD3B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-1.62 (-3.84, -0.41)</w:t>
            </w:r>
          </w:p>
        </w:tc>
      </w:tr>
      <w:tr w:rsidR="006B1ABD" w14:paraId="730C895B" w14:textId="77777777" w:rsidTr="002A68C1">
        <w:trPr>
          <w:trHeight w:val="288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C50F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6:2 Cl-PFESA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AAB9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45DA6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974D6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3ECD1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0D4C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0DC97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B936E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39F22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3CF5A024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E5621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B036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-1.04 (-2.50, 0.41)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DA6D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-0.98 (-2.43, 0.47)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535B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B1B4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-1.01 (-2.45, 0.43)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3470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-1.04 (-2.50, 0.41)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9445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EB0A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-1.04 (-2.50, 0.41)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C506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-1.24 (-2.97, 0.48)</w:t>
            </w:r>
          </w:p>
        </w:tc>
      </w:tr>
      <w:tr w:rsidR="006B1ABD" w14:paraId="4D39C4EB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D504F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EA84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-1.66 (-3.58, -0.74)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9E9B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-1.66 (-3.60, -0.72)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796A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B4C9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-1.42 (-3.31, -0.54)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671C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-1.66 (-3.58, -0.74)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8DF2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5A38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-1.66 (-3.58, -0.74)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01D8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-1.90 (-4.18, -0.61)</w:t>
            </w:r>
          </w:p>
        </w:tc>
      </w:tr>
      <w:tr w:rsidR="006B1ABD" w14:paraId="4DD2B6CE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4556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FOSA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CDE5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B1AA8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A7174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F417D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023CA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9CBE1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F6C39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7BFB8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78DA78C6" w14:textId="77777777" w:rsidTr="006B1ABD">
        <w:trPr>
          <w:trHeight w:val="90"/>
        </w:trPr>
        <w:tc>
          <w:tcPr>
            <w:tcW w:w="27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BBE92F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ED7C9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-0.82 (-2.54, 0.89)</w:t>
            </w:r>
          </w:p>
        </w:tc>
        <w:tc>
          <w:tcPr>
            <w:tcW w:w="17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D0FEB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-0.79 (-2.54, 0.95)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C7F71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5DF91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-1.03 (-2.68, 0.61)</w:t>
            </w:r>
          </w:p>
        </w:tc>
        <w:tc>
          <w:tcPr>
            <w:tcW w:w="1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294D0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-0.82 (-2.54, 0.89)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7DF55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3AE47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-0.82 (-2.54, 0.89)</w:t>
            </w:r>
          </w:p>
        </w:tc>
        <w:tc>
          <w:tcPr>
            <w:tcW w:w="17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5BE12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-1.03 (-3.06, 1.01)</w:t>
            </w:r>
          </w:p>
        </w:tc>
      </w:tr>
      <w:tr w:rsidR="006B1ABD" w14:paraId="610F4641" w14:textId="77777777" w:rsidTr="006B1ABD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5846D4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5A2197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-1.55 (-3.50, -0.59)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B6E99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-1.54 (-3.53, -0.55)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2BB15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3E9FD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-1.54 (-3.46, -0.62)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8690A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-1.55 (-3.50, -0.59)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696F6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E3A1F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-1.55 (-3.50, -0.59)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C8D7E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-1.75 (-4.02, -0.48)</w:t>
            </w:r>
          </w:p>
        </w:tc>
      </w:tr>
    </w:tbl>
    <w:p w14:paraId="22071231" w14:textId="77777777" w:rsidR="006B1ABD" w:rsidRDefault="006B1ABD" w:rsidP="006B1ABD">
      <w:pPr>
        <w:spacing w:line="360" w:lineRule="auto"/>
        <w:rPr>
          <w:sz w:val="21"/>
          <w:szCs w:val="21"/>
        </w:rPr>
        <w:sectPr w:rsidR="006B1ABD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hint="eastAsia"/>
          <w:sz w:val="21"/>
          <w:szCs w:val="21"/>
        </w:rPr>
        <w:t>Note:</w:t>
      </w:r>
      <w:r>
        <w:rPr>
          <w:rFonts w:hint="eastAsia"/>
          <w:sz w:val="21"/>
          <w:szCs w:val="21"/>
        </w:rPr>
        <w:br/>
        <w:t xml:space="preserve">         </w:t>
      </w:r>
      <w:proofErr w:type="gramStart"/>
      <w:r>
        <w:rPr>
          <w:rFonts w:hint="eastAsia"/>
          <w:sz w:val="21"/>
          <w:szCs w:val="21"/>
        </w:rPr>
        <w:t>a  Unadjusted</w:t>
      </w:r>
      <w:proofErr w:type="gramEnd"/>
      <w:r>
        <w:rPr>
          <w:rFonts w:hint="eastAsia"/>
          <w:sz w:val="21"/>
          <w:szCs w:val="21"/>
        </w:rPr>
        <w:t xml:space="preserve"> for any covariates.</w:t>
      </w:r>
      <w:r>
        <w:rPr>
          <w:rFonts w:hint="eastAsia"/>
          <w:sz w:val="21"/>
          <w:szCs w:val="21"/>
        </w:rPr>
        <w:br/>
        <w:t xml:space="preserve">         b  Adjusted for age, sex, BMI, educational attainment, smoking, alcohol consumption and comorbid condition.</w:t>
      </w:r>
      <w:r>
        <w:rPr>
          <w:rFonts w:hint="eastAsia"/>
          <w:sz w:val="21"/>
          <w:szCs w:val="21"/>
        </w:rPr>
        <w:br/>
        <w:t xml:space="preserve">         c  There are 45 participants with coronary heart disease patient.</w:t>
      </w:r>
    </w:p>
    <w:p w14:paraId="0451AED5" w14:textId="77777777" w:rsidR="006B1ABD" w:rsidRDefault="006B1ABD">
      <w:pPr>
        <w:spacing w:line="360" w:lineRule="auto"/>
        <w:rPr>
          <w:sz w:val="21"/>
          <w:szCs w:val="21"/>
        </w:rPr>
      </w:pPr>
    </w:p>
    <w:p w14:paraId="4CACCA5D" w14:textId="7D8020EC" w:rsidR="006B1ABD" w:rsidRDefault="006B1ABD" w:rsidP="006B1ABD">
      <w:pPr>
        <w:spacing w:line="360" w:lineRule="auto"/>
        <w:rPr>
          <w:sz w:val="21"/>
          <w:szCs w:val="21"/>
        </w:rPr>
      </w:pPr>
      <w:r>
        <w:rPr>
          <w:b/>
          <w:bCs/>
          <w:sz w:val="21"/>
          <w:szCs w:val="21"/>
        </w:rPr>
        <w:t>Table S</w:t>
      </w:r>
      <w:r w:rsidR="0079762A">
        <w:rPr>
          <w:b/>
          <w:bCs/>
          <w:sz w:val="21"/>
          <w:szCs w:val="21"/>
        </w:rPr>
        <w:t>8</w:t>
      </w:r>
      <w:r>
        <w:rPr>
          <w:b/>
          <w:bCs/>
          <w:sz w:val="21"/>
          <w:szCs w:val="21"/>
        </w:rPr>
        <w:t>.</w:t>
      </w:r>
      <w:r>
        <w:rPr>
          <w:sz w:val="21"/>
          <w:szCs w:val="21"/>
        </w:rPr>
        <w:t xml:space="preserve"> Associations between exposure to PFAS and </w:t>
      </w:r>
      <w:r w:rsidR="001A0540">
        <w:rPr>
          <w:sz w:val="21"/>
          <w:szCs w:val="21"/>
        </w:rPr>
        <w:t>l</w:t>
      </w:r>
      <w:r w:rsidR="001A0540" w:rsidRPr="001A0540">
        <w:rPr>
          <w:sz w:val="21"/>
          <w:szCs w:val="21"/>
        </w:rPr>
        <w:t>ymphocyte</w:t>
      </w:r>
      <w:r>
        <w:rPr>
          <w:sz w:val="21"/>
          <w:szCs w:val="21"/>
        </w:rPr>
        <w:t xml:space="preserve"> in single-pollution models by different models, degrees of freedom, and populations</w:t>
      </w:r>
    </w:p>
    <w:tbl>
      <w:tblPr>
        <w:tblW w:w="13971" w:type="dxa"/>
        <w:tblLayout w:type="fixed"/>
        <w:tblLook w:val="04A0" w:firstRow="1" w:lastRow="0" w:firstColumn="1" w:lastColumn="0" w:noHBand="0" w:noVBand="1"/>
      </w:tblPr>
      <w:tblGrid>
        <w:gridCol w:w="2707"/>
        <w:gridCol w:w="1893"/>
        <w:gridCol w:w="1734"/>
        <w:gridCol w:w="240"/>
        <w:gridCol w:w="1706"/>
        <w:gridCol w:w="1867"/>
        <w:gridCol w:w="240"/>
        <w:gridCol w:w="1787"/>
        <w:gridCol w:w="1797"/>
      </w:tblGrid>
      <w:tr w:rsidR="006B1ABD" w14:paraId="6DBAA735" w14:textId="77777777" w:rsidTr="002A68C1">
        <w:trPr>
          <w:trHeight w:val="595"/>
        </w:trPr>
        <w:tc>
          <w:tcPr>
            <w:tcW w:w="270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BDC395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β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 (95%CI)</w:t>
            </w:r>
          </w:p>
        </w:tc>
        <w:tc>
          <w:tcPr>
            <w:tcW w:w="36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A907321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Degree of freedom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D9F7E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7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3FC6AD5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Type of models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B40D9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5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013AC02" w14:textId="77777777" w:rsidR="006B1ABD" w:rsidRDefault="006B1ABD" w:rsidP="002A68C1">
            <w:pPr>
              <w:widowControl/>
              <w:spacing w:line="360" w:lineRule="auto"/>
              <w:jc w:val="center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Exclusion of coronary heart disease patients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 xml:space="preserve"> c</w:t>
            </w:r>
          </w:p>
        </w:tc>
      </w:tr>
      <w:tr w:rsidR="006B1ABD" w14:paraId="320729B1" w14:textId="77777777" w:rsidTr="002A68C1">
        <w:trPr>
          <w:trHeight w:val="307"/>
        </w:trPr>
        <w:tc>
          <w:tcPr>
            <w:tcW w:w="270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CAD9E5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B9FE2F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3 </w:t>
            </w:r>
            <w:proofErr w:type="spellStart"/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17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FD21D0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4 </w:t>
            </w:r>
            <w:proofErr w:type="spellStart"/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df</w:t>
            </w:r>
            <w:proofErr w:type="spellEnd"/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1AAF86F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AD9257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Crude models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577E41F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 xml:space="preserve">Adjusted models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21B6238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637E011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7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14:paraId="73FC52F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Yes</w:t>
            </w:r>
          </w:p>
        </w:tc>
      </w:tr>
      <w:tr w:rsidR="006B1ABD" w14:paraId="607F0E08" w14:textId="77777777" w:rsidTr="002A68C1">
        <w:trPr>
          <w:trHeight w:val="99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7370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Lymphocyte (10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>
              <w:rPr>
                <w:rFonts w:eastAsia="DengXian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L</w:t>
            </w:r>
            <w:r>
              <w:rPr>
                <w:rFonts w:eastAsia="DengXian" w:hint="eastAsia"/>
                <w:b/>
                <w:bCs/>
                <w:color w:val="000000"/>
                <w:kern w:val="0"/>
                <w:sz w:val="16"/>
                <w:szCs w:val="16"/>
                <w:vertAlign w:val="superscript"/>
              </w:rPr>
              <w:t>-1</w:t>
            </w:r>
            <w:r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7E00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BA6B3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6CF41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9F397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2AED0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93BED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CCF2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520F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291CB590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A226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PFOA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56BB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1C663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49051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150C9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5154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EDC20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F9776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2498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159C1FA8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E1B25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43F5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0.27 (-0.25, 0.80)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FECB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0.45 (-0.16, 1.06)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7F93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0DF0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0.31 (-0.21, 0.83)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8781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0.27 (-0.25, 0.80)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3E9D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DBA2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0.27 (-0.25, 0.80)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AA80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0.27 (-0.35, 0.88)</w:t>
            </w:r>
          </w:p>
        </w:tc>
      </w:tr>
      <w:tr w:rsidR="006B1ABD" w14:paraId="492B771D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73C16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8D97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0.37 (-0.20, -0.07)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C141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0.51 (-0.11, 0.12)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B3FB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86AB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0.41 (-0.15, -0.02)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36F9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0.37 (-0.20, -0.07)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BA2C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19B3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0.37 (-0.20, -0.07)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C79D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0.34 (-0.33, 0.01)</w:t>
            </w:r>
          </w:p>
        </w:tc>
      </w:tr>
      <w:tr w:rsidR="006B1ABD" w14:paraId="7301FF70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561F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PFNA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CE13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86DDE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BBFA7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459FC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CFD2C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97F03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A8402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72C7A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7A3E0822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15197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3E8E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0.04 (-0.14, 0.21)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A674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0.04 (-0.14, 0.22)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87FE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ED55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0.06 (-0.11, 0.23)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A8AE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0.04 (-0.14, 0.21)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05B4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B4B1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0.04 (-0.14, 0.21)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CEBC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0.05 (-0.14, 0.23)</w:t>
            </w:r>
          </w:p>
        </w:tc>
      </w:tr>
      <w:tr w:rsidR="006B1ABD" w14:paraId="66624478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AEE32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0D91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0.29 (0.08, -0.50)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53AE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0.29 (0.08, -0.50)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1407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367B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0.30 (0.10, -0.50)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E46F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0.29 (0.08, -0.50)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67FF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8746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0.29 (0.08, -0.50)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6AAC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0.33 (0.10, -0.44)</w:t>
            </w:r>
          </w:p>
        </w:tc>
      </w:tr>
      <w:tr w:rsidR="006B1ABD" w14:paraId="273E87A5" w14:textId="77777777" w:rsidTr="002A68C1">
        <w:trPr>
          <w:trHeight w:val="288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9A7E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PFOS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C245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BC186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C254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F9294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6F3A3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D6CB7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05A4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55A86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7311F258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68AED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729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0.15 (-0.46, 0.76)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542E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0.05 (-0.67, 0.76)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38FC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F773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0.22 (-0.39, 0.83)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C91F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0.15 (-0.46, 0.76)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820D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0EB3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0.15 (-0.46, 0.76)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B7FC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0.00 (-0.64, 0.64)</w:t>
            </w:r>
          </w:p>
        </w:tc>
      </w:tr>
      <w:tr w:rsidR="006B1ABD" w14:paraId="027E4FAF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B2051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3911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0.23 (-0.41, -0.14)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605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0.12 (-0.61, -0.14)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338F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DAD1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0.29 (-0.34, -0.07)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5C59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0.23 (-0.41, -0.14)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9E5D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3DEA5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0.23 (-0.41, -0.14)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142D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0.08 (-0.59, -0.25)</w:t>
            </w:r>
          </w:p>
        </w:tc>
      </w:tr>
      <w:tr w:rsidR="006B1ABD" w14:paraId="4116AA33" w14:textId="77777777" w:rsidTr="002A68C1">
        <w:trPr>
          <w:trHeight w:val="288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39FA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6:2 Cl-PFESA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19C0A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C08E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EFEA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D34D9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1484B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F289C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5A776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63BF2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34827CD1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C46F6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B1C7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0.09 (-0.21, 0.38)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E30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0.12 (-0.21, 0.45)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97F4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4B5E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0.11 (-0.18, 0.40)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393C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0.09 (-0.21, 0.38)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9BF2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7A81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0.09 (-0.21, 0.38)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8618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0.02 (-0.30, 0.35)</w:t>
            </w:r>
          </w:p>
        </w:tc>
      </w:tr>
      <w:tr w:rsidR="006B1ABD" w14:paraId="03EE9F0E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B32AC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3B4A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0.15 (-0.16, -0.55)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6E93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0.19 (-0.18, -0.45)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D24A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37C9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0.16 (-0.14, -0.53)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0BFD2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0.15 (-0.16, -0.55)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BAFE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74DB6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0.15 (-0.16, -0.55)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D2C7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0.09 (-0.25, -0.57)</w:t>
            </w:r>
          </w:p>
        </w:tc>
      </w:tr>
      <w:tr w:rsidR="006B1ABD" w14:paraId="2D8BE441" w14:textId="77777777" w:rsidTr="002A68C1">
        <w:trPr>
          <w:trHeight w:val="288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891CF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FOSA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E951C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AFDA7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1EF7F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DB055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27483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C91F1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7A7E9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17BED" w14:textId="77777777" w:rsidR="006B1ABD" w:rsidRDefault="006B1ABD" w:rsidP="002A68C1">
            <w:pPr>
              <w:widowControl/>
              <w:spacing w:line="360" w:lineRule="auto"/>
              <w:rPr>
                <w:rFonts w:eastAsia="Times New Roman"/>
                <w:kern w:val="0"/>
                <w:sz w:val="16"/>
                <w:szCs w:val="16"/>
              </w:rPr>
            </w:pPr>
          </w:p>
        </w:tc>
      </w:tr>
      <w:tr w:rsidR="006B1ABD" w14:paraId="0F075F19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04B15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75th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D4AA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0.06 (-0.12, 0.23)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6DE30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0.05 (-0.12, 0.23)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69D5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F24D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0.04 (-0.13, 0.21)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621B4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0.06 (-0.12, 0.23)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7D40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ED283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0.06 (-0.12, 0.23)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EB29E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0.09 (-0.10, 0.28)</w:t>
            </w:r>
          </w:p>
        </w:tc>
      </w:tr>
      <w:tr w:rsidR="006B1ABD" w14:paraId="7A1EFE86" w14:textId="77777777" w:rsidTr="002A68C1">
        <w:trPr>
          <w:trHeight w:val="90"/>
        </w:trPr>
        <w:tc>
          <w:tcPr>
            <w:tcW w:w="270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28D7F3C3" w14:textId="77777777" w:rsidR="006B1ABD" w:rsidRDefault="006B1ABD" w:rsidP="002A68C1">
            <w:pPr>
              <w:widowControl/>
              <w:spacing w:line="360" w:lineRule="auto"/>
              <w:ind w:firstLineChars="300" w:firstLine="480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95th vs. threshold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7FAF43B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0.14 (-0.06, -0.66)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01C5FFC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0.13 (-0.07, -0.67)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23F23A9B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1EBF0077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0.12 (-0.08, -0.68)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20818988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0.14 (-0.06, -0.66)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2485F801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428810C9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0.14 (-0.06, -0.66)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78F8C15D" w14:textId="77777777" w:rsidR="006B1ABD" w:rsidRDefault="006B1ABD" w:rsidP="002A68C1">
            <w:pPr>
              <w:widowControl/>
              <w:spacing w:line="360" w:lineRule="auto"/>
              <w:rPr>
                <w:rFonts w:eastAsia="DengXian"/>
                <w:color w:val="000000"/>
                <w:kern w:val="0"/>
                <w:sz w:val="16"/>
                <w:szCs w:val="16"/>
              </w:rPr>
            </w:pPr>
            <w:r>
              <w:rPr>
                <w:rFonts w:eastAsia="DengXian"/>
                <w:color w:val="000000"/>
                <w:kern w:val="0"/>
                <w:sz w:val="16"/>
                <w:szCs w:val="16"/>
              </w:rPr>
              <w:t>0.16 (-0.05, -0.62)</w:t>
            </w:r>
          </w:p>
        </w:tc>
      </w:tr>
    </w:tbl>
    <w:p w14:paraId="121750B2" w14:textId="77777777" w:rsidR="006B1ABD" w:rsidRDefault="006B1ABD" w:rsidP="006B1ABD">
      <w:pPr>
        <w:spacing w:line="360" w:lineRule="auto"/>
        <w:rPr>
          <w:sz w:val="21"/>
          <w:szCs w:val="21"/>
        </w:rPr>
        <w:sectPr w:rsidR="006B1ABD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hint="eastAsia"/>
          <w:sz w:val="21"/>
          <w:szCs w:val="21"/>
        </w:rPr>
        <w:t>Note:</w:t>
      </w:r>
      <w:r>
        <w:rPr>
          <w:rFonts w:hint="eastAsia"/>
          <w:sz w:val="21"/>
          <w:szCs w:val="21"/>
        </w:rPr>
        <w:br/>
        <w:t xml:space="preserve">         </w:t>
      </w:r>
      <w:proofErr w:type="gramStart"/>
      <w:r>
        <w:rPr>
          <w:rFonts w:hint="eastAsia"/>
          <w:sz w:val="21"/>
          <w:szCs w:val="21"/>
        </w:rPr>
        <w:t>a  Unadjusted</w:t>
      </w:r>
      <w:proofErr w:type="gramEnd"/>
      <w:r>
        <w:rPr>
          <w:rFonts w:hint="eastAsia"/>
          <w:sz w:val="21"/>
          <w:szCs w:val="21"/>
        </w:rPr>
        <w:t xml:space="preserve"> for any covariates.</w:t>
      </w:r>
      <w:r>
        <w:rPr>
          <w:rFonts w:hint="eastAsia"/>
          <w:sz w:val="21"/>
          <w:szCs w:val="21"/>
        </w:rPr>
        <w:br/>
        <w:t xml:space="preserve">         b  Adjusted for age, sex, BMI, educational attainment, smoking, alcohol consumption and comorbid condition.</w:t>
      </w:r>
      <w:r>
        <w:rPr>
          <w:rFonts w:hint="eastAsia"/>
          <w:sz w:val="21"/>
          <w:szCs w:val="21"/>
        </w:rPr>
        <w:br/>
        <w:t xml:space="preserve">         c  There are 45 participants with coronary heart disease patient.</w:t>
      </w:r>
    </w:p>
    <w:p w14:paraId="237F7370" w14:textId="77777777" w:rsidR="006B1ABD" w:rsidRDefault="006B1ABD">
      <w:pPr>
        <w:spacing w:line="360" w:lineRule="auto"/>
        <w:rPr>
          <w:sz w:val="21"/>
          <w:szCs w:val="21"/>
        </w:rPr>
        <w:sectPr w:rsidR="006B1ABD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6B7C610F" w14:textId="77777777" w:rsidR="00B561BA" w:rsidRPr="006B1ABD" w:rsidRDefault="002A68C1">
      <w:pPr>
        <w:rPr>
          <w:highlight w:val="yellow"/>
        </w:rPr>
      </w:pPr>
      <w:r w:rsidRPr="006B1ABD">
        <w:rPr>
          <w:rFonts w:hint="eastAsia"/>
          <w:noProof/>
          <w:highlight w:val="yellow"/>
        </w:rPr>
        <w:lastRenderedPageBreak/>
        <w:drawing>
          <wp:inline distT="0" distB="0" distL="114300" distR="114300" wp14:anchorId="7CC10846" wp14:editId="1467590C">
            <wp:extent cx="5330190" cy="4383405"/>
            <wp:effectExtent l="0" t="0" r="3810" b="5715"/>
            <wp:docPr id="6" name="图片 6" descr="小论文-热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小论文-热图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0190" cy="438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46055" w14:textId="74FD82E7" w:rsidR="00B561BA" w:rsidRPr="006B1ABD" w:rsidRDefault="002A68C1">
      <w:pPr>
        <w:spacing w:line="360" w:lineRule="auto"/>
        <w:rPr>
          <w:rFonts w:eastAsia="DengXian"/>
          <w:color w:val="000000"/>
          <w:kern w:val="0"/>
          <w:highlight w:val="yellow"/>
        </w:rPr>
      </w:pPr>
      <w:r w:rsidRPr="006B1ABD">
        <w:rPr>
          <w:rFonts w:eastAsiaTheme="minorEastAsia"/>
          <w:b/>
          <w:highlight w:val="yellow"/>
        </w:rPr>
        <w:t>Fig</w:t>
      </w:r>
      <w:r w:rsidR="0079762A">
        <w:rPr>
          <w:rFonts w:eastAsiaTheme="minorEastAsia" w:hint="eastAsia"/>
          <w:b/>
          <w:highlight w:val="yellow"/>
        </w:rPr>
        <w:t>ure</w:t>
      </w:r>
      <w:r w:rsidRPr="006B1ABD">
        <w:rPr>
          <w:rFonts w:eastAsiaTheme="minorEastAsia"/>
          <w:b/>
          <w:highlight w:val="yellow"/>
        </w:rPr>
        <w:t xml:space="preserve"> S</w:t>
      </w:r>
      <w:r w:rsidR="0079762A">
        <w:rPr>
          <w:rFonts w:eastAsiaTheme="minorEastAsia"/>
          <w:b/>
          <w:highlight w:val="yellow"/>
        </w:rPr>
        <w:t>1</w:t>
      </w:r>
      <w:r w:rsidRPr="006B1ABD">
        <w:rPr>
          <w:rFonts w:eastAsiaTheme="minorEastAsia"/>
          <w:b/>
          <w:highlight w:val="yellow"/>
        </w:rPr>
        <w:t xml:space="preserve">. </w:t>
      </w:r>
      <w:bookmarkStart w:id="4" w:name="OLE_LINK6"/>
      <w:r w:rsidRPr="006B1ABD">
        <w:rPr>
          <w:rFonts w:eastAsiaTheme="minorEastAsia"/>
          <w:highlight w:val="yellow"/>
        </w:rPr>
        <w:t xml:space="preserve">Spearman </w:t>
      </w:r>
      <w:r w:rsidRPr="006B1ABD">
        <w:rPr>
          <w:rFonts w:eastAsiaTheme="minorEastAsia" w:hint="eastAsia"/>
          <w:highlight w:val="yellow"/>
        </w:rPr>
        <w:t>ran</w:t>
      </w:r>
      <w:r w:rsidRPr="006B1ABD">
        <w:rPr>
          <w:rFonts w:eastAsiaTheme="minorEastAsia"/>
          <w:highlight w:val="yellow"/>
        </w:rPr>
        <w:t xml:space="preserve">k correlation coefficients </w:t>
      </w:r>
      <w:r w:rsidRPr="006B1ABD">
        <w:rPr>
          <w:rFonts w:eastAsia="DengXian"/>
          <w:color w:val="000000"/>
          <w:kern w:val="0"/>
          <w:highlight w:val="yellow"/>
        </w:rPr>
        <w:t>between serum PFAS and alternatives analyzed in study participants.</w:t>
      </w:r>
      <w:bookmarkEnd w:id="4"/>
    </w:p>
    <w:p w14:paraId="4610554D" w14:textId="77777777" w:rsidR="00B561BA" w:rsidRDefault="002A68C1">
      <w:pPr>
        <w:rPr>
          <w:rFonts w:eastAsia="DengXian"/>
          <w:color w:val="000000"/>
          <w:kern w:val="0"/>
        </w:rPr>
      </w:pPr>
      <w:r w:rsidRPr="006B1ABD">
        <w:rPr>
          <w:rFonts w:eastAsia="DengXian" w:hint="eastAsia"/>
          <w:color w:val="000000"/>
          <w:kern w:val="0"/>
          <w:highlight w:val="yellow"/>
        </w:rPr>
        <w:t>No</w:t>
      </w:r>
      <w:r w:rsidRPr="006B1ABD">
        <w:rPr>
          <w:rFonts w:eastAsia="DengXian"/>
          <w:color w:val="000000"/>
          <w:kern w:val="0"/>
          <w:highlight w:val="yellow"/>
        </w:rPr>
        <w:t xml:space="preserve">te: </w:t>
      </w:r>
      <w:r w:rsidRPr="006B1ABD">
        <w:rPr>
          <w:rFonts w:eastAsia="DengXian"/>
          <w:i/>
          <w:iCs/>
          <w:color w:val="000000"/>
          <w:kern w:val="0"/>
          <w:highlight w:val="yellow"/>
        </w:rPr>
        <w:t>P</w:t>
      </w:r>
      <w:r w:rsidRPr="006B1ABD">
        <w:rPr>
          <w:rFonts w:eastAsia="DengXian"/>
          <w:color w:val="000000"/>
          <w:kern w:val="0"/>
          <w:highlight w:val="yellow"/>
        </w:rPr>
        <w:t>-value for all correlation coefficients &lt; 0.01</w:t>
      </w:r>
      <w:r w:rsidRPr="006B1ABD">
        <w:rPr>
          <w:rFonts w:eastAsia="DengXian" w:hint="eastAsia"/>
          <w:color w:val="000000"/>
          <w:kern w:val="0"/>
          <w:highlight w:val="yellow"/>
        </w:rPr>
        <w:t>.</w:t>
      </w:r>
    </w:p>
    <w:p w14:paraId="7BA53C31" w14:textId="77777777" w:rsidR="00B561BA" w:rsidRDefault="00B561BA"/>
    <w:sectPr w:rsidR="00B561B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983BD" w14:textId="77777777" w:rsidR="00F03470" w:rsidRDefault="00F03470">
      <w:pPr>
        <w:spacing w:line="240" w:lineRule="auto"/>
      </w:pPr>
      <w:r>
        <w:separator/>
      </w:r>
    </w:p>
  </w:endnote>
  <w:endnote w:type="continuationSeparator" w:id="0">
    <w:p w14:paraId="1154155D" w14:textId="77777777" w:rsidR="00F03470" w:rsidRDefault="00F034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A90C6" w14:textId="77777777" w:rsidR="00B561BA" w:rsidRDefault="002A68C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B1D87C" wp14:editId="56CADA3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2299FE" w14:textId="77777777" w:rsidR="00B561BA" w:rsidRDefault="002A68C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B1D87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3F2299FE" w14:textId="77777777" w:rsidR="00B561BA" w:rsidRDefault="002A68C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55415191"/>
    </w:sdtPr>
    <w:sdtContent>
      <w:p w14:paraId="0606D13F" w14:textId="77777777" w:rsidR="006B1ABD" w:rsidRDefault="006B1ABD" w:rsidP="002A68C1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E95FEDB" w14:textId="77777777" w:rsidR="006B1ABD" w:rsidRDefault="006B1ABD" w:rsidP="002A68C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68D81" w14:textId="77777777" w:rsidR="00F03470" w:rsidRDefault="00F03470">
      <w:r>
        <w:separator/>
      </w:r>
    </w:p>
  </w:footnote>
  <w:footnote w:type="continuationSeparator" w:id="0">
    <w:p w14:paraId="1126CD84" w14:textId="77777777" w:rsidR="00F03470" w:rsidRDefault="00F034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E21F0" w14:textId="77777777" w:rsidR="006B1ABD" w:rsidRPr="001B2CC8" w:rsidRDefault="006B1ABD" w:rsidP="002A68C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1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AzNGRmODY5YzIzNmEyZThmNzgxYmI3YmI4NTI0MTgifQ=="/>
  </w:docVars>
  <w:rsids>
    <w:rsidRoot w:val="00204B17"/>
    <w:rsid w:val="00186BF0"/>
    <w:rsid w:val="00186EAE"/>
    <w:rsid w:val="001A0540"/>
    <w:rsid w:val="00204B17"/>
    <w:rsid w:val="002220E7"/>
    <w:rsid w:val="00281BCC"/>
    <w:rsid w:val="00282D97"/>
    <w:rsid w:val="002A68C1"/>
    <w:rsid w:val="00326EDB"/>
    <w:rsid w:val="00333A7A"/>
    <w:rsid w:val="003764AE"/>
    <w:rsid w:val="003A5FFC"/>
    <w:rsid w:val="003E5842"/>
    <w:rsid w:val="004371C7"/>
    <w:rsid w:val="004D3E85"/>
    <w:rsid w:val="0053797A"/>
    <w:rsid w:val="005808C6"/>
    <w:rsid w:val="005F339A"/>
    <w:rsid w:val="006701B3"/>
    <w:rsid w:val="006B1ABD"/>
    <w:rsid w:val="006E5CC0"/>
    <w:rsid w:val="00746DC7"/>
    <w:rsid w:val="0079762A"/>
    <w:rsid w:val="007D56CD"/>
    <w:rsid w:val="007F728A"/>
    <w:rsid w:val="008054CB"/>
    <w:rsid w:val="00807439"/>
    <w:rsid w:val="00815C6D"/>
    <w:rsid w:val="008800C0"/>
    <w:rsid w:val="00967C02"/>
    <w:rsid w:val="00972110"/>
    <w:rsid w:val="00A01F33"/>
    <w:rsid w:val="00A32630"/>
    <w:rsid w:val="00B113E7"/>
    <w:rsid w:val="00B31093"/>
    <w:rsid w:val="00B561BA"/>
    <w:rsid w:val="00CD675D"/>
    <w:rsid w:val="00D755A6"/>
    <w:rsid w:val="00DF5DBE"/>
    <w:rsid w:val="00E233DF"/>
    <w:rsid w:val="00E41F08"/>
    <w:rsid w:val="00E44DBD"/>
    <w:rsid w:val="00EB579D"/>
    <w:rsid w:val="00EC737D"/>
    <w:rsid w:val="00F03470"/>
    <w:rsid w:val="00F30AFB"/>
    <w:rsid w:val="00F86189"/>
    <w:rsid w:val="00FC57B3"/>
    <w:rsid w:val="00FF3EB1"/>
    <w:rsid w:val="02796C90"/>
    <w:rsid w:val="040F20B8"/>
    <w:rsid w:val="041A2F36"/>
    <w:rsid w:val="071B228E"/>
    <w:rsid w:val="083245C7"/>
    <w:rsid w:val="087A63EA"/>
    <w:rsid w:val="0BBC0D77"/>
    <w:rsid w:val="0D2444B6"/>
    <w:rsid w:val="0E5D2F4C"/>
    <w:rsid w:val="0EC33EDD"/>
    <w:rsid w:val="0F3620C2"/>
    <w:rsid w:val="10487C63"/>
    <w:rsid w:val="118A5945"/>
    <w:rsid w:val="121A67F7"/>
    <w:rsid w:val="14FA3B77"/>
    <w:rsid w:val="15570305"/>
    <w:rsid w:val="15D77577"/>
    <w:rsid w:val="165878EE"/>
    <w:rsid w:val="18660E62"/>
    <w:rsid w:val="18F55133"/>
    <w:rsid w:val="18F7519C"/>
    <w:rsid w:val="1A8A3DEE"/>
    <w:rsid w:val="1AA02767"/>
    <w:rsid w:val="1B7707A4"/>
    <w:rsid w:val="1BD6142C"/>
    <w:rsid w:val="1C8A6328"/>
    <w:rsid w:val="1E0C3498"/>
    <w:rsid w:val="1E4470D6"/>
    <w:rsid w:val="1E8F7C25"/>
    <w:rsid w:val="1EAD72AC"/>
    <w:rsid w:val="1EE833D9"/>
    <w:rsid w:val="1F3E6F08"/>
    <w:rsid w:val="1FCD4EA9"/>
    <w:rsid w:val="20730917"/>
    <w:rsid w:val="208C6B12"/>
    <w:rsid w:val="20C0553F"/>
    <w:rsid w:val="20C31E08"/>
    <w:rsid w:val="21313216"/>
    <w:rsid w:val="226461B1"/>
    <w:rsid w:val="2329689A"/>
    <w:rsid w:val="23634C61"/>
    <w:rsid w:val="24967D61"/>
    <w:rsid w:val="254C4AC2"/>
    <w:rsid w:val="25B032A3"/>
    <w:rsid w:val="25DC1E97"/>
    <w:rsid w:val="2AA4561F"/>
    <w:rsid w:val="2ADC41F2"/>
    <w:rsid w:val="2B365FF8"/>
    <w:rsid w:val="2B3B53BD"/>
    <w:rsid w:val="2D727090"/>
    <w:rsid w:val="2E8207DF"/>
    <w:rsid w:val="2F4F58DB"/>
    <w:rsid w:val="2F531760"/>
    <w:rsid w:val="2FC31E25"/>
    <w:rsid w:val="32822DB8"/>
    <w:rsid w:val="332E3A59"/>
    <w:rsid w:val="33B977C6"/>
    <w:rsid w:val="35757AA4"/>
    <w:rsid w:val="36204F82"/>
    <w:rsid w:val="38190D25"/>
    <w:rsid w:val="39581830"/>
    <w:rsid w:val="39706B79"/>
    <w:rsid w:val="39B85D22"/>
    <w:rsid w:val="3BCC6F67"/>
    <w:rsid w:val="3C340332"/>
    <w:rsid w:val="3FFA6657"/>
    <w:rsid w:val="40955117"/>
    <w:rsid w:val="40987178"/>
    <w:rsid w:val="40C551BC"/>
    <w:rsid w:val="40E65973"/>
    <w:rsid w:val="43273A09"/>
    <w:rsid w:val="48B665AF"/>
    <w:rsid w:val="49577CF2"/>
    <w:rsid w:val="497C164E"/>
    <w:rsid w:val="4A917FE7"/>
    <w:rsid w:val="4D0553D3"/>
    <w:rsid w:val="4DA229C6"/>
    <w:rsid w:val="4F552B7E"/>
    <w:rsid w:val="4F6E36EF"/>
    <w:rsid w:val="509F0B20"/>
    <w:rsid w:val="51096BB6"/>
    <w:rsid w:val="52644E71"/>
    <w:rsid w:val="52CE32BB"/>
    <w:rsid w:val="58D62E24"/>
    <w:rsid w:val="59E9425F"/>
    <w:rsid w:val="5B5E462C"/>
    <w:rsid w:val="5B896E9B"/>
    <w:rsid w:val="5E990FD6"/>
    <w:rsid w:val="5EA0119B"/>
    <w:rsid w:val="5EA902B4"/>
    <w:rsid w:val="5F6E0BB6"/>
    <w:rsid w:val="60D033D7"/>
    <w:rsid w:val="62D7705E"/>
    <w:rsid w:val="635706CD"/>
    <w:rsid w:val="640E1C22"/>
    <w:rsid w:val="64DD2A65"/>
    <w:rsid w:val="65C47781"/>
    <w:rsid w:val="66DD6C01"/>
    <w:rsid w:val="66EB1B59"/>
    <w:rsid w:val="67A21D44"/>
    <w:rsid w:val="683766E2"/>
    <w:rsid w:val="6A625A04"/>
    <w:rsid w:val="6A90057A"/>
    <w:rsid w:val="6ABF6E8D"/>
    <w:rsid w:val="6DEE5CE3"/>
    <w:rsid w:val="6E0B11D7"/>
    <w:rsid w:val="6ED36B3A"/>
    <w:rsid w:val="706E10AE"/>
    <w:rsid w:val="708F0AF3"/>
    <w:rsid w:val="717007BD"/>
    <w:rsid w:val="7218332F"/>
    <w:rsid w:val="7496147F"/>
    <w:rsid w:val="749D5CB2"/>
    <w:rsid w:val="754E52B9"/>
    <w:rsid w:val="7592164A"/>
    <w:rsid w:val="75B4336E"/>
    <w:rsid w:val="75C17839"/>
    <w:rsid w:val="77955421"/>
    <w:rsid w:val="79292FCB"/>
    <w:rsid w:val="79A758CD"/>
    <w:rsid w:val="7ACF10EE"/>
    <w:rsid w:val="7C134B67"/>
    <w:rsid w:val="7D584F27"/>
    <w:rsid w:val="7DC10818"/>
    <w:rsid w:val="7EFF3119"/>
    <w:rsid w:val="7F107407"/>
    <w:rsid w:val="7F12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2EC43CE"/>
  <w15:docId w15:val="{54610E0C-19A3-E145-B56E-096B3FAB3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</w:pPr>
    <w:rPr>
      <w:kern w:val="2"/>
      <w:sz w:val="24"/>
      <w:szCs w:val="24"/>
    </w:rPr>
  </w:style>
  <w:style w:type="paragraph" w:styleId="1">
    <w:name w:val="heading 1"/>
    <w:next w:val="a"/>
    <w:link w:val="10"/>
    <w:uiPriority w:val="99"/>
    <w:qFormat/>
    <w:pPr>
      <w:keepNext/>
      <w:keepLines/>
      <w:pBdr>
        <w:bottom w:val="single" w:sz="8" w:space="0" w:color="D9E2F3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472C4" w:themeColor="accent1"/>
      <w:sz w:val="36"/>
      <w:szCs w:val="36"/>
      <w:lang w:eastAsia="ja-JP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120" w:after="120"/>
      <w:outlineLvl w:val="1"/>
    </w:pPr>
    <w:rPr>
      <w:rFonts w:asciiTheme="minorHAnsi" w:eastAsia="Microsoft YaHei UI" w:hAnsiTheme="minorHAnsi" w:cstheme="minorBidi"/>
      <w:b/>
      <w:bCs/>
      <w:color w:val="44546A" w:themeColor="text2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customStyle="1" w:styleId="10">
    <w:name w:val="标题 1 字符"/>
    <w:basedOn w:val="a0"/>
    <w:link w:val="1"/>
    <w:autoRedefine/>
    <w:uiPriority w:val="99"/>
    <w:qFormat/>
    <w:rPr>
      <w:rFonts w:asciiTheme="majorHAnsi" w:eastAsia="Microsoft YaHei UI" w:hAnsiTheme="majorHAnsi" w:cstheme="majorBidi"/>
      <w:color w:val="4472C4" w:themeColor="accent1"/>
      <w:kern w:val="0"/>
      <w:sz w:val="36"/>
      <w:szCs w:val="36"/>
      <w:lang w:eastAsia="ja-JP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eastAsia="Microsoft YaHei UI"/>
      <w:b/>
      <w:bCs/>
      <w:color w:val="44546A" w:themeColor="text2"/>
      <w:kern w:val="0"/>
      <w:sz w:val="26"/>
      <w:szCs w:val="26"/>
      <w:lang w:eastAsia="ja-JP"/>
    </w:rPr>
  </w:style>
  <w:style w:type="paragraph" w:customStyle="1" w:styleId="BBAuthorName">
    <w:name w:val="BB_Author_Name + 左"/>
    <w:basedOn w:val="a"/>
    <w:autoRedefine/>
    <w:qFormat/>
    <w:pPr>
      <w:widowControl/>
      <w:overflowPunct w:val="0"/>
      <w:autoSpaceDE w:val="0"/>
      <w:autoSpaceDN w:val="0"/>
      <w:adjustRightInd w:val="0"/>
    </w:pPr>
  </w:style>
  <w:style w:type="paragraph" w:customStyle="1" w:styleId="BATitle">
    <w:name w:val="BA_Title + 左"/>
    <w:basedOn w:val="a"/>
    <w:autoRedefine/>
    <w:qFormat/>
    <w:pPr>
      <w:widowControl/>
      <w:overflowPunct w:val="0"/>
      <w:autoSpaceDE w:val="0"/>
      <w:autoSpaceDN w:val="0"/>
      <w:adjustRightInd w:val="0"/>
    </w:pPr>
    <w:rPr>
      <w:kern w:val="0"/>
      <w:sz w:val="32"/>
      <w:szCs w:val="32"/>
    </w:rPr>
  </w:style>
  <w:style w:type="table" w:customStyle="1" w:styleId="21">
    <w:name w:val="无格式表格 21"/>
    <w:basedOn w:val="a1"/>
    <w:autoRedefine/>
    <w:qFormat/>
    <w:rPr>
      <w:rFonts w:eastAsia="Times New Roman"/>
    </w:rPr>
    <w:tblPr>
      <w:tblBorders>
        <w:top w:val="single" w:sz="4" w:space="0" w:color="7E7E7E"/>
        <w:bottom w:val="single" w:sz="4" w:space="0" w:color="7E7E7E"/>
      </w:tblBorders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bottom w:val="single" w:sz="4" w:space="0" w:color="7E7E7E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4" w:space="0" w:color="7E7E7E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2Vert"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1Horz">
      <w:tblPr/>
      <w:tcPr>
        <w:tcBorders>
          <w:top w:val="single" w:sz="4" w:space="0" w:color="7E7E7E"/>
          <w:bottom w:val="single" w:sz="4" w:space="0" w:color="7E7E7E"/>
        </w:tcBorders>
      </w:tcPr>
    </w:tblStylePr>
  </w:style>
  <w:style w:type="character" w:customStyle="1" w:styleId="font21">
    <w:name w:val="font21"/>
    <w:basedOn w:val="a0"/>
    <w:autoRedefine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autoRedefine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  <w:vertAlign w:val="superscript"/>
    </w:rPr>
  </w:style>
  <w:style w:type="paragraph" w:styleId="a7">
    <w:name w:val="No Spacing"/>
    <w:link w:val="a8"/>
    <w:autoRedefine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8">
    <w:name w:val="无间隔 字符"/>
    <w:basedOn w:val="a0"/>
    <w:link w:val="a7"/>
    <w:autoRedefine/>
    <w:uiPriority w:val="1"/>
    <w:qFormat/>
    <w:rPr>
      <w:kern w:val="0"/>
      <w:sz w:val="22"/>
    </w:rPr>
  </w:style>
  <w:style w:type="character" w:customStyle="1" w:styleId="font11">
    <w:name w:val="font11"/>
    <w:basedOn w:val="a0"/>
    <w:autoRedefine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41">
    <w:name w:val="font41"/>
    <w:basedOn w:val="a0"/>
    <w:autoRedefine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  <w:vertAlign w:val="superscript"/>
    </w:rPr>
  </w:style>
  <w:style w:type="character" w:styleId="a9">
    <w:name w:val="line number"/>
    <w:basedOn w:val="a0"/>
    <w:uiPriority w:val="99"/>
    <w:semiHidden/>
    <w:unhideWhenUsed/>
    <w:rsid w:val="00815C6D"/>
  </w:style>
  <w:style w:type="paragraph" w:styleId="aa">
    <w:name w:val="annotation text"/>
    <w:basedOn w:val="a"/>
    <w:link w:val="ab"/>
    <w:autoRedefine/>
    <w:uiPriority w:val="99"/>
    <w:unhideWhenUsed/>
    <w:qFormat/>
    <w:rsid w:val="006B1ABD"/>
    <w:pPr>
      <w:widowControl/>
      <w:overflowPunct w:val="0"/>
      <w:autoSpaceDE w:val="0"/>
      <w:autoSpaceDN w:val="0"/>
      <w:spacing w:after="200"/>
      <w:textAlignment w:val="baseline"/>
    </w:pPr>
    <w:rPr>
      <w:iCs/>
      <w:kern w:val="0"/>
    </w:rPr>
  </w:style>
  <w:style w:type="character" w:customStyle="1" w:styleId="ab">
    <w:name w:val="批注文字 字符"/>
    <w:basedOn w:val="a0"/>
    <w:link w:val="aa"/>
    <w:uiPriority w:val="99"/>
    <w:qFormat/>
    <w:rsid w:val="006B1ABD"/>
    <w:rPr>
      <w:iCs/>
      <w:sz w:val="24"/>
      <w:szCs w:val="24"/>
    </w:rPr>
  </w:style>
  <w:style w:type="character" w:styleId="ac">
    <w:name w:val="annotation reference"/>
    <w:basedOn w:val="a0"/>
    <w:autoRedefine/>
    <w:uiPriority w:val="99"/>
    <w:semiHidden/>
    <w:unhideWhenUsed/>
    <w:qFormat/>
    <w:rsid w:val="006B1ABD"/>
    <w:rPr>
      <w:sz w:val="21"/>
      <w:szCs w:val="21"/>
    </w:rPr>
  </w:style>
  <w:style w:type="character" w:customStyle="1" w:styleId="a6">
    <w:name w:val="页眉 字符"/>
    <w:basedOn w:val="a0"/>
    <w:link w:val="a5"/>
    <w:autoRedefine/>
    <w:uiPriority w:val="99"/>
    <w:qFormat/>
    <w:rsid w:val="006B1ABD"/>
    <w:rPr>
      <w:kern w:val="2"/>
      <w:sz w:val="18"/>
      <w:szCs w:val="24"/>
    </w:rPr>
  </w:style>
  <w:style w:type="character" w:customStyle="1" w:styleId="a4">
    <w:name w:val="页脚 字符"/>
    <w:basedOn w:val="a0"/>
    <w:link w:val="a3"/>
    <w:autoRedefine/>
    <w:uiPriority w:val="99"/>
    <w:qFormat/>
    <w:rsid w:val="006B1ABD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1F035E-D9B1-BC4B-814A-FA51B750F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17</Pages>
  <Words>2051</Words>
  <Characters>11692</Characters>
  <Application>Microsoft Office Word</Application>
  <DocSecurity>0</DocSecurity>
  <Lines>97</Lines>
  <Paragraphs>27</Paragraphs>
  <ScaleCrop>false</ScaleCrop>
  <Company>北京医院</Company>
  <LinksUpToDate>false</LinksUpToDate>
  <CharactersWithSpaces>13716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文欣 欧阳</dc:creator>
  <cp:keywords/>
  <dc:description/>
  <cp:lastModifiedBy>Cui Jian</cp:lastModifiedBy>
  <cp:revision>3</cp:revision>
  <dcterms:created xsi:type="dcterms:W3CDTF">2025-05-19T02:55:00Z</dcterms:created>
  <dcterms:modified xsi:type="dcterms:W3CDTF">2025-08-26T09:35:00Z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D89AC3AB31C4468DB589A5057DA9B8EF_12</vt:lpwstr>
  </property>
</Properties>
</file>