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D0" w:rsidRPr="00D627D0" w:rsidRDefault="00DB352E" w:rsidP="00D627D0">
      <w:pPr>
        <w:jc w:val="center"/>
        <w:rPr>
          <w:rFonts w:ascii="Times New Roman" w:hAnsi="Times New Roman"/>
          <w:b/>
          <w:sz w:val="20"/>
          <w:szCs w:val="20"/>
        </w:rPr>
      </w:pPr>
      <w:r w:rsidRPr="00D627D0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Additional file </w:t>
      </w:r>
      <w:r w:rsidRPr="00D627D0">
        <w:rPr>
          <w:rFonts w:ascii="Times New Roman" w:hAnsi="Times New Roman"/>
          <w:b/>
          <w:sz w:val="20"/>
          <w:szCs w:val="20"/>
          <w:shd w:val="clear" w:color="auto" w:fill="FFFFFF"/>
          <w:lang w:eastAsia="ko-KR"/>
        </w:rPr>
        <w:t>2</w:t>
      </w:r>
      <w:r w:rsidRPr="00D627D0">
        <w:rPr>
          <w:rFonts w:ascii="Times New Roman" w:hAnsi="Times New Roman"/>
          <w:b/>
          <w:sz w:val="20"/>
          <w:szCs w:val="20"/>
        </w:rPr>
        <w:t xml:space="preserve">. </w:t>
      </w:r>
      <w:r w:rsidR="00D627D0" w:rsidRPr="00D627D0">
        <w:rPr>
          <w:rFonts w:ascii="Times New Roman" w:hAnsi="Times New Roman"/>
          <w:b/>
          <w:sz w:val="20"/>
          <w:szCs w:val="20"/>
        </w:rPr>
        <w:t>Summary</w:t>
      </w:r>
      <w:r w:rsidR="00D627D0" w:rsidRPr="00D627D0">
        <w:rPr>
          <w:rFonts w:ascii="Times New Roman" w:hAnsi="Times New Roman"/>
          <w:b/>
          <w:sz w:val="20"/>
          <w:szCs w:val="20"/>
        </w:rPr>
        <w:t xml:space="preserve"> </w:t>
      </w:r>
      <w:r w:rsidR="00D627D0" w:rsidRPr="00D627D0">
        <w:rPr>
          <w:rFonts w:ascii="Times New Roman" w:hAnsi="Times New Roman"/>
          <w:b/>
          <w:sz w:val="20"/>
          <w:szCs w:val="20"/>
        </w:rPr>
        <w:t>of</w:t>
      </w:r>
      <w:r w:rsidR="00D627D0" w:rsidRPr="00D627D0">
        <w:rPr>
          <w:rFonts w:ascii="Times New Roman" w:hAnsi="Times New Roman"/>
          <w:b/>
          <w:sz w:val="20"/>
          <w:szCs w:val="20"/>
        </w:rPr>
        <w:t xml:space="preserve"> </w:t>
      </w:r>
      <w:r w:rsidR="00D627D0" w:rsidRPr="00D627D0">
        <w:rPr>
          <w:rFonts w:ascii="Times New Roman" w:hAnsi="Times New Roman"/>
          <w:b/>
          <w:sz w:val="20"/>
          <w:szCs w:val="20"/>
        </w:rPr>
        <w:t>mean</w:t>
      </w:r>
      <w:r w:rsidR="00D627D0" w:rsidRPr="00D627D0">
        <w:rPr>
          <w:rFonts w:ascii="Times New Roman" w:hAnsi="Times New Roman"/>
          <w:b/>
          <w:sz w:val="20"/>
          <w:szCs w:val="20"/>
        </w:rPr>
        <w:t xml:space="preserve"> </w:t>
      </w:r>
      <w:r w:rsidR="00D627D0" w:rsidRPr="00D627D0">
        <w:rPr>
          <w:rFonts w:ascii="Times New Roman" w:hAnsi="Times New Roman"/>
          <w:b/>
          <w:sz w:val="20"/>
          <w:szCs w:val="20"/>
        </w:rPr>
        <w:t>values</w:t>
      </w:r>
      <w:r w:rsidR="00D627D0" w:rsidRPr="00D627D0">
        <w:rPr>
          <w:rFonts w:ascii="Times New Roman" w:hAnsi="Times New Roman"/>
          <w:b/>
          <w:sz w:val="20"/>
          <w:szCs w:val="20"/>
        </w:rPr>
        <w:t xml:space="preserve"> </w:t>
      </w:r>
      <w:r w:rsidR="00D627D0" w:rsidRPr="00D627D0">
        <w:rPr>
          <w:rFonts w:ascii="Times New Roman" w:hAnsi="Times New Roman"/>
          <w:b/>
          <w:sz w:val="20"/>
          <w:szCs w:val="20"/>
        </w:rPr>
        <w:t>and</w:t>
      </w:r>
      <w:r w:rsidR="00D627D0" w:rsidRPr="00D627D0">
        <w:rPr>
          <w:rFonts w:ascii="Times New Roman" w:hAnsi="Times New Roman"/>
          <w:b/>
          <w:sz w:val="20"/>
          <w:szCs w:val="20"/>
        </w:rPr>
        <w:t xml:space="preserve"> </w:t>
      </w:r>
      <w:r w:rsidR="00D627D0" w:rsidRPr="00D627D0">
        <w:rPr>
          <w:rFonts w:ascii="Times New Roman" w:hAnsi="Times New Roman"/>
          <w:b/>
          <w:sz w:val="20"/>
          <w:szCs w:val="20"/>
        </w:rPr>
        <w:t>standard</w:t>
      </w:r>
      <w:r w:rsidR="00D627D0" w:rsidRPr="00D627D0">
        <w:rPr>
          <w:rFonts w:ascii="Times New Roman" w:hAnsi="Times New Roman"/>
          <w:b/>
          <w:sz w:val="20"/>
          <w:szCs w:val="20"/>
        </w:rPr>
        <w:t xml:space="preserve"> </w:t>
      </w:r>
      <w:r w:rsidR="00D627D0" w:rsidRPr="00D627D0">
        <w:rPr>
          <w:rFonts w:ascii="Times New Roman" w:hAnsi="Times New Roman"/>
          <w:b/>
          <w:sz w:val="20"/>
          <w:szCs w:val="20"/>
        </w:rPr>
        <w:t>deviations</w:t>
      </w:r>
      <w:r w:rsidR="00D627D0" w:rsidRPr="00D627D0">
        <w:rPr>
          <w:rFonts w:ascii="Times New Roman" w:hAnsi="Times New Roman"/>
          <w:b/>
          <w:sz w:val="20"/>
          <w:szCs w:val="20"/>
        </w:rPr>
        <w:t xml:space="preserve"> </w:t>
      </w:r>
      <w:r w:rsidR="00D627D0" w:rsidRPr="00D627D0">
        <w:rPr>
          <w:rFonts w:ascii="Times New Roman" w:hAnsi="Times New Roman"/>
          <w:b/>
          <w:sz w:val="20"/>
          <w:szCs w:val="20"/>
        </w:rPr>
        <w:t>(SD)</w:t>
      </w:r>
      <w:r w:rsidR="00D627D0" w:rsidRPr="00D627D0">
        <w:rPr>
          <w:rFonts w:ascii="Times New Roman" w:hAnsi="Times New Roman"/>
          <w:b/>
          <w:sz w:val="20"/>
          <w:szCs w:val="20"/>
        </w:rPr>
        <w:t xml:space="preserve"> </w:t>
      </w:r>
      <w:r w:rsidR="00D627D0" w:rsidRPr="00D627D0">
        <w:rPr>
          <w:rFonts w:ascii="Times New Roman" w:hAnsi="Times New Roman"/>
          <w:b/>
          <w:sz w:val="20"/>
          <w:szCs w:val="20"/>
        </w:rPr>
        <w:t>of</w:t>
      </w:r>
      <w:r w:rsidR="00D627D0" w:rsidRPr="00D627D0">
        <w:rPr>
          <w:rFonts w:ascii="Times New Roman" w:hAnsi="Times New Roman"/>
          <w:b/>
          <w:sz w:val="20"/>
          <w:szCs w:val="20"/>
        </w:rPr>
        <w:t xml:space="preserve"> </w:t>
      </w:r>
      <w:r w:rsidR="00D627D0" w:rsidRPr="00D627D0">
        <w:rPr>
          <w:rFonts w:ascii="Times New Roman" w:hAnsi="Times New Roman"/>
          <w:b/>
          <w:sz w:val="20"/>
          <w:szCs w:val="20"/>
          <w:lang w:eastAsia="ko-KR"/>
        </w:rPr>
        <w:t>r</w:t>
      </w:r>
      <w:r w:rsidRPr="00D627D0">
        <w:rPr>
          <w:rFonts w:ascii="Times New Roman" w:hAnsi="Times New Roman"/>
          <w:b/>
          <w:sz w:val="20"/>
          <w:szCs w:val="20"/>
        </w:rPr>
        <w:t xml:space="preserve">oot phonotypic characteristics </w:t>
      </w:r>
      <w:r w:rsidR="00D627D0" w:rsidRPr="00D627D0">
        <w:rPr>
          <w:rFonts w:ascii="Times New Roman" w:hAnsi="Times New Roman"/>
          <w:b/>
          <w:sz w:val="20"/>
          <w:szCs w:val="20"/>
          <w:lang w:eastAsia="ko-KR"/>
        </w:rPr>
        <w:t>across</w:t>
      </w:r>
      <w:r w:rsidR="00D627D0" w:rsidRPr="00D627D0">
        <w:rPr>
          <w:rFonts w:ascii="Times New Roman" w:hAnsi="Times New Roman"/>
          <w:b/>
          <w:sz w:val="20"/>
          <w:szCs w:val="20"/>
        </w:rPr>
        <w:t xml:space="preserve"> </w:t>
      </w:r>
      <w:r w:rsidR="00D627D0" w:rsidRPr="00D627D0">
        <w:rPr>
          <w:rFonts w:ascii="Times New Roman" w:hAnsi="Times New Roman"/>
          <w:b/>
          <w:sz w:val="20"/>
          <w:szCs w:val="20"/>
          <w:lang w:eastAsia="ko-KR"/>
        </w:rPr>
        <w:t>the</w:t>
      </w:r>
      <w:r w:rsidRPr="00D627D0">
        <w:rPr>
          <w:rFonts w:ascii="Times New Roman" w:hAnsi="Times New Roman"/>
          <w:b/>
          <w:sz w:val="20"/>
          <w:szCs w:val="20"/>
        </w:rPr>
        <w:t xml:space="preserve"> radish germplasms.</w:t>
      </w:r>
    </w:p>
    <w:tbl>
      <w:tblPr>
        <w:tblW w:w="13637" w:type="dxa"/>
        <w:tblInd w:w="104" w:type="dxa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19"/>
        <w:gridCol w:w="1403"/>
        <w:gridCol w:w="1208"/>
        <w:gridCol w:w="1360"/>
        <w:gridCol w:w="1360"/>
        <w:gridCol w:w="1360"/>
        <w:gridCol w:w="1537"/>
        <w:gridCol w:w="1596"/>
        <w:gridCol w:w="1594"/>
      </w:tblGrid>
      <w:tr w:rsidR="00DB352E" w:rsidRPr="00933833" w:rsidTr="00131B63">
        <w:trPr>
          <w:trHeight w:val="353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spacing w:after="0"/>
              <w:ind w:leftChars="-105" w:left="-231" w:firstLineChars="145" w:firstLine="232"/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  <w:lang w:eastAsia="ko-KR"/>
              </w:rPr>
            </w:pPr>
            <w:r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</w:rPr>
              <w:t>Accession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933833" w:rsidRDefault="00DB352E" w:rsidP="00DB352E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</w:rPr>
              <w:t>Root Length</w:t>
            </w:r>
            <w:r w:rsidR="00131B63"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31B63"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  <w:lang w:eastAsia="ko-KR"/>
              </w:rPr>
              <w:t>(cm)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</w:rPr>
              <w:t xml:space="preserve">Projected Area </w:t>
            </w:r>
            <w:r w:rsidR="00131B63"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  <w:lang w:eastAsia="ko-KR"/>
              </w:rPr>
              <w:t>(cm</w:t>
            </w:r>
            <w:r w:rsidR="00131B63"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  <w:vertAlign w:val="superscript"/>
                <w:lang w:eastAsia="ko-KR"/>
              </w:rPr>
              <w:t>2</w:t>
            </w:r>
            <w:r w:rsidR="00131B63"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</w:rPr>
              <w:t>Surface Area</w:t>
            </w:r>
            <w:r w:rsidR="00131B63"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31B63"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  <w:lang w:eastAsia="ko-KR"/>
              </w:rPr>
              <w:t>(cm</w:t>
            </w:r>
            <w:r w:rsidR="00131B63"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  <w:vertAlign w:val="superscript"/>
                <w:lang w:eastAsia="ko-KR"/>
              </w:rPr>
              <w:t>2</w:t>
            </w:r>
            <w:r w:rsidR="00131B63"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</w:rPr>
              <w:t>Average Diameter</w:t>
            </w:r>
            <w:r w:rsidR="00131B63"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31B63"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  <w:lang w:eastAsia="ko-KR"/>
              </w:rPr>
              <w:t>(cm)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</w:rPr>
              <w:t>Root Volume</w:t>
            </w:r>
            <w:r w:rsidR="00131B63"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31B63"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  <w:lang w:eastAsia="ko-KR"/>
              </w:rPr>
              <w:t>(cm</w:t>
            </w:r>
            <w:r w:rsidR="00131B63"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  <w:vertAlign w:val="superscript"/>
                <w:lang w:eastAsia="ko-KR"/>
              </w:rPr>
              <w:t>3</w:t>
            </w:r>
            <w:r w:rsidR="00131B63"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</w:rPr>
              <w:t>Nu</w:t>
            </w:r>
            <w:bookmarkStart w:id="0" w:name="_GoBack"/>
            <w:bookmarkEnd w:id="0"/>
            <w:r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</w:rPr>
              <w:t>mber of root Tips</w:t>
            </w:r>
            <w:r w:rsidR="00131B63"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31B63"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  <w:lang w:eastAsia="ko-KR"/>
              </w:rPr>
              <w:t>(n)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</w:rPr>
              <w:t>Forks</w:t>
            </w:r>
            <w:r w:rsidR="00131B63"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31B63"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  <w:lang w:eastAsia="ko-KR"/>
              </w:rPr>
              <w:t>(n)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</w:rPr>
              <w:t>Number of Crossings</w:t>
            </w:r>
            <w:r w:rsidR="00131B63"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131B63" w:rsidRPr="00933833">
              <w:rPr>
                <w:rFonts w:ascii="Times New Roman" w:eastAsia="맑은 고딕" w:hAnsi="Times New Roman"/>
                <w:b/>
                <w:bCs/>
                <w:color w:val="000000" w:themeColor="text1"/>
                <w:sz w:val="16"/>
                <w:szCs w:val="16"/>
                <w:lang w:eastAsia="ko-KR"/>
              </w:rPr>
              <w:t>(n)</w:t>
            </w:r>
          </w:p>
        </w:tc>
      </w:tr>
      <w:tr w:rsidR="00933833" w:rsidRPr="00933833" w:rsidTr="00131B63">
        <w:trPr>
          <w:trHeight w:val="383"/>
        </w:trPr>
        <w:tc>
          <w:tcPr>
            <w:tcW w:w="22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PI140433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933833" w:rsidRDefault="00DB352E" w:rsidP="00DB352E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917.55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73.93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28.6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8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2.08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90.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10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6.54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0.31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0.0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3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0.7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1</w:t>
            </w:r>
            <w:r w:rsidR="00131B63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131B63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(0.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09</w:t>
            </w:r>
            <w:r w:rsidR="00131B63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933833" w:rsidRDefault="0037202D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3356.00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718.0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1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5517.67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841.04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1297.67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305.7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4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</w:tr>
      <w:tr w:rsidR="00933833" w:rsidRPr="00933833" w:rsidTr="00131B63">
        <w:trPr>
          <w:trHeight w:val="383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numPr>
                <w:ilvl w:val="0"/>
                <w:numId w:val="1"/>
              </w:numPr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Scarlet globe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DB352E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96.78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51.78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6.2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9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1.41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19.75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4.44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0.75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0.30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0.35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(0.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06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887.6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7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362.3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3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477.00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345.7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6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79.00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65.38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</w:tr>
      <w:tr w:rsidR="00933833" w:rsidRPr="00933833" w:rsidTr="00131B63">
        <w:trPr>
          <w:trHeight w:val="383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numPr>
                <w:ilvl w:val="0"/>
                <w:numId w:val="1"/>
              </w:numPr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Puthan Red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DB352E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557.31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385.26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15.98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11.1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3)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50.2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1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34.96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0.2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9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0.00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0.36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(0.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25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2872.6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7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134.64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3699.00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2808.1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6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890.67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787.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40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</w:tr>
      <w:tr w:rsidR="00933833" w:rsidRPr="00933833" w:rsidTr="00131B63">
        <w:trPr>
          <w:trHeight w:val="383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numPr>
                <w:ilvl w:val="0"/>
                <w:numId w:val="1"/>
              </w:numPr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CHN-AWS-1994-5765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DB352E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49.9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6.02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7.48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0.83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23.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50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2.61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1.51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0.2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7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90</w:t>
            </w:r>
            <w:r w:rsidR="00131B63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131B63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(0.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5</w:t>
            </w:r>
            <w:r w:rsidR="00131B63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551.3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3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112.8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3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242.00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27.71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31.00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6.08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</w:tr>
      <w:tr w:rsidR="00933833" w:rsidRPr="00933833" w:rsidTr="00131B63">
        <w:trPr>
          <w:trHeight w:val="383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numPr>
                <w:ilvl w:val="0"/>
                <w:numId w:val="1"/>
              </w:numPr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Ranniy Krasniy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DB352E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52.76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16.42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6.1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4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1.10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19.27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3.46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1.22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0.3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4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0.58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0.16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536.3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3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300.46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</w:t>
            </w:r>
            <w:r w:rsidR="00131B63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53.67 </w:t>
            </w:r>
            <w:r w:rsidR="00131B63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67.26</w:t>
            </w:r>
            <w:r w:rsidR="00131B63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23.67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12.66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</w:tr>
      <w:tr w:rsidR="00933833" w:rsidRPr="00933833" w:rsidTr="00131B63">
        <w:trPr>
          <w:trHeight w:val="383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numPr>
                <w:ilvl w:val="0"/>
                <w:numId w:val="1"/>
              </w:numPr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Yingtao luobo 115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DB352E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209.61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103.45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10.8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9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2.24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34.2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1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7.04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0.57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0.1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9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0.4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8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0.1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1584.3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3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494.7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4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817.33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318.11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148.33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74.39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</w:tr>
      <w:tr w:rsidR="00933833" w:rsidRPr="00933833" w:rsidTr="00131B63">
        <w:trPr>
          <w:trHeight w:val="383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numPr>
                <w:ilvl w:val="0"/>
                <w:numId w:val="1"/>
              </w:numPr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Dunganskiy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DB352E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50.14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24.08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7.32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0.23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3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.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00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0.7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3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1.66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0.6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5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0.95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0.36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550.6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7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313.2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5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178.33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19.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40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20.33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4.5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1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</w:tr>
      <w:tr w:rsidR="00933833" w:rsidRPr="00933833" w:rsidTr="00131B63">
        <w:trPr>
          <w:trHeight w:val="383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numPr>
                <w:ilvl w:val="0"/>
                <w:numId w:val="1"/>
              </w:numPr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Chempion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DB352E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339.85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261.11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13.0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2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4.95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40.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90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15.5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0.4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0.1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5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0.43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0.0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1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DB352E" w:rsidRPr="00933833" w:rsidRDefault="0037202D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2200.00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1211.58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1598.00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1589.41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341.67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394.94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</w:tr>
      <w:tr w:rsidR="00933833" w:rsidRPr="00933833" w:rsidTr="00131B63">
        <w:trPr>
          <w:trHeight w:val="383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numPr>
                <w:ilvl w:val="0"/>
                <w:numId w:val="1"/>
              </w:numPr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UZB-GJG-2009-10/3-13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DB352E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68.83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27.11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8.0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1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1.8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3)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25.1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6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5.73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1.21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0.2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4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0.75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0.17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737.6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7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279.94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297.67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113.5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2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45.3</w:t>
            </w:r>
            <w:r w:rsidR="00131B63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3 </w:t>
            </w:r>
            <w:r w:rsidR="00131B63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28.50</w:t>
            </w:r>
            <w:r w:rsidR="00131B63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</w:tr>
      <w:tr w:rsidR="00933833" w:rsidRPr="00933833" w:rsidTr="00131B63">
        <w:trPr>
          <w:trHeight w:val="383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numPr>
                <w:ilvl w:val="0"/>
                <w:numId w:val="1"/>
              </w:numPr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Ying tiao shui luobo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DB352E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1031.32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154.17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28.53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3.18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89.6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3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10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.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00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0.2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8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0.0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2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2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0.0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7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4874.3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3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641.9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1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6624.67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1636.46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1579.6</w:t>
            </w:r>
            <w:r w:rsidR="00131B63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7 </w:t>
            </w:r>
            <w:r w:rsidR="00131B63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27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.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3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6</w:t>
            </w:r>
            <w:r w:rsidR="00131B63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</w:tr>
      <w:tr w:rsidR="00933833" w:rsidRPr="00933833" w:rsidTr="00131B63">
        <w:trPr>
          <w:trHeight w:val="383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numPr>
                <w:ilvl w:val="0"/>
                <w:numId w:val="1"/>
              </w:numPr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Kruglaya chernaya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DB352E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47.75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21.48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8.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60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0.55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27.0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1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1.73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2.01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0.74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1.3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5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0.4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417.3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3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232.9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1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209.00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55.4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4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33.00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12.77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</w:tr>
      <w:tr w:rsidR="00933833" w:rsidRPr="00933833" w:rsidTr="00131B63">
        <w:trPr>
          <w:trHeight w:val="383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numPr>
                <w:ilvl w:val="0"/>
                <w:numId w:val="1"/>
              </w:numPr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Kisumi ― hatsukadaikon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DB352E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137.40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55.59</w:t>
            </w:r>
            <w:r w:rsidR="00131B63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8.6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5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0.5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7)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27.1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7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1.7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9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70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0.2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0.4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7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0.15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1112.3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3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438.2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9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697.33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437.54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132.00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107.35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</w:tr>
      <w:tr w:rsidR="00933833" w:rsidRPr="00933833" w:rsidTr="00131B63">
        <w:trPr>
          <w:trHeight w:val="383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numPr>
                <w:ilvl w:val="0"/>
                <w:numId w:val="1"/>
              </w:numPr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Akamaruwatsuka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DB352E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62.72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25.52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6.68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1.09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1.00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3.4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3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1.1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0.38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60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0.1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5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536.0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0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163.5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264.33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124.0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9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37</w:t>
            </w:r>
            <w:r w:rsidR="00131B63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.67 </w:t>
            </w:r>
            <w:r w:rsidR="00131B63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26.10</w:t>
            </w:r>
            <w:r w:rsidR="00131B63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</w:tr>
      <w:tr w:rsidR="00933833" w:rsidRPr="00933833" w:rsidTr="00131B63">
        <w:trPr>
          <w:trHeight w:val="383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numPr>
                <w:ilvl w:val="0"/>
                <w:numId w:val="1"/>
              </w:numPr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Yingtao meiren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DB352E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927.76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252.58</w:t>
            </w:r>
            <w:r w:rsidR="00131B63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27.22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5.89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85.51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18.5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1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30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0.02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0.6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3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0.10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3576.6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7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920.44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5305.67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2089.90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1314.00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583.1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8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</w:tr>
      <w:tr w:rsidR="00933833" w:rsidRPr="00933833" w:rsidTr="00131B63">
        <w:trPr>
          <w:trHeight w:val="383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numPr>
                <w:ilvl w:val="0"/>
                <w:numId w:val="1"/>
              </w:numPr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Hong bai 20 ri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DB352E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27.38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4.91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6.01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0.78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37202D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18.893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2.46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2.22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0.36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1.0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0.2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290.0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0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109.23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96.33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37.6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1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9.33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4.93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</w:tr>
      <w:tr w:rsidR="00933833" w:rsidRPr="00933833" w:rsidTr="00131B63">
        <w:trPr>
          <w:trHeight w:val="383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numPr>
                <w:ilvl w:val="0"/>
                <w:numId w:val="1"/>
              </w:numPr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Nihon oto luobo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DB352E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414.64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266.10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15.37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5.82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48.29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18.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30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0.41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10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0.47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0.1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1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2077.6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7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907.6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9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2120.67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1313.32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490.00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384.00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</w:tr>
      <w:tr w:rsidR="00933833" w:rsidRPr="00933833" w:rsidTr="00131B63">
        <w:trPr>
          <w:trHeight w:val="383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numPr>
                <w:ilvl w:val="0"/>
                <w:numId w:val="1"/>
              </w:numPr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Hong yingtao luobo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DB352E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1047.78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361.94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32.6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4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7.88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102.5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4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24.76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0.3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2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0.0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4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0.8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1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0.1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5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5135.6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7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2167.97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8774.67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2420.05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1906.67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617.79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</w:tr>
      <w:tr w:rsidR="00933833" w:rsidRPr="00933833" w:rsidTr="00131B63">
        <w:trPr>
          <w:trHeight w:val="383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numPr>
                <w:ilvl w:val="0"/>
                <w:numId w:val="1"/>
              </w:numPr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HA17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DB352E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34.89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13.08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3.96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1.2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5)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12.44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3.91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1.1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0.1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3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0.3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0.09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343.6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7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264.2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1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123.33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54.12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16.33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13.2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8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</w:tr>
      <w:tr w:rsidR="00933833" w:rsidRPr="00933833" w:rsidTr="00131B63">
        <w:trPr>
          <w:trHeight w:val="383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numPr>
                <w:ilvl w:val="0"/>
                <w:numId w:val="1"/>
              </w:numPr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lastRenderedPageBreak/>
              <w:t>Kvarta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DB352E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540.36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134.02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17.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80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2.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70)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55.91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8.46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0.3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4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0.04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0.46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0.0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4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2935.00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708.0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2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4103.67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1702.18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937.67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417.0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3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</w:tr>
      <w:tr w:rsidR="00933833" w:rsidRPr="00933833" w:rsidTr="00131B63">
        <w:trPr>
          <w:trHeight w:val="383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numPr>
                <w:ilvl w:val="0"/>
                <w:numId w:val="1"/>
              </w:numPr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Krakovyanka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DB352E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80.01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50.87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6.5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7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0.5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2)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20.62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1.62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1.2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4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1.0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2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0.61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0.45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866.6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7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594.75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277.33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203.98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48.67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37.0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1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</w:tr>
      <w:tr w:rsidR="00933833" w:rsidRPr="00933833" w:rsidTr="00131B63">
        <w:trPr>
          <w:trHeight w:val="383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numPr>
                <w:ilvl w:val="0"/>
                <w:numId w:val="1"/>
              </w:numPr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Negrityanka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DB352E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364.66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142.52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17.25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3.62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54.1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8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11.38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50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0.0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9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0.6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0.0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5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2138.3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3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624.58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2950.67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1528.89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567.33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355.0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5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</w:tr>
      <w:tr w:rsidR="00933833" w:rsidRPr="00933833" w:rsidTr="00131B63">
        <w:trPr>
          <w:trHeight w:val="383"/>
        </w:trPr>
        <w:tc>
          <w:tcPr>
            <w:tcW w:w="2219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numPr>
                <w:ilvl w:val="0"/>
                <w:numId w:val="1"/>
              </w:numPr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CHERISH-1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DB352E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602.54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102.75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20.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20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3.30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63.45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10.3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7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0.3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4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0.0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2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0.53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0.09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3019.6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7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1033.5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4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4602.67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1364.14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974.33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290.13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</w:tr>
      <w:tr w:rsidR="00DB352E" w:rsidRPr="00933833" w:rsidTr="00131B63">
        <w:trPr>
          <w:trHeight w:val="383"/>
        </w:trPr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numPr>
                <w:ilvl w:val="0"/>
                <w:numId w:val="1"/>
              </w:numPr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AS20DOR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933833" w:rsidRDefault="00DB352E" w:rsidP="00DB352E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499.39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164.51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18.36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4.42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57.6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8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13.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90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0.3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8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0.04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0.53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0.08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933833" w:rsidRDefault="00DB352E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2325.6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7 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644.07</w:t>
            </w:r>
            <w:r w:rsidR="0037202D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3840.67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1266.83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933833" w:rsidRDefault="00131B63" w:rsidP="0037202D">
            <w:pPr>
              <w:ind w:leftChars="-105" w:left="-231" w:firstLineChars="145" w:firstLine="232"/>
              <w:jc w:val="center"/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</w:pP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 xml:space="preserve">851.00 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(</w:t>
            </w:r>
            <w:r w:rsidR="00DB352E"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</w:rPr>
              <w:t>373.24</w:t>
            </w:r>
            <w:r w:rsidRPr="00933833">
              <w:rPr>
                <w:rFonts w:ascii="Times New Roman" w:eastAsia="맑은 고딕" w:hAnsi="Times New Roman"/>
                <w:color w:val="000000" w:themeColor="text1"/>
                <w:sz w:val="16"/>
                <w:szCs w:val="16"/>
                <w:lang w:eastAsia="ko-KR"/>
              </w:rPr>
              <w:t>)</w:t>
            </w:r>
          </w:p>
        </w:tc>
      </w:tr>
    </w:tbl>
    <w:p w:rsidR="00DB352E" w:rsidRPr="007621C0" w:rsidRDefault="00DB352E" w:rsidP="00DB352E">
      <w:pPr>
        <w:jc w:val="center"/>
        <w:rPr>
          <w:rFonts w:ascii="Times New Roman" w:hAnsi="Times New Roman"/>
          <w:color w:val="000000"/>
        </w:rPr>
      </w:pPr>
      <w:r>
        <w:t xml:space="preserve">SD are </w:t>
      </w:r>
      <w:r>
        <w:rPr>
          <w:rFonts w:hint="eastAsia"/>
          <w:lang w:eastAsia="ko-KR"/>
        </w:rPr>
        <w:t>provided</w:t>
      </w:r>
      <w:r>
        <w:t xml:space="preserve"> in parentheses.</w:t>
      </w:r>
    </w:p>
    <w:p w:rsidR="00D627D0" w:rsidRDefault="00D627D0" w:rsidP="00DB352E">
      <w:pPr>
        <w:jc w:val="center"/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</w:pPr>
    </w:p>
    <w:p w:rsidR="00DB352E" w:rsidRPr="00D627D0" w:rsidRDefault="00D627D0" w:rsidP="00D627D0">
      <w:pPr>
        <w:jc w:val="center"/>
        <w:rPr>
          <w:rFonts w:ascii="Times New Roman" w:hAnsi="Times New Roman"/>
          <w:b/>
          <w:sz w:val="20"/>
          <w:szCs w:val="20"/>
        </w:rPr>
      </w:pPr>
      <w:r w:rsidRPr="00D627D0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Additional file </w:t>
      </w:r>
      <w:r w:rsidRPr="00D627D0">
        <w:rPr>
          <w:rFonts w:ascii="Times New Roman" w:hAnsi="Times New Roman"/>
          <w:b/>
          <w:sz w:val="20"/>
          <w:szCs w:val="20"/>
          <w:shd w:val="clear" w:color="auto" w:fill="FFFFFF"/>
          <w:lang w:eastAsia="ko-KR"/>
        </w:rPr>
        <w:t>2</w:t>
      </w:r>
      <w:r w:rsidRPr="00D627D0">
        <w:rPr>
          <w:rFonts w:ascii="Times New Roman" w:hAnsi="Times New Roman"/>
          <w:b/>
          <w:sz w:val="20"/>
          <w:szCs w:val="20"/>
        </w:rPr>
        <w:t xml:space="preserve">. Summary of mean values and standard deviations (SD) of </w:t>
      </w:r>
      <w:r w:rsidRPr="00D627D0">
        <w:rPr>
          <w:rFonts w:ascii="Times New Roman" w:hAnsi="Times New Roman"/>
          <w:b/>
          <w:sz w:val="20"/>
          <w:szCs w:val="20"/>
          <w:lang w:eastAsia="ko-KR"/>
        </w:rPr>
        <w:t>r</w:t>
      </w:r>
      <w:r w:rsidRPr="00D627D0">
        <w:rPr>
          <w:rFonts w:ascii="Times New Roman" w:hAnsi="Times New Roman"/>
          <w:b/>
          <w:sz w:val="20"/>
          <w:szCs w:val="20"/>
        </w:rPr>
        <w:t xml:space="preserve">oot phonotypic characteristics </w:t>
      </w:r>
      <w:r w:rsidRPr="00D627D0">
        <w:rPr>
          <w:rFonts w:ascii="Times New Roman" w:hAnsi="Times New Roman"/>
          <w:b/>
          <w:sz w:val="20"/>
          <w:szCs w:val="20"/>
          <w:lang w:eastAsia="ko-KR"/>
        </w:rPr>
        <w:t>across</w:t>
      </w:r>
      <w:r w:rsidRPr="00D627D0">
        <w:rPr>
          <w:rFonts w:ascii="Times New Roman" w:hAnsi="Times New Roman"/>
          <w:b/>
          <w:sz w:val="20"/>
          <w:szCs w:val="20"/>
        </w:rPr>
        <w:t xml:space="preserve"> </w:t>
      </w:r>
      <w:r w:rsidRPr="00D627D0">
        <w:rPr>
          <w:rFonts w:ascii="Times New Roman" w:hAnsi="Times New Roman"/>
          <w:b/>
          <w:sz w:val="20"/>
          <w:szCs w:val="20"/>
          <w:lang w:eastAsia="ko-KR"/>
        </w:rPr>
        <w:t>the</w:t>
      </w:r>
      <w:r>
        <w:rPr>
          <w:rFonts w:ascii="Times New Roman" w:hAnsi="Times New Roman"/>
          <w:b/>
          <w:sz w:val="20"/>
          <w:szCs w:val="20"/>
        </w:rPr>
        <w:t xml:space="preserve"> radish germplasms</w:t>
      </w:r>
      <w:r w:rsidR="00DB352E" w:rsidRPr="00867618">
        <w:rPr>
          <w:rFonts w:ascii="Times New Roman" w:hAnsi="Times New Roman"/>
          <w:b/>
          <w:color w:val="000000"/>
          <w:sz w:val="20"/>
          <w:szCs w:val="20"/>
        </w:rPr>
        <w:t xml:space="preserve"> (Cont’d).</w:t>
      </w:r>
    </w:p>
    <w:tbl>
      <w:tblPr>
        <w:tblW w:w="13400" w:type="dxa"/>
        <w:tblInd w:w="104" w:type="dxa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1378"/>
        <w:gridCol w:w="1187"/>
        <w:gridCol w:w="1337"/>
        <w:gridCol w:w="1337"/>
        <w:gridCol w:w="1337"/>
        <w:gridCol w:w="1510"/>
        <w:gridCol w:w="1568"/>
        <w:gridCol w:w="1566"/>
      </w:tblGrid>
      <w:tr w:rsidR="00DB352E" w:rsidRPr="00C94DF5" w:rsidTr="00DB352E">
        <w:trPr>
          <w:trHeight w:val="264"/>
        </w:trPr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spacing w:after="0"/>
              <w:ind w:leftChars="-105" w:left="-231" w:firstLineChars="145" w:firstLine="232"/>
              <w:rPr>
                <w:rFonts w:ascii="Times New Roman" w:eastAsia="맑은 고딕" w:hAnsi="Times New Roman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C94DF5">
              <w:rPr>
                <w:rFonts w:ascii="Times New Roman" w:eastAsia="맑은 고딕" w:hAnsi="Times New Roman"/>
                <w:b/>
                <w:bCs/>
                <w:color w:val="000000"/>
                <w:sz w:val="16"/>
                <w:szCs w:val="16"/>
              </w:rPr>
              <w:t>Accession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spacing w:after="0" w:line="240" w:lineRule="auto"/>
              <w:jc w:val="center"/>
              <w:rPr>
                <w:rFonts w:ascii="Times New Roman" w:eastAsia="맑은 고딕" w:hAnsi="Times New Roman"/>
                <w:b/>
                <w:bCs/>
                <w:color w:val="000000"/>
                <w:sz w:val="16"/>
                <w:szCs w:val="16"/>
                <w:lang w:eastAsia="ko-KR"/>
              </w:rPr>
            </w:pPr>
            <w:r w:rsidRPr="00C94DF5">
              <w:rPr>
                <w:rFonts w:ascii="Times New Roman" w:eastAsia="맑은 고딕" w:hAnsi="Times New Roman"/>
                <w:b/>
                <w:bCs/>
                <w:color w:val="000000"/>
                <w:sz w:val="16"/>
                <w:szCs w:val="16"/>
              </w:rPr>
              <w:t xml:space="preserve">Average Length of Link </w:t>
            </w:r>
            <w:r w:rsidR="00131B63">
              <w:rPr>
                <w:rFonts w:ascii="Times New Roman" w:eastAsia="맑은 고딕" w:hAnsi="Times New Roman" w:hint="eastAsia"/>
                <w:b/>
                <w:bCs/>
                <w:color w:val="000000"/>
                <w:sz w:val="16"/>
                <w:szCs w:val="16"/>
                <w:lang w:eastAsia="ko-KR"/>
              </w:rPr>
              <w:t>(cm)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b/>
                <w:bCs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b/>
                <w:bCs/>
                <w:color w:val="000000"/>
                <w:sz w:val="16"/>
                <w:szCs w:val="16"/>
              </w:rPr>
              <w:t xml:space="preserve">Average Projected Area of Link </w:t>
            </w:r>
            <w:r w:rsidR="00131B63">
              <w:rPr>
                <w:rFonts w:ascii="Times New Roman" w:eastAsia="맑은 고딕" w:hAnsi="Times New Roman" w:hint="eastAsia"/>
                <w:b/>
                <w:bCs/>
                <w:color w:val="000000"/>
                <w:sz w:val="16"/>
                <w:szCs w:val="16"/>
                <w:lang w:eastAsia="ko-KR"/>
              </w:rPr>
              <w:t>(cm</w:t>
            </w:r>
            <w:r w:rsidR="00131B63" w:rsidRPr="00131B63">
              <w:rPr>
                <w:rFonts w:ascii="Times New Roman" w:eastAsia="맑은 고딕" w:hAnsi="Times New Roman" w:hint="eastAsia"/>
                <w:b/>
                <w:bCs/>
                <w:color w:val="000000"/>
                <w:sz w:val="16"/>
                <w:szCs w:val="16"/>
                <w:vertAlign w:val="superscript"/>
                <w:lang w:eastAsia="ko-KR"/>
              </w:rPr>
              <w:t>2</w:t>
            </w:r>
            <w:r w:rsidR="00131B63">
              <w:rPr>
                <w:rFonts w:ascii="Times New Roman" w:eastAsia="맑은 고딕" w:hAnsi="Times New Roman" w:hint="eastAsia"/>
                <w:b/>
                <w:bCs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b/>
                <w:bCs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b/>
                <w:bCs/>
                <w:color w:val="000000"/>
                <w:sz w:val="16"/>
                <w:szCs w:val="16"/>
              </w:rPr>
              <w:t>Average Surface Area of Link</w:t>
            </w:r>
            <w:r w:rsidR="00131B63">
              <w:rPr>
                <w:rFonts w:ascii="Times New Roman" w:eastAsia="맑은 고딕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31B63">
              <w:rPr>
                <w:rFonts w:ascii="Times New Roman" w:eastAsia="맑은 고딕" w:hAnsi="Times New Roman" w:hint="eastAsia"/>
                <w:b/>
                <w:bCs/>
                <w:color w:val="000000"/>
                <w:sz w:val="16"/>
                <w:szCs w:val="16"/>
                <w:lang w:eastAsia="ko-KR"/>
              </w:rPr>
              <w:t>(cm</w:t>
            </w:r>
            <w:r w:rsidR="00131B63" w:rsidRPr="00131B63">
              <w:rPr>
                <w:rFonts w:ascii="Times New Roman" w:eastAsia="맑은 고딕" w:hAnsi="Times New Roman" w:hint="eastAsia"/>
                <w:b/>
                <w:bCs/>
                <w:color w:val="000000"/>
                <w:sz w:val="16"/>
                <w:szCs w:val="16"/>
                <w:vertAlign w:val="superscript"/>
                <w:lang w:eastAsia="ko-KR"/>
              </w:rPr>
              <w:t>2</w:t>
            </w:r>
            <w:r w:rsidR="00131B63">
              <w:rPr>
                <w:rFonts w:ascii="Times New Roman" w:eastAsia="맑은 고딕" w:hAnsi="Times New Roman" w:hint="eastAsia"/>
                <w:b/>
                <w:bCs/>
                <w:color w:val="000000"/>
                <w:sz w:val="16"/>
                <w:szCs w:val="16"/>
                <w:lang w:eastAsia="ko-KR"/>
              </w:rPr>
              <w:t>)</w:t>
            </w:r>
            <w:r w:rsidRPr="00C94DF5">
              <w:rPr>
                <w:rFonts w:ascii="Times New Roman" w:eastAsia="맑은 고딕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b/>
                <w:bCs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b/>
                <w:bCs/>
                <w:color w:val="000000"/>
                <w:sz w:val="16"/>
                <w:szCs w:val="16"/>
              </w:rPr>
              <w:t xml:space="preserve">Average Diameter of Link </w:t>
            </w:r>
            <w:r w:rsidR="00131B63">
              <w:rPr>
                <w:rFonts w:ascii="Times New Roman" w:eastAsia="맑은 고딕" w:hAnsi="Times New Roman" w:hint="eastAsia"/>
                <w:b/>
                <w:bCs/>
                <w:color w:val="000000"/>
                <w:sz w:val="16"/>
                <w:szCs w:val="16"/>
                <w:lang w:eastAsia="ko-KR"/>
              </w:rPr>
              <w:t>(cm)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C94DF5" w:rsidRDefault="00DB352E" w:rsidP="00131B63">
            <w:pPr>
              <w:jc w:val="center"/>
              <w:rPr>
                <w:rFonts w:ascii="Times New Roman" w:eastAsia="맑은 고딕" w:hAnsi="Times New Roman"/>
                <w:b/>
                <w:bCs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b/>
                <w:bCs/>
                <w:color w:val="000000"/>
                <w:sz w:val="16"/>
                <w:szCs w:val="16"/>
              </w:rPr>
              <w:t xml:space="preserve">Average Branching Angle of Link </w:t>
            </w:r>
            <w:r w:rsidR="00131B63">
              <w:rPr>
                <w:rFonts w:ascii="Times New Roman" w:eastAsia="맑은 고딕" w:hAnsi="Times New Roman" w:hint="eastAsia"/>
                <w:b/>
                <w:bCs/>
                <w:color w:val="000000"/>
                <w:sz w:val="16"/>
                <w:szCs w:val="16"/>
                <w:lang w:eastAsia="ko-KR"/>
              </w:rPr>
              <w:t>(</w:t>
            </w:r>
            <w:r w:rsidR="00131B63">
              <w:rPr>
                <w:rFonts w:ascii="Palatino Linotype" w:eastAsia="맑은 고딕" w:hAnsi="Palatino Linotype"/>
                <w:b/>
                <w:bCs/>
                <w:color w:val="000000"/>
                <w:sz w:val="16"/>
                <w:szCs w:val="16"/>
                <w:lang w:eastAsia="ko-KR"/>
              </w:rPr>
              <w:t>°</w:t>
            </w:r>
            <w:r w:rsidR="00131B63">
              <w:rPr>
                <w:rFonts w:ascii="Times New Roman" w:eastAsia="맑은 고딕" w:hAnsi="Times New Roman" w:hint="eastAsia"/>
                <w:b/>
                <w:bCs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b/>
                <w:bCs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b/>
                <w:bCs/>
                <w:color w:val="000000"/>
                <w:sz w:val="16"/>
                <w:szCs w:val="16"/>
              </w:rPr>
              <w:t>Shoot Fresh Weight</w:t>
            </w:r>
            <w:r w:rsidR="00131B63">
              <w:rPr>
                <w:rFonts w:ascii="Times New Roman" w:eastAsia="맑은 고딕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31B63">
              <w:rPr>
                <w:rFonts w:ascii="Times New Roman" w:eastAsia="맑은 고딕" w:hAnsi="Times New Roman" w:hint="eastAsia"/>
                <w:b/>
                <w:bCs/>
                <w:color w:val="000000"/>
                <w:sz w:val="16"/>
                <w:szCs w:val="16"/>
                <w:lang w:eastAsia="ko-KR"/>
              </w:rPr>
              <w:t>(g)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b/>
                <w:bCs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b/>
                <w:bCs/>
                <w:color w:val="000000"/>
                <w:sz w:val="16"/>
                <w:szCs w:val="16"/>
              </w:rPr>
              <w:t>Root Fresh Weight</w:t>
            </w:r>
            <w:r w:rsidR="00867225">
              <w:rPr>
                <w:rFonts w:ascii="Times New Roman" w:eastAsia="맑은 고딕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b/>
                <w:bCs/>
                <w:color w:val="000000"/>
                <w:sz w:val="16"/>
                <w:szCs w:val="16"/>
                <w:lang w:eastAsia="ko-KR"/>
              </w:rPr>
              <w:t>(g)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b/>
                <w:bCs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b/>
                <w:bCs/>
                <w:color w:val="000000"/>
                <w:sz w:val="16"/>
                <w:szCs w:val="16"/>
              </w:rPr>
              <w:t>Root-Shoot fresh weight ratio</w:t>
            </w:r>
            <w:r w:rsidR="00867225">
              <w:rPr>
                <w:rFonts w:ascii="Times New Roman" w:eastAsia="맑은 고딕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b/>
                <w:bCs/>
                <w:color w:val="000000"/>
                <w:sz w:val="16"/>
                <w:szCs w:val="16"/>
                <w:lang w:eastAsia="ko-KR"/>
              </w:rPr>
              <w:t>(g)</w:t>
            </w:r>
          </w:p>
        </w:tc>
      </w:tr>
      <w:tr w:rsidR="00DB352E" w:rsidRPr="00C94DF5" w:rsidTr="00DB352E">
        <w:trPr>
          <w:trHeight w:val="381"/>
        </w:trPr>
        <w:tc>
          <w:tcPr>
            <w:tcW w:w="21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맑은 고딕" w:hAnsi="Times New Roman"/>
                <w:color w:val="000000"/>
                <w:sz w:val="16"/>
                <w:szCs w:val="16"/>
                <w:lang w:eastAsia="ko-KR"/>
              </w:rPr>
            </w:pP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PI140433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spacing w:after="0"/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  <w:lang w:eastAsia="ko-KR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10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0.003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0.01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0.3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5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0.03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56.77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0.5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5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11.37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1.85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3.73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1.6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7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0.3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2</w:t>
            </w:r>
            <w:r w:rsidR="00D627D0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D627D0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0.09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</w:tr>
      <w:tr w:rsidR="00DB352E" w:rsidRPr="00C94DF5" w:rsidTr="00DB352E">
        <w:trPr>
          <w:trHeight w:val="381"/>
        </w:trPr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numPr>
                <w:ilvl w:val="0"/>
                <w:numId w:val="2"/>
              </w:numP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Scarlet globe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0.09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00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2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0.28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 w:rsidR="00DB352E"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5</w:t>
            </w:r>
            <w:r w:rsidR="00A1493C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1.63 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2.8</w:t>
            </w: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8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16.33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3.1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2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9.90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3.11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60</w:t>
            </w:r>
            <w:r w:rsidR="00D627D0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D627D0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0.08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</w:tr>
      <w:tr w:rsidR="00DB352E" w:rsidRPr="00C94DF5" w:rsidTr="00DB352E">
        <w:trPr>
          <w:trHeight w:val="381"/>
        </w:trPr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numPr>
                <w:ilvl w:val="0"/>
                <w:numId w:val="2"/>
              </w:numP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Puthan Red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.08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0.002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0.27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55.58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1.58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6.60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.50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0.97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6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0.3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D627D0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D627D0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0.35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</w:tr>
      <w:tr w:rsidR="00DB352E" w:rsidRPr="00C94DF5" w:rsidTr="00DB352E">
        <w:trPr>
          <w:trHeight w:val="381"/>
        </w:trPr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numPr>
                <w:ilvl w:val="0"/>
                <w:numId w:val="2"/>
              </w:numP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CHN-AWS-1994-5765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0.08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0.01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4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30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4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52.2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A1493C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2.99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14.00</w:t>
            </w:r>
            <w:r w:rsidR="00A1493C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2.0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7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8.47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1.93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DB352E" w:rsidRPr="00C94DF5" w:rsidRDefault="00D627D0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0.60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0.08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</w:tr>
      <w:tr w:rsidR="00DB352E" w:rsidRPr="00C94DF5" w:rsidTr="00DB352E">
        <w:trPr>
          <w:trHeight w:val="381"/>
        </w:trPr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numPr>
                <w:ilvl w:val="0"/>
                <w:numId w:val="2"/>
              </w:numP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Ranniy Krasniy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0.12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0.05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0.01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9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0.35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0.12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49.6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9</w:t>
            </w:r>
            <w:r w:rsidR="00A1493C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1.35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12.90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2.08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DB352E" w:rsidRPr="00C94DF5" w:rsidRDefault="00D627D0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9.93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4.68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0.7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5</w:t>
            </w:r>
            <w:r w:rsidR="00D627D0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D627D0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0.22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</w:tr>
      <w:tr w:rsidR="00DB352E" w:rsidRPr="00C94DF5" w:rsidTr="00DB352E">
        <w:trPr>
          <w:trHeight w:val="381"/>
        </w:trPr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numPr>
                <w:ilvl w:val="0"/>
                <w:numId w:val="2"/>
              </w:numP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Yingtao luobo 115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0.01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0.02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0.36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54.09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0.53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14.27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0.49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DB352E" w:rsidRPr="00C94DF5" w:rsidRDefault="00D627D0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7.67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0.50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0.5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4</w:t>
            </w:r>
            <w:r w:rsidR="00D627D0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D627D0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3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</w:tr>
      <w:tr w:rsidR="00DB352E" w:rsidRPr="00C94DF5" w:rsidTr="00DB352E">
        <w:trPr>
          <w:trHeight w:val="381"/>
        </w:trPr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numPr>
                <w:ilvl w:val="0"/>
                <w:numId w:val="2"/>
              </w:numP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Dunganskiy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10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0.01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0.01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4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  <w:lang w:eastAsia="ko-KR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0.41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7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49.84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4.4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9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13.87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1.60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DB352E" w:rsidRPr="00C94DF5" w:rsidRDefault="00D627D0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7.63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0.7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6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DB352E" w:rsidRPr="00C94DF5" w:rsidRDefault="00D627D0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0.55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0.02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</w:tr>
      <w:tr w:rsidR="00DB352E" w:rsidRPr="00C94DF5" w:rsidTr="00DB352E">
        <w:trPr>
          <w:trHeight w:val="454"/>
        </w:trPr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numPr>
                <w:ilvl w:val="0"/>
                <w:numId w:val="2"/>
              </w:numP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Chempion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0.01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2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0.3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2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5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54.4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8</w:t>
            </w:r>
            <w:r w:rsidR="00A1493C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80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18.53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3.8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8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DB352E" w:rsidRPr="00C94DF5" w:rsidRDefault="00D627D0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9.47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1.6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3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0.5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2</w:t>
            </w:r>
            <w:r w:rsidR="00D627D0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D627D0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0.07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</w:tr>
      <w:tr w:rsidR="00DB352E" w:rsidRPr="00C94DF5" w:rsidTr="00DB352E">
        <w:trPr>
          <w:trHeight w:val="381"/>
        </w:trPr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numPr>
                <w:ilvl w:val="0"/>
                <w:numId w:val="2"/>
              </w:numP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UZB-GJG-2009-10/3-13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9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9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3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0.2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6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.04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52.66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2.2</w:t>
            </w:r>
            <w:r w:rsidR="00DB352E"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19.43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0.64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DB352E" w:rsidRPr="00C94DF5" w:rsidRDefault="00D627D0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13.23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0.61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0.68</w:t>
            </w:r>
            <w:r w:rsidR="00D627D0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D627D0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0.24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</w:tr>
      <w:tr w:rsidR="00DB352E" w:rsidRPr="00C94DF5" w:rsidTr="00DB352E">
        <w:trPr>
          <w:trHeight w:val="381"/>
        </w:trPr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numPr>
                <w:ilvl w:val="0"/>
                <w:numId w:val="2"/>
              </w:numP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Ying tiao shui luobo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9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2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0.002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0.28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0.02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56.0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4</w:t>
            </w:r>
            <w:r w:rsidR="00A1493C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90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13.77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2.71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DB352E" w:rsidRPr="00C94DF5" w:rsidRDefault="00D627D0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0.73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0.15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DB352E" w:rsidRPr="00C94DF5" w:rsidRDefault="00D627D0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0.05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</w:tr>
      <w:tr w:rsidR="00DB352E" w:rsidRPr="00C94DF5" w:rsidTr="00DB352E">
        <w:trPr>
          <w:trHeight w:val="381"/>
        </w:trPr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numPr>
                <w:ilvl w:val="0"/>
                <w:numId w:val="2"/>
              </w:numP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lastRenderedPageBreak/>
              <w:t>Kruglaya chernaya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2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0.05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2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0.50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0.10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51.92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3.3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14.90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1.49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DB352E" w:rsidRPr="00C94DF5" w:rsidRDefault="00D627D0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9.53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0.6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7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DB352E" w:rsidRPr="00C94DF5" w:rsidRDefault="00D627D0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0.64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0.02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</w:tr>
      <w:tr w:rsidR="00DB352E" w:rsidRPr="00C94DF5" w:rsidTr="00DB352E">
        <w:trPr>
          <w:trHeight w:val="381"/>
        </w:trPr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numPr>
                <w:ilvl w:val="0"/>
                <w:numId w:val="2"/>
              </w:numP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Kisumi ― hatsukadaikon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10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2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0.02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0.32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0.1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54.13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2.9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4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15.53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0.35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DB352E" w:rsidRPr="00C94DF5" w:rsidRDefault="00D627D0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9.13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0.95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0.5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9</w:t>
            </w:r>
            <w:r w:rsidR="00D627D0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D627D0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7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</w:tr>
      <w:tr w:rsidR="00DB352E" w:rsidRPr="00C94DF5" w:rsidTr="00DB352E">
        <w:trPr>
          <w:trHeight w:val="381"/>
        </w:trPr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numPr>
                <w:ilvl w:val="0"/>
                <w:numId w:val="2"/>
              </w:numP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Akamaruwatsuka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0.02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0.01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0.03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2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0.46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0.25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50.4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4</w:t>
            </w:r>
            <w:r w:rsidR="00A1493C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1.93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12.20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2.21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DB352E" w:rsidRPr="00C94DF5" w:rsidRDefault="00D627D0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7.93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1.3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6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DB352E" w:rsidRPr="00C94DF5" w:rsidRDefault="00D627D0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0.65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0.02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</w:tr>
      <w:tr w:rsidR="00DB352E" w:rsidRPr="00C94DF5" w:rsidTr="00DB352E">
        <w:trPr>
          <w:trHeight w:val="381"/>
        </w:trPr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numPr>
                <w:ilvl w:val="0"/>
                <w:numId w:val="2"/>
              </w:numP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Yingtao meiren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0.10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0.003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9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0.31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0.02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37.68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32.64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12.20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0.96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DB352E" w:rsidRPr="00C94DF5" w:rsidRDefault="00D627D0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1.70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0.4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4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4</w:t>
            </w:r>
            <w:r w:rsidR="00D627D0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D627D0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0.03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</w:tr>
      <w:tr w:rsidR="00DB352E" w:rsidRPr="00C94DF5" w:rsidTr="00DB352E">
        <w:trPr>
          <w:trHeight w:val="381"/>
        </w:trPr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numPr>
                <w:ilvl w:val="0"/>
                <w:numId w:val="2"/>
              </w:numP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Hong bai 20 ri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0.10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2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0.02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0.06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4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0.33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9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2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48.0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5</w:t>
            </w:r>
            <w:r w:rsidR="00A1493C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3.18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15.90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3.2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DB352E" w:rsidRPr="00C94DF5" w:rsidRDefault="00D627D0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12.00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2.1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4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0.7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6</w:t>
            </w:r>
            <w:r w:rsidR="00D627D0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D627D0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0.04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</w:tr>
      <w:tr w:rsidR="00DB352E" w:rsidRPr="00C94DF5" w:rsidTr="00DB352E">
        <w:trPr>
          <w:trHeight w:val="381"/>
        </w:trPr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numPr>
                <w:ilvl w:val="0"/>
                <w:numId w:val="2"/>
              </w:numP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Nihon oto luobo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0.10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0.004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0.01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0.2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9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0.01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55.6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3</w:t>
            </w:r>
            <w:r w:rsidR="00A1493C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0.7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3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13.73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2.3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2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DB352E" w:rsidRPr="00C94DF5" w:rsidRDefault="00D627D0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7.70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1.7</w:t>
            </w:r>
            <w:r w:rsidR="00DB352E"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8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0.5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6</w:t>
            </w:r>
            <w:r w:rsidR="00D627D0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D627D0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0.05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</w:tr>
      <w:tr w:rsidR="00DB352E" w:rsidRPr="00C94DF5" w:rsidTr="00DB352E">
        <w:trPr>
          <w:trHeight w:val="381"/>
        </w:trPr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numPr>
                <w:ilvl w:val="0"/>
                <w:numId w:val="2"/>
              </w:numP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Hong yingtao luobo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0.07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0.002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0.3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4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0.04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56.92</w:t>
            </w:r>
            <w:r w:rsidR="00A1493C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0.17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10.70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0.3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5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DB352E" w:rsidRPr="00C94DF5" w:rsidRDefault="00D627D0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7.63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0.40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DB352E" w:rsidRPr="00C94DF5" w:rsidRDefault="00D627D0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0.71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0.02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</w:tr>
      <w:tr w:rsidR="00DB352E" w:rsidRPr="00C94DF5" w:rsidTr="00DB352E">
        <w:trPr>
          <w:trHeight w:val="381"/>
        </w:trPr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numPr>
                <w:ilvl w:val="0"/>
                <w:numId w:val="2"/>
              </w:numP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HA17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3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0.01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0.2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8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0.06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48.28</w:t>
            </w:r>
            <w:r w:rsidR="00A1493C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3.26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12.47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0.65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DB352E" w:rsidRPr="00C94DF5" w:rsidRDefault="00D627D0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7.27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0.15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0.5</w:t>
            </w:r>
            <w:r w:rsidR="00D627D0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8 </w:t>
            </w:r>
            <w:r w:rsidR="00D627D0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4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</w:tr>
      <w:tr w:rsidR="00DB352E" w:rsidRPr="00C94DF5" w:rsidTr="00DB352E">
        <w:trPr>
          <w:trHeight w:val="381"/>
        </w:trPr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numPr>
                <w:ilvl w:val="0"/>
                <w:numId w:val="2"/>
              </w:numP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Kvarta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0.08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0.003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0)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0.34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0.05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56.8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4</w:t>
            </w:r>
            <w:r w:rsidR="00A1493C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1.11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11.57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0.61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DB352E" w:rsidRPr="00C94DF5" w:rsidRDefault="00D627D0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2.27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0.15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20</w:t>
            </w:r>
            <w:r w:rsidR="00D627D0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D627D0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0.02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</w:tr>
      <w:tr w:rsidR="00DB352E" w:rsidRPr="00C94DF5" w:rsidTr="00DB352E">
        <w:trPr>
          <w:trHeight w:val="381"/>
        </w:trPr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numPr>
                <w:ilvl w:val="0"/>
                <w:numId w:val="2"/>
              </w:numP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Krakovyanka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10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0.01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0.01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4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3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0.2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2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6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52.33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3.7</w:t>
            </w:r>
            <w:r w:rsidR="00DB352E"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9.43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1.38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DB352E" w:rsidRPr="00C94DF5" w:rsidRDefault="00D627D0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7.07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1.29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0.7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5</w:t>
            </w:r>
            <w:r w:rsidR="00D627D0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D627D0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7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</w:tr>
      <w:tr w:rsidR="00DB352E" w:rsidRPr="00C94DF5" w:rsidTr="00DB352E">
        <w:trPr>
          <w:trHeight w:val="381"/>
        </w:trPr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numPr>
                <w:ilvl w:val="0"/>
                <w:numId w:val="2"/>
              </w:numP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Negrityanka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8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0.003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0.01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0.36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0.11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56.86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0.9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7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20.43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4.5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7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DB352E" w:rsidRPr="00C94DF5" w:rsidRDefault="00D627D0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10.70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3.38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DB352E" w:rsidRPr="00C94DF5" w:rsidRDefault="00D627D0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0.56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0.30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</w:tr>
      <w:tr w:rsidR="00DB352E" w:rsidRPr="00C94DF5" w:rsidTr="00DB352E">
        <w:trPr>
          <w:trHeight w:val="381"/>
        </w:trPr>
        <w:tc>
          <w:tcPr>
            <w:tcW w:w="2180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numPr>
                <w:ilvl w:val="0"/>
                <w:numId w:val="2"/>
              </w:numP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CHERISH-1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0.08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0.003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86722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0.33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3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56.66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0.2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7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10" w:type="dxa"/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15.63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2.02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8" w:type="dxa"/>
            <w:shd w:val="clear" w:color="auto" w:fill="auto"/>
            <w:noWrap/>
            <w:vAlign w:val="center"/>
            <w:hideMark/>
          </w:tcPr>
          <w:p w:rsidR="00DB352E" w:rsidRPr="00C94DF5" w:rsidRDefault="00D627D0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3.27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0.3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DB352E" w:rsidRPr="00C94DF5" w:rsidRDefault="00D627D0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0.21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2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</w:tr>
      <w:tr w:rsidR="00DB352E" w:rsidRPr="00C94DF5" w:rsidTr="00DB352E">
        <w:trPr>
          <w:trHeight w:val="381"/>
        </w:trPr>
        <w:tc>
          <w:tcPr>
            <w:tcW w:w="21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numPr>
                <w:ilvl w:val="0"/>
                <w:numId w:val="2"/>
              </w:numP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AS20DOR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0.08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0.003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0.00</w:t>
            </w:r>
            <w:r w:rsidR="00867225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C94DF5" w:rsidRDefault="00867225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0.36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0.01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56.6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6</w:t>
            </w:r>
            <w:r w:rsidR="00A1493C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0.6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6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C94DF5" w:rsidRDefault="00A1493C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13.03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2.1</w:t>
            </w:r>
            <w:r w:rsidR="00DB352E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1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C94DF5" w:rsidRDefault="00D627D0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5.00 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 w:rsidR="00DB352E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0.85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52E" w:rsidRPr="00C94DF5" w:rsidRDefault="00DB352E" w:rsidP="0037202D">
            <w:pPr>
              <w:jc w:val="center"/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</w:pPr>
            <w:r w:rsidRPr="00C94DF5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40</w:t>
            </w:r>
            <w:r w:rsidR="00D627D0"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 xml:space="preserve"> </w:t>
            </w:r>
            <w:r w:rsidR="00D627D0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(</w:t>
            </w:r>
            <w:r>
              <w:rPr>
                <w:rFonts w:ascii="Times New Roman" w:eastAsia="맑은 고딕" w:hAnsi="Times New Roman"/>
                <w:color w:val="000000"/>
                <w:sz w:val="16"/>
                <w:szCs w:val="16"/>
              </w:rPr>
              <w:t>0.13</w:t>
            </w:r>
            <w:r w:rsidR="00A1493C">
              <w:rPr>
                <w:rFonts w:ascii="Times New Roman" w:eastAsia="맑은 고딕" w:hAnsi="Times New Roman" w:hint="eastAsia"/>
                <w:color w:val="000000"/>
                <w:sz w:val="16"/>
                <w:szCs w:val="16"/>
                <w:lang w:eastAsia="ko-KR"/>
              </w:rPr>
              <w:t>)</w:t>
            </w:r>
          </w:p>
        </w:tc>
      </w:tr>
    </w:tbl>
    <w:p w:rsidR="00DB352E" w:rsidRPr="007621C0" w:rsidRDefault="00DB352E" w:rsidP="00DB352E">
      <w:pPr>
        <w:jc w:val="center"/>
        <w:rPr>
          <w:rFonts w:ascii="Times New Roman" w:hAnsi="Times New Roman"/>
          <w:color w:val="000000"/>
        </w:rPr>
      </w:pPr>
      <w:r>
        <w:t xml:space="preserve">SD are </w:t>
      </w:r>
      <w:r>
        <w:rPr>
          <w:rFonts w:hint="eastAsia"/>
          <w:lang w:eastAsia="ko-KR"/>
        </w:rPr>
        <w:t>provided</w:t>
      </w:r>
      <w:r>
        <w:t xml:space="preserve"> in parentheses.</w:t>
      </w:r>
    </w:p>
    <w:p w:rsidR="00A751FF" w:rsidRDefault="00A751FF"/>
    <w:sectPr w:rsidR="00A751FF" w:rsidSect="00DB352E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7D7F"/>
    <w:multiLevelType w:val="hybridMultilevel"/>
    <w:tmpl w:val="67940DE8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E2421EA"/>
    <w:multiLevelType w:val="hybridMultilevel"/>
    <w:tmpl w:val="A95CD92A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2E"/>
    <w:rsid w:val="00131B63"/>
    <w:rsid w:val="0037202D"/>
    <w:rsid w:val="00867225"/>
    <w:rsid w:val="00933833"/>
    <w:rsid w:val="00A1493C"/>
    <w:rsid w:val="00A751FF"/>
    <w:rsid w:val="00D627D0"/>
    <w:rsid w:val="00DB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FA4D7"/>
  <w15:chartTrackingRefBased/>
  <w15:docId w15:val="{3B98917E-7C76-4205-B7F0-E96E5F34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52E"/>
    <w:pPr>
      <w:spacing w:after="200" w:line="276" w:lineRule="auto"/>
      <w:jc w:val="left"/>
    </w:pPr>
    <w:rPr>
      <w:rFonts w:ascii="Calibri" w:eastAsia="바탕" w:hAnsi="Calibri" w:cs="Times New Roman"/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2025-08-26T06:20:00Z</dcterms:created>
  <dcterms:modified xsi:type="dcterms:W3CDTF">2025-08-26T07:36:00Z</dcterms:modified>
</cp:coreProperties>
</file>