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A6487E" w14:textId="77777777" w:rsidR="00E74101" w:rsidRPr="00480F16" w:rsidRDefault="00E74101" w:rsidP="00E74101">
      <w:pPr>
        <w:rPr>
          <w:rFonts w:cstheme="minorHAnsi"/>
          <w:sz w:val="24"/>
          <w:szCs w:val="24"/>
          <w:lang w:val="en-US"/>
        </w:rPr>
      </w:pPr>
      <w:r w:rsidRPr="001C278E">
        <w:rPr>
          <w:rFonts w:cstheme="minorHAnsi"/>
          <w:sz w:val="24"/>
          <w:szCs w:val="24"/>
          <w:lang w:val="en-US"/>
        </w:rPr>
        <w:t>Appendice</w:t>
      </w:r>
      <w:r w:rsidRPr="00480F16">
        <w:rPr>
          <w:rFonts w:cstheme="minorHAnsi"/>
          <w:sz w:val="24"/>
          <w:szCs w:val="24"/>
          <w:lang w:val="en-US"/>
        </w:rPr>
        <w:t xml:space="preserve"> </w:t>
      </w:r>
      <w:r>
        <w:rPr>
          <w:rFonts w:cstheme="minorHAnsi"/>
          <w:sz w:val="24"/>
          <w:szCs w:val="24"/>
          <w:lang w:val="en-US"/>
        </w:rPr>
        <w:t>I</w:t>
      </w:r>
    </w:p>
    <w:p w14:paraId="2237E9E9" w14:textId="77777777" w:rsidR="00E74101" w:rsidRPr="001C278E" w:rsidRDefault="00E74101" w:rsidP="00E74101">
      <w:pPr>
        <w:rPr>
          <w:rFonts w:cstheme="minorHAnsi"/>
          <w:sz w:val="24"/>
          <w:szCs w:val="24"/>
          <w:lang w:val="en-US"/>
        </w:rPr>
      </w:pPr>
      <w:r w:rsidRPr="001C278E">
        <w:rPr>
          <w:rFonts w:cstheme="minorHAnsi"/>
          <w:sz w:val="24"/>
          <w:szCs w:val="24"/>
          <w:lang w:val="en-US"/>
        </w:rPr>
        <w:t>List of birth center and date of inclusion</w:t>
      </w:r>
    </w:p>
    <w:p w14:paraId="561544D8" w14:textId="77777777" w:rsidR="00E74101" w:rsidRPr="001C278E" w:rsidRDefault="00E74101" w:rsidP="00E74101">
      <w:pPr>
        <w:rPr>
          <w:rFonts w:cstheme="minorHAnsi"/>
          <w:sz w:val="24"/>
          <w:szCs w:val="24"/>
          <w:lang w:val="en-US"/>
        </w:rPr>
      </w:pPr>
    </w:p>
    <w:tbl>
      <w:tblPr>
        <w:tblW w:w="9072"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4467"/>
        <w:gridCol w:w="1539"/>
        <w:gridCol w:w="1548"/>
        <w:gridCol w:w="1518"/>
      </w:tblGrid>
      <w:tr w:rsidR="00E74101" w:rsidRPr="001C278E" w14:paraId="2B97DF8E" w14:textId="77777777" w:rsidTr="000035E6">
        <w:trPr>
          <w:trHeight w:val="772"/>
        </w:trPr>
        <w:tc>
          <w:tcPr>
            <w:tcW w:w="4467" w:type="dxa"/>
            <w:tcBorders>
              <w:top w:val="single" w:sz="4" w:space="0" w:color="auto"/>
              <w:bottom w:val="single" w:sz="4" w:space="0" w:color="auto"/>
            </w:tcBorders>
            <w:tcMar>
              <w:top w:w="61" w:type="dxa"/>
              <w:left w:w="61" w:type="dxa"/>
              <w:bottom w:w="73" w:type="dxa"/>
              <w:right w:w="61" w:type="dxa"/>
            </w:tcMar>
            <w:vAlign w:val="bottom"/>
            <w:hideMark/>
          </w:tcPr>
          <w:p w14:paraId="08FEEAF6" w14:textId="77777777" w:rsidR="00E74101" w:rsidRPr="001C278E" w:rsidRDefault="00E74101" w:rsidP="000035E6">
            <w:pPr>
              <w:spacing w:after="0" w:line="240" w:lineRule="auto"/>
              <w:rPr>
                <w:rFonts w:cstheme="minorHAnsi"/>
                <w:sz w:val="24"/>
                <w:szCs w:val="24"/>
                <w:lang w:val="en-US"/>
              </w:rPr>
            </w:pPr>
            <w:r w:rsidRPr="001C278E">
              <w:rPr>
                <w:rFonts w:cstheme="minorHAnsi"/>
                <w:sz w:val="24"/>
                <w:szCs w:val="24"/>
                <w:lang w:val="en-US"/>
              </w:rPr>
              <w:t>Type of birth center</w:t>
            </w:r>
          </w:p>
        </w:tc>
        <w:tc>
          <w:tcPr>
            <w:tcW w:w="1539" w:type="dxa"/>
            <w:tcBorders>
              <w:top w:val="single" w:sz="4" w:space="0" w:color="auto"/>
              <w:bottom w:val="single" w:sz="4" w:space="0" w:color="auto"/>
            </w:tcBorders>
          </w:tcPr>
          <w:p w14:paraId="3688A6B3"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Number of annual birth (year 2022)</w:t>
            </w:r>
          </w:p>
        </w:tc>
        <w:tc>
          <w:tcPr>
            <w:tcW w:w="1548" w:type="dxa"/>
            <w:tcBorders>
              <w:top w:val="single" w:sz="4" w:space="0" w:color="auto"/>
              <w:bottom w:val="single" w:sz="4" w:space="0" w:color="auto"/>
            </w:tcBorders>
          </w:tcPr>
          <w:p w14:paraId="336FF7DF"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Status</w:t>
            </w:r>
          </w:p>
        </w:tc>
        <w:tc>
          <w:tcPr>
            <w:tcW w:w="1518" w:type="dxa"/>
            <w:tcBorders>
              <w:top w:val="single" w:sz="4" w:space="0" w:color="auto"/>
              <w:bottom w:val="single" w:sz="4" w:space="0" w:color="auto"/>
            </w:tcBorders>
          </w:tcPr>
          <w:p w14:paraId="6984ED7E"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bCs/>
                <w:sz w:val="24"/>
                <w:szCs w:val="24"/>
                <w:lang w:val="en-US"/>
              </w:rPr>
              <w:t>Date of 1</w:t>
            </w:r>
            <w:r w:rsidRPr="001C278E">
              <w:rPr>
                <w:rFonts w:cstheme="minorHAnsi"/>
                <w:bCs/>
                <w:sz w:val="24"/>
                <w:szCs w:val="24"/>
                <w:vertAlign w:val="superscript"/>
                <w:lang w:val="en-US"/>
              </w:rPr>
              <w:t>st</w:t>
            </w:r>
            <w:r w:rsidRPr="001C278E">
              <w:rPr>
                <w:rFonts w:cstheme="minorHAnsi"/>
                <w:bCs/>
                <w:sz w:val="24"/>
                <w:szCs w:val="24"/>
                <w:lang w:val="en-US"/>
              </w:rPr>
              <w:t xml:space="preserve"> inclusion</w:t>
            </w:r>
          </w:p>
        </w:tc>
      </w:tr>
      <w:tr w:rsidR="00E74101" w:rsidRPr="001C278E" w14:paraId="515DA895" w14:textId="77777777" w:rsidTr="000035E6">
        <w:trPr>
          <w:trHeight w:val="443"/>
        </w:trPr>
        <w:tc>
          <w:tcPr>
            <w:tcW w:w="4467" w:type="dxa"/>
            <w:tcBorders>
              <w:top w:val="single" w:sz="4" w:space="0" w:color="auto"/>
            </w:tcBorders>
            <w:tcMar>
              <w:top w:w="98" w:type="dxa"/>
              <w:left w:w="61" w:type="dxa"/>
              <w:bottom w:w="98" w:type="dxa"/>
              <w:right w:w="61" w:type="dxa"/>
            </w:tcMar>
            <w:vAlign w:val="center"/>
            <w:hideMark/>
          </w:tcPr>
          <w:p w14:paraId="7C6809D2" w14:textId="77777777" w:rsidR="00E74101" w:rsidRPr="001C278E" w:rsidRDefault="00E74101" w:rsidP="000035E6">
            <w:pPr>
              <w:spacing w:after="0" w:line="240" w:lineRule="auto"/>
              <w:rPr>
                <w:rFonts w:cstheme="minorHAnsi"/>
                <w:sz w:val="24"/>
                <w:szCs w:val="24"/>
                <w:lang w:val="en-US"/>
              </w:rPr>
            </w:pPr>
            <w:r w:rsidRPr="001C278E">
              <w:rPr>
                <w:rFonts w:cstheme="minorHAnsi"/>
                <w:sz w:val="24"/>
                <w:szCs w:val="24"/>
                <w:lang w:val="en-US"/>
              </w:rPr>
              <w:t>Type III***</w:t>
            </w:r>
          </w:p>
        </w:tc>
        <w:tc>
          <w:tcPr>
            <w:tcW w:w="1539" w:type="dxa"/>
            <w:tcBorders>
              <w:top w:val="single" w:sz="4" w:space="0" w:color="auto"/>
            </w:tcBorders>
          </w:tcPr>
          <w:p w14:paraId="3E4DC92E" w14:textId="77777777" w:rsidR="00E74101" w:rsidRPr="00480F16" w:rsidRDefault="00E74101" w:rsidP="000035E6">
            <w:pPr>
              <w:spacing w:after="0" w:line="240" w:lineRule="auto"/>
              <w:rPr>
                <w:rFonts w:cstheme="minorHAnsi"/>
                <w:sz w:val="24"/>
                <w:szCs w:val="24"/>
                <w:lang w:val="en-US"/>
              </w:rPr>
            </w:pPr>
          </w:p>
        </w:tc>
        <w:tc>
          <w:tcPr>
            <w:tcW w:w="1548" w:type="dxa"/>
            <w:tcBorders>
              <w:top w:val="single" w:sz="4" w:space="0" w:color="auto"/>
            </w:tcBorders>
          </w:tcPr>
          <w:p w14:paraId="492BC858" w14:textId="77777777" w:rsidR="00E74101" w:rsidRPr="001C278E" w:rsidRDefault="00E74101" w:rsidP="000035E6">
            <w:pPr>
              <w:spacing w:after="0" w:line="240" w:lineRule="auto"/>
              <w:rPr>
                <w:rFonts w:cstheme="minorHAnsi"/>
                <w:sz w:val="24"/>
                <w:szCs w:val="24"/>
                <w:lang w:val="en-US"/>
              </w:rPr>
            </w:pPr>
            <w:r w:rsidRPr="001C278E">
              <w:rPr>
                <w:rFonts w:cstheme="minorHAnsi"/>
                <w:sz w:val="24"/>
                <w:szCs w:val="24"/>
                <w:lang w:val="en-US"/>
              </w:rPr>
              <w:t xml:space="preserve"> </w:t>
            </w:r>
          </w:p>
        </w:tc>
        <w:tc>
          <w:tcPr>
            <w:tcW w:w="1518" w:type="dxa"/>
            <w:tcBorders>
              <w:top w:val="single" w:sz="4" w:space="0" w:color="auto"/>
            </w:tcBorders>
          </w:tcPr>
          <w:p w14:paraId="2FB1C19E" w14:textId="77777777" w:rsidR="00E74101" w:rsidRPr="001C278E" w:rsidRDefault="00E74101" w:rsidP="000035E6">
            <w:pPr>
              <w:spacing w:after="0" w:line="240" w:lineRule="auto"/>
              <w:rPr>
                <w:rFonts w:cstheme="minorHAnsi"/>
                <w:sz w:val="24"/>
                <w:szCs w:val="24"/>
                <w:lang w:val="en-US"/>
              </w:rPr>
            </w:pPr>
          </w:p>
        </w:tc>
      </w:tr>
      <w:tr w:rsidR="00E74101" w:rsidRPr="001C278E" w14:paraId="7B4AF60C" w14:textId="77777777" w:rsidTr="000035E6">
        <w:trPr>
          <w:trHeight w:val="221"/>
        </w:trPr>
        <w:tc>
          <w:tcPr>
            <w:tcW w:w="4467" w:type="dxa"/>
            <w:tcMar>
              <w:top w:w="98" w:type="dxa"/>
              <w:left w:w="61" w:type="dxa"/>
              <w:bottom w:w="98" w:type="dxa"/>
              <w:right w:w="61" w:type="dxa"/>
            </w:tcMar>
            <w:vAlign w:val="center"/>
          </w:tcPr>
          <w:p w14:paraId="11194256"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Hôpital femme Mère Enfant</w:t>
            </w:r>
          </w:p>
        </w:tc>
        <w:tc>
          <w:tcPr>
            <w:tcW w:w="1539" w:type="dxa"/>
          </w:tcPr>
          <w:p w14:paraId="1112876E"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4041</w:t>
            </w:r>
          </w:p>
        </w:tc>
        <w:tc>
          <w:tcPr>
            <w:tcW w:w="1548" w:type="dxa"/>
          </w:tcPr>
          <w:p w14:paraId="0EE2448E" w14:textId="77777777" w:rsidR="00E74101" w:rsidRPr="001C278E" w:rsidRDefault="00E74101" w:rsidP="000035E6">
            <w:pPr>
              <w:spacing w:after="0" w:line="240" w:lineRule="auto"/>
              <w:ind w:left="136"/>
              <w:jc w:val="center"/>
              <w:rPr>
                <w:rFonts w:cstheme="minorHAnsi"/>
                <w:sz w:val="24"/>
                <w:szCs w:val="24"/>
                <w:lang w:val="en-US"/>
              </w:rPr>
            </w:pPr>
            <w:r w:rsidRPr="001C278E">
              <w:rPr>
                <w:rFonts w:cstheme="minorHAnsi"/>
                <w:sz w:val="24"/>
                <w:szCs w:val="24"/>
                <w:lang w:val="en-US"/>
              </w:rPr>
              <w:t>University public</w:t>
            </w:r>
          </w:p>
        </w:tc>
        <w:tc>
          <w:tcPr>
            <w:tcW w:w="1518" w:type="dxa"/>
          </w:tcPr>
          <w:p w14:paraId="196CBAE7" w14:textId="77777777" w:rsidR="00E74101" w:rsidRPr="001C278E" w:rsidRDefault="00E74101" w:rsidP="000035E6">
            <w:pPr>
              <w:spacing w:after="0" w:line="240" w:lineRule="auto"/>
              <w:ind w:left="136"/>
              <w:jc w:val="center"/>
              <w:rPr>
                <w:rFonts w:cstheme="minorHAnsi"/>
                <w:sz w:val="24"/>
                <w:szCs w:val="24"/>
                <w:lang w:val="en-US"/>
              </w:rPr>
            </w:pPr>
            <w:r w:rsidRPr="001C278E">
              <w:rPr>
                <w:rFonts w:cstheme="minorHAnsi"/>
                <w:sz w:val="24"/>
                <w:szCs w:val="24"/>
                <w:lang w:val="en-US"/>
              </w:rPr>
              <w:t>1/04/2024</w:t>
            </w:r>
          </w:p>
        </w:tc>
      </w:tr>
      <w:tr w:rsidR="00E74101" w:rsidRPr="001C278E" w14:paraId="2318096B" w14:textId="77777777" w:rsidTr="000035E6">
        <w:trPr>
          <w:trHeight w:val="221"/>
        </w:trPr>
        <w:tc>
          <w:tcPr>
            <w:tcW w:w="4467" w:type="dxa"/>
            <w:tcMar>
              <w:top w:w="98" w:type="dxa"/>
              <w:left w:w="61" w:type="dxa"/>
              <w:bottom w:w="98" w:type="dxa"/>
              <w:right w:w="61" w:type="dxa"/>
            </w:tcMar>
            <w:vAlign w:val="center"/>
          </w:tcPr>
          <w:p w14:paraId="05CE2B2A"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Hôpital Croix-Rousse</w:t>
            </w:r>
          </w:p>
        </w:tc>
        <w:tc>
          <w:tcPr>
            <w:tcW w:w="1539" w:type="dxa"/>
          </w:tcPr>
          <w:p w14:paraId="515AA706"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4140</w:t>
            </w:r>
          </w:p>
        </w:tc>
        <w:tc>
          <w:tcPr>
            <w:tcW w:w="1548" w:type="dxa"/>
          </w:tcPr>
          <w:p w14:paraId="1DC676EF" w14:textId="77777777" w:rsidR="00E74101" w:rsidRPr="001C278E" w:rsidRDefault="00E74101" w:rsidP="000035E6">
            <w:pPr>
              <w:spacing w:after="0" w:line="240" w:lineRule="auto"/>
              <w:ind w:left="136"/>
              <w:jc w:val="center"/>
              <w:rPr>
                <w:rFonts w:cstheme="minorHAnsi"/>
                <w:sz w:val="24"/>
                <w:szCs w:val="24"/>
                <w:lang w:val="en-US"/>
              </w:rPr>
            </w:pPr>
            <w:r w:rsidRPr="001C278E">
              <w:rPr>
                <w:rFonts w:cstheme="minorHAnsi"/>
                <w:sz w:val="24"/>
                <w:szCs w:val="24"/>
                <w:lang w:val="en-US"/>
              </w:rPr>
              <w:t>University public</w:t>
            </w:r>
          </w:p>
        </w:tc>
        <w:tc>
          <w:tcPr>
            <w:tcW w:w="1518" w:type="dxa"/>
          </w:tcPr>
          <w:p w14:paraId="61CD7BEC" w14:textId="77777777" w:rsidR="00E74101" w:rsidRPr="001C278E" w:rsidRDefault="00E74101" w:rsidP="000035E6">
            <w:pPr>
              <w:spacing w:after="0" w:line="240" w:lineRule="auto"/>
              <w:ind w:left="136"/>
              <w:jc w:val="center"/>
              <w:rPr>
                <w:rFonts w:cstheme="minorHAnsi"/>
                <w:sz w:val="24"/>
                <w:szCs w:val="24"/>
                <w:lang w:val="en-US"/>
              </w:rPr>
            </w:pPr>
            <w:r w:rsidRPr="001C278E">
              <w:rPr>
                <w:rFonts w:cstheme="minorHAnsi"/>
                <w:sz w:val="24"/>
                <w:szCs w:val="24"/>
                <w:lang w:val="en-US"/>
              </w:rPr>
              <w:t>8/02/2024</w:t>
            </w:r>
          </w:p>
        </w:tc>
      </w:tr>
      <w:tr w:rsidR="00E74101" w:rsidRPr="001C278E" w14:paraId="5106BA5F" w14:textId="77777777" w:rsidTr="000035E6">
        <w:trPr>
          <w:trHeight w:val="326"/>
        </w:trPr>
        <w:tc>
          <w:tcPr>
            <w:tcW w:w="4467" w:type="dxa"/>
            <w:tcMar>
              <w:top w:w="98" w:type="dxa"/>
              <w:left w:w="61" w:type="dxa"/>
              <w:bottom w:w="98" w:type="dxa"/>
              <w:right w:w="61" w:type="dxa"/>
            </w:tcMar>
            <w:vAlign w:val="center"/>
          </w:tcPr>
          <w:p w14:paraId="6C2E0AEF" w14:textId="77777777" w:rsidR="00E74101" w:rsidRPr="001C278E" w:rsidRDefault="00E74101" w:rsidP="000035E6">
            <w:pPr>
              <w:spacing w:after="0" w:line="240" w:lineRule="auto"/>
              <w:rPr>
                <w:rFonts w:cstheme="minorHAnsi"/>
                <w:sz w:val="24"/>
                <w:szCs w:val="24"/>
                <w:lang w:val="en-US"/>
              </w:rPr>
            </w:pPr>
            <w:r w:rsidRPr="001C278E">
              <w:rPr>
                <w:rFonts w:cstheme="minorHAnsi"/>
                <w:sz w:val="24"/>
                <w:szCs w:val="24"/>
                <w:lang w:val="en-US"/>
              </w:rPr>
              <w:t>Type II**</w:t>
            </w:r>
          </w:p>
        </w:tc>
        <w:tc>
          <w:tcPr>
            <w:tcW w:w="1539" w:type="dxa"/>
          </w:tcPr>
          <w:p w14:paraId="3D667473" w14:textId="77777777" w:rsidR="00E74101" w:rsidRPr="00480F16" w:rsidRDefault="00E74101" w:rsidP="000035E6">
            <w:pPr>
              <w:spacing w:after="0" w:line="240" w:lineRule="auto"/>
              <w:ind w:left="138"/>
              <w:jc w:val="center"/>
              <w:rPr>
                <w:rFonts w:cstheme="minorHAnsi"/>
                <w:sz w:val="24"/>
                <w:szCs w:val="24"/>
                <w:lang w:val="en-US"/>
              </w:rPr>
            </w:pPr>
          </w:p>
        </w:tc>
        <w:tc>
          <w:tcPr>
            <w:tcW w:w="1548" w:type="dxa"/>
          </w:tcPr>
          <w:p w14:paraId="1E8E42E9" w14:textId="77777777" w:rsidR="00E74101" w:rsidRPr="001C278E" w:rsidRDefault="00E74101" w:rsidP="000035E6">
            <w:pPr>
              <w:spacing w:after="0" w:line="240" w:lineRule="auto"/>
              <w:jc w:val="center"/>
              <w:rPr>
                <w:rFonts w:cstheme="minorHAnsi"/>
                <w:sz w:val="24"/>
                <w:szCs w:val="24"/>
                <w:lang w:val="en-US"/>
              </w:rPr>
            </w:pPr>
          </w:p>
        </w:tc>
        <w:tc>
          <w:tcPr>
            <w:tcW w:w="1518" w:type="dxa"/>
          </w:tcPr>
          <w:p w14:paraId="52A9A408" w14:textId="77777777" w:rsidR="00E74101" w:rsidRPr="001C278E" w:rsidRDefault="00E74101" w:rsidP="000035E6">
            <w:pPr>
              <w:spacing w:after="0" w:line="240" w:lineRule="auto"/>
              <w:jc w:val="center"/>
              <w:rPr>
                <w:rFonts w:cstheme="minorHAnsi"/>
                <w:sz w:val="24"/>
                <w:szCs w:val="24"/>
                <w:lang w:val="en-US"/>
              </w:rPr>
            </w:pPr>
          </w:p>
        </w:tc>
      </w:tr>
      <w:tr w:rsidR="00E74101" w:rsidRPr="001C278E" w14:paraId="37FA6BE8" w14:textId="77777777" w:rsidTr="000035E6">
        <w:trPr>
          <w:trHeight w:val="326"/>
        </w:trPr>
        <w:tc>
          <w:tcPr>
            <w:tcW w:w="4467" w:type="dxa"/>
            <w:tcMar>
              <w:top w:w="98" w:type="dxa"/>
              <w:left w:w="61" w:type="dxa"/>
              <w:bottom w:w="98" w:type="dxa"/>
              <w:right w:w="61" w:type="dxa"/>
            </w:tcMar>
            <w:vAlign w:val="center"/>
          </w:tcPr>
          <w:p w14:paraId="0A28A4D5"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Centre hospitalier de Romans</w:t>
            </w:r>
          </w:p>
        </w:tc>
        <w:tc>
          <w:tcPr>
            <w:tcW w:w="1539" w:type="dxa"/>
          </w:tcPr>
          <w:p w14:paraId="54483C72"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1425</w:t>
            </w:r>
          </w:p>
        </w:tc>
        <w:tc>
          <w:tcPr>
            <w:tcW w:w="1548" w:type="dxa"/>
          </w:tcPr>
          <w:p w14:paraId="7243BCAD" w14:textId="77777777" w:rsidR="00E74101" w:rsidRPr="001C278E" w:rsidRDefault="00E74101" w:rsidP="000035E6">
            <w:pPr>
              <w:spacing w:after="0" w:line="240" w:lineRule="auto"/>
              <w:ind w:left="-4"/>
              <w:jc w:val="center"/>
              <w:rPr>
                <w:rFonts w:cstheme="minorHAnsi"/>
                <w:sz w:val="24"/>
                <w:szCs w:val="24"/>
                <w:lang w:val="en-US"/>
              </w:rPr>
            </w:pPr>
            <w:r w:rsidRPr="001C278E">
              <w:rPr>
                <w:rFonts w:cstheme="minorHAnsi"/>
                <w:sz w:val="24"/>
                <w:szCs w:val="24"/>
                <w:lang w:val="en-US"/>
              </w:rPr>
              <w:t>Public</w:t>
            </w:r>
          </w:p>
        </w:tc>
        <w:tc>
          <w:tcPr>
            <w:tcW w:w="1518" w:type="dxa"/>
          </w:tcPr>
          <w:p w14:paraId="2BAA1BD4" w14:textId="77777777" w:rsidR="00E74101" w:rsidRPr="001C278E" w:rsidRDefault="00E74101" w:rsidP="000035E6">
            <w:pPr>
              <w:spacing w:after="0" w:line="240" w:lineRule="auto"/>
              <w:ind w:left="-4"/>
              <w:jc w:val="center"/>
              <w:rPr>
                <w:rFonts w:cstheme="minorHAnsi"/>
                <w:sz w:val="24"/>
                <w:szCs w:val="24"/>
                <w:lang w:val="en-US"/>
              </w:rPr>
            </w:pPr>
            <w:r w:rsidRPr="001C278E">
              <w:rPr>
                <w:rFonts w:cstheme="minorHAnsi"/>
                <w:sz w:val="24"/>
                <w:szCs w:val="24"/>
                <w:lang w:val="en-US"/>
              </w:rPr>
              <w:t>1/03/2024</w:t>
            </w:r>
          </w:p>
        </w:tc>
      </w:tr>
      <w:tr w:rsidR="00E74101" w:rsidRPr="001C278E" w14:paraId="0457B130" w14:textId="77777777" w:rsidTr="000035E6">
        <w:trPr>
          <w:trHeight w:val="326"/>
        </w:trPr>
        <w:tc>
          <w:tcPr>
            <w:tcW w:w="4467" w:type="dxa"/>
            <w:tcMar>
              <w:top w:w="98" w:type="dxa"/>
              <w:left w:w="61" w:type="dxa"/>
              <w:bottom w:w="98" w:type="dxa"/>
              <w:right w:w="61" w:type="dxa"/>
            </w:tcMar>
            <w:vAlign w:val="center"/>
          </w:tcPr>
          <w:p w14:paraId="1D0A7F98"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Centre hospitalier de Villefranche</w:t>
            </w:r>
          </w:p>
        </w:tc>
        <w:tc>
          <w:tcPr>
            <w:tcW w:w="1539" w:type="dxa"/>
          </w:tcPr>
          <w:p w14:paraId="36CDBBAB"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2180</w:t>
            </w:r>
          </w:p>
        </w:tc>
        <w:tc>
          <w:tcPr>
            <w:tcW w:w="1548" w:type="dxa"/>
          </w:tcPr>
          <w:p w14:paraId="0DA5539C"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Public</w:t>
            </w:r>
          </w:p>
        </w:tc>
        <w:tc>
          <w:tcPr>
            <w:tcW w:w="1518" w:type="dxa"/>
          </w:tcPr>
          <w:p w14:paraId="1A853BE6"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8/4/2024</w:t>
            </w:r>
          </w:p>
        </w:tc>
      </w:tr>
      <w:tr w:rsidR="00E74101" w:rsidRPr="001C278E" w14:paraId="54723080" w14:textId="77777777" w:rsidTr="000035E6">
        <w:trPr>
          <w:trHeight w:val="326"/>
        </w:trPr>
        <w:tc>
          <w:tcPr>
            <w:tcW w:w="4467" w:type="dxa"/>
            <w:tcMar>
              <w:top w:w="98" w:type="dxa"/>
              <w:left w:w="61" w:type="dxa"/>
              <w:bottom w:w="98" w:type="dxa"/>
              <w:right w:w="61" w:type="dxa"/>
            </w:tcMar>
            <w:vAlign w:val="center"/>
          </w:tcPr>
          <w:p w14:paraId="33352E9E"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Centre hospitalier de Valence</w:t>
            </w:r>
          </w:p>
        </w:tc>
        <w:tc>
          <w:tcPr>
            <w:tcW w:w="1539" w:type="dxa"/>
          </w:tcPr>
          <w:p w14:paraId="1A4A355F"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2690</w:t>
            </w:r>
          </w:p>
        </w:tc>
        <w:tc>
          <w:tcPr>
            <w:tcW w:w="1548" w:type="dxa"/>
          </w:tcPr>
          <w:p w14:paraId="2BEE4C6A"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Public</w:t>
            </w:r>
          </w:p>
        </w:tc>
        <w:tc>
          <w:tcPr>
            <w:tcW w:w="1518" w:type="dxa"/>
          </w:tcPr>
          <w:p w14:paraId="6FF63C3F"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1/04/2024</w:t>
            </w:r>
          </w:p>
        </w:tc>
      </w:tr>
      <w:tr w:rsidR="00E74101" w:rsidRPr="001C278E" w14:paraId="50225662" w14:textId="77777777" w:rsidTr="000035E6">
        <w:trPr>
          <w:trHeight w:val="326"/>
        </w:trPr>
        <w:tc>
          <w:tcPr>
            <w:tcW w:w="4467" w:type="dxa"/>
            <w:shd w:val="clear" w:color="auto" w:fill="F2F2F2" w:themeFill="background1" w:themeFillShade="F2"/>
            <w:tcMar>
              <w:top w:w="98" w:type="dxa"/>
              <w:left w:w="61" w:type="dxa"/>
              <w:bottom w:w="98" w:type="dxa"/>
              <w:right w:w="61" w:type="dxa"/>
            </w:tcMar>
            <w:vAlign w:val="center"/>
          </w:tcPr>
          <w:p w14:paraId="3BBB82D4"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Clinique du Val d'Ouest</w:t>
            </w:r>
          </w:p>
        </w:tc>
        <w:tc>
          <w:tcPr>
            <w:tcW w:w="1539" w:type="dxa"/>
            <w:shd w:val="clear" w:color="auto" w:fill="F2F2F2" w:themeFill="background1" w:themeFillShade="F2"/>
          </w:tcPr>
          <w:p w14:paraId="2396E12C"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2503</w:t>
            </w:r>
          </w:p>
        </w:tc>
        <w:tc>
          <w:tcPr>
            <w:tcW w:w="1548" w:type="dxa"/>
            <w:shd w:val="clear" w:color="auto" w:fill="F2F2F2" w:themeFill="background1" w:themeFillShade="F2"/>
          </w:tcPr>
          <w:p w14:paraId="6E492CDF"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Private</w:t>
            </w:r>
          </w:p>
        </w:tc>
        <w:tc>
          <w:tcPr>
            <w:tcW w:w="1518" w:type="dxa"/>
            <w:shd w:val="clear" w:color="auto" w:fill="F2F2F2" w:themeFill="background1" w:themeFillShade="F2"/>
          </w:tcPr>
          <w:p w14:paraId="084B69B1"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1/03/2024</w:t>
            </w:r>
          </w:p>
        </w:tc>
      </w:tr>
      <w:tr w:rsidR="00E74101" w:rsidRPr="001C278E" w14:paraId="104C91B8" w14:textId="77777777" w:rsidTr="000035E6">
        <w:trPr>
          <w:trHeight w:val="326"/>
        </w:trPr>
        <w:tc>
          <w:tcPr>
            <w:tcW w:w="4467" w:type="dxa"/>
            <w:shd w:val="clear" w:color="auto" w:fill="F2F2F2" w:themeFill="background1" w:themeFillShade="F2"/>
            <w:tcMar>
              <w:top w:w="98" w:type="dxa"/>
              <w:left w:w="61" w:type="dxa"/>
              <w:bottom w:w="98" w:type="dxa"/>
              <w:right w:w="61" w:type="dxa"/>
            </w:tcMar>
            <w:vAlign w:val="center"/>
          </w:tcPr>
          <w:p w14:paraId="5058D873"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Clinique de Natecia</w:t>
            </w:r>
          </w:p>
        </w:tc>
        <w:tc>
          <w:tcPr>
            <w:tcW w:w="1539" w:type="dxa"/>
            <w:shd w:val="clear" w:color="auto" w:fill="F2F2F2" w:themeFill="background1" w:themeFillShade="F2"/>
          </w:tcPr>
          <w:p w14:paraId="7B748E5D"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2700</w:t>
            </w:r>
          </w:p>
        </w:tc>
        <w:tc>
          <w:tcPr>
            <w:tcW w:w="1548" w:type="dxa"/>
            <w:shd w:val="clear" w:color="auto" w:fill="F2F2F2" w:themeFill="background1" w:themeFillShade="F2"/>
          </w:tcPr>
          <w:p w14:paraId="418676C7"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Private</w:t>
            </w:r>
          </w:p>
        </w:tc>
        <w:tc>
          <w:tcPr>
            <w:tcW w:w="1518" w:type="dxa"/>
            <w:shd w:val="clear" w:color="auto" w:fill="F2F2F2" w:themeFill="background1" w:themeFillShade="F2"/>
          </w:tcPr>
          <w:p w14:paraId="5E8786D5"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1/02/2024</w:t>
            </w:r>
          </w:p>
        </w:tc>
      </w:tr>
      <w:tr w:rsidR="00E74101" w:rsidRPr="001C278E" w14:paraId="3B66FEA4" w14:textId="77777777" w:rsidTr="000035E6">
        <w:trPr>
          <w:trHeight w:val="326"/>
        </w:trPr>
        <w:tc>
          <w:tcPr>
            <w:tcW w:w="4467" w:type="dxa"/>
            <w:tcMar>
              <w:top w:w="98" w:type="dxa"/>
              <w:left w:w="61" w:type="dxa"/>
              <w:bottom w:w="98" w:type="dxa"/>
              <w:right w:w="61" w:type="dxa"/>
            </w:tcMar>
            <w:vAlign w:val="center"/>
          </w:tcPr>
          <w:p w14:paraId="647EE861" w14:textId="77777777" w:rsidR="00E74101" w:rsidRPr="001C278E" w:rsidRDefault="00E74101" w:rsidP="000035E6">
            <w:pPr>
              <w:spacing w:after="0" w:line="240" w:lineRule="auto"/>
              <w:rPr>
                <w:rFonts w:cstheme="minorHAnsi"/>
                <w:sz w:val="24"/>
                <w:szCs w:val="24"/>
                <w:lang w:val="en-US"/>
              </w:rPr>
            </w:pPr>
            <w:r w:rsidRPr="001C278E">
              <w:rPr>
                <w:rFonts w:cstheme="minorHAnsi"/>
                <w:sz w:val="24"/>
                <w:szCs w:val="24"/>
                <w:lang w:val="en-US"/>
              </w:rPr>
              <w:t>Type I*</w:t>
            </w:r>
          </w:p>
        </w:tc>
        <w:tc>
          <w:tcPr>
            <w:tcW w:w="1539" w:type="dxa"/>
          </w:tcPr>
          <w:p w14:paraId="73A5B557" w14:textId="77777777" w:rsidR="00E74101" w:rsidRPr="00480F16" w:rsidRDefault="00E74101" w:rsidP="000035E6">
            <w:pPr>
              <w:spacing w:after="0" w:line="240" w:lineRule="auto"/>
              <w:ind w:left="138"/>
              <w:jc w:val="center"/>
              <w:rPr>
                <w:rFonts w:cstheme="minorHAnsi"/>
                <w:sz w:val="24"/>
                <w:szCs w:val="24"/>
                <w:lang w:val="en-US"/>
              </w:rPr>
            </w:pPr>
          </w:p>
        </w:tc>
        <w:tc>
          <w:tcPr>
            <w:tcW w:w="1548" w:type="dxa"/>
          </w:tcPr>
          <w:p w14:paraId="372ABE38" w14:textId="77777777" w:rsidR="00E74101" w:rsidRPr="001C278E" w:rsidRDefault="00E74101" w:rsidP="000035E6">
            <w:pPr>
              <w:spacing w:after="0" w:line="240" w:lineRule="auto"/>
              <w:jc w:val="center"/>
              <w:rPr>
                <w:rFonts w:cstheme="minorHAnsi"/>
                <w:sz w:val="24"/>
                <w:szCs w:val="24"/>
                <w:lang w:val="en-US"/>
              </w:rPr>
            </w:pPr>
          </w:p>
        </w:tc>
        <w:tc>
          <w:tcPr>
            <w:tcW w:w="1518" w:type="dxa"/>
          </w:tcPr>
          <w:p w14:paraId="7DD04EAB" w14:textId="77777777" w:rsidR="00E74101" w:rsidRPr="001C278E" w:rsidRDefault="00E74101" w:rsidP="000035E6">
            <w:pPr>
              <w:spacing w:after="0" w:line="240" w:lineRule="auto"/>
              <w:jc w:val="center"/>
              <w:rPr>
                <w:rFonts w:cstheme="minorHAnsi"/>
                <w:sz w:val="24"/>
                <w:szCs w:val="24"/>
                <w:lang w:val="en-US"/>
              </w:rPr>
            </w:pPr>
          </w:p>
        </w:tc>
      </w:tr>
      <w:tr w:rsidR="00E74101" w:rsidRPr="001C278E" w14:paraId="462278FB" w14:textId="77777777" w:rsidTr="000035E6">
        <w:trPr>
          <w:trHeight w:val="306"/>
        </w:trPr>
        <w:tc>
          <w:tcPr>
            <w:tcW w:w="4467" w:type="dxa"/>
            <w:shd w:val="clear" w:color="auto" w:fill="F2F2F2" w:themeFill="background1" w:themeFillShade="F2"/>
            <w:tcMar>
              <w:top w:w="98" w:type="dxa"/>
              <w:left w:w="61" w:type="dxa"/>
              <w:bottom w:w="98" w:type="dxa"/>
              <w:right w:w="61" w:type="dxa"/>
            </w:tcMar>
            <w:vAlign w:val="center"/>
            <w:hideMark/>
          </w:tcPr>
          <w:p w14:paraId="7943B19E" w14:textId="77777777" w:rsidR="00E74101" w:rsidRPr="001C278E" w:rsidRDefault="00E74101" w:rsidP="000035E6">
            <w:pPr>
              <w:spacing w:after="0" w:line="240" w:lineRule="auto"/>
              <w:ind w:left="708"/>
              <w:rPr>
                <w:rFonts w:cstheme="minorHAnsi"/>
                <w:sz w:val="24"/>
                <w:szCs w:val="24"/>
                <w:lang w:val="en-US"/>
              </w:rPr>
            </w:pPr>
            <w:r w:rsidRPr="001C278E">
              <w:rPr>
                <w:rFonts w:cstheme="minorHAnsi"/>
                <w:sz w:val="24"/>
                <w:szCs w:val="24"/>
                <w:lang w:val="en-US"/>
              </w:rPr>
              <w:t>Clinique d’Arnas</w:t>
            </w:r>
          </w:p>
        </w:tc>
        <w:tc>
          <w:tcPr>
            <w:tcW w:w="1539" w:type="dxa"/>
            <w:shd w:val="clear" w:color="auto" w:fill="F2F2F2" w:themeFill="background1" w:themeFillShade="F2"/>
          </w:tcPr>
          <w:p w14:paraId="3501E4A6" w14:textId="77777777" w:rsidR="00E74101" w:rsidRPr="00480F16" w:rsidRDefault="00E74101" w:rsidP="000035E6">
            <w:pPr>
              <w:spacing w:after="0" w:line="240" w:lineRule="auto"/>
              <w:ind w:left="138"/>
              <w:jc w:val="center"/>
              <w:rPr>
                <w:rFonts w:cstheme="minorHAnsi"/>
                <w:sz w:val="24"/>
                <w:szCs w:val="24"/>
                <w:lang w:val="en-US"/>
              </w:rPr>
            </w:pPr>
            <w:r w:rsidRPr="00480F16">
              <w:rPr>
                <w:rFonts w:cstheme="minorHAnsi"/>
                <w:sz w:val="24"/>
                <w:szCs w:val="24"/>
                <w:lang w:val="en-US"/>
              </w:rPr>
              <w:t>824</w:t>
            </w:r>
          </w:p>
        </w:tc>
        <w:tc>
          <w:tcPr>
            <w:tcW w:w="1548" w:type="dxa"/>
            <w:shd w:val="clear" w:color="auto" w:fill="F2F2F2" w:themeFill="background1" w:themeFillShade="F2"/>
          </w:tcPr>
          <w:p w14:paraId="24AD7DA9"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Private</w:t>
            </w:r>
          </w:p>
        </w:tc>
        <w:tc>
          <w:tcPr>
            <w:tcW w:w="1518" w:type="dxa"/>
            <w:shd w:val="clear" w:color="auto" w:fill="F2F2F2" w:themeFill="background1" w:themeFillShade="F2"/>
          </w:tcPr>
          <w:p w14:paraId="2EBA8F91"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1/02/2024</w:t>
            </w:r>
          </w:p>
        </w:tc>
      </w:tr>
      <w:tr w:rsidR="00E74101" w:rsidRPr="001C278E" w14:paraId="6911BD5C" w14:textId="77777777" w:rsidTr="000035E6">
        <w:trPr>
          <w:trHeight w:val="117"/>
        </w:trPr>
        <w:tc>
          <w:tcPr>
            <w:tcW w:w="4467" w:type="dxa"/>
            <w:tcMar>
              <w:top w:w="98" w:type="dxa"/>
              <w:left w:w="61" w:type="dxa"/>
              <w:bottom w:w="98" w:type="dxa"/>
              <w:right w:w="61" w:type="dxa"/>
            </w:tcMar>
            <w:vAlign w:val="center"/>
            <w:hideMark/>
          </w:tcPr>
          <w:p w14:paraId="3387FDB7" w14:textId="77777777" w:rsidR="00E74101" w:rsidRPr="00DA4121" w:rsidRDefault="00E74101" w:rsidP="000035E6">
            <w:pPr>
              <w:spacing w:after="0" w:line="240" w:lineRule="auto"/>
              <w:ind w:left="708"/>
              <w:rPr>
                <w:rFonts w:cstheme="minorHAnsi"/>
                <w:sz w:val="24"/>
                <w:szCs w:val="24"/>
              </w:rPr>
            </w:pPr>
            <w:r w:rsidRPr="00DA4121">
              <w:rPr>
                <w:rFonts w:cstheme="minorHAnsi"/>
                <w:sz w:val="24"/>
                <w:szCs w:val="24"/>
              </w:rPr>
              <w:t>Centre hospitalier de Ste Foy les Lyon</w:t>
            </w:r>
          </w:p>
        </w:tc>
        <w:tc>
          <w:tcPr>
            <w:tcW w:w="1539" w:type="dxa"/>
          </w:tcPr>
          <w:p w14:paraId="031D28BB" w14:textId="77777777" w:rsidR="00E74101" w:rsidRPr="001C278E" w:rsidRDefault="00E74101" w:rsidP="000035E6">
            <w:pPr>
              <w:spacing w:after="0" w:line="240" w:lineRule="auto"/>
              <w:ind w:left="138"/>
              <w:jc w:val="center"/>
              <w:rPr>
                <w:rFonts w:cstheme="minorHAnsi"/>
                <w:sz w:val="24"/>
                <w:szCs w:val="24"/>
                <w:lang w:val="en-US"/>
              </w:rPr>
            </w:pPr>
            <w:r w:rsidRPr="001C278E">
              <w:rPr>
                <w:rFonts w:cstheme="minorHAnsi"/>
                <w:sz w:val="24"/>
                <w:szCs w:val="24"/>
                <w:lang w:val="en-US"/>
              </w:rPr>
              <w:t>1154</w:t>
            </w:r>
          </w:p>
        </w:tc>
        <w:tc>
          <w:tcPr>
            <w:tcW w:w="1548" w:type="dxa"/>
          </w:tcPr>
          <w:p w14:paraId="10B039D8" w14:textId="77777777" w:rsidR="00E74101" w:rsidRPr="00480F16" w:rsidRDefault="00E74101" w:rsidP="000035E6">
            <w:pPr>
              <w:spacing w:after="0" w:line="240" w:lineRule="auto"/>
              <w:jc w:val="center"/>
              <w:rPr>
                <w:rFonts w:cstheme="minorHAnsi"/>
                <w:sz w:val="24"/>
                <w:szCs w:val="24"/>
                <w:lang w:val="en-US"/>
              </w:rPr>
            </w:pPr>
            <w:r w:rsidRPr="00480F16">
              <w:rPr>
                <w:rFonts w:cstheme="minorHAnsi"/>
                <w:sz w:val="24"/>
                <w:szCs w:val="24"/>
                <w:lang w:val="en-US"/>
              </w:rPr>
              <w:t>Public</w:t>
            </w:r>
          </w:p>
        </w:tc>
        <w:tc>
          <w:tcPr>
            <w:tcW w:w="1518" w:type="dxa"/>
          </w:tcPr>
          <w:p w14:paraId="53A7D7E1"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1/07/2024</w:t>
            </w:r>
          </w:p>
        </w:tc>
      </w:tr>
    </w:tbl>
    <w:p w14:paraId="689A5E77" w14:textId="77777777" w:rsidR="00E74101" w:rsidRPr="001C278E" w:rsidRDefault="00E74101" w:rsidP="00E74101">
      <w:pPr>
        <w:rPr>
          <w:rFonts w:cstheme="minorHAnsi"/>
          <w:sz w:val="24"/>
          <w:szCs w:val="24"/>
          <w:lang w:val="en-US"/>
        </w:rPr>
      </w:pPr>
    </w:p>
    <w:p w14:paraId="0526F897" w14:textId="77777777" w:rsidR="00E74101" w:rsidRPr="001C278E" w:rsidRDefault="00E74101" w:rsidP="00E74101">
      <w:pPr>
        <w:rPr>
          <w:rFonts w:cstheme="minorHAnsi"/>
          <w:sz w:val="24"/>
          <w:szCs w:val="24"/>
          <w:lang w:val="en-US"/>
        </w:rPr>
      </w:pPr>
      <w:r w:rsidRPr="00480F16">
        <w:rPr>
          <w:rFonts w:cstheme="minorHAnsi"/>
          <w:sz w:val="24"/>
          <w:szCs w:val="24"/>
          <w:lang w:val="en-US"/>
        </w:rPr>
        <w:t>*</w:t>
      </w:r>
      <w:r w:rsidRPr="00480F16">
        <w:rPr>
          <w:rFonts w:cstheme="minorHAnsi"/>
          <w:lang w:val="en-US"/>
        </w:rPr>
        <w:t xml:space="preserve"> birth center </w:t>
      </w:r>
      <w:r w:rsidRPr="001C278E">
        <w:rPr>
          <w:rFonts w:cstheme="minorHAnsi"/>
          <w:sz w:val="24"/>
          <w:szCs w:val="24"/>
          <w:lang w:val="en-US"/>
        </w:rPr>
        <w:t>without pediatric care unit</w:t>
      </w:r>
    </w:p>
    <w:p w14:paraId="431B67E9" w14:textId="77777777" w:rsidR="00E74101" w:rsidRPr="001C278E" w:rsidRDefault="00E74101" w:rsidP="00E74101">
      <w:pPr>
        <w:rPr>
          <w:rFonts w:cstheme="minorHAnsi"/>
          <w:sz w:val="24"/>
          <w:szCs w:val="24"/>
          <w:lang w:val="en-US"/>
        </w:rPr>
      </w:pPr>
      <w:r w:rsidRPr="001C278E">
        <w:rPr>
          <w:rFonts w:cstheme="minorHAnsi"/>
          <w:sz w:val="24"/>
          <w:szCs w:val="24"/>
          <w:lang w:val="en-US"/>
        </w:rPr>
        <w:t>**</w:t>
      </w:r>
      <w:r w:rsidRPr="001C278E">
        <w:rPr>
          <w:rFonts w:cstheme="minorHAnsi"/>
          <w:lang w:val="en-US"/>
        </w:rPr>
        <w:t xml:space="preserve"> birth center </w:t>
      </w:r>
      <w:r w:rsidRPr="001C278E">
        <w:rPr>
          <w:rFonts w:cstheme="minorHAnsi"/>
          <w:sz w:val="24"/>
          <w:szCs w:val="24"/>
          <w:lang w:val="en-US"/>
        </w:rPr>
        <w:t>with a neonatal care unit</w:t>
      </w:r>
    </w:p>
    <w:p w14:paraId="0D6E322F" w14:textId="77777777" w:rsidR="00E74101" w:rsidRPr="001C278E" w:rsidRDefault="00E74101" w:rsidP="00E74101">
      <w:pPr>
        <w:rPr>
          <w:rFonts w:cstheme="minorHAnsi"/>
          <w:sz w:val="24"/>
          <w:szCs w:val="24"/>
          <w:lang w:val="en-US"/>
        </w:rPr>
      </w:pPr>
      <w:r w:rsidRPr="001C278E">
        <w:rPr>
          <w:rFonts w:cstheme="minorHAnsi"/>
          <w:sz w:val="24"/>
          <w:szCs w:val="24"/>
          <w:lang w:val="en-US"/>
        </w:rPr>
        <w:t>***</w:t>
      </w:r>
      <w:r w:rsidRPr="001C278E">
        <w:rPr>
          <w:rFonts w:cstheme="minorHAnsi"/>
          <w:lang w:val="en-US"/>
        </w:rPr>
        <w:t xml:space="preserve"> birth center </w:t>
      </w:r>
      <w:r w:rsidRPr="001C278E">
        <w:rPr>
          <w:rFonts w:cstheme="minorHAnsi"/>
          <w:sz w:val="24"/>
          <w:szCs w:val="24"/>
          <w:lang w:val="en-US"/>
        </w:rPr>
        <w:t>with a neonatal intensive care unit</w:t>
      </w:r>
    </w:p>
    <w:p w14:paraId="5787F510" w14:textId="77777777" w:rsidR="00E74101" w:rsidRPr="001C278E" w:rsidRDefault="00E74101" w:rsidP="00E74101">
      <w:pPr>
        <w:rPr>
          <w:rFonts w:cstheme="minorHAnsi"/>
          <w:sz w:val="24"/>
          <w:szCs w:val="24"/>
          <w:lang w:val="en-US"/>
        </w:rPr>
      </w:pPr>
    </w:p>
    <w:p w14:paraId="15D1454D" w14:textId="77777777" w:rsidR="00E74101" w:rsidRPr="001C278E" w:rsidRDefault="00E74101" w:rsidP="00E74101">
      <w:pPr>
        <w:rPr>
          <w:rFonts w:cstheme="minorHAnsi"/>
          <w:sz w:val="24"/>
          <w:szCs w:val="24"/>
          <w:lang w:val="en-US"/>
        </w:rPr>
      </w:pPr>
    </w:p>
    <w:p w14:paraId="185C5053" w14:textId="77777777" w:rsidR="00E74101" w:rsidRPr="001C278E" w:rsidRDefault="00E74101" w:rsidP="00E74101">
      <w:pPr>
        <w:rPr>
          <w:rFonts w:cstheme="minorHAnsi"/>
          <w:sz w:val="24"/>
          <w:szCs w:val="24"/>
          <w:lang w:val="en-US"/>
        </w:rPr>
      </w:pPr>
    </w:p>
    <w:p w14:paraId="28824038" w14:textId="77777777" w:rsidR="00E74101" w:rsidRPr="001C278E" w:rsidRDefault="00E74101" w:rsidP="00E74101">
      <w:pPr>
        <w:rPr>
          <w:rFonts w:cstheme="minorHAnsi"/>
          <w:sz w:val="24"/>
          <w:szCs w:val="24"/>
          <w:lang w:val="en-US"/>
        </w:rPr>
      </w:pPr>
    </w:p>
    <w:p w14:paraId="27E6636F" w14:textId="77777777" w:rsidR="00E74101" w:rsidRPr="001C278E" w:rsidRDefault="00E74101" w:rsidP="00E74101">
      <w:pPr>
        <w:rPr>
          <w:rFonts w:cstheme="minorHAnsi"/>
          <w:sz w:val="24"/>
          <w:szCs w:val="24"/>
          <w:lang w:val="en-US"/>
        </w:rPr>
      </w:pPr>
    </w:p>
    <w:p w14:paraId="4C8170EA" w14:textId="77777777" w:rsidR="00E74101" w:rsidRPr="005E50EE" w:rsidRDefault="00E74101" w:rsidP="00E74101">
      <w:pPr>
        <w:rPr>
          <w:rFonts w:cstheme="minorHAnsi"/>
          <w:sz w:val="24"/>
          <w:szCs w:val="24"/>
          <w:lang w:val="en-GB"/>
        </w:rPr>
      </w:pPr>
      <w:r w:rsidRPr="005E50EE">
        <w:rPr>
          <w:rFonts w:cstheme="minorHAnsi"/>
          <w:sz w:val="24"/>
          <w:szCs w:val="24"/>
          <w:lang w:val="en-GB"/>
        </w:rPr>
        <w:lastRenderedPageBreak/>
        <w:t xml:space="preserve">Appendice II </w:t>
      </w:r>
      <w:r w:rsidRPr="005E50EE">
        <w:rPr>
          <w:rFonts w:cstheme="minorHAnsi"/>
          <w:b/>
          <w:bCs/>
          <w:color w:val="1F1F1F"/>
          <w:lang w:val="en-GB"/>
        </w:rPr>
        <w:t>Labor Questionnaire</w:t>
      </w:r>
    </w:p>
    <w:p w14:paraId="1CD5A7D0" w14:textId="77777777" w:rsidR="00E74101" w:rsidRPr="000E20C7" w:rsidRDefault="00E74101" w:rsidP="00E74101">
      <w:pPr>
        <w:rPr>
          <w:rFonts w:cstheme="minorHAnsi"/>
          <w:sz w:val="24"/>
          <w:szCs w:val="24"/>
          <w:lang w:val="en-GB"/>
        </w:rPr>
      </w:pPr>
      <w:r w:rsidRPr="000E20C7">
        <w:rPr>
          <w:rFonts w:cstheme="minorHAnsi"/>
          <w:i/>
          <w:sz w:val="24"/>
          <w:szCs w:val="24"/>
          <w:lang w:val="en-GB"/>
        </w:rPr>
        <w:t>Please complete the questions below upon arrival and every two hours thereafter. Tick the box(es) corresponding to your answer, fold the sheet in half, tape the edges together, and give it to your midwife</w:t>
      </w:r>
      <w:r w:rsidRPr="000E20C7">
        <w:rPr>
          <w:rFonts w:cstheme="minorHAnsi"/>
          <w:sz w:val="24"/>
          <w:szCs w:val="24"/>
          <w:lang w:val="en-GB"/>
        </w:rPr>
        <w:t>.</w:t>
      </w:r>
    </w:p>
    <w:p w14:paraId="4B939221" w14:textId="77777777" w:rsidR="00E74101" w:rsidRDefault="00E74101" w:rsidP="00E74101">
      <w:pPr>
        <w:rPr>
          <w:rFonts w:cstheme="minorHAnsi"/>
          <w:sz w:val="24"/>
          <w:szCs w:val="24"/>
          <w:lang w:val="en-GB"/>
        </w:rPr>
      </w:pPr>
    </w:p>
    <w:p w14:paraId="7759E556" w14:textId="77777777" w:rsidR="00E74101" w:rsidRPr="000E20C7" w:rsidRDefault="00E74101" w:rsidP="00E74101">
      <w:pPr>
        <w:rPr>
          <w:rFonts w:cstheme="minorHAnsi"/>
          <w:sz w:val="24"/>
          <w:szCs w:val="24"/>
          <w:lang w:val="en-GB"/>
        </w:rPr>
      </w:pPr>
      <w:r w:rsidRPr="000E20C7">
        <w:rPr>
          <w:rFonts w:cstheme="minorHAnsi"/>
          <w:sz w:val="24"/>
          <w:szCs w:val="24"/>
          <w:lang w:val="en-GB"/>
        </w:rPr>
        <w:t>Are you satisfied with how the healthcare team is addressing your pain?</w:t>
      </w:r>
    </w:p>
    <w:p w14:paraId="4EBFFCEB" w14:textId="77777777" w:rsidR="00E74101" w:rsidRDefault="00E74101" w:rsidP="00E74101">
      <w:pPr>
        <w:ind w:left="708"/>
        <w:rPr>
          <w:rFonts w:cstheme="minorHAnsi"/>
          <w:sz w:val="24"/>
          <w:szCs w:val="24"/>
          <w:lang w:val="en-GB"/>
        </w:rPr>
      </w:pPr>
      <w:r w:rsidRPr="000E20C7">
        <w:rPr>
          <w:rFonts w:cstheme="minorHAnsi"/>
          <w:sz w:val="24"/>
          <w:szCs w:val="24"/>
          <w:lang w:val="en-GB"/>
        </w:rPr>
        <w:t xml:space="preserve">Not at all </w:t>
      </w:r>
      <w:r>
        <w:rPr>
          <w:rFonts w:cstheme="minorHAnsi"/>
          <w:sz w:val="24"/>
          <w:szCs w:val="24"/>
          <w:lang w:val="en-GB"/>
        </w:rPr>
        <w:t>□</w:t>
      </w:r>
      <w:r w:rsidRPr="000E20C7">
        <w:rPr>
          <w:rFonts w:cstheme="minorHAnsi"/>
          <w:sz w:val="24"/>
          <w:szCs w:val="24"/>
          <w:lang w:val="en-GB"/>
        </w:rPr>
        <w:t xml:space="preserve">0  </w:t>
      </w:r>
      <w:r>
        <w:rPr>
          <w:rFonts w:cstheme="minorHAnsi"/>
          <w:sz w:val="24"/>
          <w:szCs w:val="24"/>
          <w:lang w:val="en-GB"/>
        </w:rPr>
        <w:t>□</w:t>
      </w:r>
      <w:r w:rsidRPr="000E20C7">
        <w:rPr>
          <w:rFonts w:cstheme="minorHAnsi"/>
          <w:sz w:val="24"/>
          <w:szCs w:val="24"/>
          <w:lang w:val="en-GB"/>
        </w:rPr>
        <w:t xml:space="preserve">1  </w:t>
      </w:r>
      <w:r>
        <w:rPr>
          <w:rFonts w:cstheme="minorHAnsi"/>
          <w:sz w:val="24"/>
          <w:szCs w:val="24"/>
          <w:lang w:val="en-GB"/>
        </w:rPr>
        <w:t>□</w:t>
      </w:r>
      <w:r w:rsidRPr="000E20C7">
        <w:rPr>
          <w:rFonts w:cstheme="minorHAnsi"/>
          <w:sz w:val="24"/>
          <w:szCs w:val="24"/>
          <w:lang w:val="en-GB"/>
        </w:rPr>
        <w:t xml:space="preserve">2  </w:t>
      </w:r>
      <w:r>
        <w:rPr>
          <w:rFonts w:cstheme="minorHAnsi"/>
          <w:sz w:val="24"/>
          <w:szCs w:val="24"/>
          <w:lang w:val="en-GB"/>
        </w:rPr>
        <w:t>□</w:t>
      </w:r>
      <w:r w:rsidRPr="000E20C7">
        <w:rPr>
          <w:rFonts w:cstheme="minorHAnsi"/>
          <w:sz w:val="24"/>
          <w:szCs w:val="24"/>
          <w:lang w:val="en-GB"/>
        </w:rPr>
        <w:t xml:space="preserve">3  </w:t>
      </w:r>
      <w:r>
        <w:rPr>
          <w:rFonts w:cstheme="minorHAnsi"/>
          <w:sz w:val="24"/>
          <w:szCs w:val="24"/>
          <w:lang w:val="en-GB"/>
        </w:rPr>
        <w:t>□</w:t>
      </w:r>
      <w:r w:rsidRPr="000E20C7">
        <w:rPr>
          <w:rFonts w:cstheme="minorHAnsi"/>
          <w:sz w:val="24"/>
          <w:szCs w:val="24"/>
          <w:lang w:val="en-GB"/>
        </w:rPr>
        <w:t xml:space="preserve">4  </w:t>
      </w:r>
      <w:r>
        <w:rPr>
          <w:rFonts w:cstheme="minorHAnsi"/>
          <w:sz w:val="24"/>
          <w:szCs w:val="24"/>
          <w:lang w:val="en-GB"/>
        </w:rPr>
        <w:t>□</w:t>
      </w:r>
      <w:r w:rsidRPr="000E20C7">
        <w:rPr>
          <w:rFonts w:cstheme="minorHAnsi"/>
          <w:sz w:val="24"/>
          <w:szCs w:val="24"/>
          <w:lang w:val="en-GB"/>
        </w:rPr>
        <w:t xml:space="preserve">5  </w:t>
      </w:r>
      <w:r>
        <w:rPr>
          <w:rFonts w:cstheme="minorHAnsi"/>
          <w:sz w:val="24"/>
          <w:szCs w:val="24"/>
          <w:lang w:val="en-GB"/>
        </w:rPr>
        <w:t>□</w:t>
      </w:r>
      <w:r w:rsidRPr="000E20C7">
        <w:rPr>
          <w:rFonts w:cstheme="minorHAnsi"/>
          <w:sz w:val="24"/>
          <w:szCs w:val="24"/>
          <w:lang w:val="en-GB"/>
        </w:rPr>
        <w:t xml:space="preserve">6  </w:t>
      </w:r>
      <w:r>
        <w:rPr>
          <w:rFonts w:cstheme="minorHAnsi"/>
          <w:sz w:val="24"/>
          <w:szCs w:val="24"/>
          <w:lang w:val="en-GB"/>
        </w:rPr>
        <w:t>□</w:t>
      </w:r>
      <w:r w:rsidRPr="000E20C7">
        <w:rPr>
          <w:rFonts w:cstheme="minorHAnsi"/>
          <w:sz w:val="24"/>
          <w:szCs w:val="24"/>
          <w:lang w:val="en-GB"/>
        </w:rPr>
        <w:t xml:space="preserve">7  </w:t>
      </w:r>
      <w:r>
        <w:rPr>
          <w:rFonts w:cstheme="minorHAnsi"/>
          <w:sz w:val="24"/>
          <w:szCs w:val="24"/>
          <w:lang w:val="en-GB"/>
        </w:rPr>
        <w:t>□</w:t>
      </w:r>
      <w:r w:rsidRPr="000E20C7">
        <w:rPr>
          <w:rFonts w:cstheme="minorHAnsi"/>
          <w:sz w:val="24"/>
          <w:szCs w:val="24"/>
          <w:lang w:val="en-GB"/>
        </w:rPr>
        <w:t xml:space="preserve">8  </w:t>
      </w:r>
      <w:r>
        <w:rPr>
          <w:rFonts w:cstheme="minorHAnsi"/>
          <w:sz w:val="24"/>
          <w:szCs w:val="24"/>
          <w:lang w:val="en-GB"/>
        </w:rPr>
        <w:t>□</w:t>
      </w:r>
      <w:r w:rsidRPr="000E20C7">
        <w:rPr>
          <w:rFonts w:cstheme="minorHAnsi"/>
          <w:sz w:val="24"/>
          <w:szCs w:val="24"/>
          <w:lang w:val="en-GB"/>
        </w:rPr>
        <w:t xml:space="preserve">9  </w:t>
      </w:r>
      <w:r>
        <w:rPr>
          <w:rFonts w:cstheme="minorHAnsi"/>
          <w:sz w:val="24"/>
          <w:szCs w:val="24"/>
          <w:lang w:val="en-GB"/>
        </w:rPr>
        <w:t>□</w:t>
      </w:r>
      <w:r w:rsidRPr="000E20C7">
        <w:rPr>
          <w:rFonts w:cstheme="minorHAnsi"/>
          <w:sz w:val="24"/>
          <w:szCs w:val="24"/>
          <w:lang w:val="en-GB"/>
        </w:rPr>
        <w:t>10 Perfectly</w:t>
      </w:r>
    </w:p>
    <w:p w14:paraId="365693C5" w14:textId="77777777" w:rsidR="00E74101" w:rsidRPr="000E20C7" w:rsidRDefault="00E74101" w:rsidP="00E74101">
      <w:pPr>
        <w:rPr>
          <w:rFonts w:cstheme="minorHAnsi"/>
          <w:sz w:val="24"/>
          <w:szCs w:val="24"/>
          <w:lang w:val="en-GB"/>
        </w:rPr>
      </w:pPr>
      <w:r w:rsidRPr="000E20C7">
        <w:rPr>
          <w:rFonts w:cstheme="minorHAnsi"/>
          <w:sz w:val="24"/>
          <w:szCs w:val="24"/>
          <w:lang w:val="en-GB"/>
        </w:rPr>
        <w:t>Cervical dilation: • Don't know</w:t>
      </w:r>
    </w:p>
    <w:p w14:paraId="326FC296" w14:textId="77777777" w:rsidR="00E74101" w:rsidRDefault="00E74101" w:rsidP="00E74101">
      <w:pPr>
        <w:ind w:left="1416"/>
        <w:rPr>
          <w:rFonts w:cstheme="minorHAnsi"/>
          <w:sz w:val="24"/>
          <w:szCs w:val="24"/>
          <w:lang w:val="en-GB"/>
        </w:rPr>
      </w:pPr>
      <w:r>
        <w:rPr>
          <w:rFonts w:cstheme="minorHAnsi"/>
          <w:sz w:val="24"/>
          <w:szCs w:val="24"/>
          <w:lang w:val="en-GB"/>
        </w:rPr>
        <w:t>□</w:t>
      </w:r>
      <w:r w:rsidRPr="000E20C7">
        <w:rPr>
          <w:rFonts w:cstheme="minorHAnsi"/>
          <w:sz w:val="24"/>
          <w:szCs w:val="24"/>
          <w:lang w:val="en-GB"/>
        </w:rPr>
        <w:t xml:space="preserve"> Closed  </w:t>
      </w:r>
      <w:r>
        <w:rPr>
          <w:rFonts w:cstheme="minorHAnsi"/>
          <w:sz w:val="24"/>
          <w:szCs w:val="24"/>
          <w:lang w:val="en-GB"/>
        </w:rPr>
        <w:t>□</w:t>
      </w:r>
      <w:r w:rsidRPr="000E20C7">
        <w:rPr>
          <w:rFonts w:cstheme="minorHAnsi"/>
          <w:sz w:val="24"/>
          <w:szCs w:val="24"/>
          <w:lang w:val="en-GB"/>
        </w:rPr>
        <w:t xml:space="preserve">1  </w:t>
      </w:r>
      <w:r>
        <w:rPr>
          <w:rFonts w:cstheme="minorHAnsi"/>
          <w:sz w:val="24"/>
          <w:szCs w:val="24"/>
          <w:lang w:val="en-GB"/>
        </w:rPr>
        <w:t>□</w:t>
      </w:r>
      <w:r w:rsidRPr="000E20C7">
        <w:rPr>
          <w:rFonts w:cstheme="minorHAnsi"/>
          <w:sz w:val="24"/>
          <w:szCs w:val="24"/>
          <w:lang w:val="en-GB"/>
        </w:rPr>
        <w:t xml:space="preserve">2  </w:t>
      </w:r>
      <w:r>
        <w:rPr>
          <w:rFonts w:cstheme="minorHAnsi"/>
          <w:sz w:val="24"/>
          <w:szCs w:val="24"/>
          <w:lang w:val="en-GB"/>
        </w:rPr>
        <w:t>□</w:t>
      </w:r>
      <w:r w:rsidRPr="000E20C7">
        <w:rPr>
          <w:rFonts w:cstheme="minorHAnsi"/>
          <w:sz w:val="24"/>
          <w:szCs w:val="24"/>
          <w:lang w:val="en-GB"/>
        </w:rPr>
        <w:t xml:space="preserve">3  </w:t>
      </w:r>
      <w:r>
        <w:rPr>
          <w:rFonts w:cstheme="minorHAnsi"/>
          <w:sz w:val="24"/>
          <w:szCs w:val="24"/>
          <w:lang w:val="en-GB"/>
        </w:rPr>
        <w:t>□</w:t>
      </w:r>
      <w:r w:rsidRPr="000E20C7">
        <w:rPr>
          <w:rFonts w:cstheme="minorHAnsi"/>
          <w:sz w:val="24"/>
          <w:szCs w:val="24"/>
          <w:lang w:val="en-GB"/>
        </w:rPr>
        <w:t xml:space="preserve">4  </w:t>
      </w:r>
      <w:r>
        <w:rPr>
          <w:rFonts w:cstheme="minorHAnsi"/>
          <w:sz w:val="24"/>
          <w:szCs w:val="24"/>
          <w:lang w:val="en-GB"/>
        </w:rPr>
        <w:t>□</w:t>
      </w:r>
      <w:r w:rsidRPr="000E20C7">
        <w:rPr>
          <w:rFonts w:cstheme="minorHAnsi"/>
          <w:sz w:val="24"/>
          <w:szCs w:val="24"/>
          <w:lang w:val="en-GB"/>
        </w:rPr>
        <w:t xml:space="preserve">5  </w:t>
      </w:r>
      <w:r>
        <w:rPr>
          <w:rFonts w:cstheme="minorHAnsi"/>
          <w:sz w:val="24"/>
          <w:szCs w:val="24"/>
          <w:lang w:val="en-GB"/>
        </w:rPr>
        <w:t>□</w:t>
      </w:r>
      <w:r w:rsidRPr="000E20C7">
        <w:rPr>
          <w:rFonts w:cstheme="minorHAnsi"/>
          <w:sz w:val="24"/>
          <w:szCs w:val="24"/>
          <w:lang w:val="en-GB"/>
        </w:rPr>
        <w:t xml:space="preserve">6  </w:t>
      </w:r>
      <w:r>
        <w:rPr>
          <w:rFonts w:cstheme="minorHAnsi"/>
          <w:sz w:val="24"/>
          <w:szCs w:val="24"/>
          <w:lang w:val="en-GB"/>
        </w:rPr>
        <w:t>□</w:t>
      </w:r>
      <w:r w:rsidRPr="000E20C7">
        <w:rPr>
          <w:rFonts w:cstheme="minorHAnsi"/>
          <w:sz w:val="24"/>
          <w:szCs w:val="24"/>
          <w:lang w:val="en-GB"/>
        </w:rPr>
        <w:t xml:space="preserve">7  </w:t>
      </w:r>
      <w:r>
        <w:rPr>
          <w:rFonts w:cstheme="minorHAnsi"/>
          <w:sz w:val="24"/>
          <w:szCs w:val="24"/>
          <w:lang w:val="en-GB"/>
        </w:rPr>
        <w:t>□</w:t>
      </w:r>
      <w:r w:rsidRPr="000E20C7">
        <w:rPr>
          <w:rFonts w:cstheme="minorHAnsi"/>
          <w:sz w:val="24"/>
          <w:szCs w:val="24"/>
          <w:lang w:val="en-GB"/>
        </w:rPr>
        <w:t xml:space="preserve">8  </w:t>
      </w:r>
      <w:r>
        <w:rPr>
          <w:rFonts w:cstheme="minorHAnsi"/>
          <w:sz w:val="24"/>
          <w:szCs w:val="24"/>
          <w:lang w:val="en-GB"/>
        </w:rPr>
        <w:t>□</w:t>
      </w:r>
      <w:r w:rsidRPr="000E20C7">
        <w:rPr>
          <w:rFonts w:cstheme="minorHAnsi"/>
          <w:sz w:val="24"/>
          <w:szCs w:val="24"/>
          <w:lang w:val="en-GB"/>
        </w:rPr>
        <w:t xml:space="preserve">9  </w:t>
      </w:r>
      <w:r>
        <w:rPr>
          <w:rFonts w:cstheme="minorHAnsi"/>
          <w:sz w:val="24"/>
          <w:szCs w:val="24"/>
          <w:lang w:val="en-GB"/>
        </w:rPr>
        <w:t>□</w:t>
      </w:r>
      <w:r w:rsidRPr="000E20C7">
        <w:rPr>
          <w:rFonts w:cstheme="minorHAnsi"/>
          <w:sz w:val="24"/>
          <w:szCs w:val="24"/>
          <w:lang w:val="en-GB"/>
        </w:rPr>
        <w:t xml:space="preserve"> Fully dilated</w:t>
      </w:r>
    </w:p>
    <w:p w14:paraId="0488BC0D" w14:textId="77777777" w:rsidR="00E74101" w:rsidRDefault="00E74101" w:rsidP="00E74101">
      <w:pPr>
        <w:rPr>
          <w:rFonts w:cstheme="minorHAnsi"/>
          <w:sz w:val="24"/>
          <w:szCs w:val="24"/>
          <w:lang w:val="en-GB"/>
        </w:rPr>
      </w:pPr>
    </w:p>
    <w:p w14:paraId="0CA3041C" w14:textId="77777777" w:rsidR="00E74101" w:rsidRPr="000E20C7" w:rsidRDefault="00E74101" w:rsidP="00E74101">
      <w:pPr>
        <w:rPr>
          <w:rFonts w:cstheme="minorHAnsi"/>
          <w:sz w:val="24"/>
          <w:szCs w:val="24"/>
          <w:lang w:val="en-GB"/>
        </w:rPr>
      </w:pPr>
      <w:r w:rsidRPr="000E20C7">
        <w:rPr>
          <w:rFonts w:cstheme="minorHAnsi"/>
          <w:sz w:val="24"/>
          <w:szCs w:val="24"/>
          <w:lang w:val="en-GB"/>
        </w:rPr>
        <w:t xml:space="preserve">Would you say that the atmosphere in the delivery room or the places where you spent time before giving birth affected your perception of pain?  </w:t>
      </w:r>
    </w:p>
    <w:p w14:paraId="64E1614A" w14:textId="77777777" w:rsidR="00E74101" w:rsidRPr="000E20C7" w:rsidRDefault="00E74101" w:rsidP="00E74101">
      <w:pPr>
        <w:ind w:firstLine="708"/>
        <w:rPr>
          <w:rFonts w:cstheme="minorHAnsi"/>
          <w:sz w:val="24"/>
          <w:szCs w:val="24"/>
          <w:lang w:val="en-GB"/>
        </w:rPr>
      </w:pPr>
      <w:r w:rsidRPr="000E20C7">
        <w:rPr>
          <w:rFonts w:cstheme="minorHAnsi"/>
          <w:sz w:val="24"/>
          <w:szCs w:val="24"/>
          <w:lang w:val="en-GB"/>
        </w:rPr>
        <w:t xml:space="preserve">Not at all </w:t>
      </w:r>
      <w:r>
        <w:rPr>
          <w:rFonts w:cstheme="minorHAnsi"/>
          <w:sz w:val="24"/>
          <w:szCs w:val="24"/>
          <w:lang w:val="en-GB"/>
        </w:rPr>
        <w:t>□</w:t>
      </w:r>
      <w:r w:rsidRPr="000E20C7">
        <w:rPr>
          <w:rFonts w:cstheme="minorHAnsi"/>
          <w:sz w:val="24"/>
          <w:szCs w:val="24"/>
          <w:lang w:val="en-GB"/>
        </w:rPr>
        <w:t xml:space="preserve">0  </w:t>
      </w:r>
      <w:r>
        <w:rPr>
          <w:rFonts w:cstheme="minorHAnsi"/>
          <w:sz w:val="24"/>
          <w:szCs w:val="24"/>
          <w:lang w:val="en-GB"/>
        </w:rPr>
        <w:t>□</w:t>
      </w:r>
      <w:r w:rsidRPr="000E20C7">
        <w:rPr>
          <w:rFonts w:cstheme="minorHAnsi"/>
          <w:sz w:val="24"/>
          <w:szCs w:val="24"/>
          <w:lang w:val="en-GB"/>
        </w:rPr>
        <w:t xml:space="preserve">1  </w:t>
      </w:r>
      <w:r>
        <w:rPr>
          <w:rFonts w:cstheme="minorHAnsi"/>
          <w:sz w:val="24"/>
          <w:szCs w:val="24"/>
          <w:lang w:val="en-GB"/>
        </w:rPr>
        <w:t>□</w:t>
      </w:r>
      <w:r w:rsidRPr="000E20C7">
        <w:rPr>
          <w:rFonts w:cstheme="minorHAnsi"/>
          <w:sz w:val="24"/>
          <w:szCs w:val="24"/>
          <w:lang w:val="en-GB"/>
        </w:rPr>
        <w:t xml:space="preserve">2  </w:t>
      </w:r>
      <w:r>
        <w:rPr>
          <w:rFonts w:cstheme="minorHAnsi"/>
          <w:sz w:val="24"/>
          <w:szCs w:val="24"/>
          <w:lang w:val="en-GB"/>
        </w:rPr>
        <w:t>□</w:t>
      </w:r>
      <w:r w:rsidRPr="000E20C7">
        <w:rPr>
          <w:rFonts w:cstheme="minorHAnsi"/>
          <w:sz w:val="24"/>
          <w:szCs w:val="24"/>
          <w:lang w:val="en-GB"/>
        </w:rPr>
        <w:t xml:space="preserve">3  </w:t>
      </w:r>
      <w:r>
        <w:rPr>
          <w:rFonts w:cstheme="minorHAnsi"/>
          <w:sz w:val="24"/>
          <w:szCs w:val="24"/>
          <w:lang w:val="en-GB"/>
        </w:rPr>
        <w:t>□</w:t>
      </w:r>
      <w:r w:rsidRPr="000E20C7">
        <w:rPr>
          <w:rFonts w:cstheme="minorHAnsi"/>
          <w:sz w:val="24"/>
          <w:szCs w:val="24"/>
          <w:lang w:val="en-GB"/>
        </w:rPr>
        <w:t xml:space="preserve">4  </w:t>
      </w:r>
      <w:r>
        <w:rPr>
          <w:rFonts w:cstheme="minorHAnsi"/>
          <w:sz w:val="24"/>
          <w:szCs w:val="24"/>
          <w:lang w:val="en-GB"/>
        </w:rPr>
        <w:t>□</w:t>
      </w:r>
      <w:r w:rsidRPr="000E20C7">
        <w:rPr>
          <w:rFonts w:cstheme="minorHAnsi"/>
          <w:sz w:val="24"/>
          <w:szCs w:val="24"/>
          <w:lang w:val="en-GB"/>
        </w:rPr>
        <w:t xml:space="preserve">5  </w:t>
      </w:r>
      <w:r>
        <w:rPr>
          <w:rFonts w:cstheme="minorHAnsi"/>
          <w:sz w:val="24"/>
          <w:szCs w:val="24"/>
          <w:lang w:val="en-GB"/>
        </w:rPr>
        <w:t>□</w:t>
      </w:r>
      <w:r w:rsidRPr="000E20C7">
        <w:rPr>
          <w:rFonts w:cstheme="minorHAnsi"/>
          <w:sz w:val="24"/>
          <w:szCs w:val="24"/>
          <w:lang w:val="en-GB"/>
        </w:rPr>
        <w:t xml:space="preserve">6  </w:t>
      </w:r>
      <w:r>
        <w:rPr>
          <w:rFonts w:cstheme="minorHAnsi"/>
          <w:sz w:val="24"/>
          <w:szCs w:val="24"/>
          <w:lang w:val="en-GB"/>
        </w:rPr>
        <w:t>□</w:t>
      </w:r>
      <w:r w:rsidRPr="000E20C7">
        <w:rPr>
          <w:rFonts w:cstheme="minorHAnsi"/>
          <w:sz w:val="24"/>
          <w:szCs w:val="24"/>
          <w:lang w:val="en-GB"/>
        </w:rPr>
        <w:t xml:space="preserve">7  </w:t>
      </w:r>
      <w:r>
        <w:rPr>
          <w:rFonts w:cstheme="minorHAnsi"/>
          <w:sz w:val="24"/>
          <w:szCs w:val="24"/>
          <w:lang w:val="en-GB"/>
        </w:rPr>
        <w:t>□</w:t>
      </w:r>
      <w:r w:rsidRPr="000E20C7">
        <w:rPr>
          <w:rFonts w:cstheme="minorHAnsi"/>
          <w:sz w:val="24"/>
          <w:szCs w:val="24"/>
          <w:lang w:val="en-GB"/>
        </w:rPr>
        <w:t xml:space="preserve">8  </w:t>
      </w:r>
      <w:r>
        <w:rPr>
          <w:rFonts w:cstheme="minorHAnsi"/>
          <w:sz w:val="24"/>
          <w:szCs w:val="24"/>
          <w:lang w:val="en-GB"/>
        </w:rPr>
        <w:t>□</w:t>
      </w:r>
      <w:r w:rsidRPr="000E20C7">
        <w:rPr>
          <w:rFonts w:cstheme="minorHAnsi"/>
          <w:sz w:val="24"/>
          <w:szCs w:val="24"/>
          <w:lang w:val="en-GB"/>
        </w:rPr>
        <w:t xml:space="preserve">9  </w:t>
      </w:r>
      <w:r>
        <w:rPr>
          <w:rFonts w:cstheme="minorHAnsi"/>
          <w:sz w:val="24"/>
          <w:szCs w:val="24"/>
          <w:lang w:val="en-GB"/>
        </w:rPr>
        <w:t>□</w:t>
      </w:r>
      <w:r w:rsidRPr="000E20C7">
        <w:rPr>
          <w:rFonts w:cstheme="minorHAnsi"/>
          <w:sz w:val="24"/>
          <w:szCs w:val="24"/>
          <w:lang w:val="en-GB"/>
        </w:rPr>
        <w:t>10 Very much</w:t>
      </w:r>
    </w:p>
    <w:p w14:paraId="355E39C9" w14:textId="77777777" w:rsidR="00E74101" w:rsidRPr="000E20C7" w:rsidRDefault="00E74101" w:rsidP="00E74101">
      <w:pPr>
        <w:rPr>
          <w:rFonts w:cstheme="minorHAnsi"/>
          <w:sz w:val="24"/>
          <w:szCs w:val="24"/>
          <w:lang w:val="en-GB"/>
        </w:rPr>
      </w:pPr>
      <w:r w:rsidRPr="000E20C7">
        <w:rPr>
          <w:rFonts w:cstheme="minorHAnsi"/>
          <w:sz w:val="24"/>
          <w:szCs w:val="24"/>
          <w:lang w:val="en-GB"/>
        </w:rPr>
        <w:t xml:space="preserve">Specify the identified causes that increased your perception of pain?  </w:t>
      </w:r>
    </w:p>
    <w:p w14:paraId="7ADBAF0E" w14:textId="77777777" w:rsidR="00E74101" w:rsidRPr="000E20C7" w:rsidRDefault="00E74101" w:rsidP="00E74101">
      <w:pPr>
        <w:rPr>
          <w:rFonts w:cstheme="minorHAnsi"/>
          <w:sz w:val="24"/>
          <w:szCs w:val="24"/>
          <w:lang w:val="en-GB"/>
        </w:rPr>
      </w:pPr>
      <w:r>
        <w:rPr>
          <w:rFonts w:cstheme="minorHAnsi"/>
          <w:sz w:val="24"/>
          <w:szCs w:val="24"/>
          <w:lang w:val="en-GB"/>
        </w:rPr>
        <w:t>□</w:t>
      </w:r>
      <w:r w:rsidRPr="000E20C7">
        <w:rPr>
          <w:rFonts w:cstheme="minorHAnsi"/>
          <w:sz w:val="24"/>
          <w:szCs w:val="24"/>
          <w:lang w:val="en-GB"/>
        </w:rPr>
        <w:t xml:space="preserve"> Bright light </w:t>
      </w:r>
      <w:r>
        <w:rPr>
          <w:rFonts w:cstheme="minorHAnsi"/>
          <w:sz w:val="24"/>
          <w:szCs w:val="24"/>
          <w:lang w:val="en-GB"/>
        </w:rPr>
        <w:t>□</w:t>
      </w:r>
      <w:r w:rsidRPr="000E20C7">
        <w:rPr>
          <w:rFonts w:cstheme="minorHAnsi"/>
          <w:sz w:val="24"/>
          <w:szCs w:val="24"/>
          <w:lang w:val="en-GB"/>
        </w:rPr>
        <w:t xml:space="preserve"> Noises, beeping </w:t>
      </w:r>
      <w:r>
        <w:rPr>
          <w:rFonts w:cstheme="minorHAnsi"/>
          <w:sz w:val="24"/>
          <w:szCs w:val="24"/>
          <w:lang w:val="en-GB"/>
        </w:rPr>
        <w:t>□</w:t>
      </w:r>
      <w:r w:rsidRPr="000E20C7">
        <w:rPr>
          <w:rFonts w:cstheme="minorHAnsi"/>
          <w:sz w:val="24"/>
          <w:szCs w:val="24"/>
          <w:lang w:val="en-GB"/>
        </w:rPr>
        <w:t xml:space="preserve"> Constant coming and going in the room </w:t>
      </w:r>
      <w:r>
        <w:rPr>
          <w:rFonts w:cstheme="minorHAnsi"/>
          <w:sz w:val="24"/>
          <w:szCs w:val="24"/>
          <w:lang w:val="en-GB"/>
        </w:rPr>
        <w:t>□</w:t>
      </w:r>
      <w:r w:rsidRPr="000E20C7">
        <w:rPr>
          <w:rFonts w:cstheme="minorHAnsi"/>
          <w:sz w:val="24"/>
          <w:szCs w:val="24"/>
          <w:lang w:val="en-GB"/>
        </w:rPr>
        <w:t xml:space="preserve"> Physical comfort/facilities </w:t>
      </w:r>
    </w:p>
    <w:p w14:paraId="58D7A086" w14:textId="77777777" w:rsidR="00E74101" w:rsidRPr="000E20C7" w:rsidRDefault="00E74101" w:rsidP="00E74101">
      <w:pPr>
        <w:rPr>
          <w:rFonts w:cstheme="minorHAnsi"/>
          <w:sz w:val="24"/>
          <w:szCs w:val="24"/>
          <w:lang w:val="en-GB"/>
        </w:rPr>
      </w:pPr>
      <w:r>
        <w:rPr>
          <w:rFonts w:cstheme="minorHAnsi"/>
          <w:sz w:val="24"/>
          <w:szCs w:val="24"/>
          <w:lang w:val="en-GB"/>
        </w:rPr>
        <w:t>□</w:t>
      </w:r>
      <w:r w:rsidRPr="000E20C7">
        <w:rPr>
          <w:rFonts w:cstheme="minorHAnsi"/>
          <w:sz w:val="24"/>
          <w:szCs w:val="24"/>
          <w:lang w:val="en-GB"/>
        </w:rPr>
        <w:t xml:space="preserve"> Availability of nursing staff  </w:t>
      </w:r>
      <w:r>
        <w:rPr>
          <w:rFonts w:cstheme="minorHAnsi"/>
          <w:sz w:val="24"/>
          <w:szCs w:val="24"/>
          <w:lang w:val="en-GB"/>
        </w:rPr>
        <w:t>□</w:t>
      </w:r>
      <w:r w:rsidRPr="000E20C7">
        <w:rPr>
          <w:rFonts w:cstheme="minorHAnsi"/>
          <w:sz w:val="24"/>
          <w:szCs w:val="24"/>
          <w:lang w:val="en-GB"/>
        </w:rPr>
        <w:t xml:space="preserve"> Presence of strangers </w:t>
      </w:r>
      <w:r>
        <w:rPr>
          <w:rFonts w:cstheme="minorHAnsi"/>
          <w:sz w:val="24"/>
          <w:szCs w:val="24"/>
          <w:lang w:val="en-GB"/>
        </w:rPr>
        <w:t>□</w:t>
      </w:r>
      <w:r w:rsidRPr="000E20C7">
        <w:rPr>
          <w:rFonts w:cstheme="minorHAnsi"/>
          <w:sz w:val="24"/>
          <w:szCs w:val="24"/>
          <w:lang w:val="en-GB"/>
        </w:rPr>
        <w:t xml:space="preserve"> Inappropriate location (corridor)</w:t>
      </w:r>
    </w:p>
    <w:p w14:paraId="63361902" w14:textId="77777777" w:rsidR="00E74101" w:rsidRDefault="00E74101" w:rsidP="00E74101">
      <w:pPr>
        <w:rPr>
          <w:rFonts w:cstheme="minorHAnsi"/>
          <w:sz w:val="24"/>
          <w:szCs w:val="24"/>
          <w:lang w:val="en-GB"/>
        </w:rPr>
      </w:pPr>
      <w:r>
        <w:rPr>
          <w:rFonts w:cstheme="minorHAnsi"/>
          <w:sz w:val="24"/>
          <w:szCs w:val="24"/>
          <w:lang w:val="en-GB"/>
        </w:rPr>
        <w:t>□</w:t>
      </w:r>
      <w:r w:rsidRPr="000E20C7">
        <w:rPr>
          <w:rFonts w:cstheme="minorHAnsi"/>
          <w:sz w:val="24"/>
          <w:szCs w:val="24"/>
          <w:lang w:val="en-GB"/>
        </w:rPr>
        <w:t xml:space="preserve"> Other(s), please specify</w:t>
      </w:r>
    </w:p>
    <w:p w14:paraId="2D6A43E2" w14:textId="77777777" w:rsidR="00E74101" w:rsidRPr="000E20C7" w:rsidRDefault="00E74101" w:rsidP="00E74101">
      <w:pPr>
        <w:rPr>
          <w:rFonts w:cstheme="minorHAnsi"/>
          <w:sz w:val="24"/>
          <w:szCs w:val="24"/>
          <w:lang w:val="en-GB"/>
        </w:rPr>
      </w:pPr>
    </w:p>
    <w:p w14:paraId="60BB0CFE" w14:textId="77777777" w:rsidR="00E74101" w:rsidRPr="000E20C7" w:rsidRDefault="00E74101" w:rsidP="00E74101">
      <w:pPr>
        <w:rPr>
          <w:rFonts w:cstheme="minorHAnsi"/>
          <w:sz w:val="24"/>
          <w:szCs w:val="24"/>
          <w:lang w:val="en-GB"/>
        </w:rPr>
      </w:pPr>
    </w:p>
    <w:p w14:paraId="02EE4897" w14:textId="77777777" w:rsidR="00E74101" w:rsidRPr="000E20C7" w:rsidRDefault="00E74101" w:rsidP="00E74101">
      <w:pPr>
        <w:rPr>
          <w:rFonts w:cstheme="minorHAnsi"/>
          <w:sz w:val="24"/>
          <w:szCs w:val="24"/>
          <w:lang w:val="en-GB"/>
        </w:rPr>
      </w:pPr>
    </w:p>
    <w:p w14:paraId="0A6373F1" w14:textId="77777777" w:rsidR="00E74101" w:rsidRPr="000E20C7" w:rsidRDefault="00E74101" w:rsidP="00E74101">
      <w:pPr>
        <w:rPr>
          <w:rFonts w:cstheme="minorHAnsi"/>
          <w:sz w:val="24"/>
          <w:szCs w:val="24"/>
          <w:lang w:val="en-GB"/>
        </w:rPr>
      </w:pPr>
    </w:p>
    <w:p w14:paraId="2463A90A" w14:textId="77777777" w:rsidR="00E74101" w:rsidRPr="000E20C7" w:rsidRDefault="00E74101" w:rsidP="00E74101">
      <w:pPr>
        <w:rPr>
          <w:rFonts w:cstheme="minorHAnsi"/>
          <w:sz w:val="24"/>
          <w:szCs w:val="24"/>
          <w:lang w:val="en-GB"/>
        </w:rPr>
      </w:pPr>
    </w:p>
    <w:p w14:paraId="1E58AFDB" w14:textId="77777777" w:rsidR="00E74101" w:rsidRPr="000E20C7" w:rsidRDefault="00E74101" w:rsidP="00E74101">
      <w:pPr>
        <w:rPr>
          <w:rFonts w:cstheme="minorHAnsi"/>
          <w:sz w:val="24"/>
          <w:szCs w:val="24"/>
          <w:lang w:val="en-GB"/>
        </w:rPr>
      </w:pPr>
    </w:p>
    <w:p w14:paraId="4B5F16DF" w14:textId="77777777" w:rsidR="00E74101" w:rsidRPr="000E20C7" w:rsidRDefault="00E74101" w:rsidP="00E74101">
      <w:pPr>
        <w:rPr>
          <w:rFonts w:cstheme="minorHAnsi"/>
          <w:sz w:val="24"/>
          <w:szCs w:val="24"/>
          <w:lang w:val="en-GB"/>
        </w:rPr>
      </w:pPr>
    </w:p>
    <w:p w14:paraId="19FD54F3" w14:textId="77777777" w:rsidR="00E74101" w:rsidRPr="000E20C7" w:rsidRDefault="00E74101" w:rsidP="00E74101">
      <w:pPr>
        <w:rPr>
          <w:rFonts w:cstheme="minorHAnsi"/>
          <w:sz w:val="24"/>
          <w:szCs w:val="24"/>
          <w:lang w:val="en-GB"/>
        </w:rPr>
      </w:pPr>
    </w:p>
    <w:p w14:paraId="26B0A7AD" w14:textId="77777777" w:rsidR="00E74101" w:rsidRPr="000E20C7" w:rsidRDefault="00E74101" w:rsidP="00E74101">
      <w:pPr>
        <w:rPr>
          <w:rFonts w:cstheme="minorHAnsi"/>
          <w:sz w:val="24"/>
          <w:szCs w:val="24"/>
          <w:lang w:val="en-GB"/>
        </w:rPr>
      </w:pPr>
    </w:p>
    <w:p w14:paraId="621D5091" w14:textId="77777777" w:rsidR="00E74101" w:rsidRPr="000E20C7" w:rsidRDefault="00E74101" w:rsidP="00E74101">
      <w:pPr>
        <w:rPr>
          <w:rFonts w:cstheme="minorHAnsi"/>
          <w:sz w:val="24"/>
          <w:szCs w:val="24"/>
          <w:lang w:val="en-GB"/>
        </w:rPr>
      </w:pPr>
    </w:p>
    <w:p w14:paraId="19A8B7C6" w14:textId="77777777" w:rsidR="00E74101" w:rsidRPr="000E20C7" w:rsidRDefault="00E74101" w:rsidP="00E74101">
      <w:pPr>
        <w:rPr>
          <w:rFonts w:cstheme="minorHAnsi"/>
          <w:sz w:val="24"/>
          <w:szCs w:val="24"/>
          <w:lang w:val="en-GB"/>
        </w:rPr>
      </w:pPr>
    </w:p>
    <w:p w14:paraId="789EEC63" w14:textId="77777777" w:rsidR="00E74101" w:rsidRPr="000E20C7" w:rsidRDefault="00E74101" w:rsidP="00E74101">
      <w:pPr>
        <w:rPr>
          <w:rFonts w:cstheme="minorHAnsi"/>
          <w:sz w:val="24"/>
          <w:szCs w:val="24"/>
          <w:lang w:val="en-GB"/>
        </w:rPr>
      </w:pPr>
    </w:p>
    <w:p w14:paraId="03DF7A6B" w14:textId="77777777" w:rsidR="00E74101" w:rsidRPr="000E20C7" w:rsidRDefault="00E74101" w:rsidP="00E74101">
      <w:pPr>
        <w:rPr>
          <w:rFonts w:cstheme="minorHAnsi"/>
          <w:sz w:val="24"/>
          <w:szCs w:val="24"/>
          <w:lang w:val="en-GB"/>
        </w:rPr>
      </w:pPr>
    </w:p>
    <w:p w14:paraId="2F681671" w14:textId="77777777" w:rsidR="00E74101" w:rsidRPr="005E50EE" w:rsidRDefault="00E74101" w:rsidP="00E74101">
      <w:pPr>
        <w:rPr>
          <w:rFonts w:cstheme="minorHAnsi"/>
          <w:sz w:val="24"/>
          <w:szCs w:val="24"/>
          <w:lang w:val="en-GB"/>
        </w:rPr>
      </w:pPr>
      <w:r w:rsidRPr="005E50EE">
        <w:rPr>
          <w:rFonts w:cstheme="minorHAnsi"/>
          <w:sz w:val="24"/>
          <w:szCs w:val="24"/>
          <w:lang w:val="en-GB"/>
        </w:rPr>
        <w:t>Appendice III Post Partum Questionnaire</w:t>
      </w:r>
    </w:p>
    <w:p w14:paraId="4731B009" w14:textId="77777777" w:rsidR="00E74101" w:rsidRPr="004038D3" w:rsidRDefault="00E74101" w:rsidP="00E74101">
      <w:pPr>
        <w:rPr>
          <w:rFonts w:cstheme="minorHAnsi"/>
          <w:b/>
          <w:i/>
          <w:sz w:val="24"/>
          <w:szCs w:val="24"/>
          <w:lang w:val="en-GB"/>
        </w:rPr>
      </w:pPr>
      <w:r w:rsidRPr="004038D3">
        <w:rPr>
          <w:rFonts w:cstheme="minorHAnsi"/>
          <w:b/>
          <w:i/>
          <w:sz w:val="24"/>
          <w:szCs w:val="24"/>
          <w:lang w:val="en-GB"/>
        </w:rPr>
        <w:t>To be completed once after giving birth, before being transferred to the maternity ward.</w:t>
      </w:r>
    </w:p>
    <w:p w14:paraId="583B31F1" w14:textId="77777777" w:rsidR="00E74101" w:rsidRPr="004038D3" w:rsidRDefault="00E74101" w:rsidP="00E74101">
      <w:pPr>
        <w:rPr>
          <w:rFonts w:cstheme="minorHAnsi"/>
          <w:sz w:val="24"/>
          <w:szCs w:val="24"/>
          <w:lang w:val="en-GB"/>
        </w:rPr>
      </w:pPr>
      <w:r w:rsidRPr="004038D3">
        <w:rPr>
          <w:rFonts w:cstheme="minorHAnsi"/>
          <w:sz w:val="24"/>
          <w:szCs w:val="24"/>
          <w:lang w:val="en-GB"/>
        </w:rPr>
        <w:t>In general, throughout your labor,</w:t>
      </w:r>
    </w:p>
    <w:p w14:paraId="71F7E13C" w14:textId="77777777" w:rsidR="00E74101" w:rsidRPr="004038D3" w:rsidRDefault="00E74101" w:rsidP="00E74101">
      <w:pPr>
        <w:rPr>
          <w:rFonts w:cstheme="minorHAnsi"/>
          <w:sz w:val="24"/>
          <w:szCs w:val="24"/>
          <w:lang w:val="en-GB"/>
        </w:rPr>
      </w:pPr>
      <w:r>
        <w:rPr>
          <w:rFonts w:cstheme="minorHAnsi"/>
          <w:sz w:val="24"/>
          <w:szCs w:val="24"/>
          <w:lang w:val="en-GB"/>
        </w:rPr>
        <w:t xml:space="preserve">- </w:t>
      </w:r>
      <w:r w:rsidRPr="004038D3">
        <w:rPr>
          <w:rFonts w:cstheme="minorHAnsi"/>
          <w:sz w:val="24"/>
          <w:szCs w:val="24"/>
          <w:lang w:val="en-GB"/>
        </w:rPr>
        <w:t>Would you say that you were given information about the possibility of moving around and drinking?</w:t>
      </w:r>
    </w:p>
    <w:p w14:paraId="4D88B036" w14:textId="77777777" w:rsidR="00E74101" w:rsidRPr="004038D3" w:rsidRDefault="00E74101" w:rsidP="00E74101">
      <w:pPr>
        <w:ind w:left="708"/>
        <w:rPr>
          <w:rFonts w:cstheme="minorHAnsi"/>
          <w:sz w:val="24"/>
          <w:szCs w:val="24"/>
          <w:lang w:val="en-GB"/>
        </w:rPr>
      </w:pPr>
      <w:r>
        <w:rPr>
          <w:rFonts w:cstheme="minorHAnsi"/>
          <w:sz w:val="24"/>
          <w:szCs w:val="24"/>
          <w:lang w:val="en-GB"/>
        </w:rPr>
        <w:t>□</w:t>
      </w:r>
      <w:r w:rsidRPr="004038D3">
        <w:rPr>
          <w:rFonts w:cstheme="minorHAnsi"/>
          <w:sz w:val="24"/>
          <w:szCs w:val="24"/>
          <w:lang w:val="en-GB"/>
        </w:rPr>
        <w:t xml:space="preserve"> Absolutely    </w:t>
      </w:r>
      <w:r>
        <w:rPr>
          <w:rFonts w:cstheme="minorHAnsi"/>
          <w:sz w:val="24"/>
          <w:szCs w:val="24"/>
          <w:lang w:val="en-GB"/>
        </w:rPr>
        <w:t>□</w:t>
      </w:r>
      <w:r w:rsidRPr="004038D3">
        <w:rPr>
          <w:rFonts w:cstheme="minorHAnsi"/>
          <w:sz w:val="24"/>
          <w:szCs w:val="24"/>
          <w:lang w:val="en-GB"/>
        </w:rPr>
        <w:t xml:space="preserve"> Sufficiently    </w:t>
      </w:r>
      <w:r>
        <w:rPr>
          <w:rFonts w:cstheme="minorHAnsi"/>
          <w:sz w:val="24"/>
          <w:szCs w:val="24"/>
          <w:lang w:val="en-GB"/>
        </w:rPr>
        <w:t>□</w:t>
      </w:r>
      <w:r w:rsidRPr="004038D3">
        <w:rPr>
          <w:rFonts w:cstheme="minorHAnsi"/>
          <w:sz w:val="24"/>
          <w:szCs w:val="24"/>
          <w:lang w:val="en-GB"/>
        </w:rPr>
        <w:t xml:space="preserve"> Insufficiently    </w:t>
      </w:r>
      <w:r>
        <w:rPr>
          <w:rFonts w:cstheme="minorHAnsi"/>
          <w:sz w:val="24"/>
          <w:szCs w:val="24"/>
          <w:lang w:val="en-GB"/>
        </w:rPr>
        <w:t>□</w:t>
      </w:r>
      <w:r w:rsidRPr="004038D3">
        <w:rPr>
          <w:rFonts w:cstheme="minorHAnsi"/>
          <w:sz w:val="24"/>
          <w:szCs w:val="24"/>
          <w:lang w:val="en-GB"/>
        </w:rPr>
        <w:t xml:space="preserve"> Not at all</w:t>
      </w:r>
    </w:p>
    <w:p w14:paraId="0FDCD35F" w14:textId="77777777" w:rsidR="00E74101" w:rsidRPr="004038D3" w:rsidRDefault="00E74101" w:rsidP="00E74101">
      <w:pPr>
        <w:rPr>
          <w:rFonts w:cstheme="minorHAnsi"/>
          <w:sz w:val="24"/>
          <w:szCs w:val="24"/>
          <w:lang w:val="en-GB"/>
        </w:rPr>
      </w:pPr>
      <w:r w:rsidRPr="004038D3">
        <w:rPr>
          <w:rFonts w:cstheme="minorHAnsi"/>
          <w:sz w:val="24"/>
          <w:szCs w:val="24"/>
          <w:lang w:val="en-GB"/>
        </w:rPr>
        <w:t>To help you cope with your pain:</w:t>
      </w:r>
    </w:p>
    <w:p w14:paraId="25A5AF7E" w14:textId="77777777" w:rsidR="00E74101" w:rsidRPr="004038D3" w:rsidRDefault="00E74101" w:rsidP="00E74101">
      <w:pPr>
        <w:rPr>
          <w:rFonts w:cstheme="minorHAnsi"/>
          <w:sz w:val="24"/>
          <w:szCs w:val="24"/>
          <w:lang w:val="en-GB"/>
        </w:rPr>
      </w:pPr>
      <w:r w:rsidRPr="004038D3">
        <w:rPr>
          <w:rFonts w:cstheme="minorHAnsi"/>
          <w:sz w:val="24"/>
          <w:szCs w:val="24"/>
          <w:lang w:val="en-GB"/>
        </w:rPr>
        <w:t>- Would you say that the explanations given by the team about the available treatment options were clear and comprehensive?</w:t>
      </w:r>
    </w:p>
    <w:p w14:paraId="604A2F4A" w14:textId="77777777" w:rsidR="00E74101" w:rsidRPr="004038D3" w:rsidRDefault="00E74101" w:rsidP="00E74101">
      <w:pPr>
        <w:rPr>
          <w:rFonts w:cstheme="minorHAnsi"/>
          <w:sz w:val="24"/>
          <w:szCs w:val="24"/>
          <w:lang w:val="en-GB"/>
        </w:rPr>
      </w:pPr>
      <w:r>
        <w:rPr>
          <w:rFonts w:cstheme="minorHAnsi"/>
          <w:sz w:val="24"/>
          <w:szCs w:val="24"/>
          <w:lang w:val="en-GB"/>
        </w:rPr>
        <w:t>□</w:t>
      </w:r>
      <w:r w:rsidRPr="004038D3">
        <w:rPr>
          <w:rFonts w:cstheme="minorHAnsi"/>
          <w:sz w:val="24"/>
          <w:szCs w:val="24"/>
          <w:lang w:val="en-GB"/>
        </w:rPr>
        <w:t xml:space="preserve"> Completely    </w:t>
      </w:r>
      <w:r>
        <w:rPr>
          <w:rFonts w:cstheme="minorHAnsi"/>
          <w:sz w:val="24"/>
          <w:szCs w:val="24"/>
          <w:lang w:val="en-GB"/>
        </w:rPr>
        <w:t>□</w:t>
      </w:r>
      <w:r w:rsidRPr="004038D3">
        <w:rPr>
          <w:rFonts w:cstheme="minorHAnsi"/>
          <w:sz w:val="24"/>
          <w:szCs w:val="24"/>
          <w:lang w:val="en-GB"/>
        </w:rPr>
        <w:t xml:space="preserve"> Sufficiently    </w:t>
      </w:r>
      <w:r>
        <w:rPr>
          <w:rFonts w:cstheme="minorHAnsi"/>
          <w:sz w:val="24"/>
          <w:szCs w:val="24"/>
          <w:lang w:val="en-GB"/>
        </w:rPr>
        <w:t>□</w:t>
      </w:r>
      <w:r w:rsidRPr="004038D3">
        <w:rPr>
          <w:rFonts w:cstheme="minorHAnsi"/>
          <w:sz w:val="24"/>
          <w:szCs w:val="24"/>
          <w:lang w:val="en-GB"/>
        </w:rPr>
        <w:t xml:space="preserve"> Insufficiently    </w:t>
      </w:r>
      <w:r>
        <w:rPr>
          <w:rFonts w:cstheme="minorHAnsi"/>
          <w:sz w:val="24"/>
          <w:szCs w:val="24"/>
          <w:lang w:val="en-GB"/>
        </w:rPr>
        <w:t>□</w:t>
      </w:r>
      <w:r w:rsidRPr="004038D3">
        <w:rPr>
          <w:rFonts w:cstheme="minorHAnsi"/>
          <w:sz w:val="24"/>
          <w:szCs w:val="24"/>
          <w:lang w:val="en-GB"/>
        </w:rPr>
        <w:t xml:space="preserve"> Not at all</w:t>
      </w:r>
    </w:p>
    <w:p w14:paraId="190524C5" w14:textId="77777777" w:rsidR="00E74101" w:rsidRPr="004038D3" w:rsidRDefault="00E74101" w:rsidP="00E74101">
      <w:pPr>
        <w:rPr>
          <w:rFonts w:cstheme="minorHAnsi"/>
          <w:sz w:val="24"/>
          <w:szCs w:val="24"/>
          <w:lang w:val="en-GB"/>
        </w:rPr>
      </w:pPr>
      <w:r w:rsidRPr="004038D3">
        <w:rPr>
          <w:rFonts w:cstheme="minorHAnsi"/>
          <w:sz w:val="24"/>
          <w:szCs w:val="24"/>
          <w:lang w:val="en-GB"/>
        </w:rPr>
        <w:t>- Were you able to discuss these available treatment options with the team?</w:t>
      </w:r>
    </w:p>
    <w:p w14:paraId="756048D8" w14:textId="77777777" w:rsidR="00E74101" w:rsidRPr="004038D3" w:rsidRDefault="00E74101" w:rsidP="00E74101">
      <w:pPr>
        <w:rPr>
          <w:rFonts w:cstheme="minorHAnsi"/>
          <w:sz w:val="24"/>
          <w:szCs w:val="24"/>
          <w:lang w:val="en-GB"/>
        </w:rPr>
      </w:pPr>
      <w:r>
        <w:rPr>
          <w:rFonts w:cstheme="minorHAnsi"/>
          <w:sz w:val="24"/>
          <w:szCs w:val="24"/>
          <w:lang w:val="en-GB"/>
        </w:rPr>
        <w:t>□</w:t>
      </w:r>
      <w:r w:rsidRPr="004038D3">
        <w:rPr>
          <w:rFonts w:cstheme="minorHAnsi"/>
          <w:sz w:val="24"/>
          <w:szCs w:val="24"/>
          <w:lang w:val="en-GB"/>
        </w:rPr>
        <w:t xml:space="preserve"> Completely    </w:t>
      </w:r>
      <w:r>
        <w:rPr>
          <w:rFonts w:cstheme="minorHAnsi"/>
          <w:sz w:val="24"/>
          <w:szCs w:val="24"/>
          <w:lang w:val="en-GB"/>
        </w:rPr>
        <w:t>□</w:t>
      </w:r>
      <w:r w:rsidRPr="004038D3">
        <w:rPr>
          <w:rFonts w:cstheme="minorHAnsi"/>
          <w:sz w:val="24"/>
          <w:szCs w:val="24"/>
          <w:lang w:val="en-GB"/>
        </w:rPr>
        <w:t xml:space="preserve"> Sufficiently    </w:t>
      </w:r>
      <w:r>
        <w:rPr>
          <w:rFonts w:cstheme="minorHAnsi"/>
          <w:sz w:val="24"/>
          <w:szCs w:val="24"/>
          <w:lang w:val="en-GB"/>
        </w:rPr>
        <w:t>□</w:t>
      </w:r>
      <w:r w:rsidRPr="004038D3">
        <w:rPr>
          <w:rFonts w:cstheme="minorHAnsi"/>
          <w:sz w:val="24"/>
          <w:szCs w:val="24"/>
          <w:lang w:val="en-GB"/>
        </w:rPr>
        <w:t xml:space="preserve"> Insufficiently    </w:t>
      </w:r>
      <w:r>
        <w:rPr>
          <w:rFonts w:cstheme="minorHAnsi"/>
          <w:sz w:val="24"/>
          <w:szCs w:val="24"/>
          <w:lang w:val="en-GB"/>
        </w:rPr>
        <w:t>□</w:t>
      </w:r>
      <w:r w:rsidRPr="004038D3">
        <w:rPr>
          <w:rFonts w:cstheme="minorHAnsi"/>
          <w:sz w:val="24"/>
          <w:szCs w:val="24"/>
          <w:lang w:val="en-GB"/>
        </w:rPr>
        <w:t xml:space="preserve"> Not at all</w:t>
      </w:r>
    </w:p>
    <w:p w14:paraId="09D777EA" w14:textId="77777777" w:rsidR="00E74101" w:rsidRPr="004038D3" w:rsidRDefault="00E74101" w:rsidP="00E74101">
      <w:pPr>
        <w:rPr>
          <w:rFonts w:cstheme="minorHAnsi"/>
          <w:sz w:val="24"/>
          <w:szCs w:val="24"/>
          <w:lang w:val="en-GB"/>
        </w:rPr>
      </w:pPr>
      <w:r w:rsidRPr="004038D3">
        <w:rPr>
          <w:rFonts w:cstheme="minorHAnsi"/>
          <w:sz w:val="24"/>
          <w:szCs w:val="24"/>
          <w:lang w:val="en-GB"/>
        </w:rPr>
        <w:t>- Would you say that the explanations given by the team about the possible treatment options for your pain were clear and comprehensive:</w:t>
      </w:r>
    </w:p>
    <w:p w14:paraId="2A1FFFC9" w14:textId="77777777" w:rsidR="00E74101" w:rsidRPr="004038D3" w:rsidRDefault="00E74101" w:rsidP="00E74101">
      <w:pPr>
        <w:rPr>
          <w:rFonts w:cstheme="minorHAnsi"/>
          <w:sz w:val="24"/>
          <w:szCs w:val="24"/>
          <w:lang w:val="en-GB"/>
        </w:rPr>
      </w:pPr>
      <w:r>
        <w:rPr>
          <w:rFonts w:cstheme="minorHAnsi"/>
          <w:sz w:val="24"/>
          <w:szCs w:val="24"/>
          <w:lang w:val="en-GB"/>
        </w:rPr>
        <w:t>□</w:t>
      </w:r>
      <w:r w:rsidRPr="004038D3">
        <w:rPr>
          <w:rFonts w:cstheme="minorHAnsi"/>
          <w:sz w:val="24"/>
          <w:szCs w:val="24"/>
          <w:lang w:val="en-GB"/>
        </w:rPr>
        <w:t xml:space="preserve"> Completely    </w:t>
      </w:r>
      <w:r>
        <w:rPr>
          <w:rFonts w:cstheme="minorHAnsi"/>
          <w:sz w:val="24"/>
          <w:szCs w:val="24"/>
          <w:lang w:val="en-GB"/>
        </w:rPr>
        <w:t>□</w:t>
      </w:r>
      <w:r w:rsidRPr="004038D3">
        <w:rPr>
          <w:rFonts w:cstheme="minorHAnsi"/>
          <w:sz w:val="24"/>
          <w:szCs w:val="24"/>
          <w:lang w:val="en-GB"/>
        </w:rPr>
        <w:t xml:space="preserve"> Sufficiently    </w:t>
      </w:r>
      <w:r>
        <w:rPr>
          <w:rFonts w:cstheme="minorHAnsi"/>
          <w:sz w:val="24"/>
          <w:szCs w:val="24"/>
          <w:lang w:val="en-GB"/>
        </w:rPr>
        <w:t>□</w:t>
      </w:r>
      <w:r w:rsidRPr="004038D3">
        <w:rPr>
          <w:rFonts w:cstheme="minorHAnsi"/>
          <w:sz w:val="24"/>
          <w:szCs w:val="24"/>
          <w:lang w:val="en-GB"/>
        </w:rPr>
        <w:t xml:space="preserve"> Insufficiently    </w:t>
      </w:r>
      <w:r>
        <w:rPr>
          <w:rFonts w:cstheme="minorHAnsi"/>
          <w:sz w:val="24"/>
          <w:szCs w:val="24"/>
          <w:lang w:val="en-GB"/>
        </w:rPr>
        <w:t>□</w:t>
      </w:r>
      <w:r w:rsidRPr="004038D3">
        <w:rPr>
          <w:rFonts w:cstheme="minorHAnsi"/>
          <w:sz w:val="24"/>
          <w:szCs w:val="24"/>
          <w:lang w:val="en-GB"/>
        </w:rPr>
        <w:t xml:space="preserve"> Not at all</w:t>
      </w:r>
    </w:p>
    <w:p w14:paraId="28A48934" w14:textId="77777777" w:rsidR="00E74101" w:rsidRPr="004038D3" w:rsidRDefault="00E74101" w:rsidP="00E74101">
      <w:pPr>
        <w:rPr>
          <w:rFonts w:cstheme="minorHAnsi"/>
          <w:sz w:val="24"/>
          <w:szCs w:val="24"/>
          <w:lang w:val="en-GB"/>
        </w:rPr>
      </w:pPr>
      <w:r w:rsidRPr="004038D3">
        <w:rPr>
          <w:rFonts w:cstheme="minorHAnsi"/>
          <w:sz w:val="24"/>
          <w:szCs w:val="24"/>
          <w:lang w:val="en-GB"/>
        </w:rPr>
        <w:t>- Were you able to discuss these possible treatment options for your pain with the team?</w:t>
      </w:r>
    </w:p>
    <w:p w14:paraId="4B3058CC" w14:textId="77777777" w:rsidR="00E74101" w:rsidRPr="004038D3" w:rsidRDefault="00E74101" w:rsidP="00E74101">
      <w:pPr>
        <w:rPr>
          <w:rFonts w:cstheme="minorHAnsi"/>
          <w:sz w:val="24"/>
          <w:szCs w:val="24"/>
          <w:lang w:val="en-GB"/>
        </w:rPr>
      </w:pPr>
      <w:r>
        <w:rPr>
          <w:rFonts w:cstheme="minorHAnsi"/>
          <w:sz w:val="24"/>
          <w:szCs w:val="24"/>
          <w:lang w:val="en-GB"/>
        </w:rPr>
        <w:t>□</w:t>
      </w:r>
      <w:r w:rsidRPr="004038D3">
        <w:rPr>
          <w:rFonts w:cstheme="minorHAnsi"/>
          <w:sz w:val="24"/>
          <w:szCs w:val="24"/>
          <w:lang w:val="en-GB"/>
        </w:rPr>
        <w:t xml:space="preserve"> Completely    </w:t>
      </w:r>
      <w:r>
        <w:rPr>
          <w:rFonts w:cstheme="minorHAnsi"/>
          <w:sz w:val="24"/>
          <w:szCs w:val="24"/>
          <w:lang w:val="en-GB"/>
        </w:rPr>
        <w:t>□</w:t>
      </w:r>
      <w:r w:rsidRPr="004038D3">
        <w:rPr>
          <w:rFonts w:cstheme="minorHAnsi"/>
          <w:sz w:val="24"/>
          <w:szCs w:val="24"/>
          <w:lang w:val="en-GB"/>
        </w:rPr>
        <w:t xml:space="preserve"> Sufficiently    </w:t>
      </w:r>
      <w:r>
        <w:rPr>
          <w:rFonts w:cstheme="minorHAnsi"/>
          <w:sz w:val="24"/>
          <w:szCs w:val="24"/>
          <w:lang w:val="en-GB"/>
        </w:rPr>
        <w:t>□</w:t>
      </w:r>
      <w:r w:rsidRPr="004038D3">
        <w:rPr>
          <w:rFonts w:cstheme="minorHAnsi"/>
          <w:sz w:val="24"/>
          <w:szCs w:val="24"/>
          <w:lang w:val="en-GB"/>
        </w:rPr>
        <w:t xml:space="preserve"> Insufficiently    </w:t>
      </w:r>
      <w:r>
        <w:rPr>
          <w:rFonts w:cstheme="minorHAnsi"/>
          <w:sz w:val="24"/>
          <w:szCs w:val="24"/>
          <w:lang w:val="en-GB"/>
        </w:rPr>
        <w:t>□</w:t>
      </w:r>
      <w:r w:rsidRPr="004038D3">
        <w:rPr>
          <w:rFonts w:cstheme="minorHAnsi"/>
          <w:sz w:val="24"/>
          <w:szCs w:val="24"/>
          <w:lang w:val="en-GB"/>
        </w:rPr>
        <w:t xml:space="preserve"> Not at all</w:t>
      </w:r>
    </w:p>
    <w:p w14:paraId="18CB59D6" w14:textId="77777777" w:rsidR="00E74101" w:rsidRPr="004038D3" w:rsidRDefault="00E74101" w:rsidP="00E74101">
      <w:pPr>
        <w:rPr>
          <w:rFonts w:cstheme="minorHAnsi"/>
          <w:sz w:val="24"/>
          <w:szCs w:val="24"/>
          <w:lang w:val="en-GB"/>
        </w:rPr>
      </w:pPr>
      <w:r w:rsidRPr="004038D3">
        <w:rPr>
          <w:rFonts w:cstheme="minorHAnsi"/>
          <w:sz w:val="24"/>
          <w:szCs w:val="24"/>
          <w:lang w:val="en-GB"/>
        </w:rPr>
        <w:t>- Regarding the timing of your pain relief, would you say it was:</w:t>
      </w:r>
    </w:p>
    <w:p w14:paraId="4C422468" w14:textId="77777777" w:rsidR="00E74101" w:rsidRPr="004038D3" w:rsidRDefault="00E74101" w:rsidP="00E74101">
      <w:pPr>
        <w:rPr>
          <w:rFonts w:cstheme="minorHAnsi"/>
          <w:sz w:val="24"/>
          <w:szCs w:val="24"/>
          <w:lang w:val="en-GB"/>
        </w:rPr>
      </w:pPr>
      <w:r>
        <w:rPr>
          <w:rFonts w:cstheme="minorHAnsi"/>
          <w:sz w:val="24"/>
          <w:szCs w:val="24"/>
          <w:lang w:val="en-GB"/>
        </w:rPr>
        <w:t>□</w:t>
      </w:r>
      <w:r w:rsidRPr="004038D3">
        <w:rPr>
          <w:rFonts w:cstheme="minorHAnsi"/>
          <w:sz w:val="24"/>
          <w:szCs w:val="24"/>
          <w:lang w:val="en-GB"/>
        </w:rPr>
        <w:t xml:space="preserve"> Too early    </w:t>
      </w:r>
      <w:r>
        <w:rPr>
          <w:rFonts w:cstheme="minorHAnsi"/>
          <w:sz w:val="24"/>
          <w:szCs w:val="24"/>
          <w:lang w:val="en-GB"/>
        </w:rPr>
        <w:t>□</w:t>
      </w:r>
      <w:r w:rsidRPr="004038D3">
        <w:rPr>
          <w:rFonts w:cstheme="minorHAnsi"/>
          <w:sz w:val="24"/>
          <w:szCs w:val="24"/>
          <w:lang w:val="en-GB"/>
        </w:rPr>
        <w:t xml:space="preserve"> At the right time    </w:t>
      </w:r>
      <w:r>
        <w:rPr>
          <w:rFonts w:cstheme="minorHAnsi"/>
          <w:sz w:val="24"/>
          <w:szCs w:val="24"/>
          <w:lang w:val="en-GB"/>
        </w:rPr>
        <w:t>□</w:t>
      </w:r>
      <w:r w:rsidRPr="004038D3">
        <w:rPr>
          <w:rFonts w:cstheme="minorHAnsi"/>
          <w:sz w:val="24"/>
          <w:szCs w:val="24"/>
          <w:lang w:val="en-GB"/>
        </w:rPr>
        <w:t xml:space="preserve"> Late        </w:t>
      </w:r>
      <w:r>
        <w:rPr>
          <w:rFonts w:cstheme="minorHAnsi"/>
          <w:sz w:val="24"/>
          <w:szCs w:val="24"/>
          <w:lang w:val="en-GB"/>
        </w:rPr>
        <w:t>□</w:t>
      </w:r>
      <w:r w:rsidRPr="004038D3">
        <w:rPr>
          <w:rFonts w:cstheme="minorHAnsi"/>
          <w:sz w:val="24"/>
          <w:szCs w:val="24"/>
          <w:lang w:val="en-GB"/>
        </w:rPr>
        <w:t xml:space="preserve"> Too late</w:t>
      </w:r>
    </w:p>
    <w:p w14:paraId="207B966E" w14:textId="77777777" w:rsidR="00E74101" w:rsidRPr="00D03A09" w:rsidRDefault="00E74101" w:rsidP="00E74101">
      <w:pPr>
        <w:rPr>
          <w:rFonts w:cstheme="minorHAnsi"/>
          <w:sz w:val="24"/>
          <w:szCs w:val="24"/>
          <w:lang w:val="en-GB"/>
        </w:rPr>
      </w:pPr>
      <w:r w:rsidRPr="00D03A09">
        <w:rPr>
          <w:rFonts w:cstheme="minorHAnsi"/>
          <w:sz w:val="24"/>
          <w:szCs w:val="24"/>
          <w:lang w:val="en-GB"/>
        </w:rPr>
        <w:t>- Specify the causes identified as having increased your perception of pain</w:t>
      </w:r>
      <w:r>
        <w:rPr>
          <w:rFonts w:cstheme="minorHAnsi"/>
          <w:sz w:val="24"/>
          <w:szCs w:val="24"/>
          <w:lang w:val="en-GB"/>
        </w:rPr>
        <w:t>?</w:t>
      </w:r>
    </w:p>
    <w:p w14:paraId="4046BBF9" w14:textId="77777777" w:rsidR="00E74101" w:rsidRPr="00D03A09" w:rsidRDefault="00E74101" w:rsidP="00E74101">
      <w:pPr>
        <w:rPr>
          <w:rFonts w:cstheme="minorHAnsi"/>
          <w:sz w:val="24"/>
          <w:szCs w:val="24"/>
          <w:lang w:val="en-GB"/>
        </w:rPr>
      </w:pPr>
      <w:r w:rsidRPr="00D03A09">
        <w:rPr>
          <w:rFonts w:cstheme="minorHAnsi"/>
          <w:sz w:val="24"/>
          <w:szCs w:val="24"/>
          <w:lang w:val="en-GB"/>
        </w:rPr>
        <w:t>………………………………………………………………………………………………………………………………………………………………………………………………………………………………………………………………………… ……………………………………</w:t>
      </w:r>
    </w:p>
    <w:p w14:paraId="74A61A44" w14:textId="77777777" w:rsidR="00E74101" w:rsidRPr="004038D3" w:rsidRDefault="00E74101" w:rsidP="00E74101">
      <w:pPr>
        <w:rPr>
          <w:rFonts w:cstheme="minorHAnsi"/>
          <w:sz w:val="24"/>
          <w:szCs w:val="24"/>
          <w:lang w:val="en-GB"/>
        </w:rPr>
      </w:pPr>
      <w:r w:rsidRPr="00D03A09">
        <w:rPr>
          <w:rFonts w:cstheme="minorHAnsi"/>
          <w:sz w:val="24"/>
          <w:szCs w:val="24"/>
          <w:lang w:val="en-GB"/>
        </w:rPr>
        <w:t>- Specify the causes identified as having decreased your perception of pain</w:t>
      </w:r>
      <w:r>
        <w:rPr>
          <w:rFonts w:cstheme="minorHAnsi"/>
          <w:sz w:val="24"/>
          <w:szCs w:val="24"/>
          <w:lang w:val="en-GB"/>
        </w:rPr>
        <w:t>?</w:t>
      </w:r>
    </w:p>
    <w:p w14:paraId="234AA89A" w14:textId="77777777" w:rsidR="00E74101" w:rsidRPr="00D03A09" w:rsidRDefault="00E74101" w:rsidP="00E74101">
      <w:pPr>
        <w:rPr>
          <w:rFonts w:cstheme="minorHAnsi"/>
          <w:sz w:val="24"/>
          <w:szCs w:val="24"/>
          <w:lang w:val="en-GB"/>
        </w:rPr>
      </w:pPr>
      <w:r w:rsidRPr="00D03A09">
        <w:rPr>
          <w:rFonts w:cstheme="minorHAnsi"/>
          <w:sz w:val="24"/>
          <w:szCs w:val="24"/>
          <w:lang w:val="en-GB"/>
        </w:rPr>
        <w:t>………………………………………………………………………………………………………………………………………………………………………………………………………………………………………………………………………… ……………………………………</w:t>
      </w:r>
    </w:p>
    <w:p w14:paraId="0232E634" w14:textId="77777777" w:rsidR="00E74101" w:rsidRPr="004038D3" w:rsidRDefault="00E74101" w:rsidP="00E74101">
      <w:pPr>
        <w:rPr>
          <w:rFonts w:cstheme="minorHAnsi"/>
          <w:sz w:val="24"/>
          <w:szCs w:val="24"/>
          <w:lang w:val="en-GB"/>
        </w:rPr>
      </w:pPr>
    </w:p>
    <w:p w14:paraId="75B60C97" w14:textId="77777777" w:rsidR="00E74101" w:rsidRPr="004038D3" w:rsidRDefault="00E74101" w:rsidP="00E74101">
      <w:pPr>
        <w:rPr>
          <w:rFonts w:cstheme="minorHAnsi"/>
          <w:sz w:val="24"/>
          <w:szCs w:val="24"/>
          <w:lang w:val="en-GB"/>
        </w:rPr>
      </w:pPr>
    </w:p>
    <w:p w14:paraId="640DE36F" w14:textId="77777777" w:rsidR="00E74101" w:rsidRPr="004038D3" w:rsidRDefault="00E74101" w:rsidP="00E74101">
      <w:pPr>
        <w:rPr>
          <w:rFonts w:cstheme="minorHAnsi"/>
          <w:sz w:val="24"/>
          <w:szCs w:val="24"/>
          <w:lang w:val="en-GB"/>
        </w:rPr>
        <w:sectPr w:rsidR="00E74101" w:rsidRPr="004038D3" w:rsidSect="00E74101">
          <w:pgSz w:w="11906" w:h="16838"/>
          <w:pgMar w:top="1417" w:right="1417" w:bottom="1417" w:left="1417" w:header="708" w:footer="708" w:gutter="0"/>
          <w:cols w:space="708"/>
          <w:docGrid w:linePitch="360"/>
        </w:sectPr>
      </w:pPr>
    </w:p>
    <w:p w14:paraId="03DAFD5C" w14:textId="77777777" w:rsidR="00E74101" w:rsidRPr="005E50EE" w:rsidRDefault="00E74101" w:rsidP="00E74101">
      <w:pPr>
        <w:rPr>
          <w:rFonts w:cstheme="minorHAnsi"/>
          <w:sz w:val="24"/>
          <w:szCs w:val="24"/>
          <w:lang w:val="en-GB"/>
        </w:rPr>
      </w:pPr>
      <w:r w:rsidRPr="005E50EE">
        <w:rPr>
          <w:rFonts w:cstheme="minorHAnsi"/>
          <w:sz w:val="24"/>
          <w:szCs w:val="24"/>
          <w:lang w:val="en-GB"/>
        </w:rPr>
        <w:lastRenderedPageBreak/>
        <w:t>Appendice IV Medical Questionnaire</w:t>
      </w:r>
    </w:p>
    <w:p w14:paraId="03365258" w14:textId="77777777" w:rsidR="00E74101" w:rsidRPr="00072702" w:rsidRDefault="00E74101" w:rsidP="00E74101">
      <w:pPr>
        <w:spacing w:after="40" w:line="360" w:lineRule="auto"/>
        <w:rPr>
          <w:rFonts w:cstheme="minorHAnsi"/>
          <w:sz w:val="24"/>
          <w:szCs w:val="24"/>
          <w:lang w:val="en-GB"/>
        </w:rPr>
      </w:pPr>
      <w:r w:rsidRPr="00072702">
        <w:rPr>
          <w:rFonts w:eastAsia="Calibri" w:cstheme="minorHAnsi"/>
          <w:sz w:val="24"/>
          <w:szCs w:val="24"/>
          <w:lang w:val="en-GB"/>
        </w:rPr>
        <w:t>Level of education:</w:t>
      </w:r>
      <w:r w:rsidRPr="00072702">
        <w:rPr>
          <w:rFonts w:eastAsia="Calibri" w:cstheme="minorHAnsi"/>
          <w:sz w:val="24"/>
          <w:szCs w:val="24"/>
          <w:lang w:val="en-GB"/>
        </w:rPr>
        <w:tab/>
        <w:t xml:space="preserve"> □ School   </w:t>
      </w:r>
      <w:r w:rsidRPr="00072702">
        <w:rPr>
          <w:rFonts w:cstheme="minorHAnsi"/>
          <w:sz w:val="24"/>
          <w:szCs w:val="24"/>
          <w:lang w:val="en-GB"/>
        </w:rPr>
        <w:t xml:space="preserve">□ </w:t>
      </w:r>
      <w:r w:rsidRPr="00072702">
        <w:rPr>
          <w:rFonts w:cstheme="minorHAnsi"/>
          <w:sz w:val="24"/>
          <w:szCs w:val="24"/>
          <w:lang w:val="en-US"/>
        </w:rPr>
        <w:t>High school</w:t>
      </w:r>
      <w:r w:rsidRPr="00072702">
        <w:rPr>
          <w:rFonts w:cstheme="minorHAnsi"/>
          <w:sz w:val="24"/>
          <w:szCs w:val="24"/>
          <w:lang w:val="en-GB"/>
        </w:rPr>
        <w:t xml:space="preserve"> □ </w:t>
      </w:r>
      <w:r w:rsidRPr="00072702">
        <w:rPr>
          <w:rFonts w:cstheme="minorHAnsi"/>
          <w:sz w:val="24"/>
          <w:szCs w:val="24"/>
          <w:lang w:val="en-US"/>
        </w:rPr>
        <w:t>Baccalaureate + 2 years</w:t>
      </w:r>
      <w:r w:rsidRPr="00072702">
        <w:rPr>
          <w:rFonts w:cstheme="minorHAnsi"/>
          <w:sz w:val="24"/>
          <w:szCs w:val="24"/>
          <w:lang w:val="en-GB"/>
        </w:rPr>
        <w:t xml:space="preserve"> □ </w:t>
      </w:r>
      <w:r w:rsidRPr="00072702">
        <w:rPr>
          <w:rFonts w:cstheme="minorHAnsi"/>
          <w:sz w:val="24"/>
          <w:szCs w:val="24"/>
          <w:lang w:val="en-US"/>
        </w:rPr>
        <w:t>Baccalaureate &gt; 2 years</w:t>
      </w:r>
    </w:p>
    <w:p w14:paraId="5601BBFB" w14:textId="77777777" w:rsidR="00E74101" w:rsidRPr="005E50EE" w:rsidRDefault="00E74101" w:rsidP="00E74101">
      <w:pPr>
        <w:spacing w:after="40" w:line="360" w:lineRule="auto"/>
        <w:rPr>
          <w:rFonts w:eastAsia="Calibri" w:cstheme="minorHAnsi"/>
          <w:sz w:val="24"/>
          <w:szCs w:val="24"/>
          <w:lang w:val="en-GB"/>
        </w:rPr>
      </w:pPr>
      <w:r w:rsidRPr="005E50EE">
        <w:rPr>
          <w:rFonts w:eastAsia="Calibri" w:cstheme="minorHAnsi"/>
          <w:sz w:val="24"/>
          <w:szCs w:val="24"/>
          <w:lang w:val="en-GB"/>
        </w:rPr>
        <w:t xml:space="preserve">Parity: </w:t>
      </w:r>
    </w:p>
    <w:p w14:paraId="1B956700" w14:textId="77777777" w:rsidR="00E74101" w:rsidRPr="00072702" w:rsidRDefault="00E74101" w:rsidP="00E74101">
      <w:pPr>
        <w:spacing w:after="40" w:line="360" w:lineRule="auto"/>
        <w:rPr>
          <w:rFonts w:eastAsia="Calibri" w:cstheme="minorHAnsi"/>
          <w:sz w:val="24"/>
          <w:szCs w:val="24"/>
          <w:lang w:val="en-GB"/>
        </w:rPr>
      </w:pPr>
      <w:r w:rsidRPr="00072702">
        <w:rPr>
          <w:rFonts w:cstheme="minorHAnsi"/>
          <w:color w:val="000000" w:themeColor="text1"/>
          <w:kern w:val="24"/>
          <w:sz w:val="24"/>
          <w:szCs w:val="24"/>
          <w:lang w:val="en-GB"/>
        </w:rPr>
        <w:t>Preparing for birth and parenthood</w:t>
      </w:r>
      <w:r w:rsidRPr="00072702">
        <w:rPr>
          <w:rFonts w:eastAsia="Calibri" w:cstheme="minorHAnsi"/>
          <w:sz w:val="24"/>
          <w:szCs w:val="24"/>
          <w:lang w:val="en-GB"/>
        </w:rPr>
        <w:t xml:space="preserve">: </w:t>
      </w:r>
      <w:r w:rsidRPr="00072702">
        <w:rPr>
          <w:rFonts w:eastAsia="Calibri" w:cstheme="minorHAnsi"/>
          <w:b/>
          <w:sz w:val="24"/>
          <w:szCs w:val="24"/>
          <w:lang w:val="en-GB"/>
        </w:rPr>
        <w:t xml:space="preserve">□ </w:t>
      </w:r>
      <w:r w:rsidRPr="00072702">
        <w:rPr>
          <w:rFonts w:eastAsia="Calibri" w:cstheme="minorHAnsi"/>
          <w:sz w:val="24"/>
          <w:szCs w:val="24"/>
          <w:lang w:val="en-GB"/>
        </w:rPr>
        <w:t xml:space="preserve">Yes </w:t>
      </w:r>
      <w:r w:rsidRPr="00072702">
        <w:rPr>
          <w:rFonts w:eastAsia="Calibri" w:cstheme="minorHAnsi"/>
          <w:b/>
          <w:sz w:val="24"/>
          <w:szCs w:val="24"/>
          <w:lang w:val="en-GB"/>
        </w:rPr>
        <w:t xml:space="preserve">□ </w:t>
      </w:r>
      <w:r w:rsidRPr="00072702">
        <w:rPr>
          <w:rFonts w:eastAsia="Calibri" w:cstheme="minorHAnsi"/>
          <w:sz w:val="24"/>
          <w:szCs w:val="24"/>
          <w:lang w:val="en-GB"/>
        </w:rPr>
        <w:t xml:space="preserve">No ; </w:t>
      </w:r>
      <w:r w:rsidRPr="00072702">
        <w:rPr>
          <w:rFonts w:cstheme="minorHAnsi"/>
          <w:color w:val="000000" w:themeColor="text1"/>
          <w:kern w:val="24"/>
          <w:sz w:val="24"/>
          <w:szCs w:val="24"/>
          <w:lang w:val="en-US"/>
        </w:rPr>
        <w:t>Early prenatal interview</w:t>
      </w:r>
      <w:r w:rsidRPr="00072702">
        <w:rPr>
          <w:rFonts w:eastAsia="Calibri" w:cstheme="minorHAnsi"/>
          <w:sz w:val="24"/>
          <w:szCs w:val="24"/>
          <w:lang w:val="en-GB"/>
        </w:rPr>
        <w:t xml:space="preserve">: </w:t>
      </w:r>
      <w:r w:rsidRPr="00072702">
        <w:rPr>
          <w:rFonts w:eastAsia="Calibri" w:cstheme="minorHAnsi"/>
          <w:b/>
          <w:sz w:val="24"/>
          <w:szCs w:val="24"/>
          <w:lang w:val="en-GB"/>
        </w:rPr>
        <w:t xml:space="preserve">□ </w:t>
      </w:r>
      <w:r w:rsidRPr="00072702">
        <w:rPr>
          <w:rFonts w:eastAsia="Calibri" w:cstheme="minorHAnsi"/>
          <w:sz w:val="24"/>
          <w:szCs w:val="24"/>
          <w:lang w:val="en-GB"/>
        </w:rPr>
        <w:t xml:space="preserve">Yes </w:t>
      </w:r>
      <w:r w:rsidRPr="00072702">
        <w:rPr>
          <w:rFonts w:eastAsia="Calibri" w:cstheme="minorHAnsi"/>
          <w:b/>
          <w:sz w:val="24"/>
          <w:szCs w:val="24"/>
          <w:lang w:val="en-GB"/>
        </w:rPr>
        <w:t xml:space="preserve">□ </w:t>
      </w:r>
      <w:r w:rsidRPr="00072702">
        <w:rPr>
          <w:rFonts w:eastAsia="Calibri" w:cstheme="minorHAnsi"/>
          <w:sz w:val="24"/>
          <w:szCs w:val="24"/>
          <w:lang w:val="en-GB"/>
        </w:rPr>
        <w:t>No </w:t>
      </w:r>
    </w:p>
    <w:p w14:paraId="4D9D3B2C" w14:textId="77777777" w:rsidR="00E74101" w:rsidRPr="00072702" w:rsidRDefault="00E74101" w:rsidP="00E74101">
      <w:pPr>
        <w:pStyle w:val="CommentText"/>
        <w:spacing w:after="40"/>
        <w:rPr>
          <w:rFonts w:eastAsia="Calibri" w:cstheme="minorHAnsi"/>
          <w:sz w:val="24"/>
          <w:szCs w:val="24"/>
          <w:lang w:val="en-GB"/>
        </w:rPr>
      </w:pPr>
      <w:r w:rsidRPr="00072702">
        <w:rPr>
          <w:rFonts w:cstheme="minorHAnsi"/>
          <w:sz w:val="24"/>
          <w:szCs w:val="24"/>
          <w:lang w:val="en-US"/>
        </w:rPr>
        <w:t>Country of birth</w:t>
      </w:r>
      <w:r w:rsidRPr="00072702">
        <w:rPr>
          <w:rFonts w:cstheme="minorHAnsi"/>
          <w:sz w:val="24"/>
          <w:szCs w:val="24"/>
          <w:lang w:val="en-GB"/>
        </w:rPr>
        <w:t xml:space="preserve">: </w:t>
      </w:r>
      <w:r w:rsidRPr="00072702">
        <w:rPr>
          <w:rFonts w:cstheme="minorHAnsi"/>
          <w:sz w:val="24"/>
          <w:szCs w:val="24"/>
          <w:lang w:val="en-GB"/>
        </w:rPr>
        <w:tab/>
        <w:t xml:space="preserve"> □ Metropolitan France □ </w:t>
      </w:r>
      <w:r w:rsidRPr="00072702">
        <w:rPr>
          <w:rFonts w:cstheme="minorHAnsi"/>
          <w:sz w:val="24"/>
          <w:szCs w:val="24"/>
          <w:lang w:val="en-US"/>
        </w:rPr>
        <w:t>Overseas department or region</w:t>
      </w:r>
      <w:r w:rsidRPr="00072702">
        <w:rPr>
          <w:rFonts w:cstheme="minorHAnsi"/>
          <w:sz w:val="24"/>
          <w:szCs w:val="24"/>
          <w:lang w:val="en-GB"/>
        </w:rPr>
        <w:tab/>
        <w:t>□ Other country</w:t>
      </w:r>
    </w:p>
    <w:p w14:paraId="23F3EE76" w14:textId="77777777" w:rsidR="00E74101" w:rsidRPr="00072702" w:rsidRDefault="00E74101" w:rsidP="00E74101">
      <w:pPr>
        <w:numPr>
          <w:ilvl w:val="0"/>
          <w:numId w:val="1"/>
        </w:numPr>
        <w:spacing w:after="40" w:line="276" w:lineRule="auto"/>
        <w:ind w:left="851"/>
        <w:rPr>
          <w:rFonts w:eastAsia="Calibri" w:cstheme="minorHAnsi"/>
          <w:sz w:val="24"/>
          <w:szCs w:val="24"/>
        </w:rPr>
      </w:pPr>
      <w:r w:rsidRPr="00072702">
        <w:rPr>
          <w:rFonts w:cstheme="minorHAnsi"/>
          <w:color w:val="000000" w:themeColor="text1"/>
          <w:kern w:val="24"/>
          <w:sz w:val="24"/>
          <w:szCs w:val="24"/>
        </w:rPr>
        <w:t>Hospitalization during pregnancy</w:t>
      </w:r>
      <w:r w:rsidRPr="00072702">
        <w:rPr>
          <w:rFonts w:eastAsia="Calibri" w:cstheme="minorHAnsi"/>
          <w:sz w:val="24"/>
          <w:szCs w:val="24"/>
        </w:rPr>
        <w:t xml:space="preserve"> </w:t>
      </w:r>
      <w:r w:rsidRPr="00072702">
        <w:rPr>
          <w:rFonts w:eastAsia="Calibri" w:cstheme="minorHAnsi"/>
          <w:b/>
          <w:sz w:val="24"/>
          <w:szCs w:val="24"/>
        </w:rPr>
        <w:t> :</w:t>
      </w:r>
      <w:r w:rsidRPr="00072702">
        <w:rPr>
          <w:rFonts w:eastAsia="Calibri" w:cstheme="minorHAnsi"/>
          <w:sz w:val="24"/>
          <w:szCs w:val="24"/>
        </w:rPr>
        <w:t xml:space="preserve"> □ Yes </w:t>
      </w:r>
      <w:r w:rsidRPr="00072702">
        <w:rPr>
          <w:rFonts w:eastAsia="Calibri" w:cstheme="minorHAnsi"/>
          <w:sz w:val="24"/>
          <w:szCs w:val="24"/>
        </w:rPr>
        <w:tab/>
        <w:t>□ No</w:t>
      </w:r>
    </w:p>
    <w:p w14:paraId="600FF8C9" w14:textId="77777777" w:rsidR="00E74101" w:rsidRPr="00072702" w:rsidRDefault="00E74101" w:rsidP="00E74101">
      <w:pPr>
        <w:spacing w:after="40" w:line="276" w:lineRule="auto"/>
        <w:ind w:left="851"/>
        <w:rPr>
          <w:rFonts w:eastAsia="Calibri" w:cstheme="minorHAnsi"/>
          <w:sz w:val="24"/>
          <w:szCs w:val="24"/>
        </w:rPr>
      </w:pPr>
      <w:r w:rsidRPr="00072702">
        <w:rPr>
          <w:rFonts w:eastAsia="Calibri" w:cstheme="minorHAnsi"/>
          <w:sz w:val="24"/>
          <w:szCs w:val="24"/>
        </w:rPr>
        <w:t>Gestationnal age</w:t>
      </w:r>
      <w:r w:rsidRPr="00072702">
        <w:rPr>
          <w:rFonts w:eastAsia="Calibri" w:cstheme="minorHAnsi"/>
          <w:b/>
          <w:sz w:val="24"/>
          <w:szCs w:val="24"/>
        </w:rPr>
        <w:t xml:space="preserve"> : </w:t>
      </w:r>
    </w:p>
    <w:tbl>
      <w:tblPr>
        <w:tblStyle w:val="TableGrid"/>
        <w:tblW w:w="0" w:type="auto"/>
        <w:tblInd w:w="534" w:type="dxa"/>
        <w:tblLook w:val="04A0" w:firstRow="1" w:lastRow="0" w:firstColumn="1" w:lastColumn="0" w:noHBand="0" w:noVBand="1"/>
      </w:tblPr>
      <w:tblGrid>
        <w:gridCol w:w="4564"/>
        <w:gridCol w:w="4962"/>
        <w:gridCol w:w="3934"/>
      </w:tblGrid>
      <w:tr w:rsidR="00E74101" w:rsidRPr="00072702" w14:paraId="58839054" w14:textId="77777777" w:rsidTr="000035E6">
        <w:trPr>
          <w:trHeight w:val="724"/>
        </w:trPr>
        <w:tc>
          <w:tcPr>
            <w:tcW w:w="4564" w:type="dxa"/>
          </w:tcPr>
          <w:p w14:paraId="5FC821A4" w14:textId="77777777" w:rsidR="00E74101" w:rsidRPr="00072702" w:rsidRDefault="00E74101" w:rsidP="000035E6">
            <w:pPr>
              <w:spacing w:after="40"/>
              <w:rPr>
                <w:rFonts w:cstheme="minorHAnsi"/>
                <w:sz w:val="24"/>
                <w:szCs w:val="24"/>
              </w:rPr>
            </w:pPr>
            <w:r w:rsidRPr="00072702">
              <w:rPr>
                <w:rFonts w:cstheme="minorHAnsi"/>
                <w:sz w:val="24"/>
                <w:szCs w:val="24"/>
              </w:rPr>
              <w:t xml:space="preserve">Mode of delivery </w:t>
            </w:r>
          </w:p>
        </w:tc>
        <w:tc>
          <w:tcPr>
            <w:tcW w:w="4962" w:type="dxa"/>
          </w:tcPr>
          <w:p w14:paraId="1BBF7CA1" w14:textId="77777777" w:rsidR="00E74101" w:rsidRPr="00072702" w:rsidRDefault="00E74101" w:rsidP="000035E6">
            <w:pPr>
              <w:pStyle w:val="CommentText"/>
              <w:spacing w:after="40"/>
              <w:rPr>
                <w:rFonts w:cstheme="minorHAnsi"/>
                <w:sz w:val="24"/>
                <w:szCs w:val="24"/>
              </w:rPr>
            </w:pPr>
            <w:r w:rsidRPr="00072702">
              <w:rPr>
                <w:rFonts w:cstheme="minorHAnsi"/>
                <w:b/>
                <w:sz w:val="24"/>
                <w:szCs w:val="24"/>
              </w:rPr>
              <w:t xml:space="preserve">□ </w:t>
            </w:r>
            <w:r w:rsidRPr="00072702">
              <w:rPr>
                <w:rFonts w:cstheme="minorHAnsi"/>
                <w:sz w:val="24"/>
                <w:szCs w:val="24"/>
              </w:rPr>
              <w:t>Vaginal delivery</w:t>
            </w:r>
            <w:r w:rsidRPr="00072702">
              <w:rPr>
                <w:rFonts w:cstheme="minorHAnsi"/>
                <w:b/>
                <w:sz w:val="24"/>
                <w:szCs w:val="24"/>
              </w:rPr>
              <w:t xml:space="preserve"> </w:t>
            </w:r>
            <w:r w:rsidRPr="00072702">
              <w:rPr>
                <w:rFonts w:cstheme="minorHAnsi"/>
                <w:sz w:val="24"/>
                <w:szCs w:val="24"/>
              </w:rPr>
              <w:t>□ Instrumental extraction</w:t>
            </w:r>
          </w:p>
          <w:p w14:paraId="1C1CDD1F" w14:textId="77777777" w:rsidR="00E74101" w:rsidRPr="00072702" w:rsidRDefault="00E74101" w:rsidP="000035E6">
            <w:pPr>
              <w:pStyle w:val="CommentText"/>
              <w:spacing w:after="40"/>
              <w:rPr>
                <w:rFonts w:cstheme="minorHAnsi"/>
                <w:sz w:val="24"/>
                <w:szCs w:val="24"/>
              </w:rPr>
            </w:pPr>
            <w:r w:rsidRPr="00072702">
              <w:rPr>
                <w:rFonts w:cstheme="minorHAnsi"/>
                <w:sz w:val="24"/>
                <w:szCs w:val="24"/>
              </w:rPr>
              <w:t xml:space="preserve">□ </w:t>
            </w:r>
            <w:r w:rsidRPr="00072702">
              <w:rPr>
                <w:rFonts w:cstheme="minorHAnsi"/>
                <w:color w:val="000000" w:themeColor="text1"/>
                <w:kern w:val="24"/>
                <w:sz w:val="24"/>
                <w:szCs w:val="24"/>
                <w:lang w:val="en-US"/>
              </w:rPr>
              <w:t>Non-emergency cesarean section</w:t>
            </w:r>
          </w:p>
          <w:p w14:paraId="1A5B9D52" w14:textId="77777777" w:rsidR="00E74101" w:rsidRPr="00072702" w:rsidRDefault="00E74101" w:rsidP="000035E6">
            <w:pPr>
              <w:spacing w:after="40" w:line="276" w:lineRule="auto"/>
              <w:rPr>
                <w:rFonts w:cstheme="minorHAnsi"/>
                <w:sz w:val="24"/>
                <w:szCs w:val="24"/>
              </w:rPr>
            </w:pPr>
            <w:r w:rsidRPr="00072702">
              <w:rPr>
                <w:rFonts w:cstheme="minorHAnsi"/>
                <w:sz w:val="24"/>
                <w:szCs w:val="24"/>
              </w:rPr>
              <w:t>□ E</w:t>
            </w:r>
            <w:r w:rsidRPr="00072702">
              <w:rPr>
                <w:rFonts w:cstheme="minorHAnsi"/>
                <w:color w:val="000000" w:themeColor="text1"/>
                <w:kern w:val="24"/>
                <w:sz w:val="24"/>
                <w:szCs w:val="24"/>
                <w:lang w:val="en-US"/>
              </w:rPr>
              <w:t>mergency cesarean section</w:t>
            </w:r>
            <w:r w:rsidRPr="00072702">
              <w:rPr>
                <w:rFonts w:cstheme="minorHAnsi"/>
                <w:b/>
                <w:sz w:val="24"/>
                <w:szCs w:val="24"/>
              </w:rPr>
              <w:t xml:space="preserve"> </w:t>
            </w:r>
          </w:p>
        </w:tc>
        <w:tc>
          <w:tcPr>
            <w:tcW w:w="3934" w:type="dxa"/>
          </w:tcPr>
          <w:p w14:paraId="47AF08F6" w14:textId="77777777" w:rsidR="00E74101" w:rsidRPr="00072702" w:rsidRDefault="00E74101" w:rsidP="000035E6">
            <w:pPr>
              <w:spacing w:after="40" w:line="360" w:lineRule="auto"/>
              <w:rPr>
                <w:rFonts w:cstheme="minorHAnsi"/>
                <w:sz w:val="24"/>
                <w:szCs w:val="24"/>
              </w:rPr>
            </w:pPr>
            <w:r w:rsidRPr="00072702">
              <w:rPr>
                <w:rFonts w:cstheme="minorHAnsi"/>
                <w:sz w:val="24"/>
                <w:szCs w:val="24"/>
              </w:rPr>
              <w:t>Indication(s) :</w:t>
            </w:r>
          </w:p>
          <w:p w14:paraId="20F7ABB9" w14:textId="77777777" w:rsidR="00E74101" w:rsidRPr="00072702" w:rsidRDefault="00E74101" w:rsidP="000035E6">
            <w:pPr>
              <w:spacing w:after="40" w:line="360" w:lineRule="auto"/>
              <w:rPr>
                <w:rFonts w:cstheme="minorHAnsi"/>
                <w:sz w:val="24"/>
                <w:szCs w:val="24"/>
              </w:rPr>
            </w:pPr>
          </w:p>
        </w:tc>
      </w:tr>
      <w:tr w:rsidR="00E74101" w:rsidRPr="00072702" w14:paraId="2140EA73" w14:textId="77777777" w:rsidTr="000035E6">
        <w:trPr>
          <w:trHeight w:val="397"/>
        </w:trPr>
        <w:tc>
          <w:tcPr>
            <w:tcW w:w="4564" w:type="dxa"/>
          </w:tcPr>
          <w:p w14:paraId="4A44C23A" w14:textId="77777777" w:rsidR="00E74101" w:rsidRPr="00072702" w:rsidRDefault="00E74101" w:rsidP="000035E6">
            <w:pPr>
              <w:spacing w:after="40" w:line="360" w:lineRule="auto"/>
              <w:rPr>
                <w:rFonts w:cstheme="minorHAnsi"/>
                <w:sz w:val="24"/>
                <w:szCs w:val="24"/>
              </w:rPr>
            </w:pPr>
            <w:r w:rsidRPr="00072702">
              <w:rPr>
                <w:rFonts w:cstheme="minorHAnsi"/>
                <w:sz w:val="24"/>
                <w:szCs w:val="24"/>
              </w:rPr>
              <w:t>Episiotomy □ Yes □ No</w:t>
            </w:r>
          </w:p>
        </w:tc>
        <w:tc>
          <w:tcPr>
            <w:tcW w:w="4962" w:type="dxa"/>
            <w:vAlign w:val="center"/>
          </w:tcPr>
          <w:p w14:paraId="4ADC117F" w14:textId="77777777" w:rsidR="00E74101" w:rsidRPr="00072702" w:rsidRDefault="00E74101" w:rsidP="000035E6">
            <w:pPr>
              <w:spacing w:after="40" w:line="276" w:lineRule="auto"/>
              <w:rPr>
                <w:rFonts w:cstheme="minorHAnsi"/>
                <w:sz w:val="24"/>
                <w:szCs w:val="24"/>
              </w:rPr>
            </w:pPr>
            <w:r w:rsidRPr="00072702">
              <w:rPr>
                <w:rFonts w:cstheme="minorHAnsi"/>
                <w:sz w:val="24"/>
                <w:szCs w:val="24"/>
              </w:rPr>
              <w:t>Perineal laceration □ no □ 1 □ 2  □ 3 □ 4 </w:t>
            </w:r>
          </w:p>
        </w:tc>
        <w:tc>
          <w:tcPr>
            <w:tcW w:w="3934" w:type="dxa"/>
            <w:vAlign w:val="center"/>
          </w:tcPr>
          <w:p w14:paraId="77981A96" w14:textId="77777777" w:rsidR="00E74101" w:rsidRPr="00072702" w:rsidRDefault="00E74101" w:rsidP="000035E6">
            <w:pPr>
              <w:spacing w:after="40" w:line="276" w:lineRule="auto"/>
              <w:rPr>
                <w:rFonts w:cstheme="minorHAnsi"/>
                <w:sz w:val="24"/>
                <w:szCs w:val="24"/>
              </w:rPr>
            </w:pPr>
            <w:r w:rsidRPr="00072702">
              <w:rPr>
                <w:rFonts w:cstheme="minorHAnsi"/>
                <w:sz w:val="24"/>
                <w:szCs w:val="24"/>
              </w:rPr>
              <w:t xml:space="preserve">Other laceration </w:t>
            </w:r>
          </w:p>
        </w:tc>
      </w:tr>
      <w:tr w:rsidR="00E74101" w:rsidRPr="00072702" w14:paraId="2F67EEE3" w14:textId="77777777" w:rsidTr="000035E6">
        <w:trPr>
          <w:trHeight w:val="622"/>
        </w:trPr>
        <w:tc>
          <w:tcPr>
            <w:tcW w:w="13460" w:type="dxa"/>
            <w:gridSpan w:val="3"/>
            <w:shd w:val="clear" w:color="auto" w:fill="D9D9D9" w:themeFill="background1" w:themeFillShade="D9"/>
            <w:vAlign w:val="center"/>
          </w:tcPr>
          <w:p w14:paraId="526EFE4A" w14:textId="77777777" w:rsidR="00E74101" w:rsidRPr="00072702" w:rsidRDefault="00E74101" w:rsidP="000035E6">
            <w:pPr>
              <w:spacing w:after="40" w:line="276" w:lineRule="auto"/>
              <w:rPr>
                <w:rFonts w:cstheme="minorHAnsi"/>
                <w:sz w:val="24"/>
                <w:szCs w:val="24"/>
              </w:rPr>
            </w:pPr>
            <w:r w:rsidRPr="00072702">
              <w:rPr>
                <w:rFonts w:cstheme="minorHAnsi"/>
                <w:sz w:val="24"/>
                <w:szCs w:val="24"/>
              </w:rPr>
              <w:t>Epidural analgesia □ Yes □ No</w:t>
            </w:r>
          </w:p>
          <w:p w14:paraId="071E45C9" w14:textId="77777777" w:rsidR="00E74101" w:rsidRPr="00072702" w:rsidRDefault="00E74101" w:rsidP="000035E6">
            <w:pPr>
              <w:spacing w:after="40" w:line="276" w:lineRule="auto"/>
              <w:rPr>
                <w:rFonts w:cstheme="minorHAnsi"/>
                <w:sz w:val="24"/>
                <w:szCs w:val="24"/>
              </w:rPr>
            </w:pPr>
          </w:p>
        </w:tc>
      </w:tr>
    </w:tbl>
    <w:p w14:paraId="41443D27" w14:textId="77777777" w:rsidR="00E74101" w:rsidRPr="00072702" w:rsidRDefault="00E74101" w:rsidP="00E74101">
      <w:pPr>
        <w:spacing w:before="120" w:after="40"/>
        <w:rPr>
          <w:rFonts w:cstheme="minorHAnsi"/>
          <w:sz w:val="24"/>
          <w:szCs w:val="24"/>
          <w:u w:val="single"/>
        </w:rPr>
      </w:pPr>
    </w:p>
    <w:p w14:paraId="71EACDF7" w14:textId="77777777" w:rsidR="00E74101" w:rsidRPr="00072702" w:rsidRDefault="00E74101" w:rsidP="00E74101">
      <w:pPr>
        <w:numPr>
          <w:ilvl w:val="0"/>
          <w:numId w:val="1"/>
        </w:numPr>
        <w:spacing w:after="40" w:line="360" w:lineRule="auto"/>
        <w:ind w:left="851"/>
        <w:rPr>
          <w:rFonts w:eastAsia="Calibri" w:cstheme="minorHAnsi"/>
          <w:sz w:val="24"/>
          <w:szCs w:val="24"/>
        </w:rPr>
      </w:pPr>
      <w:r w:rsidRPr="00072702">
        <w:rPr>
          <w:rFonts w:eastAsia="Calibri" w:cstheme="minorHAnsi"/>
          <w:b/>
          <w:sz w:val="24"/>
          <w:szCs w:val="24"/>
        </w:rPr>
        <w:t>Maternal complication</w:t>
      </w:r>
      <w:r w:rsidRPr="00072702">
        <w:rPr>
          <w:rFonts w:eastAsia="Calibri" w:cstheme="minorHAnsi"/>
          <w:b/>
          <w:sz w:val="24"/>
          <w:szCs w:val="24"/>
        </w:rPr>
        <w:tab/>
      </w:r>
      <w:r w:rsidRPr="00072702">
        <w:rPr>
          <w:rFonts w:eastAsia="Calibri" w:cstheme="minorHAnsi"/>
          <w:sz w:val="24"/>
          <w:szCs w:val="24"/>
        </w:rPr>
        <w:tab/>
      </w:r>
      <w:r w:rsidRPr="00072702">
        <w:rPr>
          <w:rFonts w:eastAsia="Calibri" w:cstheme="minorHAnsi"/>
          <w:sz w:val="24"/>
          <w:szCs w:val="24"/>
        </w:rPr>
        <w:tab/>
      </w:r>
      <w:r w:rsidRPr="00072702">
        <w:rPr>
          <w:rFonts w:cstheme="minorHAnsi"/>
          <w:sz w:val="24"/>
          <w:szCs w:val="24"/>
        </w:rPr>
        <w:t xml:space="preserve">□ Yes □ No </w:t>
      </w:r>
    </w:p>
    <w:p w14:paraId="57EC83E6" w14:textId="77777777" w:rsidR="00E74101" w:rsidRPr="00072702" w:rsidRDefault="00E74101" w:rsidP="00E74101">
      <w:pPr>
        <w:numPr>
          <w:ilvl w:val="0"/>
          <w:numId w:val="1"/>
        </w:numPr>
        <w:spacing w:after="40" w:line="360" w:lineRule="auto"/>
        <w:ind w:left="851"/>
        <w:rPr>
          <w:rFonts w:eastAsia="Calibri" w:cstheme="minorHAnsi"/>
          <w:b/>
          <w:sz w:val="24"/>
          <w:szCs w:val="24"/>
        </w:rPr>
      </w:pPr>
      <w:r w:rsidRPr="00072702">
        <w:rPr>
          <w:rFonts w:eastAsia="Calibri" w:cstheme="minorHAnsi"/>
          <w:b/>
          <w:sz w:val="24"/>
          <w:szCs w:val="24"/>
        </w:rPr>
        <w:t xml:space="preserve">Newborn </w:t>
      </w:r>
    </w:p>
    <w:p w14:paraId="278D0278" w14:textId="77777777" w:rsidR="00E74101" w:rsidRPr="00072702" w:rsidRDefault="00E74101" w:rsidP="00E74101">
      <w:pPr>
        <w:spacing w:after="40" w:line="276" w:lineRule="auto"/>
        <w:ind w:left="1343"/>
        <w:rPr>
          <w:rFonts w:eastAsia="Calibri" w:cstheme="minorHAnsi"/>
          <w:sz w:val="24"/>
          <w:szCs w:val="24"/>
          <w:lang w:val="en-GB"/>
        </w:rPr>
      </w:pPr>
      <w:r w:rsidRPr="00072702">
        <w:rPr>
          <w:rFonts w:eastAsia="Calibri" w:cstheme="minorHAnsi"/>
          <w:sz w:val="24"/>
          <w:szCs w:val="24"/>
          <w:lang w:val="en-GB"/>
        </w:rPr>
        <w:t>Weight  : _ _ _ _   g</w:t>
      </w:r>
      <w:r w:rsidRPr="00072702">
        <w:rPr>
          <w:rFonts w:eastAsia="Calibri" w:cstheme="minorHAnsi"/>
          <w:sz w:val="24"/>
          <w:szCs w:val="24"/>
          <w:lang w:val="en-GB"/>
        </w:rPr>
        <w:tab/>
      </w:r>
      <w:r w:rsidRPr="00072702">
        <w:rPr>
          <w:rFonts w:eastAsia="Calibri" w:cstheme="minorHAnsi"/>
          <w:sz w:val="24"/>
          <w:szCs w:val="24"/>
          <w:lang w:val="en-GB"/>
        </w:rPr>
        <w:tab/>
        <w:t>Apgar at 5 minutes : _ _</w:t>
      </w:r>
      <w:r w:rsidRPr="00072702">
        <w:rPr>
          <w:rFonts w:eastAsia="Calibri" w:cstheme="minorHAnsi"/>
          <w:sz w:val="24"/>
          <w:szCs w:val="24"/>
          <w:lang w:val="en-GB"/>
        </w:rPr>
        <w:tab/>
      </w:r>
      <w:r w:rsidRPr="00072702">
        <w:rPr>
          <w:rFonts w:eastAsia="Calibri" w:cstheme="minorHAnsi"/>
          <w:sz w:val="24"/>
          <w:szCs w:val="24"/>
          <w:lang w:val="en-GB"/>
        </w:rPr>
        <w:tab/>
      </w:r>
      <w:r w:rsidRPr="00072702">
        <w:rPr>
          <w:rFonts w:eastAsia="Calibri" w:cstheme="minorHAnsi"/>
          <w:sz w:val="24"/>
          <w:szCs w:val="24"/>
          <w:lang w:val="en-GB"/>
        </w:rPr>
        <w:tab/>
        <w:t>Arterial pH</w:t>
      </w:r>
      <w:r>
        <w:rPr>
          <w:rFonts w:eastAsia="Calibri" w:cstheme="minorHAnsi"/>
          <w:sz w:val="24"/>
          <w:szCs w:val="24"/>
          <w:lang w:val="en-GB"/>
        </w:rPr>
        <w:t xml:space="preserve"> :_ _</w:t>
      </w:r>
    </w:p>
    <w:p w14:paraId="67A48F5B" w14:textId="77777777" w:rsidR="00E74101" w:rsidRPr="00072702" w:rsidRDefault="00E74101" w:rsidP="00E74101">
      <w:pPr>
        <w:pStyle w:val="CommentText"/>
        <w:spacing w:after="40"/>
        <w:ind w:left="635" w:firstLine="708"/>
        <w:rPr>
          <w:rFonts w:cstheme="minorHAnsi"/>
          <w:sz w:val="24"/>
          <w:szCs w:val="24"/>
          <w:lang w:val="en-GB"/>
        </w:rPr>
      </w:pPr>
      <w:r w:rsidRPr="00072702">
        <w:rPr>
          <w:rFonts w:cstheme="minorHAnsi"/>
          <w:sz w:val="24"/>
          <w:szCs w:val="24"/>
          <w:lang w:val="en-GB"/>
        </w:rPr>
        <w:t>Neonatal reanimation □ Yes □ No</w:t>
      </w:r>
    </w:p>
    <w:p w14:paraId="2F1C8720" w14:textId="77777777" w:rsidR="00E74101" w:rsidRPr="00072702" w:rsidRDefault="00E74101" w:rsidP="00E74101">
      <w:pPr>
        <w:spacing w:after="40" w:line="276" w:lineRule="auto"/>
        <w:ind w:left="1416"/>
        <w:rPr>
          <w:rFonts w:eastAsia="Calibri" w:cstheme="minorHAnsi"/>
          <w:sz w:val="24"/>
          <w:szCs w:val="24"/>
          <w:lang w:val="en-GB"/>
        </w:rPr>
      </w:pPr>
    </w:p>
    <w:p w14:paraId="7478B422" w14:textId="77777777" w:rsidR="00E74101" w:rsidRPr="00072702" w:rsidRDefault="00E74101" w:rsidP="00E74101">
      <w:pPr>
        <w:rPr>
          <w:rFonts w:cstheme="minorHAnsi"/>
          <w:sz w:val="24"/>
          <w:szCs w:val="24"/>
          <w:lang w:val="en-GB"/>
        </w:rPr>
      </w:pPr>
    </w:p>
    <w:p w14:paraId="55A37090" w14:textId="77777777" w:rsidR="00E74101" w:rsidRPr="00072702" w:rsidRDefault="00E74101" w:rsidP="00E74101">
      <w:pPr>
        <w:rPr>
          <w:rFonts w:cstheme="minorHAnsi"/>
          <w:sz w:val="24"/>
          <w:szCs w:val="24"/>
          <w:lang w:val="en-GB"/>
        </w:rPr>
      </w:pPr>
    </w:p>
    <w:p w14:paraId="7A223A06" w14:textId="77777777" w:rsidR="00E74101" w:rsidRPr="00072702" w:rsidRDefault="00E74101" w:rsidP="00E74101">
      <w:pPr>
        <w:rPr>
          <w:rFonts w:cstheme="minorHAnsi"/>
          <w:sz w:val="24"/>
          <w:szCs w:val="24"/>
          <w:lang w:val="en-GB"/>
        </w:rPr>
        <w:sectPr w:rsidR="00E74101" w:rsidRPr="00072702" w:rsidSect="00E74101">
          <w:pgSz w:w="16838" w:h="11906" w:orient="landscape"/>
          <w:pgMar w:top="1417" w:right="1417" w:bottom="1417" w:left="1417" w:header="708" w:footer="708" w:gutter="0"/>
          <w:cols w:space="708"/>
          <w:docGrid w:linePitch="360"/>
        </w:sectPr>
      </w:pPr>
    </w:p>
    <w:p w14:paraId="0E18DFBC" w14:textId="77777777" w:rsidR="00E74101" w:rsidRPr="00072702" w:rsidRDefault="00E74101" w:rsidP="00E74101">
      <w:pPr>
        <w:rPr>
          <w:rFonts w:cstheme="minorHAnsi"/>
          <w:sz w:val="24"/>
          <w:szCs w:val="24"/>
          <w:lang w:val="en-GB"/>
        </w:rPr>
      </w:pPr>
      <w:r w:rsidRPr="00072702">
        <w:rPr>
          <w:rFonts w:cstheme="minorHAnsi"/>
          <w:sz w:val="24"/>
          <w:szCs w:val="24"/>
          <w:lang w:val="en-GB"/>
        </w:rPr>
        <w:lastRenderedPageBreak/>
        <w:t>Appendice V</w:t>
      </w:r>
    </w:p>
    <w:p w14:paraId="6B4BE3F8" w14:textId="77777777" w:rsidR="00E74101" w:rsidRPr="001C278E" w:rsidRDefault="00E74101" w:rsidP="00E74101">
      <w:pPr>
        <w:spacing w:line="360" w:lineRule="auto"/>
        <w:rPr>
          <w:rFonts w:cstheme="minorHAnsi"/>
          <w:sz w:val="24"/>
          <w:szCs w:val="24"/>
          <w:lang w:val="en-US"/>
        </w:rPr>
      </w:pPr>
      <w:r w:rsidRPr="001C278E">
        <w:rPr>
          <w:rFonts w:cstheme="minorHAnsi"/>
          <w:sz w:val="24"/>
          <w:szCs w:val="24"/>
          <w:lang w:val="en-US"/>
        </w:rPr>
        <w:t xml:space="preserve">Characteristics of women included compared with the national perinatal survey (NPS) </w:t>
      </w:r>
      <w:r w:rsidRPr="00480F16">
        <w:rPr>
          <w:rFonts w:cstheme="minorHAnsi"/>
          <w:sz w:val="24"/>
          <w:szCs w:val="24"/>
          <w:lang w:val="en-US"/>
        </w:rPr>
        <w:fldChar w:fldCharType="begin"/>
      </w:r>
      <w:r>
        <w:rPr>
          <w:rFonts w:cstheme="minorHAnsi"/>
          <w:sz w:val="24"/>
          <w:szCs w:val="24"/>
          <w:lang w:val="en-US"/>
        </w:rPr>
        <w:instrText xml:space="preserve"> ADDIN ZOTERO_ITEM CSL_CITATION {"citationID":"yzNPiEAp","properties":{"formattedCitation":"(18)","plainCitation":"(18)","noteIndex":0},"citationItems":[{"id":5206,"uris":["http://zotero.org/groups/5969889/items/R6LFI74B"],"itemData":{"id":5206,"type":"webpage","abstract":"Enquête nationale périnatale. Rapport 2021. Les naissances, le suivi à deux mois et les établissements","language":"fr","title":"Enquête nationale périnatale. Rapport 2021. Les naissances, le suivi à deux mois et les établissements","URL":"https://www.santepubliquefrance.fr/import/enquete-nationale-perinatale.-rapport-2021.-les-naissances-le-suivi-a-deux-mois-et-les-etablissements","author":[{"family":"SPF","given":""}],"accessed":{"date-parts":[["2025",5,1]]}}}],"schema":"https://github.com/citation-style-language/schema/raw/master/csl-citation.json"} </w:instrText>
      </w:r>
      <w:r w:rsidRPr="00480F16">
        <w:rPr>
          <w:rFonts w:cstheme="minorHAnsi"/>
          <w:sz w:val="24"/>
          <w:szCs w:val="24"/>
          <w:lang w:val="en-US"/>
        </w:rPr>
        <w:fldChar w:fldCharType="separate"/>
      </w:r>
      <w:r w:rsidRPr="005E50EE">
        <w:rPr>
          <w:rFonts w:ascii="Calibri" w:hAnsi="Calibri" w:cs="Calibri"/>
          <w:sz w:val="24"/>
          <w:lang w:val="en-GB"/>
        </w:rPr>
        <w:t>(18)</w:t>
      </w:r>
      <w:r w:rsidRPr="00480F16">
        <w:rPr>
          <w:rFonts w:cstheme="minorHAnsi"/>
          <w:sz w:val="24"/>
          <w:szCs w:val="24"/>
          <w:lang w:val="en-US"/>
        </w:rPr>
        <w:fldChar w:fldCharType="end"/>
      </w:r>
    </w:p>
    <w:tbl>
      <w:tblPr>
        <w:tblW w:w="9639" w:type="dxa"/>
        <w:tblBorders>
          <w:top w:val="single" w:sz="4" w:space="0" w:color="auto"/>
          <w:bottom w:val="single" w:sz="4" w:space="0" w:color="auto"/>
        </w:tblBorders>
        <w:tblCellMar>
          <w:left w:w="0" w:type="dxa"/>
          <w:right w:w="0" w:type="dxa"/>
        </w:tblCellMar>
        <w:tblLook w:val="0600" w:firstRow="0" w:lastRow="0" w:firstColumn="0" w:lastColumn="0" w:noHBand="1" w:noVBand="1"/>
      </w:tblPr>
      <w:tblGrid>
        <w:gridCol w:w="6946"/>
        <w:gridCol w:w="1559"/>
        <w:gridCol w:w="1134"/>
      </w:tblGrid>
      <w:tr w:rsidR="00E74101" w:rsidRPr="001C278E" w14:paraId="5DAFC0E2" w14:textId="77777777" w:rsidTr="000035E6">
        <w:trPr>
          <w:trHeight w:val="838"/>
        </w:trPr>
        <w:tc>
          <w:tcPr>
            <w:tcW w:w="6946" w:type="dxa"/>
            <w:tcBorders>
              <w:top w:val="single" w:sz="4" w:space="0" w:color="auto"/>
              <w:bottom w:val="single" w:sz="4" w:space="0" w:color="auto"/>
            </w:tcBorders>
            <w:tcMar>
              <w:top w:w="15" w:type="dxa"/>
              <w:left w:w="15" w:type="dxa"/>
              <w:bottom w:w="18" w:type="dxa"/>
              <w:right w:w="15" w:type="dxa"/>
            </w:tcMar>
            <w:vAlign w:val="bottom"/>
            <w:hideMark/>
          </w:tcPr>
          <w:p w14:paraId="59759588" w14:textId="77777777" w:rsidR="00E74101" w:rsidRPr="00480F16" w:rsidRDefault="00E74101" w:rsidP="000035E6">
            <w:pPr>
              <w:spacing w:after="0" w:line="240" w:lineRule="auto"/>
              <w:rPr>
                <w:rFonts w:cstheme="minorHAnsi"/>
                <w:sz w:val="24"/>
                <w:szCs w:val="24"/>
                <w:lang w:val="en-US"/>
              </w:rPr>
            </w:pPr>
          </w:p>
        </w:tc>
        <w:tc>
          <w:tcPr>
            <w:tcW w:w="1559" w:type="dxa"/>
            <w:tcBorders>
              <w:top w:val="single" w:sz="4" w:space="0" w:color="auto"/>
              <w:bottom w:val="single" w:sz="4" w:space="0" w:color="auto"/>
            </w:tcBorders>
            <w:tcMar>
              <w:top w:w="15" w:type="dxa"/>
              <w:left w:w="15" w:type="dxa"/>
              <w:bottom w:w="18" w:type="dxa"/>
              <w:right w:w="15" w:type="dxa"/>
            </w:tcMar>
            <w:vAlign w:val="bottom"/>
            <w:hideMark/>
          </w:tcPr>
          <w:p w14:paraId="0EF666BD" w14:textId="77777777" w:rsidR="00E74101" w:rsidRPr="001C278E" w:rsidRDefault="00E74101" w:rsidP="000035E6">
            <w:pPr>
              <w:spacing w:after="0" w:line="240" w:lineRule="auto"/>
              <w:jc w:val="center"/>
              <w:rPr>
                <w:rFonts w:cstheme="minorHAnsi"/>
                <w:sz w:val="24"/>
                <w:szCs w:val="24"/>
                <w:lang w:val="en-US"/>
              </w:rPr>
            </w:pPr>
            <w:r>
              <w:rPr>
                <w:rFonts w:cstheme="minorHAnsi"/>
                <w:b/>
                <w:bCs/>
                <w:sz w:val="24"/>
                <w:szCs w:val="24"/>
                <w:lang w:val="en-US"/>
              </w:rPr>
              <w:t>Study</w:t>
            </w:r>
          </w:p>
          <w:p w14:paraId="1DD01C75" w14:textId="77777777" w:rsidR="00E74101" w:rsidRPr="001C278E" w:rsidRDefault="00E74101" w:rsidP="000035E6">
            <w:pPr>
              <w:spacing w:after="0" w:line="240" w:lineRule="auto"/>
              <w:jc w:val="center"/>
              <w:rPr>
                <w:rFonts w:cstheme="minorHAnsi"/>
                <w:b/>
                <w:bCs/>
                <w:sz w:val="24"/>
                <w:szCs w:val="24"/>
                <w:lang w:val="en-US"/>
              </w:rPr>
            </w:pPr>
            <w:r w:rsidRPr="001C278E">
              <w:rPr>
                <w:rFonts w:cstheme="minorHAnsi"/>
                <w:b/>
                <w:bCs/>
                <w:sz w:val="24"/>
                <w:szCs w:val="24"/>
                <w:lang w:val="en-US"/>
              </w:rPr>
              <w:t>n = 225</w:t>
            </w:r>
          </w:p>
          <w:p w14:paraId="53E06608"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b/>
                <w:bCs/>
                <w:sz w:val="24"/>
                <w:szCs w:val="24"/>
                <w:lang w:val="en-US"/>
              </w:rPr>
              <w:t>n (%)</w:t>
            </w:r>
          </w:p>
        </w:tc>
        <w:tc>
          <w:tcPr>
            <w:tcW w:w="1134" w:type="dxa"/>
            <w:tcBorders>
              <w:top w:val="single" w:sz="4" w:space="0" w:color="auto"/>
              <w:bottom w:val="single" w:sz="4" w:space="0" w:color="auto"/>
            </w:tcBorders>
            <w:tcMar>
              <w:top w:w="15" w:type="dxa"/>
              <w:left w:w="15" w:type="dxa"/>
              <w:bottom w:w="18" w:type="dxa"/>
              <w:right w:w="15" w:type="dxa"/>
            </w:tcMar>
            <w:vAlign w:val="bottom"/>
            <w:hideMark/>
          </w:tcPr>
          <w:p w14:paraId="62B71D37"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b/>
                <w:bCs/>
                <w:sz w:val="24"/>
                <w:szCs w:val="24"/>
                <w:lang w:val="en-US"/>
              </w:rPr>
              <w:t>NPS</w:t>
            </w:r>
          </w:p>
          <w:p w14:paraId="25E8BECB" w14:textId="77777777" w:rsidR="00E74101" w:rsidRPr="001C278E" w:rsidRDefault="00E74101" w:rsidP="000035E6">
            <w:pPr>
              <w:spacing w:after="0" w:line="240" w:lineRule="auto"/>
              <w:jc w:val="center"/>
              <w:rPr>
                <w:rFonts w:cstheme="minorHAnsi"/>
                <w:b/>
                <w:bCs/>
                <w:sz w:val="24"/>
                <w:szCs w:val="24"/>
                <w:lang w:val="en-US"/>
              </w:rPr>
            </w:pPr>
            <w:r w:rsidRPr="001C278E">
              <w:rPr>
                <w:rFonts w:cstheme="minorHAnsi"/>
                <w:b/>
                <w:bCs/>
                <w:sz w:val="24"/>
                <w:szCs w:val="24"/>
                <w:lang w:val="en-US"/>
              </w:rPr>
              <w:t>N=11 737</w:t>
            </w:r>
          </w:p>
          <w:p w14:paraId="6CEC363A" w14:textId="77777777" w:rsidR="00E74101" w:rsidRPr="001C278E" w:rsidRDefault="00E74101" w:rsidP="000035E6">
            <w:pPr>
              <w:spacing w:after="0" w:line="240" w:lineRule="auto"/>
              <w:jc w:val="center"/>
              <w:rPr>
                <w:rFonts w:cstheme="minorHAnsi"/>
                <w:b/>
                <w:bCs/>
                <w:sz w:val="24"/>
                <w:szCs w:val="24"/>
                <w:lang w:val="en-US"/>
              </w:rPr>
            </w:pPr>
            <w:r w:rsidRPr="001C278E">
              <w:rPr>
                <w:rFonts w:cstheme="minorHAnsi"/>
                <w:b/>
                <w:bCs/>
                <w:sz w:val="24"/>
                <w:szCs w:val="24"/>
                <w:lang w:val="en-US"/>
              </w:rPr>
              <w:t>%</w:t>
            </w:r>
          </w:p>
          <w:p w14:paraId="3CE95006" w14:textId="77777777" w:rsidR="00E74101" w:rsidRPr="001C278E" w:rsidRDefault="00E74101" w:rsidP="000035E6">
            <w:pPr>
              <w:spacing w:after="0" w:line="240" w:lineRule="auto"/>
              <w:jc w:val="center"/>
              <w:rPr>
                <w:rFonts w:cstheme="minorHAnsi"/>
                <w:sz w:val="24"/>
                <w:szCs w:val="24"/>
                <w:lang w:val="en-US"/>
              </w:rPr>
            </w:pPr>
          </w:p>
        </w:tc>
      </w:tr>
      <w:tr w:rsidR="00E74101" w:rsidRPr="001C278E" w14:paraId="19C53565" w14:textId="77777777" w:rsidTr="000035E6">
        <w:trPr>
          <w:trHeight w:val="333"/>
        </w:trPr>
        <w:tc>
          <w:tcPr>
            <w:tcW w:w="6946" w:type="dxa"/>
            <w:tcBorders>
              <w:top w:val="single" w:sz="4" w:space="0" w:color="auto"/>
            </w:tcBorders>
            <w:tcMar>
              <w:top w:w="23" w:type="dxa"/>
              <w:left w:w="15" w:type="dxa"/>
              <w:bottom w:w="23" w:type="dxa"/>
              <w:right w:w="15" w:type="dxa"/>
            </w:tcMar>
            <w:vAlign w:val="center"/>
            <w:hideMark/>
          </w:tcPr>
          <w:p w14:paraId="3A877B9D" w14:textId="77777777" w:rsidR="00E74101" w:rsidRPr="00480F16" w:rsidRDefault="00E74101" w:rsidP="000035E6">
            <w:pPr>
              <w:spacing w:after="0" w:line="240" w:lineRule="auto"/>
              <w:rPr>
                <w:rFonts w:cstheme="minorHAnsi"/>
                <w:sz w:val="24"/>
                <w:szCs w:val="24"/>
                <w:lang w:val="en-US"/>
              </w:rPr>
            </w:pPr>
            <w:r w:rsidRPr="001C278E">
              <w:rPr>
                <w:rFonts w:cstheme="minorHAnsi"/>
                <w:sz w:val="24"/>
                <w:szCs w:val="24"/>
                <w:lang w:val="en-US"/>
              </w:rPr>
              <w:t>Country of birth</w:t>
            </w:r>
          </w:p>
        </w:tc>
        <w:tc>
          <w:tcPr>
            <w:tcW w:w="1559" w:type="dxa"/>
            <w:tcBorders>
              <w:top w:val="single" w:sz="4" w:space="0" w:color="auto"/>
            </w:tcBorders>
            <w:tcMar>
              <w:top w:w="23" w:type="dxa"/>
              <w:left w:w="15" w:type="dxa"/>
              <w:bottom w:w="23" w:type="dxa"/>
              <w:right w:w="15" w:type="dxa"/>
            </w:tcMar>
            <w:vAlign w:val="center"/>
            <w:hideMark/>
          </w:tcPr>
          <w:p w14:paraId="7A9E03E2" w14:textId="77777777" w:rsidR="00E74101" w:rsidRPr="001C278E" w:rsidRDefault="00E74101" w:rsidP="000035E6">
            <w:pPr>
              <w:spacing w:after="0" w:line="240" w:lineRule="auto"/>
              <w:jc w:val="center"/>
              <w:rPr>
                <w:rFonts w:cstheme="minorHAnsi"/>
                <w:sz w:val="24"/>
                <w:szCs w:val="24"/>
                <w:lang w:val="en-US"/>
              </w:rPr>
            </w:pPr>
          </w:p>
        </w:tc>
        <w:tc>
          <w:tcPr>
            <w:tcW w:w="1134" w:type="dxa"/>
            <w:tcBorders>
              <w:top w:val="single" w:sz="4" w:space="0" w:color="auto"/>
            </w:tcBorders>
            <w:tcMar>
              <w:top w:w="23" w:type="dxa"/>
              <w:left w:w="15" w:type="dxa"/>
              <w:bottom w:w="23" w:type="dxa"/>
              <w:right w:w="15" w:type="dxa"/>
            </w:tcMar>
            <w:vAlign w:val="center"/>
            <w:hideMark/>
          </w:tcPr>
          <w:p w14:paraId="1B07EABE" w14:textId="77777777" w:rsidR="00E74101" w:rsidRPr="001C278E" w:rsidRDefault="00E74101" w:rsidP="000035E6">
            <w:pPr>
              <w:spacing w:after="0" w:line="240" w:lineRule="auto"/>
              <w:jc w:val="center"/>
              <w:rPr>
                <w:rFonts w:cstheme="minorHAnsi"/>
                <w:sz w:val="24"/>
                <w:szCs w:val="24"/>
                <w:lang w:val="en-US"/>
              </w:rPr>
            </w:pPr>
          </w:p>
        </w:tc>
      </w:tr>
      <w:tr w:rsidR="00E74101" w:rsidRPr="001C278E" w14:paraId="71D22B25" w14:textId="77777777" w:rsidTr="000035E6">
        <w:trPr>
          <w:trHeight w:val="333"/>
        </w:trPr>
        <w:tc>
          <w:tcPr>
            <w:tcW w:w="6946" w:type="dxa"/>
            <w:tcBorders>
              <w:top w:val="single" w:sz="4" w:space="0" w:color="auto"/>
            </w:tcBorders>
            <w:tcMar>
              <w:top w:w="23" w:type="dxa"/>
              <w:left w:w="15" w:type="dxa"/>
              <w:bottom w:w="23" w:type="dxa"/>
              <w:right w:w="15" w:type="dxa"/>
            </w:tcMar>
            <w:vAlign w:val="center"/>
          </w:tcPr>
          <w:p w14:paraId="3D9E2A46" w14:textId="77777777" w:rsidR="00E74101" w:rsidRPr="00480F16" w:rsidRDefault="00E74101" w:rsidP="000035E6">
            <w:pPr>
              <w:spacing w:after="0" w:line="240" w:lineRule="auto"/>
              <w:rPr>
                <w:rFonts w:cstheme="minorHAnsi"/>
                <w:sz w:val="24"/>
                <w:szCs w:val="24"/>
                <w:lang w:val="en-US"/>
              </w:rPr>
            </w:pPr>
            <w:r w:rsidRPr="001C278E">
              <w:rPr>
                <w:rFonts w:cstheme="minorHAnsi"/>
                <w:sz w:val="24"/>
                <w:szCs w:val="24"/>
                <w:lang w:val="en-US"/>
              </w:rPr>
              <w:t>    Metropolitan France</w:t>
            </w:r>
          </w:p>
        </w:tc>
        <w:tc>
          <w:tcPr>
            <w:tcW w:w="1559" w:type="dxa"/>
            <w:tcBorders>
              <w:top w:val="single" w:sz="4" w:space="0" w:color="auto"/>
            </w:tcBorders>
            <w:tcMar>
              <w:top w:w="23" w:type="dxa"/>
              <w:left w:w="15" w:type="dxa"/>
              <w:bottom w:w="23" w:type="dxa"/>
              <w:right w:w="15" w:type="dxa"/>
            </w:tcMar>
            <w:vAlign w:val="center"/>
          </w:tcPr>
          <w:p w14:paraId="77C89D50"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201 (89,3)</w:t>
            </w:r>
          </w:p>
        </w:tc>
        <w:tc>
          <w:tcPr>
            <w:tcW w:w="1134" w:type="dxa"/>
            <w:tcBorders>
              <w:top w:val="single" w:sz="4" w:space="0" w:color="auto"/>
            </w:tcBorders>
            <w:tcMar>
              <w:top w:w="23" w:type="dxa"/>
              <w:left w:w="15" w:type="dxa"/>
              <w:bottom w:w="23" w:type="dxa"/>
              <w:right w:w="15" w:type="dxa"/>
            </w:tcMar>
            <w:vAlign w:val="center"/>
          </w:tcPr>
          <w:p w14:paraId="6647F6C1"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79.0</w:t>
            </w:r>
          </w:p>
        </w:tc>
      </w:tr>
      <w:tr w:rsidR="00E74101" w:rsidRPr="001C278E" w14:paraId="4AB86C1B" w14:textId="77777777" w:rsidTr="000035E6">
        <w:trPr>
          <w:trHeight w:val="235"/>
        </w:trPr>
        <w:tc>
          <w:tcPr>
            <w:tcW w:w="6946" w:type="dxa"/>
            <w:tcMar>
              <w:top w:w="23" w:type="dxa"/>
              <w:left w:w="15" w:type="dxa"/>
              <w:bottom w:w="23" w:type="dxa"/>
              <w:right w:w="15" w:type="dxa"/>
            </w:tcMar>
            <w:vAlign w:val="center"/>
            <w:hideMark/>
          </w:tcPr>
          <w:p w14:paraId="26CE0CE6" w14:textId="77777777" w:rsidR="00E74101" w:rsidRPr="00480F16" w:rsidRDefault="00E74101" w:rsidP="000035E6">
            <w:pPr>
              <w:spacing w:after="0" w:line="240" w:lineRule="auto"/>
              <w:rPr>
                <w:rFonts w:cstheme="minorHAnsi"/>
                <w:sz w:val="24"/>
                <w:szCs w:val="24"/>
                <w:lang w:val="en-US"/>
              </w:rPr>
            </w:pPr>
            <w:r w:rsidRPr="001C278E">
              <w:rPr>
                <w:rFonts w:cstheme="minorHAnsi"/>
                <w:sz w:val="24"/>
                <w:szCs w:val="24"/>
                <w:lang w:val="en-US"/>
              </w:rPr>
              <w:t>    Other country</w:t>
            </w:r>
          </w:p>
        </w:tc>
        <w:tc>
          <w:tcPr>
            <w:tcW w:w="1559" w:type="dxa"/>
            <w:tcMar>
              <w:top w:w="23" w:type="dxa"/>
              <w:left w:w="15" w:type="dxa"/>
              <w:bottom w:w="23" w:type="dxa"/>
              <w:right w:w="15" w:type="dxa"/>
            </w:tcMar>
            <w:vAlign w:val="center"/>
            <w:hideMark/>
          </w:tcPr>
          <w:p w14:paraId="49D1A11B"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12 (5.3)</w:t>
            </w:r>
          </w:p>
        </w:tc>
        <w:tc>
          <w:tcPr>
            <w:tcW w:w="1134" w:type="dxa"/>
            <w:tcMar>
              <w:top w:w="23" w:type="dxa"/>
              <w:left w:w="15" w:type="dxa"/>
              <w:bottom w:w="23" w:type="dxa"/>
              <w:right w:w="15" w:type="dxa"/>
            </w:tcMar>
            <w:vAlign w:val="center"/>
            <w:hideMark/>
          </w:tcPr>
          <w:p w14:paraId="0A1E6294" w14:textId="77777777" w:rsidR="00E74101" w:rsidRPr="001C278E" w:rsidRDefault="00E74101" w:rsidP="000035E6">
            <w:pPr>
              <w:spacing w:after="0" w:line="240" w:lineRule="auto"/>
              <w:jc w:val="center"/>
              <w:rPr>
                <w:rFonts w:cstheme="minorHAnsi"/>
                <w:sz w:val="24"/>
                <w:szCs w:val="24"/>
                <w:lang w:val="en-US"/>
              </w:rPr>
            </w:pPr>
          </w:p>
        </w:tc>
      </w:tr>
      <w:tr w:rsidR="00E74101" w:rsidRPr="001C278E" w14:paraId="765CEDC6" w14:textId="77777777" w:rsidTr="000035E6">
        <w:trPr>
          <w:trHeight w:val="325"/>
        </w:trPr>
        <w:tc>
          <w:tcPr>
            <w:tcW w:w="6946" w:type="dxa"/>
            <w:tcMar>
              <w:top w:w="23" w:type="dxa"/>
              <w:left w:w="15" w:type="dxa"/>
              <w:bottom w:w="23" w:type="dxa"/>
              <w:right w:w="15" w:type="dxa"/>
            </w:tcMar>
            <w:vAlign w:val="center"/>
            <w:hideMark/>
          </w:tcPr>
          <w:p w14:paraId="20182552" w14:textId="77777777" w:rsidR="00E74101" w:rsidRPr="00480F16" w:rsidRDefault="00E74101" w:rsidP="000035E6">
            <w:pPr>
              <w:spacing w:after="0" w:line="240" w:lineRule="auto"/>
              <w:rPr>
                <w:rFonts w:cstheme="minorHAnsi"/>
                <w:sz w:val="24"/>
                <w:szCs w:val="24"/>
                <w:lang w:val="en-US"/>
              </w:rPr>
            </w:pPr>
            <w:r w:rsidRPr="001C278E">
              <w:rPr>
                <w:rFonts w:cstheme="minorHAnsi"/>
                <w:sz w:val="24"/>
                <w:szCs w:val="24"/>
                <w:lang w:val="en-US"/>
              </w:rPr>
              <w:t>    Overseas department or region</w:t>
            </w:r>
          </w:p>
        </w:tc>
        <w:tc>
          <w:tcPr>
            <w:tcW w:w="1559" w:type="dxa"/>
            <w:tcMar>
              <w:top w:w="23" w:type="dxa"/>
              <w:left w:w="15" w:type="dxa"/>
              <w:bottom w:w="23" w:type="dxa"/>
              <w:right w:w="15" w:type="dxa"/>
            </w:tcMar>
            <w:vAlign w:val="center"/>
            <w:hideMark/>
          </w:tcPr>
          <w:p w14:paraId="595C88A3"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3 (1.3)</w:t>
            </w:r>
          </w:p>
        </w:tc>
        <w:tc>
          <w:tcPr>
            <w:tcW w:w="1134" w:type="dxa"/>
            <w:tcMar>
              <w:top w:w="23" w:type="dxa"/>
              <w:left w:w="15" w:type="dxa"/>
              <w:bottom w:w="23" w:type="dxa"/>
              <w:right w:w="15" w:type="dxa"/>
            </w:tcMar>
            <w:vAlign w:val="center"/>
            <w:hideMark/>
          </w:tcPr>
          <w:p w14:paraId="4DF2CADA" w14:textId="77777777" w:rsidR="00E74101" w:rsidRPr="001C278E" w:rsidRDefault="00E74101" w:rsidP="000035E6">
            <w:pPr>
              <w:spacing w:after="0" w:line="240" w:lineRule="auto"/>
              <w:jc w:val="center"/>
              <w:rPr>
                <w:rFonts w:cstheme="minorHAnsi"/>
                <w:sz w:val="24"/>
                <w:szCs w:val="24"/>
                <w:lang w:val="en-US"/>
              </w:rPr>
            </w:pPr>
          </w:p>
        </w:tc>
      </w:tr>
      <w:tr w:rsidR="00E74101" w:rsidRPr="001C278E" w14:paraId="354D4342" w14:textId="77777777" w:rsidTr="000035E6">
        <w:trPr>
          <w:trHeight w:val="321"/>
        </w:trPr>
        <w:tc>
          <w:tcPr>
            <w:tcW w:w="6946" w:type="dxa"/>
            <w:tcMar>
              <w:top w:w="23" w:type="dxa"/>
              <w:left w:w="15" w:type="dxa"/>
              <w:bottom w:w="23" w:type="dxa"/>
              <w:right w:w="15" w:type="dxa"/>
            </w:tcMar>
            <w:vAlign w:val="center"/>
            <w:hideMark/>
          </w:tcPr>
          <w:p w14:paraId="661ACA4D" w14:textId="77777777" w:rsidR="00E74101" w:rsidRPr="00480F16" w:rsidRDefault="00E74101" w:rsidP="000035E6">
            <w:pPr>
              <w:spacing w:after="0" w:line="240" w:lineRule="auto"/>
              <w:rPr>
                <w:rFonts w:cstheme="minorHAnsi"/>
                <w:sz w:val="24"/>
                <w:szCs w:val="24"/>
                <w:lang w:val="en-US"/>
              </w:rPr>
            </w:pPr>
            <w:r w:rsidRPr="001C278E">
              <w:rPr>
                <w:rFonts w:cstheme="minorHAnsi"/>
                <w:sz w:val="24"/>
                <w:szCs w:val="24"/>
                <w:lang w:val="en-US"/>
              </w:rPr>
              <w:t>Level of education</w:t>
            </w:r>
          </w:p>
        </w:tc>
        <w:tc>
          <w:tcPr>
            <w:tcW w:w="1559" w:type="dxa"/>
            <w:tcMar>
              <w:top w:w="23" w:type="dxa"/>
              <w:left w:w="15" w:type="dxa"/>
              <w:bottom w:w="23" w:type="dxa"/>
              <w:right w:w="15" w:type="dxa"/>
            </w:tcMar>
            <w:vAlign w:val="center"/>
            <w:hideMark/>
          </w:tcPr>
          <w:p w14:paraId="2CCFD21A" w14:textId="77777777" w:rsidR="00E74101" w:rsidRPr="001C278E" w:rsidRDefault="00E74101" w:rsidP="000035E6">
            <w:pPr>
              <w:spacing w:after="0" w:line="240" w:lineRule="auto"/>
              <w:jc w:val="center"/>
              <w:rPr>
                <w:rFonts w:cstheme="minorHAnsi"/>
                <w:sz w:val="24"/>
                <w:szCs w:val="24"/>
                <w:lang w:val="en-US"/>
              </w:rPr>
            </w:pPr>
          </w:p>
        </w:tc>
        <w:tc>
          <w:tcPr>
            <w:tcW w:w="1134" w:type="dxa"/>
            <w:tcMar>
              <w:top w:w="23" w:type="dxa"/>
              <w:left w:w="15" w:type="dxa"/>
              <w:bottom w:w="23" w:type="dxa"/>
              <w:right w:w="15" w:type="dxa"/>
            </w:tcMar>
            <w:vAlign w:val="center"/>
            <w:hideMark/>
          </w:tcPr>
          <w:p w14:paraId="3BBBF907" w14:textId="77777777" w:rsidR="00E74101" w:rsidRPr="001C278E" w:rsidRDefault="00E74101" w:rsidP="000035E6">
            <w:pPr>
              <w:spacing w:after="0" w:line="240" w:lineRule="auto"/>
              <w:jc w:val="center"/>
              <w:rPr>
                <w:rFonts w:cstheme="minorHAnsi"/>
                <w:sz w:val="24"/>
                <w:szCs w:val="24"/>
                <w:lang w:val="en-US"/>
              </w:rPr>
            </w:pPr>
          </w:p>
        </w:tc>
      </w:tr>
      <w:tr w:rsidR="00E74101" w:rsidRPr="001C278E" w14:paraId="3B3452C3" w14:textId="77777777" w:rsidTr="000035E6">
        <w:trPr>
          <w:trHeight w:val="398"/>
        </w:trPr>
        <w:tc>
          <w:tcPr>
            <w:tcW w:w="6946" w:type="dxa"/>
            <w:shd w:val="clear" w:color="auto" w:fill="FFFFFF" w:themeFill="background1"/>
            <w:tcMar>
              <w:top w:w="23" w:type="dxa"/>
              <w:left w:w="15" w:type="dxa"/>
              <w:bottom w:w="23" w:type="dxa"/>
              <w:right w:w="15" w:type="dxa"/>
            </w:tcMar>
            <w:vAlign w:val="center"/>
          </w:tcPr>
          <w:p w14:paraId="7019F9EA" w14:textId="77777777" w:rsidR="00E74101" w:rsidRPr="00480F16" w:rsidRDefault="00E74101" w:rsidP="000035E6">
            <w:pPr>
              <w:spacing w:after="0" w:line="240" w:lineRule="auto"/>
              <w:rPr>
                <w:rFonts w:cstheme="minorHAnsi"/>
                <w:sz w:val="24"/>
                <w:szCs w:val="24"/>
                <w:lang w:val="en-US"/>
              </w:rPr>
            </w:pPr>
            <w:r w:rsidRPr="001C278E">
              <w:rPr>
                <w:rFonts w:cstheme="minorHAnsi"/>
                <w:sz w:val="24"/>
                <w:szCs w:val="24"/>
                <w:lang w:val="en-US"/>
              </w:rPr>
              <w:t>    School</w:t>
            </w:r>
          </w:p>
        </w:tc>
        <w:tc>
          <w:tcPr>
            <w:tcW w:w="1559" w:type="dxa"/>
            <w:shd w:val="clear" w:color="auto" w:fill="FFFFFF" w:themeFill="background1"/>
            <w:tcMar>
              <w:top w:w="23" w:type="dxa"/>
              <w:left w:w="15" w:type="dxa"/>
              <w:bottom w:w="23" w:type="dxa"/>
              <w:right w:w="15" w:type="dxa"/>
            </w:tcMar>
            <w:vAlign w:val="center"/>
          </w:tcPr>
          <w:p w14:paraId="2F957607"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4 (1.8)</w:t>
            </w:r>
          </w:p>
        </w:tc>
        <w:tc>
          <w:tcPr>
            <w:tcW w:w="1134" w:type="dxa"/>
            <w:shd w:val="clear" w:color="auto" w:fill="FFFFFF" w:themeFill="background1"/>
            <w:tcMar>
              <w:top w:w="23" w:type="dxa"/>
              <w:left w:w="15" w:type="dxa"/>
              <w:bottom w:w="23" w:type="dxa"/>
              <w:right w:w="15" w:type="dxa"/>
            </w:tcMar>
            <w:vAlign w:val="center"/>
          </w:tcPr>
          <w:p w14:paraId="13DDB34D"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6.0</w:t>
            </w:r>
          </w:p>
        </w:tc>
      </w:tr>
      <w:tr w:rsidR="00E74101" w:rsidRPr="001C278E" w14:paraId="7F6B2522" w14:textId="77777777" w:rsidTr="000035E6">
        <w:trPr>
          <w:trHeight w:val="398"/>
        </w:trPr>
        <w:tc>
          <w:tcPr>
            <w:tcW w:w="6946" w:type="dxa"/>
            <w:shd w:val="clear" w:color="auto" w:fill="FFFFFF" w:themeFill="background1"/>
            <w:tcMar>
              <w:top w:w="23" w:type="dxa"/>
              <w:left w:w="15" w:type="dxa"/>
              <w:bottom w:w="23" w:type="dxa"/>
              <w:right w:w="15" w:type="dxa"/>
            </w:tcMar>
            <w:vAlign w:val="center"/>
          </w:tcPr>
          <w:p w14:paraId="6157C8BF" w14:textId="77777777" w:rsidR="00E74101" w:rsidRPr="00480F16" w:rsidRDefault="00E74101" w:rsidP="000035E6">
            <w:pPr>
              <w:spacing w:after="0" w:line="240" w:lineRule="auto"/>
              <w:rPr>
                <w:rFonts w:cstheme="minorHAnsi"/>
                <w:sz w:val="24"/>
                <w:szCs w:val="24"/>
                <w:lang w:val="en-US"/>
              </w:rPr>
            </w:pPr>
            <w:r w:rsidRPr="001C278E">
              <w:rPr>
                <w:rFonts w:cstheme="minorHAnsi"/>
                <w:sz w:val="24"/>
                <w:szCs w:val="24"/>
                <w:lang w:val="en-US"/>
              </w:rPr>
              <w:t>    High school</w:t>
            </w:r>
          </w:p>
        </w:tc>
        <w:tc>
          <w:tcPr>
            <w:tcW w:w="1559" w:type="dxa"/>
            <w:shd w:val="clear" w:color="auto" w:fill="FFFFFF" w:themeFill="background1"/>
            <w:tcMar>
              <w:top w:w="23" w:type="dxa"/>
              <w:left w:w="15" w:type="dxa"/>
              <w:bottom w:w="23" w:type="dxa"/>
              <w:right w:w="15" w:type="dxa"/>
            </w:tcMar>
            <w:vAlign w:val="center"/>
          </w:tcPr>
          <w:p w14:paraId="7FBD3348"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48 (21.3)</w:t>
            </w:r>
          </w:p>
        </w:tc>
        <w:tc>
          <w:tcPr>
            <w:tcW w:w="1134" w:type="dxa"/>
            <w:shd w:val="clear" w:color="auto" w:fill="FFFFFF" w:themeFill="background1"/>
            <w:tcMar>
              <w:top w:w="23" w:type="dxa"/>
              <w:left w:w="15" w:type="dxa"/>
              <w:bottom w:w="23" w:type="dxa"/>
              <w:right w:w="15" w:type="dxa"/>
            </w:tcMar>
            <w:vAlign w:val="center"/>
          </w:tcPr>
          <w:p w14:paraId="18654094"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21,7</w:t>
            </w:r>
          </w:p>
        </w:tc>
      </w:tr>
      <w:tr w:rsidR="00E74101" w:rsidRPr="001C278E" w14:paraId="0D22F74A" w14:textId="77777777" w:rsidTr="000035E6">
        <w:trPr>
          <w:trHeight w:val="398"/>
        </w:trPr>
        <w:tc>
          <w:tcPr>
            <w:tcW w:w="6946" w:type="dxa"/>
            <w:shd w:val="clear" w:color="auto" w:fill="FFFFFF" w:themeFill="background1"/>
            <w:tcMar>
              <w:top w:w="23" w:type="dxa"/>
              <w:left w:w="15" w:type="dxa"/>
              <w:bottom w:w="23" w:type="dxa"/>
              <w:right w:w="15" w:type="dxa"/>
            </w:tcMar>
            <w:vAlign w:val="center"/>
          </w:tcPr>
          <w:p w14:paraId="4C7C9278" w14:textId="77777777" w:rsidR="00E74101" w:rsidRPr="001C278E" w:rsidRDefault="00E74101" w:rsidP="000035E6">
            <w:pPr>
              <w:spacing w:after="0" w:line="240" w:lineRule="auto"/>
              <w:rPr>
                <w:rFonts w:cstheme="minorHAnsi"/>
                <w:sz w:val="24"/>
                <w:szCs w:val="24"/>
                <w:lang w:val="en-US"/>
              </w:rPr>
            </w:pPr>
            <w:r w:rsidRPr="001C278E">
              <w:rPr>
                <w:rFonts w:cstheme="minorHAnsi"/>
                <w:sz w:val="24"/>
                <w:szCs w:val="24"/>
                <w:lang w:val="en-US"/>
              </w:rPr>
              <w:t>    </w:t>
            </w:r>
            <w:r w:rsidRPr="00480F16">
              <w:rPr>
                <w:rFonts w:cstheme="minorHAnsi"/>
                <w:sz w:val="24"/>
                <w:szCs w:val="24"/>
                <w:lang w:val="en-US"/>
              </w:rPr>
              <w:t>Baccalaureate + 2 years</w:t>
            </w:r>
          </w:p>
        </w:tc>
        <w:tc>
          <w:tcPr>
            <w:tcW w:w="1559" w:type="dxa"/>
            <w:shd w:val="clear" w:color="auto" w:fill="FFFFFF" w:themeFill="background1"/>
            <w:tcMar>
              <w:top w:w="23" w:type="dxa"/>
              <w:left w:w="15" w:type="dxa"/>
              <w:bottom w:w="23" w:type="dxa"/>
              <w:right w:w="15" w:type="dxa"/>
            </w:tcMar>
            <w:vAlign w:val="center"/>
          </w:tcPr>
          <w:p w14:paraId="620BEF04"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58 (25,8)</w:t>
            </w:r>
          </w:p>
        </w:tc>
        <w:tc>
          <w:tcPr>
            <w:tcW w:w="1134" w:type="dxa"/>
            <w:shd w:val="clear" w:color="auto" w:fill="FFFFFF" w:themeFill="background1"/>
            <w:tcMar>
              <w:top w:w="23" w:type="dxa"/>
              <w:left w:w="15" w:type="dxa"/>
              <w:bottom w:w="23" w:type="dxa"/>
              <w:right w:w="15" w:type="dxa"/>
            </w:tcMar>
            <w:vAlign w:val="center"/>
          </w:tcPr>
          <w:p w14:paraId="7EDD5C18"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19,3</w:t>
            </w:r>
          </w:p>
        </w:tc>
      </w:tr>
      <w:tr w:rsidR="00E74101" w:rsidRPr="001C278E" w14:paraId="71597A6A" w14:textId="77777777" w:rsidTr="000035E6">
        <w:trPr>
          <w:trHeight w:val="398"/>
        </w:trPr>
        <w:tc>
          <w:tcPr>
            <w:tcW w:w="6946" w:type="dxa"/>
            <w:shd w:val="clear" w:color="auto" w:fill="FFFFFF" w:themeFill="background1"/>
            <w:tcMar>
              <w:top w:w="23" w:type="dxa"/>
              <w:left w:w="15" w:type="dxa"/>
              <w:bottom w:w="23" w:type="dxa"/>
              <w:right w:w="15" w:type="dxa"/>
            </w:tcMar>
            <w:vAlign w:val="center"/>
            <w:hideMark/>
          </w:tcPr>
          <w:p w14:paraId="11757B06" w14:textId="77777777" w:rsidR="00E74101" w:rsidRPr="001C278E" w:rsidRDefault="00E74101" w:rsidP="000035E6">
            <w:pPr>
              <w:spacing w:after="0" w:line="240" w:lineRule="auto"/>
              <w:rPr>
                <w:rFonts w:cstheme="minorHAnsi"/>
                <w:sz w:val="24"/>
                <w:szCs w:val="24"/>
                <w:lang w:val="en-US"/>
              </w:rPr>
            </w:pPr>
            <w:r w:rsidRPr="001C278E">
              <w:rPr>
                <w:rFonts w:cstheme="minorHAnsi"/>
                <w:sz w:val="24"/>
                <w:szCs w:val="24"/>
                <w:lang w:val="en-US"/>
              </w:rPr>
              <w:t>    Baccalaureat</w:t>
            </w:r>
            <w:r w:rsidRPr="00480F16">
              <w:rPr>
                <w:rFonts w:cstheme="minorHAnsi"/>
                <w:sz w:val="24"/>
                <w:szCs w:val="24"/>
                <w:lang w:val="en-US"/>
              </w:rPr>
              <w:t>e &gt; 2 years</w:t>
            </w:r>
          </w:p>
        </w:tc>
        <w:tc>
          <w:tcPr>
            <w:tcW w:w="1559" w:type="dxa"/>
            <w:shd w:val="clear" w:color="auto" w:fill="FFFFFF" w:themeFill="background1"/>
            <w:tcMar>
              <w:top w:w="23" w:type="dxa"/>
              <w:left w:w="15" w:type="dxa"/>
              <w:bottom w:w="23" w:type="dxa"/>
              <w:right w:w="15" w:type="dxa"/>
            </w:tcMar>
            <w:vAlign w:val="center"/>
            <w:hideMark/>
          </w:tcPr>
          <w:p w14:paraId="62FD3DF0"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98 (43,6)</w:t>
            </w:r>
          </w:p>
        </w:tc>
        <w:tc>
          <w:tcPr>
            <w:tcW w:w="1134" w:type="dxa"/>
            <w:shd w:val="clear" w:color="auto" w:fill="FFFFFF" w:themeFill="background1"/>
            <w:tcMar>
              <w:top w:w="23" w:type="dxa"/>
              <w:left w:w="15" w:type="dxa"/>
              <w:bottom w:w="23" w:type="dxa"/>
              <w:right w:w="15" w:type="dxa"/>
            </w:tcMar>
            <w:vAlign w:val="center"/>
            <w:hideMark/>
          </w:tcPr>
          <w:p w14:paraId="283E1933"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sz w:val="24"/>
                <w:szCs w:val="24"/>
                <w:lang w:val="en-US"/>
              </w:rPr>
              <w:t>36,1</w:t>
            </w:r>
          </w:p>
        </w:tc>
      </w:tr>
      <w:tr w:rsidR="00E74101" w:rsidRPr="001C278E" w14:paraId="6E8EB474" w14:textId="77777777" w:rsidTr="000035E6">
        <w:trPr>
          <w:trHeight w:val="398"/>
        </w:trPr>
        <w:tc>
          <w:tcPr>
            <w:tcW w:w="6946" w:type="dxa"/>
            <w:tcMar>
              <w:top w:w="23" w:type="dxa"/>
              <w:left w:w="15" w:type="dxa"/>
              <w:bottom w:w="23" w:type="dxa"/>
              <w:right w:w="15" w:type="dxa"/>
            </w:tcMar>
            <w:vAlign w:val="center"/>
          </w:tcPr>
          <w:p w14:paraId="10BA19E4" w14:textId="77777777" w:rsidR="00E74101" w:rsidRPr="00480F16" w:rsidRDefault="00E74101" w:rsidP="000035E6">
            <w:pPr>
              <w:spacing w:after="0" w:line="240" w:lineRule="auto"/>
              <w:rPr>
                <w:rFonts w:cstheme="minorHAnsi"/>
                <w:sz w:val="24"/>
                <w:szCs w:val="24"/>
                <w:lang w:val="en-US"/>
              </w:rPr>
            </w:pPr>
            <w:r w:rsidRPr="001C278E">
              <w:rPr>
                <w:rFonts w:cstheme="minorHAnsi"/>
                <w:color w:val="000000" w:themeColor="text1"/>
                <w:kern w:val="24"/>
                <w:sz w:val="24"/>
                <w:szCs w:val="24"/>
                <w:lang w:val="en-US"/>
              </w:rPr>
              <w:t>Preparing for birth and parenthood</w:t>
            </w:r>
          </w:p>
        </w:tc>
        <w:tc>
          <w:tcPr>
            <w:tcW w:w="1559" w:type="dxa"/>
            <w:tcMar>
              <w:top w:w="23" w:type="dxa"/>
              <w:left w:w="15" w:type="dxa"/>
              <w:bottom w:w="23" w:type="dxa"/>
              <w:right w:w="15" w:type="dxa"/>
            </w:tcMar>
            <w:vAlign w:val="center"/>
          </w:tcPr>
          <w:p w14:paraId="4E7FEA29"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157 (68.8)</w:t>
            </w:r>
          </w:p>
        </w:tc>
        <w:tc>
          <w:tcPr>
            <w:tcW w:w="1134" w:type="dxa"/>
            <w:tcMar>
              <w:top w:w="23" w:type="dxa"/>
              <w:left w:w="15" w:type="dxa"/>
              <w:bottom w:w="23" w:type="dxa"/>
              <w:right w:w="15" w:type="dxa"/>
            </w:tcMar>
            <w:vAlign w:val="center"/>
          </w:tcPr>
          <w:p w14:paraId="1C4718CA"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80,3</w:t>
            </w:r>
          </w:p>
        </w:tc>
      </w:tr>
      <w:tr w:rsidR="00E74101" w:rsidRPr="001C278E" w14:paraId="10334BAD" w14:textId="77777777" w:rsidTr="000035E6">
        <w:trPr>
          <w:trHeight w:val="398"/>
        </w:trPr>
        <w:tc>
          <w:tcPr>
            <w:tcW w:w="6946" w:type="dxa"/>
            <w:tcMar>
              <w:top w:w="23" w:type="dxa"/>
              <w:left w:w="15" w:type="dxa"/>
              <w:bottom w:w="23" w:type="dxa"/>
              <w:right w:w="15" w:type="dxa"/>
            </w:tcMar>
            <w:vAlign w:val="center"/>
          </w:tcPr>
          <w:p w14:paraId="73ADB362" w14:textId="77777777" w:rsidR="00E74101" w:rsidRPr="00480F16" w:rsidRDefault="00E74101" w:rsidP="000035E6">
            <w:pPr>
              <w:spacing w:after="0" w:line="240" w:lineRule="auto"/>
              <w:rPr>
                <w:rFonts w:cstheme="minorHAnsi"/>
                <w:sz w:val="24"/>
                <w:szCs w:val="24"/>
                <w:lang w:val="en-US"/>
              </w:rPr>
            </w:pPr>
            <w:r w:rsidRPr="001C278E">
              <w:rPr>
                <w:rFonts w:cstheme="minorHAnsi"/>
                <w:color w:val="000000" w:themeColor="text1"/>
                <w:kern w:val="24"/>
                <w:sz w:val="24"/>
                <w:szCs w:val="24"/>
                <w:lang w:val="en-US"/>
              </w:rPr>
              <w:t>Early prenatal interview</w:t>
            </w:r>
          </w:p>
        </w:tc>
        <w:tc>
          <w:tcPr>
            <w:tcW w:w="1559" w:type="dxa"/>
            <w:tcMar>
              <w:top w:w="23" w:type="dxa"/>
              <w:left w:w="15" w:type="dxa"/>
              <w:bottom w:w="23" w:type="dxa"/>
              <w:right w:w="15" w:type="dxa"/>
            </w:tcMar>
            <w:vAlign w:val="center"/>
          </w:tcPr>
          <w:p w14:paraId="69C7B082"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95 (42.2)</w:t>
            </w:r>
          </w:p>
        </w:tc>
        <w:tc>
          <w:tcPr>
            <w:tcW w:w="1134" w:type="dxa"/>
            <w:tcMar>
              <w:top w:w="23" w:type="dxa"/>
              <w:left w:w="15" w:type="dxa"/>
              <w:bottom w:w="23" w:type="dxa"/>
              <w:right w:w="15" w:type="dxa"/>
            </w:tcMar>
            <w:vAlign w:val="center"/>
          </w:tcPr>
          <w:p w14:paraId="2CCB5973"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36,5</w:t>
            </w:r>
          </w:p>
        </w:tc>
      </w:tr>
      <w:tr w:rsidR="00E74101" w:rsidRPr="001C278E" w14:paraId="4B78784B" w14:textId="77777777" w:rsidTr="000035E6">
        <w:trPr>
          <w:trHeight w:val="398"/>
        </w:trPr>
        <w:tc>
          <w:tcPr>
            <w:tcW w:w="6946" w:type="dxa"/>
            <w:tcMar>
              <w:top w:w="23" w:type="dxa"/>
              <w:left w:w="15" w:type="dxa"/>
              <w:bottom w:w="23" w:type="dxa"/>
              <w:right w:w="15" w:type="dxa"/>
            </w:tcMar>
            <w:vAlign w:val="center"/>
          </w:tcPr>
          <w:p w14:paraId="1AEAD67C" w14:textId="77777777" w:rsidR="00E74101" w:rsidRPr="00480F16" w:rsidRDefault="00E74101" w:rsidP="000035E6">
            <w:pPr>
              <w:spacing w:after="0" w:line="240" w:lineRule="auto"/>
              <w:rPr>
                <w:rFonts w:cstheme="minorHAnsi"/>
                <w:sz w:val="24"/>
                <w:szCs w:val="24"/>
                <w:lang w:val="en-US"/>
              </w:rPr>
            </w:pPr>
            <w:r w:rsidRPr="001C278E">
              <w:rPr>
                <w:rFonts w:cstheme="minorHAnsi"/>
                <w:color w:val="000000" w:themeColor="text1"/>
                <w:kern w:val="24"/>
                <w:sz w:val="24"/>
                <w:szCs w:val="24"/>
                <w:lang w:val="en-US"/>
              </w:rPr>
              <w:t>Primiparous</w:t>
            </w:r>
          </w:p>
        </w:tc>
        <w:tc>
          <w:tcPr>
            <w:tcW w:w="1559" w:type="dxa"/>
            <w:tcMar>
              <w:top w:w="23" w:type="dxa"/>
              <w:left w:w="15" w:type="dxa"/>
              <w:bottom w:w="23" w:type="dxa"/>
              <w:right w:w="15" w:type="dxa"/>
            </w:tcMar>
            <w:vAlign w:val="center"/>
          </w:tcPr>
          <w:p w14:paraId="3E331416"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155 (68.9)</w:t>
            </w:r>
          </w:p>
        </w:tc>
        <w:tc>
          <w:tcPr>
            <w:tcW w:w="1134" w:type="dxa"/>
            <w:tcMar>
              <w:top w:w="23" w:type="dxa"/>
              <w:left w:w="15" w:type="dxa"/>
              <w:bottom w:w="23" w:type="dxa"/>
              <w:right w:w="15" w:type="dxa"/>
            </w:tcMar>
            <w:vAlign w:val="center"/>
          </w:tcPr>
          <w:p w14:paraId="48965CF1"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41,3</w:t>
            </w:r>
          </w:p>
        </w:tc>
      </w:tr>
      <w:tr w:rsidR="00E74101" w:rsidRPr="001C278E" w14:paraId="65656749" w14:textId="77777777" w:rsidTr="000035E6">
        <w:trPr>
          <w:trHeight w:val="398"/>
        </w:trPr>
        <w:tc>
          <w:tcPr>
            <w:tcW w:w="6946" w:type="dxa"/>
            <w:tcMar>
              <w:top w:w="23" w:type="dxa"/>
              <w:left w:w="15" w:type="dxa"/>
              <w:bottom w:w="23" w:type="dxa"/>
              <w:right w:w="15" w:type="dxa"/>
            </w:tcMar>
            <w:vAlign w:val="center"/>
          </w:tcPr>
          <w:p w14:paraId="67ABC0EA" w14:textId="77777777" w:rsidR="00E74101" w:rsidRPr="00480F16" w:rsidRDefault="00E74101" w:rsidP="000035E6">
            <w:pPr>
              <w:spacing w:after="0" w:line="240" w:lineRule="auto"/>
              <w:rPr>
                <w:rFonts w:cstheme="minorHAnsi"/>
                <w:sz w:val="24"/>
                <w:szCs w:val="24"/>
                <w:lang w:val="en-US"/>
              </w:rPr>
            </w:pPr>
            <w:r w:rsidRPr="001C278E">
              <w:rPr>
                <w:rFonts w:cstheme="minorHAnsi"/>
                <w:color w:val="000000" w:themeColor="text1"/>
                <w:kern w:val="24"/>
                <w:sz w:val="24"/>
                <w:szCs w:val="24"/>
                <w:lang w:val="en-US"/>
              </w:rPr>
              <w:t>Hospitalization during pregnancy</w:t>
            </w:r>
          </w:p>
        </w:tc>
        <w:tc>
          <w:tcPr>
            <w:tcW w:w="1559" w:type="dxa"/>
            <w:tcMar>
              <w:top w:w="23" w:type="dxa"/>
              <w:left w:w="15" w:type="dxa"/>
              <w:bottom w:w="23" w:type="dxa"/>
              <w:right w:w="15" w:type="dxa"/>
            </w:tcMar>
            <w:vAlign w:val="center"/>
          </w:tcPr>
          <w:p w14:paraId="4314D1E2"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16 (7.1)</w:t>
            </w:r>
          </w:p>
        </w:tc>
        <w:tc>
          <w:tcPr>
            <w:tcW w:w="1134" w:type="dxa"/>
            <w:tcMar>
              <w:top w:w="23" w:type="dxa"/>
              <w:left w:w="15" w:type="dxa"/>
              <w:bottom w:w="23" w:type="dxa"/>
              <w:right w:w="15" w:type="dxa"/>
            </w:tcMar>
            <w:vAlign w:val="center"/>
          </w:tcPr>
          <w:p w14:paraId="10C4B521" w14:textId="77777777" w:rsidR="00E74101" w:rsidRPr="001C278E" w:rsidRDefault="00E74101" w:rsidP="000035E6">
            <w:pPr>
              <w:spacing w:after="0" w:line="240" w:lineRule="auto"/>
              <w:jc w:val="center"/>
              <w:rPr>
                <w:rFonts w:cstheme="minorHAnsi"/>
                <w:sz w:val="24"/>
                <w:szCs w:val="24"/>
                <w:lang w:val="en-US"/>
              </w:rPr>
            </w:pPr>
            <w:r w:rsidRPr="001C278E">
              <w:rPr>
                <w:rFonts w:cstheme="minorHAnsi"/>
                <w:color w:val="000000" w:themeColor="text1"/>
                <w:kern w:val="24"/>
                <w:sz w:val="24"/>
                <w:szCs w:val="24"/>
                <w:lang w:val="en-US"/>
              </w:rPr>
              <w:t>5.0</w:t>
            </w:r>
          </w:p>
        </w:tc>
      </w:tr>
      <w:tr w:rsidR="00E74101" w:rsidRPr="001C278E" w14:paraId="2FA017E9" w14:textId="77777777" w:rsidTr="000035E6">
        <w:trPr>
          <w:trHeight w:val="398"/>
        </w:trPr>
        <w:tc>
          <w:tcPr>
            <w:tcW w:w="6946" w:type="dxa"/>
            <w:tcMar>
              <w:top w:w="23" w:type="dxa"/>
              <w:left w:w="15" w:type="dxa"/>
              <w:bottom w:w="23" w:type="dxa"/>
              <w:right w:w="15" w:type="dxa"/>
            </w:tcMar>
            <w:vAlign w:val="center"/>
          </w:tcPr>
          <w:p w14:paraId="7E38537A" w14:textId="77777777" w:rsidR="00E74101" w:rsidRPr="00480F16"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Mode of delivery</w:t>
            </w:r>
          </w:p>
        </w:tc>
        <w:tc>
          <w:tcPr>
            <w:tcW w:w="1559" w:type="dxa"/>
            <w:tcMar>
              <w:top w:w="23" w:type="dxa"/>
              <w:left w:w="15" w:type="dxa"/>
              <w:bottom w:w="23" w:type="dxa"/>
              <w:right w:w="15" w:type="dxa"/>
            </w:tcMar>
            <w:vAlign w:val="center"/>
          </w:tcPr>
          <w:p w14:paraId="51E7681B" w14:textId="77777777" w:rsidR="00E74101" w:rsidRPr="001C278E" w:rsidRDefault="00E74101" w:rsidP="000035E6">
            <w:pPr>
              <w:spacing w:after="0" w:line="240" w:lineRule="auto"/>
              <w:jc w:val="center"/>
              <w:rPr>
                <w:rFonts w:cstheme="minorHAnsi"/>
                <w:color w:val="000000" w:themeColor="text1"/>
                <w:kern w:val="24"/>
                <w:sz w:val="24"/>
                <w:szCs w:val="24"/>
                <w:lang w:val="en-US"/>
              </w:rPr>
            </w:pPr>
          </w:p>
        </w:tc>
        <w:tc>
          <w:tcPr>
            <w:tcW w:w="1134" w:type="dxa"/>
            <w:tcMar>
              <w:top w:w="23" w:type="dxa"/>
              <w:left w:w="15" w:type="dxa"/>
              <w:bottom w:w="23" w:type="dxa"/>
              <w:right w:w="15" w:type="dxa"/>
            </w:tcMar>
            <w:vAlign w:val="center"/>
          </w:tcPr>
          <w:p w14:paraId="3591A628" w14:textId="77777777" w:rsidR="00E74101" w:rsidRPr="001C278E" w:rsidRDefault="00E74101" w:rsidP="000035E6">
            <w:pPr>
              <w:spacing w:after="0" w:line="240" w:lineRule="auto"/>
              <w:jc w:val="center"/>
              <w:rPr>
                <w:rFonts w:cstheme="minorHAnsi"/>
                <w:color w:val="000000" w:themeColor="text1"/>
                <w:kern w:val="24"/>
                <w:sz w:val="24"/>
                <w:szCs w:val="24"/>
                <w:lang w:val="en-US"/>
              </w:rPr>
            </w:pPr>
          </w:p>
        </w:tc>
      </w:tr>
      <w:tr w:rsidR="00E74101" w:rsidRPr="001C278E" w14:paraId="55A17D0A" w14:textId="77777777" w:rsidTr="000035E6">
        <w:trPr>
          <w:trHeight w:val="398"/>
        </w:trPr>
        <w:tc>
          <w:tcPr>
            <w:tcW w:w="6946" w:type="dxa"/>
            <w:tcMar>
              <w:top w:w="23" w:type="dxa"/>
              <w:left w:w="15" w:type="dxa"/>
              <w:bottom w:w="23" w:type="dxa"/>
              <w:right w:w="15" w:type="dxa"/>
            </w:tcMar>
            <w:vAlign w:val="center"/>
          </w:tcPr>
          <w:p w14:paraId="2BC21525" w14:textId="77777777" w:rsidR="00E74101" w:rsidRPr="00480F16"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    Emergency cesarean section</w:t>
            </w:r>
          </w:p>
        </w:tc>
        <w:tc>
          <w:tcPr>
            <w:tcW w:w="1559" w:type="dxa"/>
            <w:tcMar>
              <w:top w:w="23" w:type="dxa"/>
              <w:left w:w="15" w:type="dxa"/>
              <w:bottom w:w="23" w:type="dxa"/>
              <w:right w:w="15" w:type="dxa"/>
            </w:tcMar>
            <w:vAlign w:val="center"/>
          </w:tcPr>
          <w:p w14:paraId="4FB1FB91"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13 (5.8)</w:t>
            </w:r>
          </w:p>
        </w:tc>
        <w:tc>
          <w:tcPr>
            <w:tcW w:w="1134" w:type="dxa"/>
            <w:vMerge w:val="restart"/>
            <w:tcMar>
              <w:top w:w="23" w:type="dxa"/>
              <w:left w:w="15" w:type="dxa"/>
              <w:bottom w:w="23" w:type="dxa"/>
              <w:right w:w="15" w:type="dxa"/>
            </w:tcMar>
            <w:vAlign w:val="center"/>
          </w:tcPr>
          <w:p w14:paraId="7A0CBC52"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21,4</w:t>
            </w:r>
          </w:p>
        </w:tc>
      </w:tr>
      <w:tr w:rsidR="00E74101" w:rsidRPr="001C278E" w14:paraId="02B96F99" w14:textId="77777777" w:rsidTr="000035E6">
        <w:trPr>
          <w:trHeight w:val="398"/>
        </w:trPr>
        <w:tc>
          <w:tcPr>
            <w:tcW w:w="6946" w:type="dxa"/>
            <w:tcMar>
              <w:top w:w="23" w:type="dxa"/>
              <w:left w:w="15" w:type="dxa"/>
              <w:bottom w:w="23" w:type="dxa"/>
              <w:right w:w="15" w:type="dxa"/>
            </w:tcMar>
            <w:vAlign w:val="center"/>
          </w:tcPr>
          <w:p w14:paraId="2F46CE29" w14:textId="77777777" w:rsidR="00E74101" w:rsidRPr="001C278E"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 xml:space="preserve">    </w:t>
            </w:r>
            <w:r w:rsidRPr="00480F16">
              <w:rPr>
                <w:rFonts w:cstheme="minorHAnsi"/>
                <w:color w:val="000000" w:themeColor="text1"/>
                <w:kern w:val="24"/>
                <w:sz w:val="24"/>
                <w:szCs w:val="24"/>
                <w:lang w:val="en-US"/>
              </w:rPr>
              <w:t>Non-emergency cesarean section</w:t>
            </w:r>
          </w:p>
        </w:tc>
        <w:tc>
          <w:tcPr>
            <w:tcW w:w="1559" w:type="dxa"/>
            <w:tcMar>
              <w:top w:w="23" w:type="dxa"/>
              <w:left w:w="15" w:type="dxa"/>
              <w:bottom w:w="23" w:type="dxa"/>
              <w:right w:w="15" w:type="dxa"/>
            </w:tcMar>
            <w:vAlign w:val="center"/>
          </w:tcPr>
          <w:p w14:paraId="4A5FD974"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11 (4.9)</w:t>
            </w:r>
          </w:p>
        </w:tc>
        <w:tc>
          <w:tcPr>
            <w:tcW w:w="1134" w:type="dxa"/>
            <w:vMerge/>
            <w:tcMar>
              <w:top w:w="23" w:type="dxa"/>
              <w:left w:w="15" w:type="dxa"/>
              <w:bottom w:w="23" w:type="dxa"/>
              <w:right w:w="15" w:type="dxa"/>
            </w:tcMar>
            <w:vAlign w:val="center"/>
          </w:tcPr>
          <w:p w14:paraId="5A2619D2" w14:textId="77777777" w:rsidR="00E74101" w:rsidRPr="001C278E" w:rsidRDefault="00E74101" w:rsidP="000035E6">
            <w:pPr>
              <w:spacing w:after="0" w:line="240" w:lineRule="auto"/>
              <w:jc w:val="center"/>
              <w:rPr>
                <w:rFonts w:cstheme="minorHAnsi"/>
                <w:color w:val="000000" w:themeColor="text1"/>
                <w:kern w:val="24"/>
                <w:sz w:val="24"/>
                <w:szCs w:val="24"/>
                <w:lang w:val="en-US"/>
              </w:rPr>
            </w:pPr>
          </w:p>
        </w:tc>
      </w:tr>
      <w:tr w:rsidR="00E74101" w:rsidRPr="001C278E" w14:paraId="6F4150A1" w14:textId="77777777" w:rsidTr="000035E6">
        <w:trPr>
          <w:trHeight w:val="398"/>
        </w:trPr>
        <w:tc>
          <w:tcPr>
            <w:tcW w:w="6946" w:type="dxa"/>
            <w:tcMar>
              <w:top w:w="23" w:type="dxa"/>
              <w:left w:w="15" w:type="dxa"/>
              <w:bottom w:w="23" w:type="dxa"/>
              <w:right w:w="15" w:type="dxa"/>
            </w:tcMar>
            <w:vAlign w:val="center"/>
          </w:tcPr>
          <w:p w14:paraId="1EFB000C" w14:textId="77777777" w:rsidR="00E74101" w:rsidRPr="00480F16"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    Instrumental extraction</w:t>
            </w:r>
          </w:p>
        </w:tc>
        <w:tc>
          <w:tcPr>
            <w:tcW w:w="1559" w:type="dxa"/>
            <w:tcMar>
              <w:top w:w="23" w:type="dxa"/>
              <w:left w:w="15" w:type="dxa"/>
              <w:bottom w:w="23" w:type="dxa"/>
              <w:right w:w="15" w:type="dxa"/>
            </w:tcMar>
            <w:vAlign w:val="center"/>
          </w:tcPr>
          <w:p w14:paraId="1E3DA06F"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59 (26.2)</w:t>
            </w:r>
          </w:p>
        </w:tc>
        <w:tc>
          <w:tcPr>
            <w:tcW w:w="1134" w:type="dxa"/>
            <w:tcMar>
              <w:top w:w="23" w:type="dxa"/>
              <w:left w:w="15" w:type="dxa"/>
              <w:bottom w:w="23" w:type="dxa"/>
              <w:right w:w="15" w:type="dxa"/>
            </w:tcMar>
            <w:vAlign w:val="center"/>
          </w:tcPr>
          <w:p w14:paraId="3D408529"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12,4</w:t>
            </w:r>
          </w:p>
        </w:tc>
      </w:tr>
      <w:tr w:rsidR="00E74101" w:rsidRPr="001C278E" w14:paraId="5D51F764" w14:textId="77777777" w:rsidTr="000035E6">
        <w:trPr>
          <w:trHeight w:val="398"/>
        </w:trPr>
        <w:tc>
          <w:tcPr>
            <w:tcW w:w="6946" w:type="dxa"/>
            <w:tcMar>
              <w:top w:w="23" w:type="dxa"/>
              <w:left w:w="15" w:type="dxa"/>
              <w:bottom w:w="23" w:type="dxa"/>
              <w:right w:w="15" w:type="dxa"/>
            </w:tcMar>
            <w:vAlign w:val="center"/>
          </w:tcPr>
          <w:p w14:paraId="37BF2F6B" w14:textId="77777777" w:rsidR="00E74101" w:rsidRPr="001C278E"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    </w:t>
            </w:r>
            <w:r w:rsidRPr="00480F16">
              <w:rPr>
                <w:rFonts w:cstheme="minorHAnsi"/>
                <w:color w:val="000000" w:themeColor="text1"/>
                <w:kern w:val="24"/>
                <w:sz w:val="24"/>
                <w:szCs w:val="24"/>
                <w:lang w:val="en-US"/>
              </w:rPr>
              <w:t>Spontaneous vaginal delivery</w:t>
            </w:r>
          </w:p>
        </w:tc>
        <w:tc>
          <w:tcPr>
            <w:tcW w:w="1559" w:type="dxa"/>
            <w:tcMar>
              <w:top w:w="23" w:type="dxa"/>
              <w:left w:w="15" w:type="dxa"/>
              <w:bottom w:w="23" w:type="dxa"/>
              <w:right w:w="15" w:type="dxa"/>
            </w:tcMar>
            <w:vAlign w:val="center"/>
          </w:tcPr>
          <w:p w14:paraId="3C8AEA52"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141 (62.7)</w:t>
            </w:r>
          </w:p>
        </w:tc>
        <w:tc>
          <w:tcPr>
            <w:tcW w:w="1134" w:type="dxa"/>
            <w:tcMar>
              <w:top w:w="23" w:type="dxa"/>
              <w:left w:w="15" w:type="dxa"/>
              <w:bottom w:w="23" w:type="dxa"/>
              <w:right w:w="15" w:type="dxa"/>
            </w:tcMar>
            <w:vAlign w:val="center"/>
          </w:tcPr>
          <w:p w14:paraId="384C2C73"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66,2</w:t>
            </w:r>
          </w:p>
        </w:tc>
      </w:tr>
      <w:tr w:rsidR="00E74101" w:rsidRPr="001C278E" w14:paraId="1844CF8B" w14:textId="77777777" w:rsidTr="000035E6">
        <w:trPr>
          <w:trHeight w:val="398"/>
        </w:trPr>
        <w:tc>
          <w:tcPr>
            <w:tcW w:w="6946" w:type="dxa"/>
            <w:tcMar>
              <w:top w:w="23" w:type="dxa"/>
              <w:left w:w="15" w:type="dxa"/>
              <w:bottom w:w="23" w:type="dxa"/>
              <w:right w:w="15" w:type="dxa"/>
            </w:tcMar>
            <w:vAlign w:val="center"/>
          </w:tcPr>
          <w:p w14:paraId="2C8C9956" w14:textId="77777777" w:rsidR="00E74101" w:rsidRPr="00480F16"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Episiotomy</w:t>
            </w:r>
          </w:p>
        </w:tc>
        <w:tc>
          <w:tcPr>
            <w:tcW w:w="1559" w:type="dxa"/>
            <w:tcMar>
              <w:top w:w="23" w:type="dxa"/>
              <w:left w:w="15" w:type="dxa"/>
              <w:bottom w:w="23" w:type="dxa"/>
              <w:right w:w="15" w:type="dxa"/>
            </w:tcMar>
            <w:vAlign w:val="center"/>
          </w:tcPr>
          <w:p w14:paraId="28E34233"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22 (9.8)</w:t>
            </w:r>
          </w:p>
        </w:tc>
        <w:tc>
          <w:tcPr>
            <w:tcW w:w="1134" w:type="dxa"/>
            <w:tcMar>
              <w:top w:w="23" w:type="dxa"/>
              <w:left w:w="15" w:type="dxa"/>
              <w:bottom w:w="23" w:type="dxa"/>
              <w:right w:w="15" w:type="dxa"/>
            </w:tcMar>
            <w:vAlign w:val="center"/>
          </w:tcPr>
          <w:p w14:paraId="316F5CB8"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8,3</w:t>
            </w:r>
          </w:p>
        </w:tc>
      </w:tr>
      <w:tr w:rsidR="00E74101" w:rsidRPr="001C278E" w14:paraId="5070FB8D" w14:textId="77777777" w:rsidTr="000035E6">
        <w:trPr>
          <w:trHeight w:val="398"/>
        </w:trPr>
        <w:tc>
          <w:tcPr>
            <w:tcW w:w="6946" w:type="dxa"/>
            <w:tcMar>
              <w:top w:w="23" w:type="dxa"/>
              <w:left w:w="15" w:type="dxa"/>
              <w:bottom w:w="23" w:type="dxa"/>
              <w:right w:w="15" w:type="dxa"/>
            </w:tcMar>
            <w:vAlign w:val="center"/>
          </w:tcPr>
          <w:p w14:paraId="22DAD307" w14:textId="77777777" w:rsidR="00E74101" w:rsidRPr="00480F16"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Perineal laceration</w:t>
            </w:r>
          </w:p>
        </w:tc>
        <w:tc>
          <w:tcPr>
            <w:tcW w:w="1559" w:type="dxa"/>
            <w:tcMar>
              <w:top w:w="23" w:type="dxa"/>
              <w:left w:w="15" w:type="dxa"/>
              <w:bottom w:w="23" w:type="dxa"/>
              <w:right w:w="15" w:type="dxa"/>
            </w:tcMar>
            <w:vAlign w:val="center"/>
          </w:tcPr>
          <w:p w14:paraId="3FDE6A9E" w14:textId="77777777" w:rsidR="00E74101" w:rsidRPr="001C278E" w:rsidRDefault="00E74101" w:rsidP="000035E6">
            <w:pPr>
              <w:spacing w:after="0" w:line="240" w:lineRule="auto"/>
              <w:jc w:val="center"/>
              <w:rPr>
                <w:rFonts w:cstheme="minorHAnsi"/>
                <w:color w:val="000000" w:themeColor="text1"/>
                <w:kern w:val="24"/>
                <w:sz w:val="24"/>
                <w:szCs w:val="24"/>
                <w:lang w:val="en-US"/>
              </w:rPr>
            </w:pPr>
          </w:p>
        </w:tc>
        <w:tc>
          <w:tcPr>
            <w:tcW w:w="1134" w:type="dxa"/>
            <w:tcMar>
              <w:top w:w="23" w:type="dxa"/>
              <w:left w:w="15" w:type="dxa"/>
              <w:bottom w:w="23" w:type="dxa"/>
              <w:right w:w="15" w:type="dxa"/>
            </w:tcMar>
            <w:vAlign w:val="center"/>
          </w:tcPr>
          <w:p w14:paraId="52ACF648" w14:textId="77777777" w:rsidR="00E74101" w:rsidRPr="001C278E" w:rsidRDefault="00E74101" w:rsidP="000035E6">
            <w:pPr>
              <w:spacing w:after="0" w:line="240" w:lineRule="auto"/>
              <w:jc w:val="center"/>
              <w:rPr>
                <w:rFonts w:cstheme="minorHAnsi"/>
                <w:color w:val="000000" w:themeColor="text1"/>
                <w:kern w:val="24"/>
                <w:sz w:val="24"/>
                <w:szCs w:val="24"/>
                <w:lang w:val="en-US"/>
              </w:rPr>
            </w:pPr>
          </w:p>
        </w:tc>
      </w:tr>
      <w:tr w:rsidR="00E74101" w:rsidRPr="001C278E" w14:paraId="31BC2F26" w14:textId="77777777" w:rsidTr="000035E6">
        <w:trPr>
          <w:trHeight w:val="398"/>
        </w:trPr>
        <w:tc>
          <w:tcPr>
            <w:tcW w:w="6946" w:type="dxa"/>
            <w:tcMar>
              <w:top w:w="23" w:type="dxa"/>
              <w:left w:w="15" w:type="dxa"/>
              <w:bottom w:w="23" w:type="dxa"/>
              <w:right w:w="15" w:type="dxa"/>
            </w:tcMar>
            <w:vAlign w:val="center"/>
          </w:tcPr>
          <w:p w14:paraId="196F306F" w14:textId="77777777" w:rsidR="00E74101" w:rsidRPr="00480F16"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    No</w:t>
            </w:r>
          </w:p>
        </w:tc>
        <w:tc>
          <w:tcPr>
            <w:tcW w:w="1559" w:type="dxa"/>
            <w:tcMar>
              <w:top w:w="23" w:type="dxa"/>
              <w:left w:w="15" w:type="dxa"/>
              <w:bottom w:w="23" w:type="dxa"/>
              <w:right w:w="15" w:type="dxa"/>
            </w:tcMar>
            <w:vAlign w:val="center"/>
          </w:tcPr>
          <w:p w14:paraId="59A1CE7E"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59 (26.2)</w:t>
            </w:r>
          </w:p>
        </w:tc>
        <w:tc>
          <w:tcPr>
            <w:tcW w:w="1134" w:type="dxa"/>
            <w:tcMar>
              <w:top w:w="23" w:type="dxa"/>
              <w:left w:w="15" w:type="dxa"/>
              <w:bottom w:w="23" w:type="dxa"/>
              <w:right w:w="15" w:type="dxa"/>
            </w:tcMar>
            <w:vAlign w:val="center"/>
          </w:tcPr>
          <w:p w14:paraId="2F7B8C25"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w:t>
            </w:r>
          </w:p>
        </w:tc>
      </w:tr>
      <w:tr w:rsidR="00E74101" w:rsidRPr="001C278E" w14:paraId="423DFB2F" w14:textId="77777777" w:rsidTr="000035E6">
        <w:trPr>
          <w:trHeight w:val="398"/>
        </w:trPr>
        <w:tc>
          <w:tcPr>
            <w:tcW w:w="6946" w:type="dxa"/>
            <w:tcMar>
              <w:top w:w="23" w:type="dxa"/>
              <w:left w:w="15" w:type="dxa"/>
              <w:bottom w:w="23" w:type="dxa"/>
              <w:right w:w="15" w:type="dxa"/>
            </w:tcMar>
            <w:vAlign w:val="center"/>
          </w:tcPr>
          <w:p w14:paraId="1B699821" w14:textId="77777777" w:rsidR="00E74101" w:rsidRPr="001C278E"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    1</w:t>
            </w:r>
            <w:r w:rsidRPr="00480F16">
              <w:rPr>
                <w:rFonts w:cstheme="minorHAnsi"/>
                <w:color w:val="000000" w:themeColor="text1"/>
                <w:kern w:val="24"/>
                <w:sz w:val="24"/>
                <w:szCs w:val="24"/>
                <w:vertAlign w:val="superscript"/>
                <w:lang w:val="en-US"/>
              </w:rPr>
              <w:t>st</w:t>
            </w:r>
            <w:r w:rsidRPr="00480F16">
              <w:rPr>
                <w:rFonts w:cstheme="minorHAnsi"/>
                <w:color w:val="000000" w:themeColor="text1"/>
                <w:kern w:val="24"/>
                <w:sz w:val="24"/>
                <w:szCs w:val="24"/>
                <w:lang w:val="en-US"/>
              </w:rPr>
              <w:t xml:space="preserve"> and 2</w:t>
            </w:r>
            <w:r w:rsidRPr="001C278E">
              <w:rPr>
                <w:rFonts w:cstheme="minorHAnsi"/>
                <w:color w:val="000000" w:themeColor="text1"/>
                <w:kern w:val="24"/>
                <w:sz w:val="24"/>
                <w:szCs w:val="24"/>
                <w:vertAlign w:val="superscript"/>
                <w:lang w:val="en-US"/>
              </w:rPr>
              <w:t>nd</w:t>
            </w:r>
            <w:r w:rsidRPr="001C278E">
              <w:rPr>
                <w:rFonts w:cstheme="minorHAnsi"/>
                <w:color w:val="000000" w:themeColor="text1"/>
                <w:kern w:val="24"/>
                <w:sz w:val="24"/>
                <w:szCs w:val="24"/>
                <w:lang w:val="en-US"/>
              </w:rPr>
              <w:t xml:space="preserve"> degree</w:t>
            </w:r>
          </w:p>
        </w:tc>
        <w:tc>
          <w:tcPr>
            <w:tcW w:w="1559" w:type="dxa"/>
            <w:tcMar>
              <w:top w:w="23" w:type="dxa"/>
              <w:left w:w="15" w:type="dxa"/>
              <w:bottom w:w="23" w:type="dxa"/>
              <w:right w:w="15" w:type="dxa"/>
            </w:tcMar>
            <w:vAlign w:val="center"/>
          </w:tcPr>
          <w:p w14:paraId="3CFDDCDD"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133 (59.1)</w:t>
            </w:r>
          </w:p>
        </w:tc>
        <w:tc>
          <w:tcPr>
            <w:tcW w:w="1134" w:type="dxa"/>
            <w:tcMar>
              <w:top w:w="23" w:type="dxa"/>
              <w:left w:w="15" w:type="dxa"/>
              <w:bottom w:w="23" w:type="dxa"/>
              <w:right w:w="15" w:type="dxa"/>
            </w:tcMar>
            <w:vAlign w:val="center"/>
          </w:tcPr>
          <w:p w14:paraId="720EF0EF"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58,8</w:t>
            </w:r>
          </w:p>
        </w:tc>
      </w:tr>
      <w:tr w:rsidR="00E74101" w:rsidRPr="001C278E" w14:paraId="7207A7E8" w14:textId="77777777" w:rsidTr="000035E6">
        <w:trPr>
          <w:trHeight w:val="398"/>
        </w:trPr>
        <w:tc>
          <w:tcPr>
            <w:tcW w:w="6946" w:type="dxa"/>
            <w:tcMar>
              <w:top w:w="23" w:type="dxa"/>
              <w:left w:w="15" w:type="dxa"/>
              <w:bottom w:w="23" w:type="dxa"/>
              <w:right w:w="15" w:type="dxa"/>
            </w:tcMar>
            <w:vAlign w:val="center"/>
          </w:tcPr>
          <w:p w14:paraId="5EDA0560" w14:textId="77777777" w:rsidR="00E74101" w:rsidRPr="001C278E"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 xml:space="preserve">    3</w:t>
            </w:r>
            <w:r w:rsidRPr="00480F16">
              <w:rPr>
                <w:rFonts w:cstheme="minorHAnsi"/>
                <w:color w:val="000000" w:themeColor="text1"/>
                <w:kern w:val="24"/>
                <w:sz w:val="24"/>
                <w:szCs w:val="24"/>
                <w:vertAlign w:val="superscript"/>
                <w:lang w:val="en-US"/>
              </w:rPr>
              <w:t>rd</w:t>
            </w:r>
            <w:r w:rsidRPr="00480F16">
              <w:rPr>
                <w:rFonts w:cstheme="minorHAnsi"/>
                <w:color w:val="000000" w:themeColor="text1"/>
                <w:kern w:val="24"/>
                <w:sz w:val="24"/>
                <w:szCs w:val="24"/>
                <w:lang w:val="en-US"/>
              </w:rPr>
              <w:t xml:space="preserve"> et 4</w:t>
            </w:r>
            <w:r w:rsidRPr="001C278E">
              <w:rPr>
                <w:rFonts w:cstheme="minorHAnsi"/>
                <w:color w:val="000000" w:themeColor="text1"/>
                <w:kern w:val="24"/>
                <w:sz w:val="24"/>
                <w:szCs w:val="24"/>
                <w:vertAlign w:val="superscript"/>
                <w:lang w:val="en-US"/>
              </w:rPr>
              <w:t>th</w:t>
            </w:r>
            <w:r w:rsidRPr="001C278E">
              <w:rPr>
                <w:rFonts w:cstheme="minorHAnsi"/>
                <w:color w:val="000000" w:themeColor="text1"/>
                <w:kern w:val="24"/>
                <w:sz w:val="24"/>
                <w:szCs w:val="24"/>
                <w:lang w:val="en-US"/>
              </w:rPr>
              <w:t xml:space="preserve"> degree</w:t>
            </w:r>
          </w:p>
        </w:tc>
        <w:tc>
          <w:tcPr>
            <w:tcW w:w="1559" w:type="dxa"/>
            <w:tcMar>
              <w:top w:w="23" w:type="dxa"/>
              <w:left w:w="15" w:type="dxa"/>
              <w:bottom w:w="23" w:type="dxa"/>
              <w:right w:w="15" w:type="dxa"/>
            </w:tcMar>
            <w:vAlign w:val="center"/>
          </w:tcPr>
          <w:p w14:paraId="6D0D22C4"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6 (2.7)</w:t>
            </w:r>
          </w:p>
        </w:tc>
        <w:tc>
          <w:tcPr>
            <w:tcW w:w="1134" w:type="dxa"/>
            <w:tcMar>
              <w:top w:w="23" w:type="dxa"/>
              <w:left w:w="15" w:type="dxa"/>
              <w:bottom w:w="23" w:type="dxa"/>
              <w:right w:w="15" w:type="dxa"/>
            </w:tcMar>
            <w:vAlign w:val="center"/>
          </w:tcPr>
          <w:p w14:paraId="2BFBB2D0"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1,1</w:t>
            </w:r>
          </w:p>
        </w:tc>
      </w:tr>
      <w:tr w:rsidR="00E74101" w:rsidRPr="001C278E" w14:paraId="5E45A5AB" w14:textId="77777777" w:rsidTr="000035E6">
        <w:trPr>
          <w:trHeight w:val="398"/>
        </w:trPr>
        <w:tc>
          <w:tcPr>
            <w:tcW w:w="6946" w:type="dxa"/>
            <w:tcMar>
              <w:top w:w="23" w:type="dxa"/>
              <w:left w:w="15" w:type="dxa"/>
              <w:bottom w:w="23" w:type="dxa"/>
              <w:right w:w="15" w:type="dxa"/>
            </w:tcMar>
            <w:vAlign w:val="center"/>
          </w:tcPr>
          <w:p w14:paraId="2AC16106" w14:textId="77777777" w:rsidR="00E74101" w:rsidRPr="00480F16" w:rsidRDefault="00E74101" w:rsidP="000035E6">
            <w:pPr>
              <w:spacing w:after="0" w:line="240" w:lineRule="auto"/>
              <w:rPr>
                <w:rFonts w:cstheme="minorHAnsi"/>
                <w:color w:val="000000" w:themeColor="text1"/>
                <w:kern w:val="24"/>
                <w:sz w:val="24"/>
                <w:szCs w:val="24"/>
                <w:lang w:val="en-US"/>
              </w:rPr>
            </w:pPr>
            <w:r w:rsidRPr="001C278E">
              <w:rPr>
                <w:rFonts w:cstheme="minorHAnsi"/>
                <w:color w:val="000000" w:themeColor="text1"/>
                <w:kern w:val="24"/>
                <w:sz w:val="24"/>
                <w:szCs w:val="24"/>
                <w:lang w:val="en-US"/>
              </w:rPr>
              <w:t>Epidural analgesia</w:t>
            </w:r>
          </w:p>
        </w:tc>
        <w:tc>
          <w:tcPr>
            <w:tcW w:w="1559" w:type="dxa"/>
            <w:tcMar>
              <w:top w:w="23" w:type="dxa"/>
              <w:left w:w="15" w:type="dxa"/>
              <w:bottom w:w="23" w:type="dxa"/>
              <w:right w:w="15" w:type="dxa"/>
            </w:tcMar>
            <w:vAlign w:val="center"/>
          </w:tcPr>
          <w:p w14:paraId="57B3F2D4"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215 (95.6)</w:t>
            </w:r>
          </w:p>
        </w:tc>
        <w:tc>
          <w:tcPr>
            <w:tcW w:w="1134" w:type="dxa"/>
            <w:tcMar>
              <w:top w:w="23" w:type="dxa"/>
              <w:left w:w="15" w:type="dxa"/>
              <w:bottom w:w="23" w:type="dxa"/>
              <w:right w:w="15" w:type="dxa"/>
            </w:tcMar>
            <w:vAlign w:val="center"/>
          </w:tcPr>
          <w:p w14:paraId="2D778C14" w14:textId="77777777" w:rsidR="00E74101" w:rsidRPr="001C278E" w:rsidRDefault="00E74101" w:rsidP="000035E6">
            <w:pPr>
              <w:spacing w:after="0" w:line="240" w:lineRule="auto"/>
              <w:jc w:val="center"/>
              <w:rPr>
                <w:rFonts w:cstheme="minorHAnsi"/>
                <w:color w:val="000000" w:themeColor="text1"/>
                <w:kern w:val="24"/>
                <w:sz w:val="24"/>
                <w:szCs w:val="24"/>
                <w:lang w:val="en-US"/>
              </w:rPr>
            </w:pPr>
            <w:r w:rsidRPr="001C278E">
              <w:rPr>
                <w:rFonts w:cstheme="minorHAnsi"/>
                <w:color w:val="000000" w:themeColor="text1"/>
                <w:kern w:val="24"/>
                <w:sz w:val="24"/>
                <w:szCs w:val="24"/>
                <w:lang w:val="en-US"/>
              </w:rPr>
              <w:t>82.7</w:t>
            </w:r>
          </w:p>
        </w:tc>
      </w:tr>
    </w:tbl>
    <w:p w14:paraId="30F1791F" w14:textId="77777777" w:rsidR="00E74101" w:rsidRPr="001C278E" w:rsidRDefault="00E74101" w:rsidP="00E74101">
      <w:pPr>
        <w:rPr>
          <w:rFonts w:cstheme="minorHAnsi"/>
          <w:sz w:val="24"/>
          <w:szCs w:val="24"/>
          <w:lang w:val="en-US"/>
        </w:rPr>
      </w:pPr>
    </w:p>
    <w:p w14:paraId="7E595627" w14:textId="77777777" w:rsidR="00755780" w:rsidRDefault="00755780"/>
    <w:sectPr w:rsidR="00755780" w:rsidSect="00E7410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5756950"/>
    <w:multiLevelType w:val="hybridMultilevel"/>
    <w:tmpl w:val="E250B3F0"/>
    <w:lvl w:ilvl="0" w:tplc="95E850FE">
      <w:start w:val="1"/>
      <w:numFmt w:val="decimal"/>
      <w:lvlText w:val="%1."/>
      <w:lvlJc w:val="left"/>
      <w:pPr>
        <w:ind w:left="3600" w:hanging="360"/>
      </w:pPr>
      <w:rPr>
        <w:b/>
      </w:rPr>
    </w:lvl>
    <w:lvl w:ilvl="1" w:tplc="040C0019">
      <w:start w:val="1"/>
      <w:numFmt w:val="lowerLetter"/>
      <w:lvlText w:val="%2."/>
      <w:lvlJc w:val="left"/>
      <w:pPr>
        <w:ind w:left="4320" w:hanging="360"/>
      </w:pPr>
    </w:lvl>
    <w:lvl w:ilvl="2" w:tplc="040C001B" w:tentative="1">
      <w:start w:val="1"/>
      <w:numFmt w:val="lowerRoman"/>
      <w:lvlText w:val="%3."/>
      <w:lvlJc w:val="right"/>
      <w:pPr>
        <w:ind w:left="5040" w:hanging="180"/>
      </w:pPr>
    </w:lvl>
    <w:lvl w:ilvl="3" w:tplc="040C000F" w:tentative="1">
      <w:start w:val="1"/>
      <w:numFmt w:val="decimal"/>
      <w:lvlText w:val="%4."/>
      <w:lvlJc w:val="left"/>
      <w:pPr>
        <w:ind w:left="5760" w:hanging="360"/>
      </w:pPr>
    </w:lvl>
    <w:lvl w:ilvl="4" w:tplc="040C0019" w:tentative="1">
      <w:start w:val="1"/>
      <w:numFmt w:val="lowerLetter"/>
      <w:lvlText w:val="%5."/>
      <w:lvlJc w:val="left"/>
      <w:pPr>
        <w:ind w:left="6480" w:hanging="360"/>
      </w:pPr>
    </w:lvl>
    <w:lvl w:ilvl="5" w:tplc="040C001B" w:tentative="1">
      <w:start w:val="1"/>
      <w:numFmt w:val="lowerRoman"/>
      <w:lvlText w:val="%6."/>
      <w:lvlJc w:val="right"/>
      <w:pPr>
        <w:ind w:left="7200" w:hanging="180"/>
      </w:pPr>
    </w:lvl>
    <w:lvl w:ilvl="6" w:tplc="040C000F" w:tentative="1">
      <w:start w:val="1"/>
      <w:numFmt w:val="decimal"/>
      <w:lvlText w:val="%7."/>
      <w:lvlJc w:val="left"/>
      <w:pPr>
        <w:ind w:left="7920" w:hanging="360"/>
      </w:pPr>
    </w:lvl>
    <w:lvl w:ilvl="7" w:tplc="040C0019" w:tentative="1">
      <w:start w:val="1"/>
      <w:numFmt w:val="lowerLetter"/>
      <w:lvlText w:val="%8."/>
      <w:lvlJc w:val="left"/>
      <w:pPr>
        <w:ind w:left="8640" w:hanging="360"/>
      </w:pPr>
    </w:lvl>
    <w:lvl w:ilvl="8" w:tplc="040C001B" w:tentative="1">
      <w:start w:val="1"/>
      <w:numFmt w:val="lowerRoman"/>
      <w:lvlText w:val="%9."/>
      <w:lvlJc w:val="right"/>
      <w:pPr>
        <w:ind w:left="9360" w:hanging="180"/>
      </w:pPr>
    </w:lvl>
  </w:abstractNum>
  <w:num w:numId="1" w16cid:durableId="5274482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101"/>
    <w:rsid w:val="00011C58"/>
    <w:rsid w:val="0006021D"/>
    <w:rsid w:val="001A39E9"/>
    <w:rsid w:val="00331A6B"/>
    <w:rsid w:val="00755780"/>
    <w:rsid w:val="00857596"/>
    <w:rsid w:val="00C025DD"/>
    <w:rsid w:val="00E7410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B8557F"/>
  <w15:chartTrackingRefBased/>
  <w15:docId w15:val="{EA4E2734-20E0-4761-848D-E4A436AE84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4101"/>
    <w:pPr>
      <w:spacing w:line="259" w:lineRule="auto"/>
    </w:pPr>
    <w:rPr>
      <w:kern w:val="0"/>
      <w:sz w:val="22"/>
      <w:szCs w:val="22"/>
      <w:lang w:val="fr-FR"/>
      <w14:ligatures w14:val="none"/>
    </w:rPr>
  </w:style>
  <w:style w:type="paragraph" w:styleId="Heading1">
    <w:name w:val="heading 1"/>
    <w:basedOn w:val="Normal"/>
    <w:next w:val="Normal"/>
    <w:link w:val="Heading1Char"/>
    <w:uiPriority w:val="9"/>
    <w:qFormat/>
    <w:rsid w:val="00E7410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410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410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410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410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410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410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410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410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410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410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410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410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410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410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410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410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4101"/>
    <w:rPr>
      <w:rFonts w:eastAsiaTheme="majorEastAsia" w:cstheme="majorBidi"/>
      <w:color w:val="272727" w:themeColor="text1" w:themeTint="D8"/>
    </w:rPr>
  </w:style>
  <w:style w:type="paragraph" w:styleId="Title">
    <w:name w:val="Title"/>
    <w:basedOn w:val="Normal"/>
    <w:next w:val="Normal"/>
    <w:link w:val="TitleChar"/>
    <w:uiPriority w:val="10"/>
    <w:qFormat/>
    <w:rsid w:val="00E7410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410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410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410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4101"/>
    <w:pPr>
      <w:spacing w:before="160"/>
      <w:jc w:val="center"/>
    </w:pPr>
    <w:rPr>
      <w:i/>
      <w:iCs/>
      <w:color w:val="404040" w:themeColor="text1" w:themeTint="BF"/>
    </w:rPr>
  </w:style>
  <w:style w:type="character" w:customStyle="1" w:styleId="QuoteChar">
    <w:name w:val="Quote Char"/>
    <w:basedOn w:val="DefaultParagraphFont"/>
    <w:link w:val="Quote"/>
    <w:uiPriority w:val="29"/>
    <w:rsid w:val="00E74101"/>
    <w:rPr>
      <w:i/>
      <w:iCs/>
      <w:color w:val="404040" w:themeColor="text1" w:themeTint="BF"/>
    </w:rPr>
  </w:style>
  <w:style w:type="paragraph" w:styleId="ListParagraph">
    <w:name w:val="List Paragraph"/>
    <w:basedOn w:val="Normal"/>
    <w:uiPriority w:val="34"/>
    <w:qFormat/>
    <w:rsid w:val="00E74101"/>
    <w:pPr>
      <w:ind w:left="720"/>
      <w:contextualSpacing/>
    </w:pPr>
  </w:style>
  <w:style w:type="character" w:styleId="IntenseEmphasis">
    <w:name w:val="Intense Emphasis"/>
    <w:basedOn w:val="DefaultParagraphFont"/>
    <w:uiPriority w:val="21"/>
    <w:qFormat/>
    <w:rsid w:val="00E74101"/>
    <w:rPr>
      <w:i/>
      <w:iCs/>
      <w:color w:val="0F4761" w:themeColor="accent1" w:themeShade="BF"/>
    </w:rPr>
  </w:style>
  <w:style w:type="paragraph" w:styleId="IntenseQuote">
    <w:name w:val="Intense Quote"/>
    <w:basedOn w:val="Normal"/>
    <w:next w:val="Normal"/>
    <w:link w:val="IntenseQuoteChar"/>
    <w:uiPriority w:val="30"/>
    <w:qFormat/>
    <w:rsid w:val="00E7410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4101"/>
    <w:rPr>
      <w:i/>
      <w:iCs/>
      <w:color w:val="0F4761" w:themeColor="accent1" w:themeShade="BF"/>
    </w:rPr>
  </w:style>
  <w:style w:type="character" w:styleId="IntenseReference">
    <w:name w:val="Intense Reference"/>
    <w:basedOn w:val="DefaultParagraphFont"/>
    <w:uiPriority w:val="32"/>
    <w:qFormat/>
    <w:rsid w:val="00E74101"/>
    <w:rPr>
      <w:b/>
      <w:bCs/>
      <w:smallCaps/>
      <w:color w:val="0F4761" w:themeColor="accent1" w:themeShade="BF"/>
      <w:spacing w:val="5"/>
    </w:rPr>
  </w:style>
  <w:style w:type="paragraph" w:styleId="CommentText">
    <w:name w:val="annotation text"/>
    <w:basedOn w:val="Normal"/>
    <w:link w:val="CommentTextChar"/>
    <w:uiPriority w:val="99"/>
    <w:unhideWhenUsed/>
    <w:rsid w:val="00E74101"/>
    <w:pPr>
      <w:spacing w:line="240" w:lineRule="auto"/>
    </w:pPr>
    <w:rPr>
      <w:sz w:val="20"/>
      <w:szCs w:val="20"/>
    </w:rPr>
  </w:style>
  <w:style w:type="character" w:customStyle="1" w:styleId="CommentTextChar">
    <w:name w:val="Comment Text Char"/>
    <w:basedOn w:val="DefaultParagraphFont"/>
    <w:link w:val="CommentText"/>
    <w:uiPriority w:val="99"/>
    <w:rsid w:val="00E74101"/>
    <w:rPr>
      <w:kern w:val="0"/>
      <w:sz w:val="20"/>
      <w:szCs w:val="20"/>
      <w:lang w:val="fr-FR"/>
      <w14:ligatures w14:val="none"/>
    </w:rPr>
  </w:style>
  <w:style w:type="table" w:styleId="TableGrid">
    <w:name w:val="Table Grid"/>
    <w:basedOn w:val="TableNormal"/>
    <w:uiPriority w:val="59"/>
    <w:rsid w:val="00E74101"/>
    <w:pPr>
      <w:spacing w:after="0" w:line="240" w:lineRule="auto"/>
    </w:pPr>
    <w:rPr>
      <w:kern w:val="0"/>
      <w:sz w:val="22"/>
      <w:szCs w:val="22"/>
      <w:lang w:val="fr-F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879</Words>
  <Characters>5117</Characters>
  <Application>Microsoft Office Word</Application>
  <DocSecurity>0</DocSecurity>
  <Lines>155</Lines>
  <Paragraphs>92</Paragraphs>
  <ScaleCrop>false</ScaleCrop>
  <Company>Springer Nature</Company>
  <LinksUpToDate>false</LinksUpToDate>
  <CharactersWithSpaces>5904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2025-10-07T12:34:00Z</dcterms:created>
  <dcterms:modified xsi:type="dcterms:W3CDTF">2025-10-07T12:34:00Z</dcterms:modified>
</cp:coreProperties>
</file>