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E99B" w14:textId="77777777" w:rsidR="00FE37C1" w:rsidRDefault="00FE37C1" w:rsidP="00693447">
      <w:pPr>
        <w:spacing w:after="0" w:line="240" w:lineRule="auto"/>
        <w:rPr>
          <w:b/>
          <w:sz w:val="12"/>
          <w:szCs w:val="12"/>
        </w:rPr>
      </w:pPr>
    </w:p>
    <w:p w14:paraId="112C572C" w14:textId="77777777" w:rsidR="00FE37C1" w:rsidRDefault="00FE37C1" w:rsidP="00693447">
      <w:pPr>
        <w:spacing w:after="0" w:line="240" w:lineRule="auto"/>
        <w:rPr>
          <w:b/>
          <w:sz w:val="12"/>
          <w:szCs w:val="12"/>
        </w:rPr>
      </w:pPr>
    </w:p>
    <w:p w14:paraId="6DCFBFBD" w14:textId="75B3BD08" w:rsidR="00FE37C1" w:rsidRPr="00FE37C1" w:rsidRDefault="00900732" w:rsidP="00693447">
      <w:pPr>
        <w:spacing w:after="0" w:line="240" w:lineRule="auto"/>
        <w:rPr>
          <w:rFonts w:ascii="Arial" w:hAnsi="Arial" w:cs="Arial"/>
          <w:b/>
        </w:rPr>
      </w:pPr>
      <w:r w:rsidRPr="00900732">
        <w:rPr>
          <w:rFonts w:ascii="Arial" w:hAnsi="Arial" w:cs="Arial"/>
          <w:b/>
          <w:bCs/>
        </w:rPr>
        <w:t>Figure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FE37C1" w:rsidRPr="00FE37C1">
        <w:rPr>
          <w:rFonts w:ascii="Arial" w:hAnsi="Arial" w:cs="Arial"/>
        </w:rPr>
        <w:t>PRISMA flow diagram showing the procedure used for selection of studies for synthesis.</w:t>
      </w:r>
    </w:p>
    <w:p w14:paraId="305520E2" w14:textId="77777777" w:rsidR="00FE37C1" w:rsidRDefault="00FE37C1" w:rsidP="00693447">
      <w:pPr>
        <w:spacing w:after="0" w:line="240" w:lineRule="auto"/>
        <w:rPr>
          <w:b/>
          <w:sz w:val="12"/>
          <w:szCs w:val="12"/>
        </w:rPr>
      </w:pPr>
    </w:p>
    <w:p w14:paraId="154DEFC9" w14:textId="77777777" w:rsidR="00FE37C1" w:rsidRDefault="00FE37C1" w:rsidP="00693447">
      <w:pPr>
        <w:spacing w:after="0" w:line="240" w:lineRule="auto"/>
        <w:rPr>
          <w:b/>
          <w:sz w:val="12"/>
          <w:szCs w:val="12"/>
        </w:rPr>
      </w:pPr>
    </w:p>
    <w:p w14:paraId="6CFBC296" w14:textId="77777777" w:rsidR="00FE37C1" w:rsidRDefault="00FE37C1" w:rsidP="00693447">
      <w:pPr>
        <w:spacing w:after="0" w:line="240" w:lineRule="auto"/>
        <w:rPr>
          <w:b/>
          <w:sz w:val="12"/>
          <w:szCs w:val="12"/>
        </w:rPr>
      </w:pPr>
    </w:p>
    <w:p w14:paraId="66A21E24" w14:textId="77777777" w:rsidR="00FE37C1" w:rsidRDefault="00FE37C1" w:rsidP="00693447">
      <w:pPr>
        <w:spacing w:after="0" w:line="240" w:lineRule="auto"/>
        <w:rPr>
          <w:b/>
          <w:sz w:val="12"/>
          <w:szCs w:val="12"/>
        </w:rPr>
      </w:pPr>
    </w:p>
    <w:p w14:paraId="6D6110CA" w14:textId="1FC052A5" w:rsidR="001502CF" w:rsidRPr="009A5F2C" w:rsidRDefault="00900732" w:rsidP="00693447">
      <w:pPr>
        <w:spacing w:after="0" w:line="240" w:lineRule="auto"/>
        <w:rPr>
          <w:b/>
          <w:sz w:val="12"/>
          <w:szCs w:val="12"/>
        </w:rPr>
      </w:pPr>
      <w:r>
        <w:rPr>
          <w:b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02F455B" wp14:editId="7F30DD1C">
                <wp:simplePos x="0" y="0"/>
                <wp:positionH relativeFrom="column">
                  <wp:posOffset>4967</wp:posOffset>
                </wp:positionH>
                <wp:positionV relativeFrom="paragraph">
                  <wp:posOffset>23495</wp:posOffset>
                </wp:positionV>
                <wp:extent cx="6033894" cy="5890415"/>
                <wp:effectExtent l="0" t="0" r="24130" b="152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3894" cy="5890415"/>
                          <a:chOff x="0" y="0"/>
                          <a:chExt cx="6033894" cy="5890415"/>
                        </a:xfrm>
                      </wpg:grpSpPr>
                      <wps:wsp>
                        <wps:cNvPr id="31" name="Flowchart: Alternate Process 31"/>
                        <wps:cNvSpPr/>
                        <wps:spPr>
                          <a:xfrm rot="16200000">
                            <a:off x="-824434" y="952182"/>
                            <a:ext cx="1921219" cy="2628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151D2E" w14:textId="77777777" w:rsidR="001502CF" w:rsidRPr="001502CF" w:rsidRDefault="001502CF" w:rsidP="001502C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502C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owchart: Alternate Process 32"/>
                        <wps:cNvSpPr/>
                        <wps:spPr>
                          <a:xfrm rot="16200000">
                            <a:off x="-768555" y="3113088"/>
                            <a:ext cx="1800000" cy="2628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7CAB44" w14:textId="77777777" w:rsidR="001502CF" w:rsidRDefault="001502CF" w:rsidP="001502C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Screening</w:t>
                              </w:r>
                            </w:p>
                            <w:p w14:paraId="22C31982" w14:textId="77777777" w:rsidR="001502CF" w:rsidRPr="001502CF" w:rsidRDefault="001502CF" w:rsidP="001502C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lowchart: Alternate Process 33"/>
                        <wps:cNvSpPr/>
                        <wps:spPr>
                          <a:xfrm rot="16200000">
                            <a:off x="-470104" y="5154612"/>
                            <a:ext cx="1208716" cy="26289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6C7C95" w14:textId="77777777" w:rsidR="001502CF" w:rsidRPr="001502CF" w:rsidRDefault="001502CF" w:rsidP="001502C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Included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718933" y="0"/>
                            <a:ext cx="5314961" cy="5813298"/>
                            <a:chOff x="0" y="0"/>
                            <a:chExt cx="5314961" cy="5813298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1836000" cy="823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6EE7CA" w14:textId="2C9821E7" w:rsidR="00107D9B" w:rsidRDefault="00560609" w:rsidP="00107D9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Records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identified </w:t>
                                </w:r>
                                <w:r w:rsidR="00B1263E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from</w:t>
                                </w:r>
                              </w:p>
                              <w:p w14:paraId="1F1C9392" w14:textId="1DCE9888" w:rsidR="008D5ACB" w:rsidRDefault="008D5ACB" w:rsidP="00107D9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English </w:t>
                                </w:r>
                                <w:r w:rsidR="00107D9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online </w:t>
                                </w:r>
                                <w:r w:rsidR="00107D9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d</w:t>
                                </w:r>
                                <w:r w:rsid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atabase</w:t>
                                </w:r>
                                <w:r w:rsidR="00B1263E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s</w:t>
                                </w:r>
                                <w:r w:rsidR="00107D9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searching </w:t>
                                </w:r>
                                <w:r w:rsidR="00107D9B" w:rsidRPr="00107D9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Web of Science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, </w:t>
                                </w:r>
                                <w:r w:rsidR="00107D9B" w:rsidRPr="00107D9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Google Scholar</w:t>
                                </w:r>
                              </w:p>
                              <w:p w14:paraId="7ECFA9D6" w14:textId="74C09912" w:rsidR="00C73533" w:rsidRPr="00560609" w:rsidRDefault="00107D9B" w:rsidP="00107D9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(n = </w:t>
                                </w:r>
                                <w:r w:rsidR="004062C7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7</w:t>
                                </w:r>
                                <w:r w:rsidR="00FE37C1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2</w:t>
                                </w:r>
                                <w:r w:rsidR="004062C7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9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450848" y="2383536"/>
                              <a:ext cx="1266825" cy="5264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DE732D" w14:textId="77777777" w:rsidR="00560609" w:rsidRDefault="00560609" w:rsidP="00FF425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Records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screened</w:t>
                                </w:r>
                              </w:p>
                              <w:p w14:paraId="2EF568A1" w14:textId="040D3D7C" w:rsidR="00560609" w:rsidRPr="00560609" w:rsidRDefault="00560609" w:rsidP="00FF425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(</w:t>
                                </w:r>
                                <w:r w:rsidR="00E662AF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=</w:t>
                                </w:r>
                                <w:r w:rsidR="00FF4256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0C2BEC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3712071" y="2123636"/>
                              <a:ext cx="160289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3AD7CA" w14:textId="45173425" w:rsidR="00560609" w:rsidRDefault="00560609" w:rsidP="00FF425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Records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excluded</w:t>
                                </w:r>
                                <w:r w:rsidR="00FF4256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with reasons</w:t>
                                </w:r>
                                <w:r w:rsidR="00895B60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of non-field study,</w:t>
                                </w:r>
                                <w:r w:rsidR="00FE37C1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non-treatment of mineral fertilizer</w:t>
                                </w:r>
                                <w:r w:rsidR="00FE37C1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, </w:t>
                                </w:r>
                                <w:r w:rsidR="00895B60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unclear details on compost characteristics or field management </w:t>
                                </w:r>
                              </w:p>
                              <w:p w14:paraId="47751116" w14:textId="0DBBF212" w:rsidR="00560609" w:rsidRPr="00560609" w:rsidRDefault="00560609" w:rsidP="00FF425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(</w:t>
                                </w:r>
                                <w:r w:rsidR="00E662AF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= </w:t>
                                </w:r>
                                <w:r w:rsidR="00FF4256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503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944880" y="1225296"/>
                              <a:ext cx="2272665" cy="573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0D8748" w14:textId="7D843733" w:rsidR="008D5ACB" w:rsidRDefault="00560609" w:rsidP="008D5AC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 w:rsidRPr="008D5AC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Records </w:t>
                                </w:r>
                                <w:r w:rsidR="00107D9B" w:rsidRPr="008D5AC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after </w:t>
                                </w:r>
                                <w:r w:rsidR="000C2BEC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duplicated </w:t>
                                </w:r>
                                <w:r w:rsidRPr="008D5AC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removed before screening</w:t>
                                </w:r>
                                <w:r w:rsidR="008D5ACB">
                                  <w:rPr>
                                    <w:rFonts w:ascii="Arial" w:hAnsi="Arial" w:cs="Arial" w:hint="cs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55B3C42A" w14:textId="5D4A075C" w:rsidR="008D5ACB" w:rsidRPr="008D5ACB" w:rsidRDefault="008D5ACB" w:rsidP="008D5AC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n = </w:t>
                                </w:r>
                                <w:r w:rsidR="00DB276E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389888" y="3681984"/>
                              <a:ext cx="1384300" cy="613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15FEAF" w14:textId="77777777" w:rsidR="00560609" w:rsidRDefault="00560609" w:rsidP="004C4BA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Re</w:t>
                                </w:r>
                                <w:r w:rsidR="0050648F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p</w:t>
                                </w: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or</w:t>
                                </w:r>
                                <w:r w:rsidR="0050648F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t</w:t>
                                </w: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assessed for eligibility</w:t>
                                </w:r>
                              </w:p>
                              <w:p w14:paraId="04D83F31" w14:textId="6B1DFC21" w:rsidR="00560609" w:rsidRPr="00560609" w:rsidRDefault="00560609" w:rsidP="004C4BA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(</w:t>
                                </w:r>
                                <w:r w:rsidR="00E662AF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= </w:t>
                                </w:r>
                                <w:r w:rsidR="00FF4256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2</w:t>
                                </w:r>
                                <w:r w:rsidR="004C4BAE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9</w:t>
                                </w:r>
                                <w:r w:rsidR="00FF4256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7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706368" y="3459216"/>
                              <a:ext cx="1602000" cy="108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873D5E" w14:textId="5BB58E36" w:rsidR="00560609" w:rsidRDefault="00560609" w:rsidP="004C4BA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Re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p</w:t>
                                </w: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t</w:t>
                                </w:r>
                                <w:r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excluded</w:t>
                                </w:r>
                              </w:p>
                              <w:p w14:paraId="5F1D9697" w14:textId="43D30E00" w:rsidR="004C4BAE" w:rsidRDefault="004C4BAE" w:rsidP="004C4BA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With reasons</w:t>
                                </w:r>
                                <w:r w:rsidR="00895B60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 of </w:t>
                                </w:r>
                                <w:r w:rsidR="004062C7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lack of studied indicators (i.e., crop yield, SOC, N</w:t>
                                </w:r>
                                <w:r w:rsidR="004062C7" w:rsidRPr="004062C7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vertAlign w:val="subscript"/>
                                    <w:lang w:eastAsia="zh-CN"/>
                                  </w:rPr>
                                  <w:t>2</w:t>
                                </w:r>
                                <w:r w:rsidR="004062C7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O emissions)</w:t>
                                </w:r>
                              </w:p>
                              <w:p w14:paraId="16997DBE" w14:textId="3E85D70E" w:rsidR="00560609" w:rsidRPr="00560609" w:rsidRDefault="004C4BAE" w:rsidP="004C4BA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n = 40)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1097280" y="5108448"/>
                              <a:ext cx="197993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CA85C1" w14:textId="4FF99A34" w:rsidR="000F209F" w:rsidRDefault="000F209F" w:rsidP="00E237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Studies included in </w:t>
                                </w:r>
                                <w:r w:rsidR="00107D9B" w:rsidRPr="00107D9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quantitative synthesis (meta-analysis)</w:t>
                                </w:r>
                              </w:p>
                              <w:p w14:paraId="44F3165F" w14:textId="4A066DA6" w:rsidR="000F209F" w:rsidRPr="00560609" w:rsidRDefault="00E2372B" w:rsidP="00E237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n = </w:t>
                                </w:r>
                                <w:r w:rsidR="000C2BEC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257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2731008" y="2660904"/>
                              <a:ext cx="95400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2779776" y="3995928"/>
                              <a:ext cx="90000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Arrow Connector 27"/>
                          <wps:cNvCnPr/>
                          <wps:spPr>
                            <a:xfrm flipH="1">
                              <a:off x="1331976" y="822960"/>
                              <a:ext cx="0" cy="396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>
                              <a:off x="2078863" y="1810512"/>
                              <a:ext cx="0" cy="558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Arrow Connector 36"/>
                          <wps:cNvCnPr/>
                          <wps:spPr>
                            <a:xfrm>
                              <a:off x="2078863" y="2919984"/>
                              <a:ext cx="0" cy="756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>
                              <a:off x="2078609" y="4297680"/>
                              <a:ext cx="0" cy="792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Rectangle 1"/>
                          <wps:cNvSpPr/>
                          <wps:spPr>
                            <a:xfrm>
                              <a:off x="2249424" y="0"/>
                              <a:ext cx="1836000" cy="823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1BA446" w14:textId="0C8075FC" w:rsidR="008D5ACB" w:rsidRDefault="00E2372B" w:rsidP="008D5AC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R</w:t>
                                </w:r>
                                <w:r w:rsidR="008D5ACB" w:rsidRPr="00560609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ecords</w:t>
                                </w:r>
                                <w:r w:rsidR="008D5AC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identified from</w:t>
                                </w:r>
                              </w:p>
                              <w:p w14:paraId="6579F17C" w14:textId="778D1D21" w:rsidR="008D5ACB" w:rsidRDefault="008D5ACB" w:rsidP="008D5AC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Chinese online 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databases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  <w:lang w:eastAsia="zh-CN"/>
                                  </w:rPr>
                                  <w:t xml:space="preserve"> searching </w:t>
                                </w:r>
                                <w:r w:rsidRPr="00107D9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China National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107D9B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Knowledge Infrastructure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12321D02" w14:textId="6AEF2060" w:rsidR="008D5ACB" w:rsidRPr="00560609" w:rsidRDefault="008D5ACB" w:rsidP="008D5AC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 xml:space="preserve">(n = </w:t>
                                </w:r>
                                <w:r w:rsidR="00FE37C1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110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Straight Arrow Connector 27"/>
                          <wps:cNvCnPr/>
                          <wps:spPr>
                            <a:xfrm flipH="1">
                              <a:off x="2746248" y="822960"/>
                              <a:ext cx="0" cy="39560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2F455B" id="组合 22" o:spid="_x0000_s1026" style="position:absolute;margin-left:.4pt;margin-top:1.85pt;width:475.1pt;height:463.8pt;z-index:251720704" coordsize="60338,58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31" o:spid="_x0000_s1027" type="#_x0000_t176" style="position:absolute;left:-8244;top:9521;width:19212;height:26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" fillcolor="#9cc2e5 [1944]" strokecolor="black [3213]" strokeweight="1pt">
                  <v:textbox>
                    <w:txbxContent>
                      <w:p w14:paraId="22151D2E" w14:textId="77777777" w:rsidR="001502CF" w:rsidRPr="001502CF" w:rsidRDefault="001502CF" w:rsidP="001502C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502CF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Identification</w:t>
                        </w:r>
                      </w:p>
                    </w:txbxContent>
                  </v:textbox>
                </v:shape>
                <v:shape id="Flowchart: Alternate Process 32" o:spid="_x0000_s1028" type="#_x0000_t176" style="position:absolute;left:-7686;top:31131;width:18000;height:262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" fillcolor="#9cc2e5 [1944]" strokecolor="black [3213]" strokeweight="1pt">
                  <v:textbox>
                    <w:txbxContent>
                      <w:p w14:paraId="2D7CAB44" w14:textId="77777777" w:rsidR="001502CF" w:rsidRDefault="001502CF" w:rsidP="001502C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Screening</w:t>
                        </w:r>
                      </w:p>
                      <w:p w14:paraId="22C31982" w14:textId="77777777" w:rsidR="001502CF" w:rsidRPr="001502CF" w:rsidRDefault="001502CF" w:rsidP="001502C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Flowchart: Alternate Process 33" o:spid="_x0000_s1029" type="#_x0000_t176" style="position:absolute;left:-4702;top:51546;width:12088;height:262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" fillcolor="#9cc2e5 [1944]" strokecolor="black [3213]" strokeweight="1pt">
                  <v:textbox>
                    <w:txbxContent>
                      <w:p w14:paraId="7C6C7C95" w14:textId="77777777" w:rsidR="001502CF" w:rsidRPr="001502CF" w:rsidRDefault="001502CF" w:rsidP="001502C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>Included</w:t>
                        </w:r>
                      </w:p>
                    </w:txbxContent>
                  </v:textbox>
                </v:shape>
                <v:group id="组合 21" o:spid="_x0000_s1030" style="position:absolute;left:7189;width:53149;height:58132" coordsize="53149,5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1" o:spid="_x0000_s1031" style="position:absolute;width:18360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  <v:textbox>
                      <w:txbxContent>
                        <w:p w14:paraId="576EE7CA" w14:textId="2C9821E7" w:rsidR="00107D9B" w:rsidRDefault="00560609" w:rsidP="00107D9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Records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identified </w:t>
                          </w:r>
                          <w:r w:rsidR="00B1263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from</w:t>
                          </w:r>
                        </w:p>
                        <w:p w14:paraId="1F1C9392" w14:textId="1DCE9888" w:rsidR="008D5ACB" w:rsidRDefault="008D5ACB" w:rsidP="00107D9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English </w:t>
                          </w:r>
                          <w:r w:rsidR="00107D9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online </w:t>
                          </w:r>
                          <w:r w:rsidR="00107D9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d</w:t>
                          </w:r>
                          <w:r w:rsid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atabase</w:t>
                          </w:r>
                          <w:r w:rsidR="00B1263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s</w:t>
                          </w:r>
                          <w:r w:rsidR="00107D9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searching </w:t>
                          </w:r>
                          <w:r w:rsidR="00107D9B" w:rsidRPr="00107D9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Web of Science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, </w:t>
                          </w:r>
                          <w:r w:rsidR="00107D9B" w:rsidRPr="00107D9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Google Scholar</w:t>
                          </w:r>
                        </w:p>
                        <w:p w14:paraId="7ECFA9D6" w14:textId="74C09912" w:rsidR="00C73533" w:rsidRPr="00560609" w:rsidRDefault="00107D9B" w:rsidP="00107D9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(n = </w:t>
                          </w:r>
                          <w:r w:rsidR="004062C7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7</w:t>
                          </w:r>
                          <w:r w:rsidR="00FE37C1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2</w:t>
                          </w:r>
                          <w:r w:rsidR="004062C7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3" o:spid="_x0000_s1032" style="position:absolute;left:14508;top:23835;width:12668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  <v:textbox>
                      <w:txbxContent>
                        <w:p w14:paraId="56DE732D" w14:textId="77777777" w:rsidR="00560609" w:rsidRDefault="00560609" w:rsidP="00FF425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Records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screened</w:t>
                          </w:r>
                        </w:p>
                        <w:p w14:paraId="2EF568A1" w14:textId="040D3D7C" w:rsidR="00560609" w:rsidRPr="00560609" w:rsidRDefault="00560609" w:rsidP="00FF425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(</w:t>
                          </w:r>
                          <w:r w:rsidR="00E662A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=</w:t>
                          </w:r>
                          <w:r w:rsidR="00FF425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</w:t>
                          </w:r>
                          <w:r w:rsidR="000C2BEC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4" o:spid="_x0000_s1033" style="position:absolute;left:37120;top:21236;width:1602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>
                    <v:textbox>
                      <w:txbxContent>
                        <w:p w14:paraId="173AD7CA" w14:textId="45173425" w:rsidR="00560609" w:rsidRDefault="00560609" w:rsidP="00FF425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Records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excluded</w:t>
                          </w:r>
                          <w:r w:rsidR="00FF425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with reasons</w:t>
                          </w:r>
                          <w:r w:rsidR="00895B6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of non-field study,</w:t>
                          </w:r>
                          <w:r w:rsidR="00FE37C1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non-treatment of mineral fertilizer</w:t>
                          </w:r>
                          <w:r w:rsidR="00FE37C1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, </w:t>
                          </w:r>
                          <w:r w:rsidR="00895B6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unclear details on compost characteristics or field management </w:t>
                          </w:r>
                        </w:p>
                        <w:p w14:paraId="47751116" w14:textId="0DBBF212" w:rsidR="00560609" w:rsidRPr="00560609" w:rsidRDefault="00560609" w:rsidP="00FF425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(</w:t>
                          </w:r>
                          <w:r w:rsidR="00E662A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= </w:t>
                          </w:r>
                          <w:r w:rsidR="00FF425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503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2" o:spid="_x0000_s1034" style="position:absolute;left:9448;top:12252;width:22727;height:5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  <v:textbox>
                      <w:txbxContent>
                        <w:p w14:paraId="170D8748" w14:textId="7D843733" w:rsidR="008D5ACB" w:rsidRDefault="00560609" w:rsidP="008D5AC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 w:rsidRPr="008D5AC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Records </w:t>
                          </w:r>
                          <w:r w:rsidR="00107D9B" w:rsidRPr="008D5AC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after </w:t>
                          </w:r>
                          <w:r w:rsidR="000C2BEC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duplicated </w:t>
                          </w:r>
                          <w:r w:rsidRPr="008D5AC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removed before screening</w:t>
                          </w:r>
                          <w:r w:rsidR="008D5ACB">
                            <w:rPr>
                              <w:rFonts w:ascii="Arial" w:hAnsi="Arial" w:cs="Arial" w:hint="cs"/>
                              <w:color w:val="000000" w:themeColor="text1"/>
                              <w:sz w:val="18"/>
                              <w:szCs w:val="20"/>
                            </w:rPr>
                            <w:t xml:space="preserve"> </w:t>
                          </w:r>
                        </w:p>
                        <w:p w14:paraId="55B3C42A" w14:textId="5D4A075C" w:rsidR="008D5ACB" w:rsidRPr="008D5ACB" w:rsidRDefault="008D5ACB" w:rsidP="008D5AC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n = </w:t>
                          </w:r>
                          <w:r w:rsidR="00DB276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8" o:spid="_x0000_s1035" style="position:absolute;left:13898;top:36819;width:13843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  <v:textbox>
                      <w:txbxContent>
                        <w:p w14:paraId="3615FEAF" w14:textId="77777777" w:rsidR="00560609" w:rsidRDefault="00560609" w:rsidP="004C4BA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Re</w:t>
                          </w:r>
                          <w:r w:rsidR="0050648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p</w:t>
                          </w: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or</w:t>
                          </w:r>
                          <w:r w:rsidR="0050648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t</w:t>
                          </w: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assessed for eligibility</w:t>
                          </w:r>
                        </w:p>
                        <w:p w14:paraId="04D83F31" w14:textId="6B1DFC21" w:rsidR="00560609" w:rsidRPr="00560609" w:rsidRDefault="00560609" w:rsidP="004C4BA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(</w:t>
                          </w:r>
                          <w:r w:rsidR="00E662A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= </w:t>
                          </w:r>
                          <w:r w:rsidR="00FF425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2</w:t>
                          </w:r>
                          <w:r w:rsidR="004C4B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9</w:t>
                          </w:r>
                          <w:r w:rsidR="00FF425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9" o:spid="_x0000_s1036" style="position:absolute;left:37063;top:34592;width:1602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<v:textbox>
                      <w:txbxContent>
                        <w:p w14:paraId="61873D5E" w14:textId="5BB58E36" w:rsidR="00560609" w:rsidRDefault="00560609" w:rsidP="004C4BA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Re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p</w:t>
                          </w: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t</w:t>
                          </w:r>
                          <w:r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excluded</w:t>
                          </w:r>
                        </w:p>
                        <w:p w14:paraId="5F1D9697" w14:textId="43D30E00" w:rsidR="004C4BAE" w:rsidRDefault="004C4BAE" w:rsidP="004C4BA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With reasons</w:t>
                          </w:r>
                          <w:r w:rsidR="00895B6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 of </w:t>
                          </w:r>
                          <w:r w:rsidR="004062C7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lack of studied indicators (i.e., crop yield, SOC, N</w:t>
                          </w:r>
                          <w:r w:rsidR="004062C7" w:rsidRPr="004062C7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vertAlign w:val="subscript"/>
                              <w:lang w:eastAsia="zh-CN"/>
                            </w:rPr>
                            <w:t>2</w:t>
                          </w:r>
                          <w:r w:rsidR="004062C7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O emissions)</w:t>
                          </w:r>
                        </w:p>
                        <w:p w14:paraId="16997DBE" w14:textId="3E85D70E" w:rsidR="00560609" w:rsidRPr="00560609" w:rsidRDefault="004C4BAE" w:rsidP="004C4BA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n = 40)</w:t>
                          </w:r>
                        </w:p>
                      </w:txbxContent>
                    </v:textbox>
                  </v:rect>
                  <v:rect id="Rectangle 13" o:spid="_x0000_s1037" style="position:absolute;left:10972;top:51084;width:19800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  <v:textbox>
                      <w:txbxContent>
                        <w:p w14:paraId="6ACA85C1" w14:textId="4FF99A34" w:rsidR="000F209F" w:rsidRDefault="000F209F" w:rsidP="00E2372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Studies included in </w:t>
                          </w:r>
                          <w:r w:rsidR="00107D9B" w:rsidRPr="00107D9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quantitative synthesis (meta-analysis)</w:t>
                          </w:r>
                        </w:p>
                        <w:p w14:paraId="44F3165F" w14:textId="4A066DA6" w:rsidR="000F209F" w:rsidRPr="00560609" w:rsidRDefault="00E2372B" w:rsidP="00E2372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n = </w:t>
                          </w:r>
                          <w:r w:rsidR="000C2BEC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257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>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5" o:spid="_x0000_s1038" type="#_x0000_t32" style="position:absolute;left:27310;top:26609;width:9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" strokecolor="black [3213]" strokeweight=".5pt">
                    <v:stroke endarrow="block" joinstyle="miter"/>
                  </v:shape>
                  <v:shape id="Straight Arrow Connector 17" o:spid="_x0000_s1039" type="#_x0000_t32" style="position:absolute;left:27797;top:39959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" strokecolor="black [3213]" strokeweight=".5pt">
                    <v:stroke endarrow="block" joinstyle="miter"/>
                  </v:shape>
                  <v:shape id="Straight Arrow Connector 27" o:spid="_x0000_s1040" type="#_x0000_t32" style="position:absolute;left:13319;top:8229;width:0;height:39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" strokecolor="black [3213]" strokeweight=".5pt">
                    <v:stroke endarrow="block" joinstyle="miter"/>
                  </v:shape>
                  <v:shape id="Straight Arrow Connector 35" o:spid="_x0000_s1041" type="#_x0000_t32" style="position:absolute;left:20788;top:18105;width:0;height:55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" strokecolor="black [3213]" strokeweight=".5pt">
                    <v:stroke endarrow="block" joinstyle="miter"/>
                  </v:shape>
                  <v:shape id="Straight Arrow Connector 36" o:spid="_x0000_s1042" type="#_x0000_t32" style="position:absolute;left:20788;top:29199;width:0;height:7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" strokecolor="black [3213]" strokeweight=".5pt">
                    <v:stroke endarrow="block" joinstyle="miter"/>
                  </v:shape>
                  <v:shape id="Straight Arrow Connector 19" o:spid="_x0000_s1043" type="#_x0000_t32" style="position:absolute;left:20786;top:42976;width:0;height:79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" strokecolor="black [3213]" strokeweight=".5pt">
                    <v:stroke endarrow="block" joinstyle="miter"/>
                  </v:shape>
                  <v:rect id="Rectangle 1" o:spid="_x0000_s1044" style="position:absolute;left:22494;width:18360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  <v:textbox>
                      <w:txbxContent>
                        <w:p w14:paraId="5E1BA446" w14:textId="0C8075FC" w:rsidR="008D5ACB" w:rsidRDefault="00E2372B" w:rsidP="008D5AC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R</w:t>
                          </w:r>
                          <w:r w:rsidR="008D5ACB" w:rsidRPr="005606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ecords</w:t>
                          </w:r>
                          <w:r w:rsidR="008D5AC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identified from</w:t>
                          </w:r>
                        </w:p>
                        <w:p w14:paraId="6579F17C" w14:textId="778D1D21" w:rsidR="008D5ACB" w:rsidRDefault="008D5ACB" w:rsidP="008D5AC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Chinese online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databases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  <w:lang w:eastAsia="zh-CN"/>
                            </w:rPr>
                            <w:t xml:space="preserve"> searching </w:t>
                          </w:r>
                          <w:r w:rsidRPr="00107D9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China National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107D9B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Knowledge Infrastructure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 </w:t>
                          </w:r>
                        </w:p>
                        <w:p w14:paraId="12321D02" w14:textId="6AEF2060" w:rsidR="008D5ACB" w:rsidRPr="00560609" w:rsidRDefault="008D5ACB" w:rsidP="008D5AC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 xml:space="preserve">(n = </w:t>
                          </w:r>
                          <w:r w:rsidR="00FE37C1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110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shape id="Straight Arrow Connector 27" o:spid="_x0000_s1045" type="#_x0000_t32" style="position:absolute;left:27462;top:8229;width:0;height:39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" strokecolor="black [3213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14:paraId="7DB998F2" w14:textId="30EEABAD" w:rsidR="00E00A7E" w:rsidRDefault="00E00A7E" w:rsidP="00693447">
      <w:pPr>
        <w:spacing w:after="0" w:line="240" w:lineRule="auto"/>
      </w:pPr>
    </w:p>
    <w:p w14:paraId="3FCE18CF" w14:textId="0733506A" w:rsidR="00693447" w:rsidRDefault="00693447" w:rsidP="00693447">
      <w:pPr>
        <w:spacing w:after="0" w:line="240" w:lineRule="auto"/>
      </w:pPr>
    </w:p>
    <w:p w14:paraId="609A87C0" w14:textId="77777777" w:rsidR="001350DF" w:rsidRDefault="001350DF" w:rsidP="00693447">
      <w:pPr>
        <w:spacing w:after="0" w:line="240" w:lineRule="auto"/>
      </w:pPr>
    </w:p>
    <w:p w14:paraId="2356C6B0" w14:textId="4C14B5C8" w:rsidR="00A25EB0" w:rsidRDefault="00A25EB0" w:rsidP="00693447">
      <w:pPr>
        <w:spacing w:after="0" w:line="240" w:lineRule="auto"/>
      </w:pPr>
    </w:p>
    <w:p w14:paraId="53112407" w14:textId="374C41C1" w:rsidR="00A25EB0" w:rsidRDefault="00A25EB0" w:rsidP="00693447">
      <w:pPr>
        <w:spacing w:after="0" w:line="240" w:lineRule="auto"/>
      </w:pPr>
    </w:p>
    <w:p w14:paraId="53A0156E" w14:textId="159274C6" w:rsidR="00A25EB0" w:rsidRDefault="00A25EB0" w:rsidP="00693447">
      <w:pPr>
        <w:spacing w:after="0" w:line="240" w:lineRule="auto"/>
      </w:pPr>
    </w:p>
    <w:p w14:paraId="3F630496" w14:textId="1E994076" w:rsidR="00A25EB0" w:rsidRDefault="00A25EB0" w:rsidP="00693447">
      <w:pPr>
        <w:spacing w:after="0" w:line="240" w:lineRule="auto"/>
      </w:pPr>
    </w:p>
    <w:p w14:paraId="54B3D059" w14:textId="133C2CC5" w:rsidR="00A25EB0" w:rsidRDefault="00A25EB0" w:rsidP="00693447">
      <w:pPr>
        <w:spacing w:after="0" w:line="240" w:lineRule="auto"/>
      </w:pPr>
    </w:p>
    <w:p w14:paraId="114CC8B7" w14:textId="0511435E" w:rsidR="00A25EB0" w:rsidRDefault="00A25EB0" w:rsidP="00693447">
      <w:pPr>
        <w:spacing w:after="0" w:line="240" w:lineRule="auto"/>
      </w:pPr>
    </w:p>
    <w:p w14:paraId="49BCDAEA" w14:textId="649FF18E" w:rsidR="00A25EB0" w:rsidRDefault="00A25EB0" w:rsidP="00693447">
      <w:pPr>
        <w:spacing w:after="0" w:line="240" w:lineRule="auto"/>
      </w:pPr>
    </w:p>
    <w:p w14:paraId="6D2712F4" w14:textId="3BB223D3" w:rsidR="00A25EB0" w:rsidRDefault="00A25EB0" w:rsidP="00693447">
      <w:pPr>
        <w:spacing w:after="0" w:line="240" w:lineRule="auto"/>
      </w:pPr>
    </w:p>
    <w:p w14:paraId="0F0F1394" w14:textId="630ADEB7" w:rsidR="00A25EB0" w:rsidRDefault="00A25EB0" w:rsidP="00693447">
      <w:pPr>
        <w:spacing w:after="0" w:line="240" w:lineRule="auto"/>
      </w:pPr>
    </w:p>
    <w:p w14:paraId="506ECED6" w14:textId="7ACD5496" w:rsidR="00A25EB0" w:rsidRDefault="00A25EB0" w:rsidP="00693447">
      <w:pPr>
        <w:spacing w:after="0" w:line="240" w:lineRule="auto"/>
      </w:pPr>
    </w:p>
    <w:p w14:paraId="4601B8D1" w14:textId="58FE49DC" w:rsidR="00A25EB0" w:rsidRDefault="00A25EB0" w:rsidP="00693447">
      <w:pPr>
        <w:spacing w:after="0" w:line="240" w:lineRule="auto"/>
      </w:pPr>
    </w:p>
    <w:p w14:paraId="4B1BF1EE" w14:textId="2AF897C1" w:rsidR="00A25EB0" w:rsidRDefault="00A25EB0" w:rsidP="00693447">
      <w:pPr>
        <w:spacing w:after="0" w:line="240" w:lineRule="auto"/>
      </w:pPr>
    </w:p>
    <w:p w14:paraId="0A1D26A8" w14:textId="40840195" w:rsidR="00A25EB0" w:rsidRDefault="00A25EB0" w:rsidP="00693447">
      <w:pPr>
        <w:spacing w:after="0" w:line="240" w:lineRule="auto"/>
      </w:pPr>
    </w:p>
    <w:p w14:paraId="1B60C3CA" w14:textId="3CC13198" w:rsidR="00A25EB0" w:rsidRDefault="00A25EB0" w:rsidP="00693447">
      <w:pPr>
        <w:spacing w:after="0" w:line="240" w:lineRule="auto"/>
      </w:pPr>
    </w:p>
    <w:p w14:paraId="6A43DE2B" w14:textId="71B13CBD" w:rsidR="00A25EB0" w:rsidRDefault="00A25EB0" w:rsidP="00693447">
      <w:pPr>
        <w:spacing w:after="0" w:line="240" w:lineRule="auto"/>
      </w:pPr>
    </w:p>
    <w:p w14:paraId="48AF03E4" w14:textId="4B3468A0" w:rsidR="00A25EB0" w:rsidRDefault="00A25EB0" w:rsidP="00693447">
      <w:pPr>
        <w:spacing w:after="0" w:line="240" w:lineRule="auto"/>
      </w:pPr>
    </w:p>
    <w:p w14:paraId="7D352DB9" w14:textId="67138502" w:rsidR="00A25EB0" w:rsidRDefault="00A25EB0" w:rsidP="00693447">
      <w:pPr>
        <w:spacing w:after="0" w:line="240" w:lineRule="auto"/>
      </w:pPr>
    </w:p>
    <w:p w14:paraId="7C28019F" w14:textId="58B79880" w:rsidR="00A25EB0" w:rsidRDefault="00A25EB0" w:rsidP="00693447">
      <w:pPr>
        <w:spacing w:after="0" w:line="240" w:lineRule="auto"/>
      </w:pPr>
    </w:p>
    <w:p w14:paraId="25D334DD" w14:textId="7D736278" w:rsidR="00A25EB0" w:rsidRDefault="00A25EB0" w:rsidP="00693447">
      <w:pPr>
        <w:spacing w:after="0" w:line="240" w:lineRule="auto"/>
      </w:pPr>
    </w:p>
    <w:p w14:paraId="329FBEC1" w14:textId="67B934EF" w:rsidR="00A25EB0" w:rsidRDefault="00A25EB0" w:rsidP="00693447">
      <w:pPr>
        <w:spacing w:after="0" w:line="240" w:lineRule="auto"/>
      </w:pPr>
    </w:p>
    <w:p w14:paraId="3565BBFE" w14:textId="561863B5" w:rsidR="00A25EB0" w:rsidRDefault="00A25EB0" w:rsidP="00693447">
      <w:pPr>
        <w:spacing w:after="0" w:line="240" w:lineRule="auto"/>
      </w:pPr>
    </w:p>
    <w:p w14:paraId="1AE9DCDD" w14:textId="1B57A526" w:rsidR="00A25EB0" w:rsidRDefault="00A25EB0" w:rsidP="00693447">
      <w:pPr>
        <w:spacing w:after="0" w:line="240" w:lineRule="auto"/>
      </w:pPr>
    </w:p>
    <w:p w14:paraId="18CAB8BE" w14:textId="413A2AA7" w:rsidR="00A25EB0" w:rsidRDefault="00A25EB0" w:rsidP="00693447">
      <w:pPr>
        <w:spacing w:after="0" w:line="240" w:lineRule="auto"/>
      </w:pPr>
    </w:p>
    <w:p w14:paraId="341E1C2D" w14:textId="5EB0F685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1179D52E" w:rsidR="00A25EB0" w:rsidRDefault="00A25EB0" w:rsidP="00693447">
      <w:pPr>
        <w:spacing w:after="0" w:line="240" w:lineRule="auto"/>
      </w:pPr>
    </w:p>
    <w:p w14:paraId="15FA522E" w14:textId="464FF7C3" w:rsidR="00A25EB0" w:rsidRDefault="00A25EB0" w:rsidP="00693447">
      <w:pPr>
        <w:spacing w:after="0" w:line="240" w:lineRule="auto"/>
      </w:pPr>
    </w:p>
    <w:p w14:paraId="3F2F6ACE" w14:textId="18677914" w:rsidR="00A25EB0" w:rsidRDefault="00A25EB0" w:rsidP="00693447">
      <w:pPr>
        <w:spacing w:after="0" w:line="240" w:lineRule="auto"/>
      </w:pPr>
    </w:p>
    <w:p w14:paraId="19212E3D" w14:textId="23561B6B" w:rsidR="00A25EB0" w:rsidRDefault="00A25EB0" w:rsidP="00693447">
      <w:pPr>
        <w:spacing w:after="0" w:line="240" w:lineRule="auto"/>
      </w:pPr>
    </w:p>
    <w:p w14:paraId="28F7A5FD" w14:textId="0C8CB347" w:rsidR="00A25EB0" w:rsidRDefault="00A25EB0" w:rsidP="00693447">
      <w:pPr>
        <w:spacing w:after="0" w:line="240" w:lineRule="auto"/>
      </w:pPr>
    </w:p>
    <w:p w14:paraId="3FA7ADDB" w14:textId="09C5ED31" w:rsidR="00A25EB0" w:rsidRDefault="00A25EB0" w:rsidP="00693447">
      <w:pPr>
        <w:spacing w:after="0" w:line="240" w:lineRule="auto"/>
      </w:pPr>
    </w:p>
    <w:p w14:paraId="1EC58752" w14:textId="2FF29E18" w:rsidR="00A25EB0" w:rsidRDefault="00A25EB0" w:rsidP="00693447">
      <w:pPr>
        <w:spacing w:after="0" w:line="240" w:lineRule="auto"/>
      </w:pPr>
    </w:p>
    <w:p w14:paraId="1C2B613B" w14:textId="3EB4C0B1" w:rsidR="00A85C0A" w:rsidRDefault="00A85C0A" w:rsidP="00A85C0A">
      <w:pPr>
        <w:pStyle w:val="a9"/>
      </w:pPr>
    </w:p>
    <w:p w14:paraId="1AC67519" w14:textId="4A870E15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3A3418D7" w14:textId="7BA9C871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3B7B9D2C" w14:textId="10498039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6EC8B903" w14:textId="256E8BAC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1CF10866" w14:textId="65DBEC65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2F2C8900" w14:textId="77777777" w:rsidR="00E00A7E" w:rsidRPr="00665B34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sectPr w:rsidR="00E00A7E" w:rsidRPr="00665B34" w:rsidSect="0015239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060F" w14:textId="77777777" w:rsidR="009F02E0" w:rsidRDefault="009F02E0" w:rsidP="001502CF">
      <w:pPr>
        <w:spacing w:after="0" w:line="240" w:lineRule="auto"/>
      </w:pPr>
      <w:r>
        <w:separator/>
      </w:r>
    </w:p>
  </w:endnote>
  <w:endnote w:type="continuationSeparator" w:id="0">
    <w:p w14:paraId="472D84DB" w14:textId="77777777" w:rsidR="009F02E0" w:rsidRDefault="009F02E0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5A36" w14:textId="77777777" w:rsidR="009F02E0" w:rsidRDefault="009F02E0" w:rsidP="001502CF">
      <w:pPr>
        <w:spacing w:after="0" w:line="240" w:lineRule="auto"/>
      </w:pPr>
      <w:r>
        <w:separator/>
      </w:r>
    </w:p>
  </w:footnote>
  <w:footnote w:type="continuationSeparator" w:id="0">
    <w:p w14:paraId="09727761" w14:textId="77777777" w:rsidR="009F02E0" w:rsidRDefault="009F02E0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9888" w14:textId="113476F5" w:rsidR="00A85C0A" w:rsidRPr="00ED445B" w:rsidRDefault="00A85C0A" w:rsidP="00ED445B">
    <w:pPr>
      <w:spacing w:after="0" w:line="24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62027"/>
    <w:rsid w:val="000721D6"/>
    <w:rsid w:val="000A0D15"/>
    <w:rsid w:val="000B7F3B"/>
    <w:rsid w:val="000C2BEC"/>
    <w:rsid w:val="000E3F92"/>
    <w:rsid w:val="000F209F"/>
    <w:rsid w:val="00107D9B"/>
    <w:rsid w:val="00115F36"/>
    <w:rsid w:val="001350DF"/>
    <w:rsid w:val="001502CF"/>
    <w:rsid w:val="0015239F"/>
    <w:rsid w:val="0018236E"/>
    <w:rsid w:val="001E371A"/>
    <w:rsid w:val="00243932"/>
    <w:rsid w:val="002B6F66"/>
    <w:rsid w:val="002E1B9C"/>
    <w:rsid w:val="0035066B"/>
    <w:rsid w:val="003709ED"/>
    <w:rsid w:val="00400687"/>
    <w:rsid w:val="004062C7"/>
    <w:rsid w:val="00444279"/>
    <w:rsid w:val="004A07CB"/>
    <w:rsid w:val="004C4BAE"/>
    <w:rsid w:val="004E6D06"/>
    <w:rsid w:val="0050648F"/>
    <w:rsid w:val="00560609"/>
    <w:rsid w:val="00592C18"/>
    <w:rsid w:val="005A0614"/>
    <w:rsid w:val="005C562D"/>
    <w:rsid w:val="005D591C"/>
    <w:rsid w:val="005E00A3"/>
    <w:rsid w:val="00665B34"/>
    <w:rsid w:val="00693447"/>
    <w:rsid w:val="00694AB5"/>
    <w:rsid w:val="00737D16"/>
    <w:rsid w:val="00757902"/>
    <w:rsid w:val="007C36DE"/>
    <w:rsid w:val="007F146A"/>
    <w:rsid w:val="00827301"/>
    <w:rsid w:val="00895B60"/>
    <w:rsid w:val="008D5ACB"/>
    <w:rsid w:val="008F23FC"/>
    <w:rsid w:val="008F6824"/>
    <w:rsid w:val="00900732"/>
    <w:rsid w:val="00960F04"/>
    <w:rsid w:val="009A5F2C"/>
    <w:rsid w:val="009C62CB"/>
    <w:rsid w:val="009E2DB7"/>
    <w:rsid w:val="009E47DB"/>
    <w:rsid w:val="009F02E0"/>
    <w:rsid w:val="009F5D8B"/>
    <w:rsid w:val="00A100BA"/>
    <w:rsid w:val="00A25EB0"/>
    <w:rsid w:val="00A7746A"/>
    <w:rsid w:val="00A808ED"/>
    <w:rsid w:val="00A85C0A"/>
    <w:rsid w:val="00A86EB2"/>
    <w:rsid w:val="00AC317F"/>
    <w:rsid w:val="00B1263E"/>
    <w:rsid w:val="00B654BD"/>
    <w:rsid w:val="00BF3D13"/>
    <w:rsid w:val="00BF5440"/>
    <w:rsid w:val="00C40C8C"/>
    <w:rsid w:val="00C73533"/>
    <w:rsid w:val="00D65E3F"/>
    <w:rsid w:val="00DB1940"/>
    <w:rsid w:val="00DB276E"/>
    <w:rsid w:val="00DB2B46"/>
    <w:rsid w:val="00E00A7E"/>
    <w:rsid w:val="00E2372B"/>
    <w:rsid w:val="00E662AF"/>
    <w:rsid w:val="00E734EB"/>
    <w:rsid w:val="00ED445B"/>
    <w:rsid w:val="00ED5752"/>
    <w:rsid w:val="00FE37C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502CF"/>
  </w:style>
  <w:style w:type="paragraph" w:styleId="a5">
    <w:name w:val="footer"/>
    <w:basedOn w:val="a"/>
    <w:link w:val="a6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502CF"/>
  </w:style>
  <w:style w:type="paragraph" w:styleId="a7">
    <w:name w:val="Balloon Text"/>
    <w:basedOn w:val="a"/>
    <w:link w:val="a8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5C0A"/>
    <w:pPr>
      <w:spacing w:line="240" w:lineRule="auto"/>
    </w:pPr>
    <w:rPr>
      <w:sz w:val="20"/>
      <w:szCs w:val="20"/>
      <w:lang w:eastAsia="zh-CN"/>
    </w:rPr>
  </w:style>
  <w:style w:type="character" w:customStyle="1" w:styleId="aa">
    <w:name w:val="批注文字 字符"/>
    <w:basedOn w:val="a0"/>
    <w:link w:val="a9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ab">
    <w:name w:val="Hyperlink"/>
    <w:rsid w:val="001E37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赵 帅翔</cp:lastModifiedBy>
  <cp:revision>68</cp:revision>
  <dcterms:created xsi:type="dcterms:W3CDTF">2020-01-29T05:46:00Z</dcterms:created>
  <dcterms:modified xsi:type="dcterms:W3CDTF">2021-08-04T07:47:00Z</dcterms:modified>
</cp:coreProperties>
</file>