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28724" w14:textId="77777777" w:rsidR="008864A5" w:rsidRPr="00171F94" w:rsidRDefault="008864A5" w:rsidP="008864A5">
      <w:pPr>
        <w:spacing w:line="480" w:lineRule="auto"/>
        <w:ind w:firstLineChars="0" w:firstLine="0"/>
        <w:jc w:val="left"/>
        <w:rPr>
          <w:noProof/>
        </w:rPr>
      </w:pPr>
      <w:r w:rsidRPr="00171F94">
        <w:rPr>
          <w:noProof/>
        </w:rPr>
        <w:drawing>
          <wp:inline distT="0" distB="0" distL="0" distR="0" wp14:anchorId="045F8EB3" wp14:editId="0F2D8A78">
            <wp:extent cx="5274310" cy="3091815"/>
            <wp:effectExtent l="0" t="0" r="2540" b="0"/>
            <wp:docPr id="15297260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091815"/>
                    </a:xfrm>
                    <a:prstGeom prst="rect">
                      <a:avLst/>
                    </a:prstGeom>
                    <a:noFill/>
                    <a:ln>
                      <a:noFill/>
                    </a:ln>
                  </pic:spPr>
                </pic:pic>
              </a:graphicData>
            </a:graphic>
          </wp:inline>
        </w:drawing>
      </w:r>
    </w:p>
    <w:p w14:paraId="37F736A9" w14:textId="77777777" w:rsidR="008864A5" w:rsidRPr="00171F94" w:rsidRDefault="008864A5" w:rsidP="008864A5">
      <w:pPr>
        <w:spacing w:line="480" w:lineRule="auto"/>
        <w:ind w:firstLineChars="0" w:firstLine="0"/>
        <w:jc w:val="left"/>
        <w:rPr>
          <w:noProof/>
        </w:rPr>
      </w:pPr>
      <w:r w:rsidRPr="00171F94">
        <w:rPr>
          <w:rFonts w:hint="eastAsia"/>
          <w:noProof/>
        </w:rPr>
        <w:t xml:space="preserve">Fig. S1 </w:t>
      </w:r>
      <w:r w:rsidRPr="00171F94">
        <w:rPr>
          <w:noProof/>
        </w:rPr>
        <w:t>Salt tolerance test of the strain</w:t>
      </w:r>
      <w:r w:rsidRPr="00171F94">
        <w:rPr>
          <w:rFonts w:hint="eastAsia"/>
          <w:noProof/>
        </w:rPr>
        <w:t xml:space="preserve">s. </w:t>
      </w:r>
    </w:p>
    <w:p w14:paraId="21F8CF48" w14:textId="77777777" w:rsidR="008864A5" w:rsidRPr="00171F94" w:rsidRDefault="008864A5" w:rsidP="008864A5">
      <w:pPr>
        <w:spacing w:line="480" w:lineRule="auto"/>
        <w:ind w:firstLineChars="0" w:firstLine="0"/>
        <w:rPr>
          <w:noProof/>
        </w:rPr>
      </w:pPr>
      <w:r w:rsidRPr="00171F94">
        <w:rPr>
          <w:noProof/>
        </w:rPr>
        <w:t>According to the comparison of OD600 absorbance values in 500</w:t>
      </w:r>
      <w:r w:rsidRPr="00171F94">
        <w:rPr>
          <w:rFonts w:hint="eastAsia"/>
          <w:noProof/>
        </w:rPr>
        <w:t xml:space="preserve"> </w:t>
      </w:r>
      <w:r w:rsidRPr="00171F94">
        <w:rPr>
          <w:noProof/>
        </w:rPr>
        <w:t>mM NaCl TSB medium and normal TSB medium, it is classified as follows:</w:t>
      </w:r>
      <w:r w:rsidRPr="00171F94">
        <w:rPr>
          <w:rFonts w:hint="eastAsia"/>
          <w:noProof/>
        </w:rPr>
        <w:t xml:space="preserve"> </w:t>
      </w:r>
      <w:r w:rsidRPr="00171F94">
        <w:rPr>
          <w:rFonts w:hint="eastAsia"/>
          <w:b/>
          <w:bCs/>
          <w:noProof/>
        </w:rPr>
        <w:t>A</w:t>
      </w:r>
      <w:r w:rsidRPr="00171F94">
        <w:t xml:space="preserve"> </w:t>
      </w:r>
      <w:r w:rsidRPr="00171F94">
        <w:rPr>
          <w:noProof/>
        </w:rPr>
        <w:t>Halophilic bacteria: average OD600 (NaCl)/OD600 (normal) &gt; 1.1</w:t>
      </w:r>
      <w:r w:rsidRPr="00171F94">
        <w:rPr>
          <w:rFonts w:hint="eastAsia"/>
          <w:noProof/>
        </w:rPr>
        <w:t xml:space="preserve">. </w:t>
      </w:r>
      <w:r w:rsidRPr="00171F94">
        <w:rPr>
          <w:rFonts w:hint="eastAsia"/>
          <w:b/>
          <w:bCs/>
          <w:noProof/>
        </w:rPr>
        <w:t>B</w:t>
      </w:r>
      <w:r w:rsidRPr="00171F94">
        <w:rPr>
          <w:rFonts w:hint="eastAsia"/>
          <w:noProof/>
        </w:rPr>
        <w:t xml:space="preserve"> </w:t>
      </w:r>
      <w:r w:rsidRPr="00171F94">
        <w:rPr>
          <w:noProof/>
        </w:rPr>
        <w:t>Halotolerant bacteria: 1.0 &lt; average OD600 (NaCl)/OD600 (normal) &lt; 1.1</w:t>
      </w:r>
      <w:r w:rsidRPr="00171F94">
        <w:rPr>
          <w:rFonts w:hint="eastAsia"/>
          <w:noProof/>
        </w:rPr>
        <w:t xml:space="preserve">. </w:t>
      </w:r>
      <w:r w:rsidRPr="00171F94">
        <w:rPr>
          <w:rFonts w:hint="eastAsia"/>
          <w:b/>
          <w:bCs/>
          <w:noProof/>
        </w:rPr>
        <w:t>C</w:t>
      </w:r>
      <w:r w:rsidRPr="00171F94">
        <w:rPr>
          <w:rFonts w:hint="eastAsia"/>
          <w:noProof/>
        </w:rPr>
        <w:t xml:space="preserve"> </w:t>
      </w:r>
      <w:r w:rsidRPr="00171F94">
        <w:rPr>
          <w:noProof/>
        </w:rPr>
        <w:t>Non-halotolerant bacteria: average OD600 (NaCl)/OD600 (normal) &lt; 1.0</w:t>
      </w:r>
      <w:r w:rsidRPr="00171F94">
        <w:rPr>
          <w:rFonts w:hint="eastAsia"/>
          <w:noProof/>
        </w:rPr>
        <w:t>.</w:t>
      </w:r>
    </w:p>
    <w:p w14:paraId="6134C77C" w14:textId="77777777" w:rsidR="008864A5" w:rsidRPr="00171F94" w:rsidRDefault="008864A5" w:rsidP="008864A5">
      <w:pPr>
        <w:spacing w:line="480" w:lineRule="auto"/>
        <w:ind w:firstLineChars="0" w:firstLine="0"/>
        <w:jc w:val="left"/>
        <w:rPr>
          <w:noProof/>
        </w:rPr>
      </w:pPr>
      <w:r w:rsidRPr="00171F94">
        <w:rPr>
          <w:noProof/>
        </w:rPr>
        <w:lastRenderedPageBreak/>
        <w:drawing>
          <wp:inline distT="0" distB="0" distL="0" distR="0" wp14:anchorId="45B1D636" wp14:editId="606EA144">
            <wp:extent cx="5274310" cy="4784725"/>
            <wp:effectExtent l="0" t="0" r="2540" b="0"/>
            <wp:docPr id="10399437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4784725"/>
                    </a:xfrm>
                    <a:prstGeom prst="rect">
                      <a:avLst/>
                    </a:prstGeom>
                    <a:noFill/>
                    <a:ln>
                      <a:noFill/>
                    </a:ln>
                  </pic:spPr>
                </pic:pic>
              </a:graphicData>
            </a:graphic>
          </wp:inline>
        </w:drawing>
      </w:r>
    </w:p>
    <w:p w14:paraId="40D5C114" w14:textId="77777777" w:rsidR="008864A5" w:rsidRPr="00171F94" w:rsidRDefault="008864A5" w:rsidP="008864A5">
      <w:pPr>
        <w:spacing w:line="480" w:lineRule="auto"/>
        <w:ind w:firstLineChars="0" w:firstLine="0"/>
        <w:rPr>
          <w:noProof/>
        </w:rPr>
      </w:pPr>
      <w:r w:rsidRPr="00171F94">
        <w:rPr>
          <w:rFonts w:hint="eastAsia"/>
          <w:noProof/>
        </w:rPr>
        <w:t xml:space="preserve">Fig. S2 </w:t>
      </w:r>
      <w:r w:rsidRPr="00171F94">
        <w:rPr>
          <w:noProof/>
        </w:rPr>
        <w:t>The effects of different treatments on community assembly mechanisms.</w:t>
      </w:r>
      <w:r w:rsidRPr="00171F94">
        <w:rPr>
          <w:rFonts w:hint="eastAsia"/>
          <w:noProof/>
        </w:rPr>
        <w:t xml:space="preserve"> </w:t>
      </w:r>
    </w:p>
    <w:p w14:paraId="635CFEB8" w14:textId="77777777" w:rsidR="008864A5" w:rsidRPr="00171F94" w:rsidRDefault="008864A5" w:rsidP="008864A5">
      <w:pPr>
        <w:spacing w:line="480" w:lineRule="auto"/>
        <w:ind w:firstLineChars="0" w:firstLine="0"/>
        <w:rPr>
          <w:noProof/>
        </w:rPr>
      </w:pPr>
      <w:r w:rsidRPr="00171F94">
        <w:rPr>
          <w:rFonts w:hint="eastAsia"/>
          <w:b/>
          <w:bCs/>
          <w:noProof/>
        </w:rPr>
        <w:t>A</w:t>
      </w:r>
      <w:r w:rsidRPr="00171F94">
        <w:t xml:space="preserve"> </w:t>
      </w:r>
      <w:r w:rsidRPr="00171F94">
        <w:rPr>
          <w:noProof/>
        </w:rPr>
        <w:t>Boxplot of betaNTI values across different sampling groups (CK, NaCl, NaT6)</w:t>
      </w:r>
      <w:r w:rsidRPr="00171F94">
        <w:rPr>
          <w:rFonts w:hint="eastAsia"/>
          <w:noProof/>
        </w:rPr>
        <w:t xml:space="preserve">; </w:t>
      </w:r>
      <w:r w:rsidRPr="00171F94">
        <w:rPr>
          <w:rFonts w:hint="eastAsia"/>
          <w:b/>
          <w:bCs/>
          <w:noProof/>
        </w:rPr>
        <w:t>B</w:t>
      </w:r>
      <w:r w:rsidRPr="00171F94">
        <w:rPr>
          <w:rFonts w:hint="eastAsia"/>
          <w:noProof/>
        </w:rPr>
        <w:t xml:space="preserve"> </w:t>
      </w:r>
      <w:r w:rsidRPr="00171F94">
        <w:rPr>
          <w:noProof/>
        </w:rPr>
        <w:t>Pie charts showing the relative contributions of community assembly processes</w:t>
      </w:r>
      <w:r w:rsidRPr="00171F94">
        <w:rPr>
          <w:rFonts w:hint="eastAsia"/>
          <w:noProof/>
        </w:rPr>
        <w:t xml:space="preserve"> </w:t>
      </w:r>
      <w:r w:rsidRPr="00171F94">
        <w:rPr>
          <w:noProof/>
        </w:rPr>
        <w:t>(Diffusion</w:t>
      </w:r>
      <w:r w:rsidRPr="00171F94">
        <w:rPr>
          <w:rFonts w:hint="eastAsia"/>
          <w:noProof/>
        </w:rPr>
        <w:t xml:space="preserve"> </w:t>
      </w:r>
      <w:r w:rsidRPr="00171F94">
        <w:rPr>
          <w:noProof/>
        </w:rPr>
        <w:t>limited</w:t>
      </w:r>
      <w:r w:rsidRPr="00171F94">
        <w:rPr>
          <w:rFonts w:hint="eastAsia"/>
          <w:noProof/>
        </w:rPr>
        <w:t xml:space="preserve"> </w:t>
      </w:r>
      <w:r w:rsidRPr="00171F94">
        <w:rPr>
          <w:noProof/>
        </w:rPr>
        <w:t>percent, Ecological</w:t>
      </w:r>
      <w:r w:rsidRPr="00171F94">
        <w:rPr>
          <w:rFonts w:hint="eastAsia"/>
          <w:noProof/>
        </w:rPr>
        <w:t xml:space="preserve"> </w:t>
      </w:r>
      <w:r w:rsidRPr="00171F94">
        <w:rPr>
          <w:noProof/>
        </w:rPr>
        <w:t>drift</w:t>
      </w:r>
      <w:r w:rsidRPr="00171F94">
        <w:rPr>
          <w:rFonts w:hint="eastAsia"/>
          <w:noProof/>
        </w:rPr>
        <w:t xml:space="preserve"> </w:t>
      </w:r>
      <w:r w:rsidRPr="00171F94">
        <w:rPr>
          <w:noProof/>
        </w:rPr>
        <w:t>percent,</w:t>
      </w:r>
      <w:r w:rsidRPr="00171F94">
        <w:rPr>
          <w:rFonts w:hint="eastAsia"/>
          <w:noProof/>
        </w:rPr>
        <w:t xml:space="preserve"> </w:t>
      </w:r>
      <w:r w:rsidRPr="00171F94">
        <w:rPr>
          <w:noProof/>
        </w:rPr>
        <w:t>Homogeneous</w:t>
      </w:r>
      <w:r w:rsidRPr="00171F94">
        <w:rPr>
          <w:rFonts w:hint="eastAsia"/>
          <w:noProof/>
        </w:rPr>
        <w:t xml:space="preserve"> </w:t>
      </w:r>
      <w:r w:rsidRPr="00171F94">
        <w:rPr>
          <w:noProof/>
        </w:rPr>
        <w:t>diffusion</w:t>
      </w:r>
      <w:r w:rsidRPr="00171F94">
        <w:rPr>
          <w:rFonts w:hint="eastAsia"/>
          <w:noProof/>
        </w:rPr>
        <w:t xml:space="preserve"> </w:t>
      </w:r>
      <w:r w:rsidRPr="00171F94">
        <w:rPr>
          <w:noProof/>
        </w:rPr>
        <w:t>percent) in CK, NaCl, and NaT6 groups, respectively.</w:t>
      </w:r>
    </w:p>
    <w:p w14:paraId="01A4CC9D" w14:textId="77777777" w:rsidR="008864A5" w:rsidRPr="00171F94" w:rsidRDefault="008864A5" w:rsidP="008864A5">
      <w:pPr>
        <w:spacing w:line="480" w:lineRule="auto"/>
        <w:ind w:firstLineChars="0" w:firstLine="0"/>
        <w:jc w:val="left"/>
        <w:rPr>
          <w:noProof/>
        </w:rPr>
      </w:pPr>
      <w:r w:rsidRPr="00171F94">
        <w:rPr>
          <w:noProof/>
        </w:rPr>
        <w:lastRenderedPageBreak/>
        <w:drawing>
          <wp:inline distT="0" distB="0" distL="0" distR="0" wp14:anchorId="3DC82E87" wp14:editId="41C93E7A">
            <wp:extent cx="4594225" cy="2757805"/>
            <wp:effectExtent l="0" t="0" r="0" b="4445"/>
            <wp:docPr id="15834639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4225" cy="2757805"/>
                    </a:xfrm>
                    <a:prstGeom prst="rect">
                      <a:avLst/>
                    </a:prstGeom>
                    <a:noFill/>
                    <a:ln>
                      <a:noFill/>
                    </a:ln>
                  </pic:spPr>
                </pic:pic>
              </a:graphicData>
            </a:graphic>
          </wp:inline>
        </w:drawing>
      </w:r>
    </w:p>
    <w:p w14:paraId="2A4A4880" w14:textId="77777777" w:rsidR="008864A5" w:rsidRPr="00171F94" w:rsidRDefault="008864A5" w:rsidP="008864A5">
      <w:pPr>
        <w:spacing w:line="480" w:lineRule="auto"/>
        <w:ind w:firstLineChars="0" w:firstLine="0"/>
        <w:jc w:val="left"/>
        <w:rPr>
          <w:noProof/>
        </w:rPr>
      </w:pPr>
      <w:r w:rsidRPr="00171F94">
        <w:rPr>
          <w:rFonts w:hint="eastAsia"/>
          <w:noProof/>
        </w:rPr>
        <w:t xml:space="preserve">Fig. S3 </w:t>
      </w:r>
      <w:r w:rsidRPr="00171F94">
        <w:rPr>
          <w:noProof/>
        </w:rPr>
        <w:t>Colonization of LAT6</w:t>
      </w:r>
      <w:r w:rsidRPr="00171F94">
        <w:rPr>
          <w:rFonts w:hint="eastAsia"/>
          <w:noProof/>
        </w:rPr>
        <w:t xml:space="preserve">. </w:t>
      </w:r>
    </w:p>
    <w:p w14:paraId="7ECC2971" w14:textId="77777777" w:rsidR="008864A5" w:rsidRPr="00171F94" w:rsidRDefault="008864A5" w:rsidP="008864A5">
      <w:pPr>
        <w:spacing w:line="480" w:lineRule="auto"/>
        <w:ind w:firstLineChars="0" w:firstLine="0"/>
        <w:jc w:val="left"/>
        <w:rPr>
          <w:noProof/>
        </w:rPr>
      </w:pPr>
      <w:r w:rsidRPr="00171F94">
        <w:rPr>
          <w:rFonts w:hint="eastAsia"/>
          <w:b/>
          <w:bCs/>
          <w:noProof/>
        </w:rPr>
        <w:t>A</w:t>
      </w:r>
      <w:r w:rsidRPr="00171F94">
        <w:rPr>
          <w:rFonts w:hint="eastAsia"/>
          <w:noProof/>
        </w:rPr>
        <w:t xml:space="preserve"> </w:t>
      </w:r>
      <w:r w:rsidRPr="00171F94">
        <w:rPr>
          <w:noProof/>
        </w:rPr>
        <w:t>Phylogenetic analysis of LAT6 and ASV showed that ASV71 has 100% similarity with LAT6.</w:t>
      </w:r>
      <w:r w:rsidRPr="00171F94">
        <w:rPr>
          <w:rFonts w:hint="eastAsia"/>
          <w:noProof/>
        </w:rPr>
        <w:t xml:space="preserve"> </w:t>
      </w:r>
      <w:r w:rsidRPr="00171F94">
        <w:rPr>
          <w:rFonts w:hint="eastAsia"/>
          <w:b/>
          <w:bCs/>
          <w:noProof/>
        </w:rPr>
        <w:t>B</w:t>
      </w:r>
      <w:r w:rsidRPr="00171F94">
        <w:rPr>
          <w:rFonts w:hint="eastAsia"/>
          <w:noProof/>
        </w:rPr>
        <w:t xml:space="preserve"> </w:t>
      </w:r>
      <w:r w:rsidRPr="00171F94">
        <w:rPr>
          <w:noProof/>
        </w:rPr>
        <w:t>The abundance of ASV71 in different treatments.</w:t>
      </w:r>
    </w:p>
    <w:p w14:paraId="795EE2AC" w14:textId="77777777" w:rsidR="008864A5" w:rsidRPr="00171F94" w:rsidRDefault="008864A5" w:rsidP="008864A5">
      <w:pPr>
        <w:spacing w:line="480" w:lineRule="auto"/>
        <w:ind w:firstLineChars="0" w:firstLine="0"/>
        <w:jc w:val="left"/>
      </w:pPr>
      <w:r w:rsidRPr="00171F94">
        <w:rPr>
          <w:noProof/>
        </w:rPr>
        <w:lastRenderedPageBreak/>
        <w:drawing>
          <wp:inline distT="0" distB="0" distL="0" distR="0" wp14:anchorId="7A9850F0" wp14:editId="573906DD">
            <wp:extent cx="5274310" cy="4869180"/>
            <wp:effectExtent l="0" t="0" r="2540" b="7620"/>
            <wp:docPr id="99554380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4869180"/>
                    </a:xfrm>
                    <a:prstGeom prst="rect">
                      <a:avLst/>
                    </a:prstGeom>
                    <a:noFill/>
                    <a:ln>
                      <a:noFill/>
                    </a:ln>
                  </pic:spPr>
                </pic:pic>
              </a:graphicData>
            </a:graphic>
          </wp:inline>
        </w:drawing>
      </w:r>
    </w:p>
    <w:p w14:paraId="482AEA6D" w14:textId="77777777" w:rsidR="008864A5" w:rsidRPr="00171F94" w:rsidRDefault="008864A5" w:rsidP="008864A5">
      <w:pPr>
        <w:spacing w:line="480" w:lineRule="auto"/>
        <w:ind w:firstLineChars="0" w:firstLine="0"/>
      </w:pPr>
      <w:r w:rsidRPr="00171F94">
        <w:t>Fig</w:t>
      </w:r>
      <w:r w:rsidRPr="00171F94">
        <w:rPr>
          <w:rFonts w:hint="eastAsia"/>
        </w:rPr>
        <w:t xml:space="preserve">. </w:t>
      </w:r>
      <w:r w:rsidRPr="00171F94">
        <w:t>S</w:t>
      </w:r>
      <w:r w:rsidRPr="00171F94">
        <w:rPr>
          <w:rFonts w:hint="eastAsia"/>
        </w:rPr>
        <w:t xml:space="preserve">4 </w:t>
      </w:r>
      <w:r w:rsidRPr="00171F94">
        <w:t xml:space="preserve">Heatmap showing the correlation analysis results between keystone taxa, dominant bacterial phyla, and plant phenotypic traits. The color gradient represents the correlation coefficient (from –1 to 1), with red indicating positive correlation and blue indicating negative correlation. Asterisks denote the significance levels: * </w:t>
      </w:r>
      <w:r w:rsidRPr="00171F94">
        <w:rPr>
          <w:i/>
          <w:iCs/>
        </w:rPr>
        <w:t>P</w:t>
      </w:r>
      <w:r w:rsidRPr="00171F94">
        <w:t xml:space="preserve"> &lt; 0.05, ** </w:t>
      </w:r>
      <w:r w:rsidRPr="00171F94">
        <w:rPr>
          <w:i/>
          <w:iCs/>
        </w:rPr>
        <w:t>P</w:t>
      </w:r>
      <w:r w:rsidRPr="00171F94">
        <w:t xml:space="preserve"> &lt; 0.01, *** </w:t>
      </w:r>
      <w:r w:rsidRPr="00171F94">
        <w:rPr>
          <w:i/>
          <w:iCs/>
        </w:rPr>
        <w:t>P</w:t>
      </w:r>
      <w:r w:rsidRPr="00171F94">
        <w:t xml:space="preserve"> &lt; 0.001. Keystone taxa, dominant phyla, and plant phenotypes (including physiological indices like SOD, POD, CAT and growth–related traits) are displayed on the y–axis and x–axis respectively, visualizing their pairwise associations in the studied system.</w:t>
      </w:r>
    </w:p>
    <w:p w14:paraId="317040E0" w14:textId="77777777" w:rsidR="008864A5" w:rsidRPr="00171F94" w:rsidRDefault="008864A5" w:rsidP="008864A5">
      <w:pPr>
        <w:spacing w:line="480" w:lineRule="auto"/>
        <w:ind w:firstLineChars="0" w:firstLine="0"/>
        <w:jc w:val="left"/>
      </w:pPr>
    </w:p>
    <w:p w14:paraId="3A758CB8" w14:textId="77777777" w:rsidR="008864A5" w:rsidRPr="00171F94" w:rsidRDefault="008864A5" w:rsidP="008864A5">
      <w:pPr>
        <w:spacing w:line="480" w:lineRule="auto"/>
        <w:ind w:firstLineChars="0" w:firstLine="0"/>
        <w:jc w:val="left"/>
      </w:pPr>
      <w:r w:rsidRPr="00171F94">
        <w:rPr>
          <w:noProof/>
        </w:rPr>
        <w:lastRenderedPageBreak/>
        <w:drawing>
          <wp:inline distT="0" distB="0" distL="0" distR="0" wp14:anchorId="24814126" wp14:editId="5A85B9E2">
            <wp:extent cx="5274310" cy="2042160"/>
            <wp:effectExtent l="0" t="0" r="2540" b="0"/>
            <wp:docPr id="10189182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042160"/>
                    </a:xfrm>
                    <a:prstGeom prst="rect">
                      <a:avLst/>
                    </a:prstGeom>
                    <a:noFill/>
                    <a:ln>
                      <a:noFill/>
                    </a:ln>
                  </pic:spPr>
                </pic:pic>
              </a:graphicData>
            </a:graphic>
          </wp:inline>
        </w:drawing>
      </w:r>
    </w:p>
    <w:p w14:paraId="4AA4434A" w14:textId="77777777" w:rsidR="008864A5" w:rsidRPr="00171F94" w:rsidRDefault="008864A5" w:rsidP="008864A5">
      <w:pPr>
        <w:spacing w:line="480" w:lineRule="auto"/>
        <w:ind w:firstLineChars="0" w:firstLine="0"/>
      </w:pPr>
      <w:r w:rsidRPr="00171F94">
        <w:rPr>
          <w:rFonts w:hint="eastAsia"/>
        </w:rPr>
        <w:t xml:space="preserve">Fig. S5 </w:t>
      </w:r>
      <w:r w:rsidRPr="00171F94">
        <w:t>The contributions of different microbial genera to 1</w:t>
      </w:r>
      <w:r w:rsidRPr="00171F94">
        <w:rPr>
          <w:rFonts w:hint="eastAsia"/>
        </w:rPr>
        <w:t>2</w:t>
      </w:r>
      <w:r w:rsidRPr="00171F94">
        <w:t xml:space="preserve"> important phyla related to the N cycle. The horizontal axis at the top indicates the corresponding functional names, and different colors in the columns represent different microbial classifications.</w:t>
      </w:r>
      <w:r w:rsidRPr="00171F94">
        <w:rPr>
          <w:rFonts w:hint="eastAsia"/>
        </w:rPr>
        <w:t xml:space="preserve"> </w:t>
      </w:r>
    </w:p>
    <w:p w14:paraId="1AB63C8F" w14:textId="77777777" w:rsidR="008864A5" w:rsidRPr="00171F94" w:rsidRDefault="008864A5" w:rsidP="008864A5">
      <w:pPr>
        <w:spacing w:line="480" w:lineRule="auto"/>
        <w:ind w:firstLineChars="0" w:firstLine="0"/>
        <w:jc w:val="left"/>
      </w:pPr>
    </w:p>
    <w:p w14:paraId="5C3E0926" w14:textId="77777777" w:rsidR="008864A5" w:rsidRPr="00171F94" w:rsidRDefault="008864A5" w:rsidP="008864A5">
      <w:pPr>
        <w:spacing w:line="480" w:lineRule="auto"/>
        <w:ind w:firstLineChars="0" w:firstLine="0"/>
        <w:jc w:val="left"/>
      </w:pPr>
      <w:r w:rsidRPr="00171F94">
        <w:rPr>
          <w:noProof/>
        </w:rPr>
        <w:lastRenderedPageBreak/>
        <w:drawing>
          <wp:inline distT="0" distB="0" distL="0" distR="0" wp14:anchorId="4595C3C7" wp14:editId="124E2247">
            <wp:extent cx="5274310" cy="5780405"/>
            <wp:effectExtent l="0" t="0" r="2540" b="0"/>
            <wp:docPr id="3949192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5780405"/>
                    </a:xfrm>
                    <a:prstGeom prst="rect">
                      <a:avLst/>
                    </a:prstGeom>
                    <a:noFill/>
                    <a:ln>
                      <a:noFill/>
                    </a:ln>
                  </pic:spPr>
                </pic:pic>
              </a:graphicData>
            </a:graphic>
          </wp:inline>
        </w:drawing>
      </w:r>
    </w:p>
    <w:p w14:paraId="52F1D06B" w14:textId="77777777" w:rsidR="008864A5" w:rsidRDefault="008864A5" w:rsidP="008864A5">
      <w:pPr>
        <w:spacing w:line="480" w:lineRule="auto"/>
        <w:ind w:firstLineChars="0" w:firstLine="0"/>
      </w:pPr>
      <w:r w:rsidRPr="00171F94">
        <w:t>Fig</w:t>
      </w:r>
      <w:r w:rsidRPr="00171F94">
        <w:rPr>
          <w:rFonts w:hint="eastAsia"/>
        </w:rPr>
        <w:t xml:space="preserve">. </w:t>
      </w:r>
      <w:r w:rsidRPr="00171F94">
        <w:t>S</w:t>
      </w:r>
      <w:r w:rsidRPr="00171F94">
        <w:rPr>
          <w:rFonts w:hint="eastAsia"/>
        </w:rPr>
        <w:t>6</w:t>
      </w:r>
      <w:r w:rsidRPr="00171F94">
        <w:t xml:space="preserve"> Expression analysis of nitrate transporters genes.</w:t>
      </w:r>
      <w:r w:rsidRPr="00171F94">
        <w:rPr>
          <w:rFonts w:hint="eastAsia"/>
        </w:rPr>
        <w:t xml:space="preserve"> </w:t>
      </w:r>
      <w:r w:rsidRPr="00171F94">
        <w:t>Heat map showing the expression of NPF (A), NRT2 (B), CLC (C)and SLAC1/SLAH (D) nitrate transporters genes between the CK, NaCl, and the NaT6 groups in root tissue, genes showing similar patterns of expression are clustered.</w:t>
      </w:r>
    </w:p>
    <w:p w14:paraId="01C0DAF4" w14:textId="77777777" w:rsidR="008864A5" w:rsidRDefault="008864A5" w:rsidP="008864A5">
      <w:pPr>
        <w:spacing w:line="480" w:lineRule="auto"/>
        <w:ind w:firstLineChars="0" w:firstLine="0"/>
      </w:pPr>
    </w:p>
    <w:p w14:paraId="337D6DCC" w14:textId="77777777" w:rsidR="008864A5" w:rsidRDefault="008864A5" w:rsidP="008864A5">
      <w:pPr>
        <w:spacing w:line="480" w:lineRule="auto"/>
        <w:ind w:firstLineChars="0" w:firstLine="0"/>
      </w:pPr>
    </w:p>
    <w:p w14:paraId="457953B3" w14:textId="77777777" w:rsidR="008864A5" w:rsidRDefault="008864A5" w:rsidP="008864A5">
      <w:pPr>
        <w:spacing w:line="480" w:lineRule="auto"/>
        <w:ind w:firstLineChars="0" w:firstLine="0"/>
      </w:pPr>
    </w:p>
    <w:p w14:paraId="6843F656" w14:textId="77777777" w:rsidR="008864A5" w:rsidRPr="00171F94" w:rsidRDefault="008864A5" w:rsidP="008864A5">
      <w:pPr>
        <w:spacing w:line="480" w:lineRule="auto"/>
        <w:ind w:firstLineChars="0" w:firstLine="0"/>
        <w:rPr>
          <w:rFonts w:hint="eastAsia"/>
        </w:rPr>
      </w:pPr>
    </w:p>
    <w:p w14:paraId="21D57C01" w14:textId="77777777" w:rsidR="008864A5" w:rsidRPr="00171F94" w:rsidRDefault="008864A5" w:rsidP="008864A5">
      <w:pPr>
        <w:spacing w:line="480" w:lineRule="auto"/>
        <w:ind w:firstLineChars="0" w:firstLine="0"/>
        <w:jc w:val="left"/>
      </w:pPr>
      <w:r w:rsidRPr="00171F94">
        <w:rPr>
          <w:rFonts w:hint="eastAsia"/>
        </w:rPr>
        <w:lastRenderedPageBreak/>
        <w:t xml:space="preserve">Table S1 </w:t>
      </w:r>
      <w:r w:rsidRPr="00171F94">
        <w:t>Identification of Plant Growth-Promoting Characteristics of Strains</w:t>
      </w:r>
    </w:p>
    <w:tbl>
      <w:tblPr>
        <w:tblStyle w:val="21"/>
        <w:tblW w:w="5000" w:type="pct"/>
        <w:tblLayout w:type="fixed"/>
        <w:tblLook w:val="06A0" w:firstRow="1" w:lastRow="0" w:firstColumn="1" w:lastColumn="0" w:noHBand="1" w:noVBand="1"/>
      </w:tblPr>
      <w:tblGrid>
        <w:gridCol w:w="1455"/>
        <w:gridCol w:w="2618"/>
        <w:gridCol w:w="1483"/>
        <w:gridCol w:w="1483"/>
        <w:gridCol w:w="1483"/>
      </w:tblGrid>
      <w:tr w:rsidR="008864A5" w:rsidRPr="00171F94" w14:paraId="257D0F0B" w14:textId="77777777" w:rsidTr="00FA1E58">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54" w:type="pct"/>
            <w:noWrap/>
            <w:vAlign w:val="center"/>
            <w:hideMark/>
          </w:tcPr>
          <w:p w14:paraId="1602F1C1"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rFonts w:eastAsia="等线"/>
                <w:color w:val="000000"/>
                <w:sz w:val="18"/>
                <w:szCs w:val="18"/>
                <w14:ligatures w14:val="none"/>
              </w:rPr>
              <w:t>ID</w:t>
            </w:r>
          </w:p>
        </w:tc>
        <w:tc>
          <w:tcPr>
            <w:tcW w:w="1536" w:type="pct"/>
            <w:vAlign w:val="center"/>
          </w:tcPr>
          <w:p w14:paraId="0A014638" w14:textId="77777777" w:rsidR="008864A5" w:rsidRPr="00171F94" w:rsidRDefault="008864A5" w:rsidP="00FA1E58">
            <w:pPr>
              <w:spacing w:line="480" w:lineRule="auto"/>
              <w:ind w:firstLineChars="0" w:firstLine="0"/>
              <w:jc w:val="center"/>
              <w:cnfStyle w:val="100000000000" w:firstRow="1" w:lastRow="0" w:firstColumn="0" w:lastColumn="0" w:oddVBand="0" w:evenVBand="0" w:oddHBand="0" w:evenHBand="0" w:firstRowFirstColumn="0" w:firstRowLastColumn="0" w:lastRowFirstColumn="0" w:lastRowLastColumn="0"/>
              <w:rPr>
                <w:color w:val="000000"/>
                <w:sz w:val="18"/>
                <w:szCs w:val="18"/>
                <w14:ligatures w14:val="none"/>
              </w:rPr>
            </w:pPr>
            <w:r w:rsidRPr="00171F94">
              <w:rPr>
                <w:sz w:val="18"/>
                <w:szCs w:val="18"/>
              </w:rPr>
              <w:t>Taxonomy</w:t>
            </w:r>
          </w:p>
        </w:tc>
        <w:tc>
          <w:tcPr>
            <w:tcW w:w="870" w:type="pct"/>
            <w:noWrap/>
            <w:vAlign w:val="center"/>
            <w:hideMark/>
          </w:tcPr>
          <w:p w14:paraId="6DEF824C" w14:textId="77777777" w:rsidR="008864A5" w:rsidRPr="00171F94" w:rsidRDefault="008864A5" w:rsidP="00FA1E58">
            <w:pPr>
              <w:spacing w:line="48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color w:val="000000"/>
                <w:sz w:val="18"/>
                <w:szCs w:val="18"/>
                <w14:ligatures w14:val="none"/>
              </w:rPr>
              <w:t>Nitrogen Fixation</w:t>
            </w:r>
          </w:p>
        </w:tc>
        <w:tc>
          <w:tcPr>
            <w:tcW w:w="870" w:type="pct"/>
            <w:noWrap/>
            <w:vAlign w:val="center"/>
            <w:hideMark/>
          </w:tcPr>
          <w:p w14:paraId="1866810B" w14:textId="77777777" w:rsidR="008864A5" w:rsidRPr="00171F94" w:rsidRDefault="008864A5" w:rsidP="00FA1E58">
            <w:pPr>
              <w:spacing w:line="48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color w:val="000000"/>
                <w:sz w:val="18"/>
                <w:szCs w:val="18"/>
                <w14:ligatures w14:val="none"/>
              </w:rPr>
              <w:t>Siderophore Production</w:t>
            </w:r>
          </w:p>
        </w:tc>
        <w:tc>
          <w:tcPr>
            <w:tcW w:w="870" w:type="pct"/>
            <w:noWrap/>
            <w:vAlign w:val="center"/>
            <w:hideMark/>
          </w:tcPr>
          <w:p w14:paraId="2F7137F9" w14:textId="77777777" w:rsidR="008864A5" w:rsidRPr="00171F94" w:rsidRDefault="008864A5" w:rsidP="00FA1E58">
            <w:pPr>
              <w:spacing w:line="48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rFonts w:eastAsia="等线"/>
                <w:color w:val="000000"/>
                <w:sz w:val="18"/>
                <w:szCs w:val="18"/>
                <w14:ligatures w14:val="none"/>
              </w:rPr>
              <w:t>IAA</w:t>
            </w:r>
            <w:r w:rsidRPr="00171F94">
              <w:rPr>
                <w:sz w:val="18"/>
                <w:szCs w:val="18"/>
              </w:rPr>
              <w:t xml:space="preserve"> </w:t>
            </w:r>
            <w:r w:rsidRPr="00171F94">
              <w:rPr>
                <w:rFonts w:eastAsia="等线"/>
                <w:color w:val="000000"/>
                <w:sz w:val="18"/>
                <w:szCs w:val="18"/>
                <w14:ligatures w14:val="none"/>
              </w:rPr>
              <w:t>Production</w:t>
            </w:r>
          </w:p>
        </w:tc>
      </w:tr>
      <w:tr w:rsidR="008864A5" w:rsidRPr="00171F94" w14:paraId="28C27ECC"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49B6ECB1"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LA1T1</w:t>
            </w:r>
          </w:p>
        </w:tc>
        <w:tc>
          <w:tcPr>
            <w:tcW w:w="1536" w:type="pct"/>
          </w:tcPr>
          <w:p w14:paraId="09A3180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50DD49D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467792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209FAD2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2B511E6A"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4887127A"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LA1T2</w:t>
            </w:r>
          </w:p>
        </w:tc>
        <w:tc>
          <w:tcPr>
            <w:tcW w:w="1536" w:type="pct"/>
          </w:tcPr>
          <w:p w14:paraId="00DCBF45"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Curtobacterium</w:t>
            </w:r>
            <w:proofErr w:type="spellEnd"/>
            <w:r w:rsidRPr="00171F94">
              <w:rPr>
                <w:i/>
                <w:iCs/>
                <w:sz w:val="18"/>
                <w:szCs w:val="18"/>
              </w:rPr>
              <w:t xml:space="preserve"> </w:t>
            </w:r>
            <w:r w:rsidRPr="00171F94">
              <w:rPr>
                <w:sz w:val="18"/>
                <w:szCs w:val="18"/>
              </w:rPr>
              <w:t>sp.</w:t>
            </w:r>
          </w:p>
        </w:tc>
        <w:tc>
          <w:tcPr>
            <w:tcW w:w="870" w:type="pct"/>
            <w:noWrap/>
            <w:hideMark/>
          </w:tcPr>
          <w:p w14:paraId="2FA2719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5EC783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BCB8F9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5FC18976"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62089648"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LA1T3</w:t>
            </w:r>
          </w:p>
        </w:tc>
        <w:tc>
          <w:tcPr>
            <w:tcW w:w="1536" w:type="pct"/>
          </w:tcPr>
          <w:p w14:paraId="7E7A36D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Curtobacterium</w:t>
            </w:r>
            <w:proofErr w:type="spellEnd"/>
            <w:r w:rsidRPr="00171F94">
              <w:rPr>
                <w:i/>
                <w:iCs/>
                <w:sz w:val="18"/>
                <w:szCs w:val="18"/>
              </w:rPr>
              <w:t xml:space="preserve"> </w:t>
            </w:r>
            <w:r w:rsidRPr="00171F94">
              <w:rPr>
                <w:sz w:val="18"/>
                <w:szCs w:val="18"/>
              </w:rPr>
              <w:t>sp.</w:t>
            </w:r>
          </w:p>
        </w:tc>
        <w:tc>
          <w:tcPr>
            <w:tcW w:w="870" w:type="pct"/>
            <w:noWrap/>
            <w:hideMark/>
          </w:tcPr>
          <w:p w14:paraId="3196215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678A7EB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472B35F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352AF122"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1EC35A12"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LA1T5</w:t>
            </w:r>
          </w:p>
        </w:tc>
        <w:tc>
          <w:tcPr>
            <w:tcW w:w="1536" w:type="pct"/>
          </w:tcPr>
          <w:p w14:paraId="4763351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Kocuria </w:t>
            </w:r>
            <w:r w:rsidRPr="00171F94">
              <w:rPr>
                <w:sz w:val="18"/>
                <w:szCs w:val="18"/>
              </w:rPr>
              <w:t>sp.</w:t>
            </w:r>
          </w:p>
        </w:tc>
        <w:tc>
          <w:tcPr>
            <w:tcW w:w="870" w:type="pct"/>
            <w:noWrap/>
            <w:hideMark/>
          </w:tcPr>
          <w:p w14:paraId="43F870F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2D11D99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20D5625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3C46D6DC"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4B718868"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LAT6</w:t>
            </w:r>
          </w:p>
        </w:tc>
        <w:tc>
          <w:tcPr>
            <w:tcW w:w="1536" w:type="pct"/>
          </w:tcPr>
          <w:p w14:paraId="5D8ADC9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Kocuria </w:t>
            </w:r>
            <w:r w:rsidRPr="00171F94">
              <w:rPr>
                <w:sz w:val="18"/>
                <w:szCs w:val="18"/>
              </w:rPr>
              <w:t>sp.</w:t>
            </w:r>
          </w:p>
        </w:tc>
        <w:tc>
          <w:tcPr>
            <w:tcW w:w="870" w:type="pct"/>
            <w:noWrap/>
            <w:hideMark/>
          </w:tcPr>
          <w:p w14:paraId="333C77E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1D0888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2811571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4FE97A54"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04AD9708"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LA1T8</w:t>
            </w:r>
          </w:p>
        </w:tc>
        <w:tc>
          <w:tcPr>
            <w:tcW w:w="1536" w:type="pct"/>
          </w:tcPr>
          <w:p w14:paraId="1287D0F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7F68835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6784C61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6BAFBCC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57D9A03B"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4B06BB29"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LA1T13</w:t>
            </w:r>
          </w:p>
        </w:tc>
        <w:tc>
          <w:tcPr>
            <w:tcW w:w="1536" w:type="pct"/>
          </w:tcPr>
          <w:p w14:paraId="5C46FB25"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Kocuria </w:t>
            </w:r>
            <w:r w:rsidRPr="00171F94">
              <w:rPr>
                <w:sz w:val="18"/>
                <w:szCs w:val="18"/>
              </w:rPr>
              <w:t>sp.</w:t>
            </w:r>
          </w:p>
        </w:tc>
        <w:tc>
          <w:tcPr>
            <w:tcW w:w="870" w:type="pct"/>
            <w:noWrap/>
            <w:hideMark/>
          </w:tcPr>
          <w:p w14:paraId="2A1D9FD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D890BE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1D9AD49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7DEB7D0B"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52E4E44E"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LA1T15</w:t>
            </w:r>
          </w:p>
        </w:tc>
        <w:tc>
          <w:tcPr>
            <w:tcW w:w="1536" w:type="pct"/>
          </w:tcPr>
          <w:p w14:paraId="32175B4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45149B1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28D957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CAC029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3A23EA6C"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4E28FF50"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LA1T16</w:t>
            </w:r>
          </w:p>
        </w:tc>
        <w:tc>
          <w:tcPr>
            <w:tcW w:w="1536" w:type="pct"/>
          </w:tcPr>
          <w:p w14:paraId="15D784B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080A51F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EF75E8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2F1324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69C4A077"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0EE51664"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LA1T18</w:t>
            </w:r>
          </w:p>
        </w:tc>
        <w:tc>
          <w:tcPr>
            <w:tcW w:w="1536" w:type="pct"/>
          </w:tcPr>
          <w:p w14:paraId="0598B60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4E8CBB4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7F9999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D8606E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619D5D01"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374CE46D"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LA1T19</w:t>
            </w:r>
          </w:p>
        </w:tc>
        <w:tc>
          <w:tcPr>
            <w:tcW w:w="1536" w:type="pct"/>
          </w:tcPr>
          <w:p w14:paraId="1BE3F25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12D54ED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1C3EA0B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29A95E8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707D0E93"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6D05CD05"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LA1T21</w:t>
            </w:r>
          </w:p>
        </w:tc>
        <w:tc>
          <w:tcPr>
            <w:tcW w:w="1536" w:type="pct"/>
          </w:tcPr>
          <w:p w14:paraId="12973AF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4EBE033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6A8DA3D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6D2CFD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1B77FAC4"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08A50D93"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LA1T22</w:t>
            </w:r>
          </w:p>
        </w:tc>
        <w:tc>
          <w:tcPr>
            <w:tcW w:w="1536" w:type="pct"/>
          </w:tcPr>
          <w:p w14:paraId="3F0670B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751F95D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7C4462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1FC31E8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578277C9"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64DBE820"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LA1T24</w:t>
            </w:r>
          </w:p>
        </w:tc>
        <w:tc>
          <w:tcPr>
            <w:tcW w:w="1536" w:type="pct"/>
          </w:tcPr>
          <w:p w14:paraId="6364F2E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Kocuria </w:t>
            </w:r>
            <w:r w:rsidRPr="00171F94">
              <w:rPr>
                <w:sz w:val="18"/>
                <w:szCs w:val="18"/>
              </w:rPr>
              <w:t>sp.</w:t>
            </w:r>
          </w:p>
        </w:tc>
        <w:tc>
          <w:tcPr>
            <w:tcW w:w="870" w:type="pct"/>
            <w:noWrap/>
            <w:hideMark/>
          </w:tcPr>
          <w:p w14:paraId="32C8967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54410C5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E82B5B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2BBD0719"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433A4458"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LA1T25</w:t>
            </w:r>
          </w:p>
        </w:tc>
        <w:tc>
          <w:tcPr>
            <w:tcW w:w="1536" w:type="pct"/>
          </w:tcPr>
          <w:p w14:paraId="2D5CB425"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5877B08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2BD0B8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296F3E7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40F57C99"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0DC611B8"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LA1T26</w:t>
            </w:r>
          </w:p>
        </w:tc>
        <w:tc>
          <w:tcPr>
            <w:tcW w:w="1536" w:type="pct"/>
          </w:tcPr>
          <w:p w14:paraId="02A265D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2B2979B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71302DF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605F3EB5"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2A31F7EA"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24B9C111"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LA1G2</w:t>
            </w:r>
          </w:p>
        </w:tc>
        <w:tc>
          <w:tcPr>
            <w:tcW w:w="1536" w:type="pct"/>
          </w:tcPr>
          <w:p w14:paraId="0530679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2D02F17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64F5FB0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BAC407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24DC933B"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5A0087F3"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LA1G3</w:t>
            </w:r>
          </w:p>
        </w:tc>
        <w:tc>
          <w:tcPr>
            <w:tcW w:w="1536" w:type="pct"/>
          </w:tcPr>
          <w:p w14:paraId="616C5B1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14EFEEE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3ABFFE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88657A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0D10D947"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3D090CCF"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LA1G4</w:t>
            </w:r>
          </w:p>
        </w:tc>
        <w:tc>
          <w:tcPr>
            <w:tcW w:w="1536" w:type="pct"/>
          </w:tcPr>
          <w:p w14:paraId="1F3D3AE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0B09009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736775F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6324926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277DCE3D"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5A6C2F31"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LA1G5</w:t>
            </w:r>
          </w:p>
        </w:tc>
        <w:tc>
          <w:tcPr>
            <w:tcW w:w="1536" w:type="pct"/>
          </w:tcPr>
          <w:p w14:paraId="035B3FB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5EA761C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65F38D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1E15056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415D2BB2"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205DB103"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LA1G6</w:t>
            </w:r>
          </w:p>
        </w:tc>
        <w:tc>
          <w:tcPr>
            <w:tcW w:w="1536" w:type="pct"/>
          </w:tcPr>
          <w:p w14:paraId="455C721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Priestia</w:t>
            </w:r>
            <w:proofErr w:type="spellEnd"/>
            <w:r w:rsidRPr="00171F94">
              <w:rPr>
                <w:i/>
                <w:iCs/>
                <w:sz w:val="18"/>
                <w:szCs w:val="18"/>
              </w:rPr>
              <w:t xml:space="preserve"> </w:t>
            </w:r>
            <w:r w:rsidRPr="00171F94">
              <w:rPr>
                <w:sz w:val="18"/>
                <w:szCs w:val="18"/>
              </w:rPr>
              <w:t>sp.</w:t>
            </w:r>
          </w:p>
        </w:tc>
        <w:tc>
          <w:tcPr>
            <w:tcW w:w="870" w:type="pct"/>
            <w:noWrap/>
            <w:hideMark/>
          </w:tcPr>
          <w:p w14:paraId="0690D5F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7D6C10E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35D1816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46566030"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2E62341E"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LA1G7</w:t>
            </w:r>
          </w:p>
        </w:tc>
        <w:tc>
          <w:tcPr>
            <w:tcW w:w="1536" w:type="pct"/>
          </w:tcPr>
          <w:p w14:paraId="08761E5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Brevibacterium</w:t>
            </w:r>
            <w:proofErr w:type="spellEnd"/>
            <w:r w:rsidRPr="00171F94">
              <w:rPr>
                <w:i/>
                <w:iCs/>
                <w:sz w:val="18"/>
                <w:szCs w:val="18"/>
              </w:rPr>
              <w:t xml:space="preserve"> </w:t>
            </w:r>
            <w:r w:rsidRPr="00171F94">
              <w:rPr>
                <w:sz w:val="18"/>
                <w:szCs w:val="18"/>
              </w:rPr>
              <w:t>sp.</w:t>
            </w:r>
          </w:p>
        </w:tc>
        <w:tc>
          <w:tcPr>
            <w:tcW w:w="870" w:type="pct"/>
            <w:noWrap/>
            <w:hideMark/>
          </w:tcPr>
          <w:p w14:paraId="3675E4D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63D8D6A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10AFE0F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13DEC311"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7AB4DFF6"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LA1G9</w:t>
            </w:r>
          </w:p>
        </w:tc>
        <w:tc>
          <w:tcPr>
            <w:tcW w:w="1536" w:type="pct"/>
          </w:tcPr>
          <w:p w14:paraId="0800C7F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21053D35"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6109DD3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27955D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18EBBF2F"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63EE3239"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LA1G10</w:t>
            </w:r>
          </w:p>
        </w:tc>
        <w:tc>
          <w:tcPr>
            <w:tcW w:w="1536" w:type="pct"/>
          </w:tcPr>
          <w:p w14:paraId="4409A6B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414ED8C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8DE6F7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86795D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720D5D21"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27122765"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LA1R1</w:t>
            </w:r>
          </w:p>
        </w:tc>
        <w:tc>
          <w:tcPr>
            <w:tcW w:w="1536" w:type="pct"/>
          </w:tcPr>
          <w:p w14:paraId="7E7E25C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Arthrobacter </w:t>
            </w:r>
            <w:r w:rsidRPr="00171F94">
              <w:rPr>
                <w:sz w:val="18"/>
                <w:szCs w:val="18"/>
              </w:rPr>
              <w:t>sp.</w:t>
            </w:r>
          </w:p>
        </w:tc>
        <w:tc>
          <w:tcPr>
            <w:tcW w:w="870" w:type="pct"/>
            <w:noWrap/>
            <w:hideMark/>
          </w:tcPr>
          <w:p w14:paraId="487D410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8357B4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6C5EC7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41678046"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05BABB45"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LA1R3</w:t>
            </w:r>
          </w:p>
        </w:tc>
        <w:tc>
          <w:tcPr>
            <w:tcW w:w="1536" w:type="pct"/>
          </w:tcPr>
          <w:p w14:paraId="67AEF85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3E7A1D3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6DC07BC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C58B01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0E9905C1"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3AB0E030"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LA1R5</w:t>
            </w:r>
          </w:p>
        </w:tc>
        <w:tc>
          <w:tcPr>
            <w:tcW w:w="1536" w:type="pct"/>
          </w:tcPr>
          <w:p w14:paraId="2E95545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31D1BC0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627A01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934EDF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64884C14"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1F7E705E"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LA1R6</w:t>
            </w:r>
          </w:p>
        </w:tc>
        <w:tc>
          <w:tcPr>
            <w:tcW w:w="1536" w:type="pct"/>
          </w:tcPr>
          <w:p w14:paraId="50A982E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Curtobacterium</w:t>
            </w:r>
            <w:proofErr w:type="spellEnd"/>
            <w:r w:rsidRPr="00171F94">
              <w:rPr>
                <w:i/>
                <w:iCs/>
                <w:sz w:val="18"/>
                <w:szCs w:val="18"/>
              </w:rPr>
              <w:t xml:space="preserve"> </w:t>
            </w:r>
            <w:r w:rsidRPr="00171F94">
              <w:rPr>
                <w:sz w:val="18"/>
                <w:szCs w:val="18"/>
              </w:rPr>
              <w:t>sp.</w:t>
            </w:r>
          </w:p>
        </w:tc>
        <w:tc>
          <w:tcPr>
            <w:tcW w:w="870" w:type="pct"/>
            <w:noWrap/>
            <w:hideMark/>
          </w:tcPr>
          <w:p w14:paraId="121030C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122B75F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285874D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64782A39"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5BDB7687"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LA1TA</w:t>
            </w:r>
          </w:p>
        </w:tc>
        <w:tc>
          <w:tcPr>
            <w:tcW w:w="1536" w:type="pct"/>
          </w:tcPr>
          <w:p w14:paraId="0D5EFC0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Priestia</w:t>
            </w:r>
            <w:proofErr w:type="spellEnd"/>
            <w:r w:rsidRPr="00171F94">
              <w:rPr>
                <w:i/>
                <w:iCs/>
                <w:sz w:val="18"/>
                <w:szCs w:val="18"/>
              </w:rPr>
              <w:t xml:space="preserve"> </w:t>
            </w:r>
            <w:r w:rsidRPr="00171F94">
              <w:rPr>
                <w:sz w:val="18"/>
                <w:szCs w:val="18"/>
              </w:rPr>
              <w:t>sp.</w:t>
            </w:r>
          </w:p>
        </w:tc>
        <w:tc>
          <w:tcPr>
            <w:tcW w:w="870" w:type="pct"/>
            <w:noWrap/>
            <w:hideMark/>
          </w:tcPr>
          <w:p w14:paraId="0FF74A0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1CDE90F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216CC2C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6F162A7B"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70F8AAD0"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LA2T4</w:t>
            </w:r>
          </w:p>
        </w:tc>
        <w:tc>
          <w:tcPr>
            <w:tcW w:w="1536" w:type="pct"/>
          </w:tcPr>
          <w:p w14:paraId="0EBDF32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Paenarthrobacter</w:t>
            </w:r>
            <w:proofErr w:type="spellEnd"/>
            <w:r w:rsidRPr="00171F94">
              <w:rPr>
                <w:i/>
                <w:iCs/>
                <w:sz w:val="18"/>
                <w:szCs w:val="18"/>
              </w:rPr>
              <w:t xml:space="preserve"> </w:t>
            </w:r>
            <w:r w:rsidRPr="00171F94">
              <w:rPr>
                <w:sz w:val="18"/>
                <w:szCs w:val="18"/>
              </w:rPr>
              <w:t>sp.</w:t>
            </w:r>
          </w:p>
        </w:tc>
        <w:tc>
          <w:tcPr>
            <w:tcW w:w="870" w:type="pct"/>
            <w:noWrap/>
            <w:hideMark/>
          </w:tcPr>
          <w:p w14:paraId="282640A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E8A97C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5ECF8E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2A888884"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4068AC17"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lastRenderedPageBreak/>
              <w:t>LA2T14</w:t>
            </w:r>
          </w:p>
        </w:tc>
        <w:tc>
          <w:tcPr>
            <w:tcW w:w="1536" w:type="pct"/>
          </w:tcPr>
          <w:p w14:paraId="0A9ECE7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09646CF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6CB564F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5EE859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6856F1BB"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52E9F76F"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LA2T16</w:t>
            </w:r>
          </w:p>
        </w:tc>
        <w:tc>
          <w:tcPr>
            <w:tcW w:w="1536" w:type="pct"/>
          </w:tcPr>
          <w:p w14:paraId="74C6421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Bacillus cereus</w:t>
            </w:r>
          </w:p>
        </w:tc>
        <w:tc>
          <w:tcPr>
            <w:tcW w:w="870" w:type="pct"/>
            <w:noWrap/>
            <w:hideMark/>
          </w:tcPr>
          <w:p w14:paraId="74E2C50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AAE42E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A48DD1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43DBA2C6"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6A84711E"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LA2T43</w:t>
            </w:r>
          </w:p>
        </w:tc>
        <w:tc>
          <w:tcPr>
            <w:tcW w:w="1536" w:type="pct"/>
          </w:tcPr>
          <w:p w14:paraId="75F4721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3DCA1FF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E3A374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6A68719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1A20B02B"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5C0060BE"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LA2T44</w:t>
            </w:r>
          </w:p>
        </w:tc>
        <w:tc>
          <w:tcPr>
            <w:tcW w:w="1536" w:type="pct"/>
          </w:tcPr>
          <w:p w14:paraId="158C388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3F62902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3401515"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0C75B155"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1C2EAB3A"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7313347D"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LA2T45</w:t>
            </w:r>
          </w:p>
        </w:tc>
        <w:tc>
          <w:tcPr>
            <w:tcW w:w="1536" w:type="pct"/>
          </w:tcPr>
          <w:p w14:paraId="42D19B9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7E49E2C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738D51E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F8C809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19738F88"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456B9FA5"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LA3T1</w:t>
            </w:r>
          </w:p>
        </w:tc>
        <w:tc>
          <w:tcPr>
            <w:tcW w:w="1536" w:type="pct"/>
          </w:tcPr>
          <w:p w14:paraId="4CD8530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Kocuria </w:t>
            </w:r>
            <w:r w:rsidRPr="00171F94">
              <w:rPr>
                <w:sz w:val="18"/>
                <w:szCs w:val="18"/>
              </w:rPr>
              <w:t>sp.</w:t>
            </w:r>
          </w:p>
        </w:tc>
        <w:tc>
          <w:tcPr>
            <w:tcW w:w="870" w:type="pct"/>
            <w:noWrap/>
            <w:hideMark/>
          </w:tcPr>
          <w:p w14:paraId="21F64EC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0139A96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1C23835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1B00F4EB"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01562658"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LA3T2</w:t>
            </w:r>
          </w:p>
        </w:tc>
        <w:tc>
          <w:tcPr>
            <w:tcW w:w="1536" w:type="pct"/>
          </w:tcPr>
          <w:p w14:paraId="6109B63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Pseudarthrobacter</w:t>
            </w:r>
            <w:proofErr w:type="spellEnd"/>
            <w:r w:rsidRPr="00171F94">
              <w:rPr>
                <w:i/>
                <w:iCs/>
                <w:sz w:val="18"/>
                <w:szCs w:val="18"/>
              </w:rPr>
              <w:t xml:space="preserve"> </w:t>
            </w:r>
            <w:proofErr w:type="spellStart"/>
            <w:r w:rsidRPr="00171F94">
              <w:rPr>
                <w:i/>
                <w:iCs/>
                <w:sz w:val="18"/>
                <w:szCs w:val="18"/>
              </w:rPr>
              <w:t>oxydans</w:t>
            </w:r>
            <w:proofErr w:type="spellEnd"/>
          </w:p>
        </w:tc>
        <w:tc>
          <w:tcPr>
            <w:tcW w:w="870" w:type="pct"/>
            <w:noWrap/>
            <w:hideMark/>
          </w:tcPr>
          <w:p w14:paraId="4C9FBBE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26F758F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7A1BE3D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0BACA688"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0EC0A33B"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LA3T3</w:t>
            </w:r>
          </w:p>
        </w:tc>
        <w:tc>
          <w:tcPr>
            <w:tcW w:w="1536" w:type="pct"/>
          </w:tcPr>
          <w:p w14:paraId="0F42C955"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10326C8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7979C4F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F87113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55A97A71"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797D5551"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LA3T5</w:t>
            </w:r>
          </w:p>
        </w:tc>
        <w:tc>
          <w:tcPr>
            <w:tcW w:w="1536" w:type="pct"/>
          </w:tcPr>
          <w:p w14:paraId="583F012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041D2C3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6E34E52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7E491B4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1295D521"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61CB2BAC"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LA3T6</w:t>
            </w:r>
          </w:p>
        </w:tc>
        <w:tc>
          <w:tcPr>
            <w:tcW w:w="1536" w:type="pct"/>
          </w:tcPr>
          <w:p w14:paraId="4A57518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Planococcus</w:t>
            </w:r>
            <w:proofErr w:type="spellEnd"/>
            <w:r w:rsidRPr="00171F94">
              <w:rPr>
                <w:i/>
                <w:iCs/>
                <w:sz w:val="18"/>
                <w:szCs w:val="18"/>
              </w:rPr>
              <w:t xml:space="preserve"> </w:t>
            </w:r>
            <w:r w:rsidRPr="00171F94">
              <w:rPr>
                <w:sz w:val="18"/>
                <w:szCs w:val="18"/>
              </w:rPr>
              <w:t>sp.</w:t>
            </w:r>
          </w:p>
        </w:tc>
        <w:tc>
          <w:tcPr>
            <w:tcW w:w="870" w:type="pct"/>
            <w:noWrap/>
            <w:hideMark/>
          </w:tcPr>
          <w:p w14:paraId="12DFA56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28D90F7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2A33717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4F8D8972"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191E0B1D"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LA3T7</w:t>
            </w:r>
          </w:p>
        </w:tc>
        <w:tc>
          <w:tcPr>
            <w:tcW w:w="1536" w:type="pct"/>
          </w:tcPr>
          <w:p w14:paraId="309D0CE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1404208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7D60C07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03C59FB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5C611960"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03DEC351"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LA3T8</w:t>
            </w:r>
          </w:p>
        </w:tc>
        <w:tc>
          <w:tcPr>
            <w:tcW w:w="1536" w:type="pct"/>
          </w:tcPr>
          <w:p w14:paraId="13F7B94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Paenarthrobacter</w:t>
            </w:r>
            <w:proofErr w:type="spellEnd"/>
            <w:r w:rsidRPr="00171F94">
              <w:rPr>
                <w:i/>
                <w:iCs/>
                <w:sz w:val="18"/>
                <w:szCs w:val="18"/>
              </w:rPr>
              <w:t xml:space="preserve"> </w:t>
            </w:r>
            <w:r w:rsidRPr="00171F94">
              <w:rPr>
                <w:sz w:val="18"/>
                <w:szCs w:val="18"/>
              </w:rPr>
              <w:t>sp.</w:t>
            </w:r>
          </w:p>
        </w:tc>
        <w:tc>
          <w:tcPr>
            <w:tcW w:w="870" w:type="pct"/>
            <w:noWrap/>
            <w:hideMark/>
          </w:tcPr>
          <w:p w14:paraId="218C34E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1AD781A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894B7E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4FF39C63"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141751A4"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LA3T9</w:t>
            </w:r>
          </w:p>
        </w:tc>
        <w:tc>
          <w:tcPr>
            <w:tcW w:w="1536" w:type="pct"/>
          </w:tcPr>
          <w:p w14:paraId="5DA3CB4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6FBA66A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D017BF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1CFDCEC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563EE368"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4FC35CDA"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LA3T10</w:t>
            </w:r>
          </w:p>
        </w:tc>
        <w:tc>
          <w:tcPr>
            <w:tcW w:w="1536" w:type="pct"/>
          </w:tcPr>
          <w:p w14:paraId="14CDFDB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Planococcus</w:t>
            </w:r>
            <w:proofErr w:type="spellEnd"/>
            <w:r w:rsidRPr="00171F94">
              <w:rPr>
                <w:i/>
                <w:iCs/>
                <w:sz w:val="18"/>
                <w:szCs w:val="18"/>
              </w:rPr>
              <w:t xml:space="preserve"> </w:t>
            </w:r>
            <w:r w:rsidRPr="00171F94">
              <w:rPr>
                <w:sz w:val="18"/>
                <w:szCs w:val="18"/>
              </w:rPr>
              <w:t>sp.</w:t>
            </w:r>
          </w:p>
        </w:tc>
        <w:tc>
          <w:tcPr>
            <w:tcW w:w="870" w:type="pct"/>
            <w:noWrap/>
            <w:hideMark/>
          </w:tcPr>
          <w:p w14:paraId="3D8A821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5AD597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664DEB0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4E247491"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45A6E186"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LA3T11</w:t>
            </w:r>
          </w:p>
        </w:tc>
        <w:tc>
          <w:tcPr>
            <w:tcW w:w="1536" w:type="pct"/>
          </w:tcPr>
          <w:p w14:paraId="2E26BC3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Arthrobacter </w:t>
            </w:r>
            <w:r w:rsidRPr="00171F94">
              <w:rPr>
                <w:sz w:val="18"/>
                <w:szCs w:val="18"/>
              </w:rPr>
              <w:t>sp.</w:t>
            </w:r>
          </w:p>
        </w:tc>
        <w:tc>
          <w:tcPr>
            <w:tcW w:w="870" w:type="pct"/>
            <w:noWrap/>
            <w:hideMark/>
          </w:tcPr>
          <w:p w14:paraId="1F0FE22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F63A6E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6D075A6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1FCDF192"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6798B36B"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LA3T12</w:t>
            </w:r>
          </w:p>
        </w:tc>
        <w:tc>
          <w:tcPr>
            <w:tcW w:w="1536" w:type="pct"/>
          </w:tcPr>
          <w:p w14:paraId="6827FA6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60BEBFF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10D6A865"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1606D96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69EADABE"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3AB942A2"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LA3T13</w:t>
            </w:r>
          </w:p>
        </w:tc>
        <w:tc>
          <w:tcPr>
            <w:tcW w:w="1536" w:type="pct"/>
          </w:tcPr>
          <w:p w14:paraId="703E1D7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Rhodococcus</w:t>
            </w:r>
            <w:proofErr w:type="spellEnd"/>
            <w:r w:rsidRPr="00171F94">
              <w:rPr>
                <w:i/>
                <w:iCs/>
                <w:sz w:val="18"/>
                <w:szCs w:val="18"/>
              </w:rPr>
              <w:t xml:space="preserve"> </w:t>
            </w:r>
            <w:r w:rsidRPr="00171F94">
              <w:rPr>
                <w:sz w:val="18"/>
                <w:szCs w:val="18"/>
              </w:rPr>
              <w:t>sp.</w:t>
            </w:r>
          </w:p>
        </w:tc>
        <w:tc>
          <w:tcPr>
            <w:tcW w:w="870" w:type="pct"/>
            <w:noWrap/>
            <w:hideMark/>
          </w:tcPr>
          <w:p w14:paraId="19FD253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1F887CE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22B806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7F9F53A9"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71D6A29B"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LA3T15</w:t>
            </w:r>
          </w:p>
        </w:tc>
        <w:tc>
          <w:tcPr>
            <w:tcW w:w="1536" w:type="pct"/>
          </w:tcPr>
          <w:p w14:paraId="5229109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Kocuria </w:t>
            </w:r>
            <w:r w:rsidRPr="00171F94">
              <w:rPr>
                <w:sz w:val="18"/>
                <w:szCs w:val="18"/>
              </w:rPr>
              <w:t>sp.</w:t>
            </w:r>
          </w:p>
        </w:tc>
        <w:tc>
          <w:tcPr>
            <w:tcW w:w="870" w:type="pct"/>
            <w:noWrap/>
            <w:hideMark/>
          </w:tcPr>
          <w:p w14:paraId="0C6F3E1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22ACBC4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57C0198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14CB9D18"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1E596685"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LA3T17</w:t>
            </w:r>
          </w:p>
        </w:tc>
        <w:tc>
          <w:tcPr>
            <w:tcW w:w="1536" w:type="pct"/>
          </w:tcPr>
          <w:p w14:paraId="66BEB3F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Kocuria </w:t>
            </w:r>
            <w:r w:rsidRPr="00171F94">
              <w:rPr>
                <w:sz w:val="18"/>
                <w:szCs w:val="18"/>
              </w:rPr>
              <w:t>sp.</w:t>
            </w:r>
          </w:p>
        </w:tc>
        <w:tc>
          <w:tcPr>
            <w:tcW w:w="870" w:type="pct"/>
            <w:noWrap/>
            <w:hideMark/>
          </w:tcPr>
          <w:p w14:paraId="3D0BC92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8319C2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723FCDE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5AE0D16C"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62566AC6"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LA3T18</w:t>
            </w:r>
          </w:p>
        </w:tc>
        <w:tc>
          <w:tcPr>
            <w:tcW w:w="1536" w:type="pct"/>
          </w:tcPr>
          <w:p w14:paraId="284B0B9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Priestia</w:t>
            </w:r>
            <w:proofErr w:type="spellEnd"/>
            <w:r w:rsidRPr="00171F94">
              <w:rPr>
                <w:i/>
                <w:iCs/>
                <w:sz w:val="18"/>
                <w:szCs w:val="18"/>
              </w:rPr>
              <w:t xml:space="preserve"> </w:t>
            </w:r>
            <w:r w:rsidRPr="00171F94">
              <w:rPr>
                <w:sz w:val="18"/>
                <w:szCs w:val="18"/>
              </w:rPr>
              <w:t>sp.</w:t>
            </w:r>
          </w:p>
        </w:tc>
        <w:tc>
          <w:tcPr>
            <w:tcW w:w="870" w:type="pct"/>
            <w:noWrap/>
            <w:hideMark/>
          </w:tcPr>
          <w:p w14:paraId="62087BA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7A7C2FF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94944C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595D454E"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7DCF067B"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LA3T22</w:t>
            </w:r>
          </w:p>
        </w:tc>
        <w:tc>
          <w:tcPr>
            <w:tcW w:w="1536" w:type="pct"/>
          </w:tcPr>
          <w:p w14:paraId="0A388C4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36695EE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36B5E4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490B80E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5BE3BA0D"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6A38B94B"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LA3T23</w:t>
            </w:r>
          </w:p>
        </w:tc>
        <w:tc>
          <w:tcPr>
            <w:tcW w:w="1536" w:type="pct"/>
          </w:tcPr>
          <w:p w14:paraId="1D296B0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58FBE44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2705CF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BAC4BC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2AB2F966"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4A657DBB"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LA3G1</w:t>
            </w:r>
          </w:p>
        </w:tc>
        <w:tc>
          <w:tcPr>
            <w:tcW w:w="1536" w:type="pct"/>
          </w:tcPr>
          <w:p w14:paraId="3295563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Priestia</w:t>
            </w:r>
            <w:proofErr w:type="spellEnd"/>
            <w:r w:rsidRPr="00171F94">
              <w:rPr>
                <w:i/>
                <w:iCs/>
                <w:sz w:val="18"/>
                <w:szCs w:val="18"/>
              </w:rPr>
              <w:t xml:space="preserve"> </w:t>
            </w:r>
            <w:r w:rsidRPr="00171F94">
              <w:rPr>
                <w:sz w:val="18"/>
                <w:szCs w:val="18"/>
              </w:rPr>
              <w:t>sp.</w:t>
            </w:r>
          </w:p>
        </w:tc>
        <w:tc>
          <w:tcPr>
            <w:tcW w:w="870" w:type="pct"/>
            <w:noWrap/>
            <w:hideMark/>
          </w:tcPr>
          <w:p w14:paraId="26182E7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8BAE8C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5806BC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78695225"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2F168490"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LA3G2</w:t>
            </w:r>
          </w:p>
        </w:tc>
        <w:tc>
          <w:tcPr>
            <w:tcW w:w="1536" w:type="pct"/>
          </w:tcPr>
          <w:p w14:paraId="0DE85F3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Arthrobacter </w:t>
            </w:r>
            <w:r w:rsidRPr="00171F94">
              <w:rPr>
                <w:sz w:val="18"/>
                <w:szCs w:val="18"/>
              </w:rPr>
              <w:t>sp.</w:t>
            </w:r>
            <w:r w:rsidRPr="00171F94">
              <w:rPr>
                <w:i/>
                <w:iCs/>
                <w:sz w:val="18"/>
                <w:szCs w:val="18"/>
              </w:rPr>
              <w:t xml:space="preserve"> RF4</w:t>
            </w:r>
          </w:p>
        </w:tc>
        <w:tc>
          <w:tcPr>
            <w:tcW w:w="870" w:type="pct"/>
            <w:noWrap/>
            <w:hideMark/>
          </w:tcPr>
          <w:p w14:paraId="269A28E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31F46C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61EA667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38A43DD0"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7B815CC2"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LA3G3</w:t>
            </w:r>
          </w:p>
        </w:tc>
        <w:tc>
          <w:tcPr>
            <w:tcW w:w="1536" w:type="pct"/>
          </w:tcPr>
          <w:p w14:paraId="2CD0807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Arthrobacter </w:t>
            </w:r>
            <w:r w:rsidRPr="00171F94">
              <w:rPr>
                <w:sz w:val="18"/>
                <w:szCs w:val="18"/>
              </w:rPr>
              <w:t>sp.</w:t>
            </w:r>
          </w:p>
        </w:tc>
        <w:tc>
          <w:tcPr>
            <w:tcW w:w="870" w:type="pct"/>
            <w:noWrap/>
            <w:hideMark/>
          </w:tcPr>
          <w:p w14:paraId="55DDA7D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37D46B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680F93C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10628ED4"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0FE42138"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LA3G5</w:t>
            </w:r>
          </w:p>
        </w:tc>
        <w:tc>
          <w:tcPr>
            <w:tcW w:w="1536" w:type="pct"/>
          </w:tcPr>
          <w:p w14:paraId="3DDB0DD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Arthrobacter </w:t>
            </w:r>
            <w:r w:rsidRPr="00171F94">
              <w:rPr>
                <w:sz w:val="18"/>
                <w:szCs w:val="18"/>
              </w:rPr>
              <w:t>sp.</w:t>
            </w:r>
            <w:r w:rsidRPr="00171F94">
              <w:rPr>
                <w:i/>
                <w:iCs/>
                <w:sz w:val="18"/>
                <w:szCs w:val="18"/>
              </w:rPr>
              <w:t xml:space="preserve"> RF4</w:t>
            </w:r>
          </w:p>
        </w:tc>
        <w:tc>
          <w:tcPr>
            <w:tcW w:w="870" w:type="pct"/>
            <w:noWrap/>
            <w:hideMark/>
          </w:tcPr>
          <w:p w14:paraId="17AF39F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85077E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021590D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602D1BAE"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300E2520"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LA3G6</w:t>
            </w:r>
          </w:p>
        </w:tc>
        <w:tc>
          <w:tcPr>
            <w:tcW w:w="1536" w:type="pct"/>
          </w:tcPr>
          <w:p w14:paraId="29B2F965"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Arthrobacter </w:t>
            </w:r>
            <w:r w:rsidRPr="00171F94">
              <w:rPr>
                <w:sz w:val="18"/>
                <w:szCs w:val="18"/>
              </w:rPr>
              <w:t>sp.</w:t>
            </w:r>
          </w:p>
        </w:tc>
        <w:tc>
          <w:tcPr>
            <w:tcW w:w="870" w:type="pct"/>
            <w:noWrap/>
            <w:hideMark/>
          </w:tcPr>
          <w:p w14:paraId="5216571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E178DB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28A5154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733F9042"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3D8BBD79"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LA3G8</w:t>
            </w:r>
          </w:p>
        </w:tc>
        <w:tc>
          <w:tcPr>
            <w:tcW w:w="1536" w:type="pct"/>
          </w:tcPr>
          <w:p w14:paraId="34F0ADF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104DA80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E3303B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56220C5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5B5CF142"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688E3873"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LA3G9</w:t>
            </w:r>
          </w:p>
        </w:tc>
        <w:tc>
          <w:tcPr>
            <w:tcW w:w="1536" w:type="pct"/>
          </w:tcPr>
          <w:p w14:paraId="3318730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Arthrobacter </w:t>
            </w:r>
            <w:r w:rsidRPr="00171F94">
              <w:rPr>
                <w:sz w:val="18"/>
                <w:szCs w:val="18"/>
              </w:rPr>
              <w:t>sp.</w:t>
            </w:r>
          </w:p>
        </w:tc>
        <w:tc>
          <w:tcPr>
            <w:tcW w:w="870" w:type="pct"/>
            <w:noWrap/>
            <w:hideMark/>
          </w:tcPr>
          <w:p w14:paraId="4C010EC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FA00C0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19FB5E4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0FF64316"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17A0498B"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LA3G11</w:t>
            </w:r>
          </w:p>
        </w:tc>
        <w:tc>
          <w:tcPr>
            <w:tcW w:w="1536" w:type="pct"/>
          </w:tcPr>
          <w:p w14:paraId="7B3227C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Arthrobacter </w:t>
            </w:r>
            <w:r w:rsidRPr="00171F94">
              <w:rPr>
                <w:sz w:val="18"/>
                <w:szCs w:val="18"/>
              </w:rPr>
              <w:t>sp.</w:t>
            </w:r>
          </w:p>
        </w:tc>
        <w:tc>
          <w:tcPr>
            <w:tcW w:w="870" w:type="pct"/>
            <w:noWrap/>
            <w:hideMark/>
          </w:tcPr>
          <w:p w14:paraId="4E2D8FD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4F3A63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523D2D0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6E6DC05D"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75786407"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LA3G13</w:t>
            </w:r>
          </w:p>
        </w:tc>
        <w:tc>
          <w:tcPr>
            <w:tcW w:w="1536" w:type="pct"/>
          </w:tcPr>
          <w:p w14:paraId="26A253D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Arthrobacter </w:t>
            </w:r>
            <w:r w:rsidRPr="00171F94">
              <w:rPr>
                <w:sz w:val="18"/>
                <w:szCs w:val="18"/>
              </w:rPr>
              <w:t>sp.</w:t>
            </w:r>
          </w:p>
        </w:tc>
        <w:tc>
          <w:tcPr>
            <w:tcW w:w="870" w:type="pct"/>
            <w:noWrap/>
            <w:hideMark/>
          </w:tcPr>
          <w:p w14:paraId="3C77E76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EF4408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5B5BDE5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0203F0C0"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0379AD4B"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LA3G14</w:t>
            </w:r>
          </w:p>
        </w:tc>
        <w:tc>
          <w:tcPr>
            <w:tcW w:w="1536" w:type="pct"/>
          </w:tcPr>
          <w:p w14:paraId="6DF9D34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242C7F5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A1D764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74F8DE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56541D58"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6C37A5B4"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LA3R2</w:t>
            </w:r>
          </w:p>
        </w:tc>
        <w:tc>
          <w:tcPr>
            <w:tcW w:w="1536" w:type="pct"/>
          </w:tcPr>
          <w:p w14:paraId="2DDCCDD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Arthrobacter </w:t>
            </w:r>
            <w:r w:rsidRPr="00171F94">
              <w:rPr>
                <w:sz w:val="18"/>
                <w:szCs w:val="18"/>
              </w:rPr>
              <w:t>sp.</w:t>
            </w:r>
          </w:p>
        </w:tc>
        <w:tc>
          <w:tcPr>
            <w:tcW w:w="870" w:type="pct"/>
            <w:noWrap/>
            <w:hideMark/>
          </w:tcPr>
          <w:p w14:paraId="0AD0E38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AB6988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1A053F25"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04C43E85"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73F6ADEE"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lastRenderedPageBreak/>
              <w:t>LA3R3</w:t>
            </w:r>
          </w:p>
        </w:tc>
        <w:tc>
          <w:tcPr>
            <w:tcW w:w="1536" w:type="pct"/>
          </w:tcPr>
          <w:p w14:paraId="597B720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Arthrobacter </w:t>
            </w:r>
            <w:r w:rsidRPr="00171F94">
              <w:rPr>
                <w:sz w:val="18"/>
                <w:szCs w:val="18"/>
              </w:rPr>
              <w:t>sp.</w:t>
            </w:r>
          </w:p>
        </w:tc>
        <w:tc>
          <w:tcPr>
            <w:tcW w:w="870" w:type="pct"/>
            <w:noWrap/>
            <w:hideMark/>
          </w:tcPr>
          <w:p w14:paraId="6FD360D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1B363B0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0A83FE6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1B334F0B"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779F1A27"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LA3R4</w:t>
            </w:r>
          </w:p>
        </w:tc>
        <w:tc>
          <w:tcPr>
            <w:tcW w:w="1536" w:type="pct"/>
          </w:tcPr>
          <w:p w14:paraId="2DBB3FF5"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Labedella</w:t>
            </w:r>
            <w:proofErr w:type="spellEnd"/>
            <w:r w:rsidRPr="00171F94">
              <w:rPr>
                <w:i/>
                <w:iCs/>
                <w:sz w:val="18"/>
                <w:szCs w:val="18"/>
              </w:rPr>
              <w:t xml:space="preserve"> </w:t>
            </w:r>
            <w:r w:rsidRPr="00171F94">
              <w:rPr>
                <w:sz w:val="18"/>
                <w:szCs w:val="18"/>
              </w:rPr>
              <w:t>sp.</w:t>
            </w:r>
          </w:p>
        </w:tc>
        <w:tc>
          <w:tcPr>
            <w:tcW w:w="870" w:type="pct"/>
            <w:noWrap/>
            <w:hideMark/>
          </w:tcPr>
          <w:p w14:paraId="0391622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7B6F95A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02CD5B4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1C8AAB63"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1A6C1ED6"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LA3R5</w:t>
            </w:r>
          </w:p>
        </w:tc>
        <w:tc>
          <w:tcPr>
            <w:tcW w:w="1536" w:type="pct"/>
          </w:tcPr>
          <w:p w14:paraId="40E7A6F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Microbacterium</w:t>
            </w:r>
            <w:proofErr w:type="spellEnd"/>
            <w:r w:rsidRPr="00171F94">
              <w:rPr>
                <w:i/>
                <w:iCs/>
                <w:sz w:val="18"/>
                <w:szCs w:val="18"/>
              </w:rPr>
              <w:t xml:space="preserve"> </w:t>
            </w:r>
            <w:r w:rsidRPr="00171F94">
              <w:rPr>
                <w:sz w:val="18"/>
                <w:szCs w:val="18"/>
              </w:rPr>
              <w:t>sp.</w:t>
            </w:r>
          </w:p>
        </w:tc>
        <w:tc>
          <w:tcPr>
            <w:tcW w:w="870" w:type="pct"/>
            <w:noWrap/>
            <w:hideMark/>
          </w:tcPr>
          <w:p w14:paraId="11FC7C6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1E3CC01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1BA1782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59FFDB74"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0EDDB22F"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LA4T2</w:t>
            </w:r>
          </w:p>
        </w:tc>
        <w:tc>
          <w:tcPr>
            <w:tcW w:w="1536" w:type="pct"/>
          </w:tcPr>
          <w:p w14:paraId="6A0977E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Arthrobacter </w:t>
            </w:r>
            <w:r w:rsidRPr="00171F94">
              <w:rPr>
                <w:sz w:val="18"/>
                <w:szCs w:val="18"/>
              </w:rPr>
              <w:t>sp.</w:t>
            </w:r>
          </w:p>
        </w:tc>
        <w:tc>
          <w:tcPr>
            <w:tcW w:w="870" w:type="pct"/>
            <w:noWrap/>
            <w:hideMark/>
          </w:tcPr>
          <w:p w14:paraId="084A006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19FD882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2E5DA7E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0B934A02"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4792DF5C"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LA4T3</w:t>
            </w:r>
          </w:p>
        </w:tc>
        <w:tc>
          <w:tcPr>
            <w:tcW w:w="1536" w:type="pct"/>
          </w:tcPr>
          <w:p w14:paraId="688FADA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Arthrobacter </w:t>
            </w:r>
            <w:proofErr w:type="spellStart"/>
            <w:r w:rsidRPr="00171F94">
              <w:rPr>
                <w:i/>
                <w:iCs/>
                <w:sz w:val="18"/>
                <w:szCs w:val="18"/>
              </w:rPr>
              <w:t>pascens</w:t>
            </w:r>
            <w:proofErr w:type="spellEnd"/>
          </w:p>
        </w:tc>
        <w:tc>
          <w:tcPr>
            <w:tcW w:w="870" w:type="pct"/>
            <w:noWrap/>
            <w:hideMark/>
          </w:tcPr>
          <w:p w14:paraId="6B06BD35"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7C9581A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0E9BD6F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5B184114"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2C8AD4A4"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LA4T5</w:t>
            </w:r>
          </w:p>
        </w:tc>
        <w:tc>
          <w:tcPr>
            <w:tcW w:w="1536" w:type="pct"/>
          </w:tcPr>
          <w:p w14:paraId="650C6DF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Kocuria </w:t>
            </w:r>
            <w:r w:rsidRPr="00171F94">
              <w:rPr>
                <w:sz w:val="18"/>
                <w:szCs w:val="18"/>
              </w:rPr>
              <w:t>sp.</w:t>
            </w:r>
          </w:p>
        </w:tc>
        <w:tc>
          <w:tcPr>
            <w:tcW w:w="870" w:type="pct"/>
            <w:noWrap/>
            <w:hideMark/>
          </w:tcPr>
          <w:p w14:paraId="28E3AD7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418391E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6F81A15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301AA55A"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4C858371"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LA4T7</w:t>
            </w:r>
          </w:p>
        </w:tc>
        <w:tc>
          <w:tcPr>
            <w:tcW w:w="1536" w:type="pct"/>
          </w:tcPr>
          <w:p w14:paraId="3910647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44EAD79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05E663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084576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5EAE6EC3"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09462AC4"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LA4T9</w:t>
            </w:r>
          </w:p>
        </w:tc>
        <w:tc>
          <w:tcPr>
            <w:tcW w:w="1536" w:type="pct"/>
          </w:tcPr>
          <w:p w14:paraId="63E3561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236B066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BE25B6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15D9C6D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30678B10"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64DC1950"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LA4T10</w:t>
            </w:r>
          </w:p>
        </w:tc>
        <w:tc>
          <w:tcPr>
            <w:tcW w:w="1536" w:type="pct"/>
          </w:tcPr>
          <w:p w14:paraId="6AC3F02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Kocuria </w:t>
            </w:r>
            <w:r w:rsidRPr="00171F94">
              <w:rPr>
                <w:sz w:val="18"/>
                <w:szCs w:val="18"/>
              </w:rPr>
              <w:t>sp.</w:t>
            </w:r>
          </w:p>
        </w:tc>
        <w:tc>
          <w:tcPr>
            <w:tcW w:w="870" w:type="pct"/>
            <w:noWrap/>
            <w:hideMark/>
          </w:tcPr>
          <w:p w14:paraId="79E1A73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60D8E40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7BB02AD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336E0298"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0F4EB776"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LA4T11</w:t>
            </w:r>
          </w:p>
        </w:tc>
        <w:tc>
          <w:tcPr>
            <w:tcW w:w="1536" w:type="pct"/>
          </w:tcPr>
          <w:p w14:paraId="59E0EAC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Arthrobacter </w:t>
            </w:r>
            <w:r w:rsidRPr="00171F94">
              <w:rPr>
                <w:sz w:val="18"/>
                <w:szCs w:val="18"/>
              </w:rPr>
              <w:t>sp.</w:t>
            </w:r>
          </w:p>
        </w:tc>
        <w:tc>
          <w:tcPr>
            <w:tcW w:w="870" w:type="pct"/>
            <w:noWrap/>
            <w:hideMark/>
          </w:tcPr>
          <w:p w14:paraId="249AD37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62B05965"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2262629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691FD807"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1E6647BB"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LA4T12</w:t>
            </w:r>
          </w:p>
        </w:tc>
        <w:tc>
          <w:tcPr>
            <w:tcW w:w="1536" w:type="pct"/>
          </w:tcPr>
          <w:p w14:paraId="54DA817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Arthrobacter </w:t>
            </w:r>
            <w:r w:rsidRPr="00171F94">
              <w:rPr>
                <w:sz w:val="18"/>
                <w:szCs w:val="18"/>
              </w:rPr>
              <w:t>sp.</w:t>
            </w:r>
          </w:p>
        </w:tc>
        <w:tc>
          <w:tcPr>
            <w:tcW w:w="870" w:type="pct"/>
            <w:noWrap/>
            <w:hideMark/>
          </w:tcPr>
          <w:p w14:paraId="5DA666D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3C4E69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43CEA1B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4A78B5AA"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05AF74DD"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MA1T3</w:t>
            </w:r>
          </w:p>
        </w:tc>
        <w:tc>
          <w:tcPr>
            <w:tcW w:w="1536" w:type="pct"/>
          </w:tcPr>
          <w:p w14:paraId="3723007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Zhihengliuella</w:t>
            </w:r>
            <w:proofErr w:type="spellEnd"/>
            <w:r w:rsidRPr="00171F94">
              <w:rPr>
                <w:i/>
                <w:iCs/>
                <w:sz w:val="18"/>
                <w:szCs w:val="18"/>
              </w:rPr>
              <w:t xml:space="preserve"> </w:t>
            </w:r>
            <w:r w:rsidRPr="00171F94">
              <w:rPr>
                <w:sz w:val="18"/>
                <w:szCs w:val="18"/>
              </w:rPr>
              <w:t>sp.</w:t>
            </w:r>
          </w:p>
        </w:tc>
        <w:tc>
          <w:tcPr>
            <w:tcW w:w="870" w:type="pct"/>
            <w:noWrap/>
            <w:hideMark/>
          </w:tcPr>
          <w:p w14:paraId="54D6190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48AA05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45362D6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5FB8E8B2"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13DE0E28"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MA1T6</w:t>
            </w:r>
          </w:p>
        </w:tc>
        <w:tc>
          <w:tcPr>
            <w:tcW w:w="1536" w:type="pct"/>
          </w:tcPr>
          <w:p w14:paraId="48D1CE6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33E71B6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413392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308454E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0EC4C72F"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53C3CDE7"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MA1T7</w:t>
            </w:r>
          </w:p>
        </w:tc>
        <w:tc>
          <w:tcPr>
            <w:tcW w:w="1536" w:type="pct"/>
          </w:tcPr>
          <w:p w14:paraId="19BEFD9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4F129E0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18458A8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EDF121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7AFE6432"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2E1A019C"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MA1T9</w:t>
            </w:r>
          </w:p>
        </w:tc>
        <w:tc>
          <w:tcPr>
            <w:tcW w:w="1536" w:type="pct"/>
          </w:tcPr>
          <w:p w14:paraId="36BC859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Halomonas</w:t>
            </w:r>
            <w:proofErr w:type="spellEnd"/>
            <w:r w:rsidRPr="00171F94">
              <w:rPr>
                <w:i/>
                <w:iCs/>
                <w:sz w:val="18"/>
                <w:szCs w:val="18"/>
              </w:rPr>
              <w:t xml:space="preserve"> </w:t>
            </w:r>
            <w:r w:rsidRPr="00171F94">
              <w:rPr>
                <w:sz w:val="18"/>
                <w:szCs w:val="18"/>
              </w:rPr>
              <w:t>sp.</w:t>
            </w:r>
          </w:p>
        </w:tc>
        <w:tc>
          <w:tcPr>
            <w:tcW w:w="870" w:type="pct"/>
            <w:noWrap/>
            <w:hideMark/>
          </w:tcPr>
          <w:p w14:paraId="795E4D2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1C35DD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2EF4A8D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7266E150"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0C56CA6D"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MA1T10</w:t>
            </w:r>
          </w:p>
        </w:tc>
        <w:tc>
          <w:tcPr>
            <w:tcW w:w="1536" w:type="pct"/>
          </w:tcPr>
          <w:p w14:paraId="78A07F9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Halomonas</w:t>
            </w:r>
            <w:proofErr w:type="spellEnd"/>
            <w:r w:rsidRPr="00171F94">
              <w:rPr>
                <w:i/>
                <w:iCs/>
                <w:sz w:val="18"/>
                <w:szCs w:val="18"/>
              </w:rPr>
              <w:t xml:space="preserve"> </w:t>
            </w:r>
            <w:r w:rsidRPr="00171F94">
              <w:rPr>
                <w:sz w:val="18"/>
                <w:szCs w:val="18"/>
              </w:rPr>
              <w:t>sp.</w:t>
            </w:r>
          </w:p>
        </w:tc>
        <w:tc>
          <w:tcPr>
            <w:tcW w:w="870" w:type="pct"/>
            <w:noWrap/>
            <w:hideMark/>
          </w:tcPr>
          <w:p w14:paraId="404C262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45FFBD5"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14D028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3C9BD284"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6FDEA5F5"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MA1R1</w:t>
            </w:r>
          </w:p>
        </w:tc>
        <w:tc>
          <w:tcPr>
            <w:tcW w:w="1536" w:type="pct"/>
          </w:tcPr>
          <w:p w14:paraId="4B91976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Isoptericola</w:t>
            </w:r>
            <w:proofErr w:type="spellEnd"/>
            <w:r w:rsidRPr="00171F94">
              <w:rPr>
                <w:i/>
                <w:iCs/>
                <w:sz w:val="18"/>
                <w:szCs w:val="18"/>
              </w:rPr>
              <w:t xml:space="preserve"> </w:t>
            </w:r>
            <w:r w:rsidRPr="00171F94">
              <w:rPr>
                <w:sz w:val="18"/>
                <w:szCs w:val="18"/>
              </w:rPr>
              <w:t>sp.</w:t>
            </w:r>
          </w:p>
        </w:tc>
        <w:tc>
          <w:tcPr>
            <w:tcW w:w="870" w:type="pct"/>
            <w:noWrap/>
            <w:hideMark/>
          </w:tcPr>
          <w:p w14:paraId="2B6AE7F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F51F7D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69E291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377182AD"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40E7E666"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MA1G1</w:t>
            </w:r>
          </w:p>
        </w:tc>
        <w:tc>
          <w:tcPr>
            <w:tcW w:w="1536" w:type="pct"/>
          </w:tcPr>
          <w:p w14:paraId="1B7EA5B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Isoptericola</w:t>
            </w:r>
            <w:proofErr w:type="spellEnd"/>
            <w:r w:rsidRPr="00171F94">
              <w:rPr>
                <w:i/>
                <w:iCs/>
                <w:sz w:val="18"/>
                <w:szCs w:val="18"/>
              </w:rPr>
              <w:t xml:space="preserve"> </w:t>
            </w:r>
            <w:r w:rsidRPr="00171F94">
              <w:rPr>
                <w:sz w:val="18"/>
                <w:szCs w:val="18"/>
              </w:rPr>
              <w:t>sp.</w:t>
            </w:r>
          </w:p>
        </w:tc>
        <w:tc>
          <w:tcPr>
            <w:tcW w:w="870" w:type="pct"/>
            <w:noWrap/>
            <w:hideMark/>
          </w:tcPr>
          <w:p w14:paraId="64A8C62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9C5DFF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772DE9D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6064EFA9"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18AEF41A"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MA1G3</w:t>
            </w:r>
          </w:p>
        </w:tc>
        <w:tc>
          <w:tcPr>
            <w:tcW w:w="1536" w:type="pct"/>
          </w:tcPr>
          <w:p w14:paraId="0AD7475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Zhihengliuella</w:t>
            </w:r>
            <w:proofErr w:type="spellEnd"/>
            <w:r w:rsidRPr="00171F94">
              <w:rPr>
                <w:i/>
                <w:iCs/>
                <w:sz w:val="18"/>
                <w:szCs w:val="18"/>
              </w:rPr>
              <w:t xml:space="preserve"> </w:t>
            </w:r>
            <w:r w:rsidRPr="00171F94">
              <w:rPr>
                <w:sz w:val="18"/>
                <w:szCs w:val="18"/>
              </w:rPr>
              <w:t>sp.</w:t>
            </w:r>
          </w:p>
        </w:tc>
        <w:tc>
          <w:tcPr>
            <w:tcW w:w="870" w:type="pct"/>
            <w:noWrap/>
            <w:hideMark/>
          </w:tcPr>
          <w:p w14:paraId="7FD8896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11D1CF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4ED5865"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46C09F7D"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1B4AFF7D"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MA1G4</w:t>
            </w:r>
          </w:p>
        </w:tc>
        <w:tc>
          <w:tcPr>
            <w:tcW w:w="1536" w:type="pct"/>
          </w:tcPr>
          <w:p w14:paraId="273810C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Isoptericola</w:t>
            </w:r>
            <w:proofErr w:type="spellEnd"/>
            <w:r w:rsidRPr="00171F94">
              <w:rPr>
                <w:i/>
                <w:iCs/>
                <w:sz w:val="18"/>
                <w:szCs w:val="18"/>
              </w:rPr>
              <w:t xml:space="preserve"> </w:t>
            </w:r>
            <w:r w:rsidRPr="00171F94">
              <w:rPr>
                <w:sz w:val="18"/>
                <w:szCs w:val="18"/>
              </w:rPr>
              <w:t>sp.</w:t>
            </w:r>
          </w:p>
        </w:tc>
        <w:tc>
          <w:tcPr>
            <w:tcW w:w="870" w:type="pct"/>
            <w:noWrap/>
            <w:hideMark/>
          </w:tcPr>
          <w:p w14:paraId="2CE7E51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74BFAB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18DF39F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4362E2DA"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66B34C8F"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MA2T1</w:t>
            </w:r>
          </w:p>
        </w:tc>
        <w:tc>
          <w:tcPr>
            <w:tcW w:w="1536" w:type="pct"/>
          </w:tcPr>
          <w:p w14:paraId="078CF51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Arthrobacter </w:t>
            </w:r>
            <w:r w:rsidRPr="00171F94">
              <w:rPr>
                <w:sz w:val="18"/>
                <w:szCs w:val="18"/>
              </w:rPr>
              <w:t>sp.</w:t>
            </w:r>
          </w:p>
        </w:tc>
        <w:tc>
          <w:tcPr>
            <w:tcW w:w="870" w:type="pct"/>
            <w:noWrap/>
            <w:hideMark/>
          </w:tcPr>
          <w:p w14:paraId="45A3902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2EDF153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3F3DDD6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36F086D9"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43A58E66"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MA2T2</w:t>
            </w:r>
          </w:p>
        </w:tc>
        <w:tc>
          <w:tcPr>
            <w:tcW w:w="1536" w:type="pct"/>
          </w:tcPr>
          <w:p w14:paraId="4154CAA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Halomonas</w:t>
            </w:r>
            <w:proofErr w:type="spellEnd"/>
            <w:r w:rsidRPr="00171F94">
              <w:rPr>
                <w:i/>
                <w:iCs/>
                <w:sz w:val="18"/>
                <w:szCs w:val="18"/>
              </w:rPr>
              <w:t xml:space="preserve"> </w:t>
            </w:r>
            <w:r w:rsidRPr="00171F94">
              <w:rPr>
                <w:sz w:val="18"/>
                <w:szCs w:val="18"/>
              </w:rPr>
              <w:t>sp.</w:t>
            </w:r>
          </w:p>
        </w:tc>
        <w:tc>
          <w:tcPr>
            <w:tcW w:w="870" w:type="pct"/>
            <w:noWrap/>
            <w:hideMark/>
          </w:tcPr>
          <w:p w14:paraId="6CEF3C3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0E5D1C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7BAD004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0051C5E2"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447211C4"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MA2T3</w:t>
            </w:r>
          </w:p>
        </w:tc>
        <w:tc>
          <w:tcPr>
            <w:tcW w:w="1536" w:type="pct"/>
          </w:tcPr>
          <w:p w14:paraId="67206B5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Isoptericola</w:t>
            </w:r>
            <w:proofErr w:type="spellEnd"/>
            <w:r w:rsidRPr="00171F94">
              <w:rPr>
                <w:i/>
                <w:iCs/>
                <w:sz w:val="18"/>
                <w:szCs w:val="18"/>
              </w:rPr>
              <w:t xml:space="preserve"> </w:t>
            </w:r>
            <w:r w:rsidRPr="00171F94">
              <w:rPr>
                <w:sz w:val="18"/>
                <w:szCs w:val="18"/>
              </w:rPr>
              <w:t>sp.</w:t>
            </w:r>
          </w:p>
        </w:tc>
        <w:tc>
          <w:tcPr>
            <w:tcW w:w="870" w:type="pct"/>
            <w:noWrap/>
            <w:hideMark/>
          </w:tcPr>
          <w:p w14:paraId="61C39C7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285728C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2C3103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2411D69C"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5C210F8B"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MA2T4</w:t>
            </w:r>
          </w:p>
        </w:tc>
        <w:tc>
          <w:tcPr>
            <w:tcW w:w="1536" w:type="pct"/>
          </w:tcPr>
          <w:p w14:paraId="7B5E3A4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Arthrobacter </w:t>
            </w:r>
            <w:r w:rsidRPr="00171F94">
              <w:rPr>
                <w:sz w:val="18"/>
                <w:szCs w:val="18"/>
              </w:rPr>
              <w:t>sp.</w:t>
            </w:r>
          </w:p>
        </w:tc>
        <w:tc>
          <w:tcPr>
            <w:tcW w:w="870" w:type="pct"/>
            <w:noWrap/>
            <w:hideMark/>
          </w:tcPr>
          <w:p w14:paraId="68EEF53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242DC3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A07B0A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6C817503"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5B62D884"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MA2T6</w:t>
            </w:r>
          </w:p>
        </w:tc>
        <w:tc>
          <w:tcPr>
            <w:tcW w:w="1536" w:type="pct"/>
          </w:tcPr>
          <w:p w14:paraId="7A19227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Zhihengliuella</w:t>
            </w:r>
            <w:proofErr w:type="spellEnd"/>
            <w:r w:rsidRPr="00171F94">
              <w:rPr>
                <w:i/>
                <w:iCs/>
                <w:sz w:val="18"/>
                <w:szCs w:val="18"/>
              </w:rPr>
              <w:t xml:space="preserve"> </w:t>
            </w:r>
            <w:r w:rsidRPr="00171F94">
              <w:rPr>
                <w:sz w:val="18"/>
                <w:szCs w:val="18"/>
              </w:rPr>
              <w:t>sp.</w:t>
            </w:r>
          </w:p>
        </w:tc>
        <w:tc>
          <w:tcPr>
            <w:tcW w:w="870" w:type="pct"/>
            <w:noWrap/>
            <w:hideMark/>
          </w:tcPr>
          <w:p w14:paraId="314CC36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68F1A7B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19BC6BD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027D8457"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3D72DB7E"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MA2T10</w:t>
            </w:r>
          </w:p>
        </w:tc>
        <w:tc>
          <w:tcPr>
            <w:tcW w:w="1536" w:type="pct"/>
          </w:tcPr>
          <w:p w14:paraId="7A5B3DB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Isoptericola</w:t>
            </w:r>
            <w:proofErr w:type="spellEnd"/>
            <w:r w:rsidRPr="00171F94">
              <w:rPr>
                <w:i/>
                <w:iCs/>
                <w:sz w:val="18"/>
                <w:szCs w:val="18"/>
              </w:rPr>
              <w:t xml:space="preserve"> </w:t>
            </w:r>
            <w:r w:rsidRPr="00171F94">
              <w:rPr>
                <w:sz w:val="18"/>
                <w:szCs w:val="18"/>
              </w:rPr>
              <w:t>sp.</w:t>
            </w:r>
          </w:p>
        </w:tc>
        <w:tc>
          <w:tcPr>
            <w:tcW w:w="870" w:type="pct"/>
            <w:noWrap/>
            <w:hideMark/>
          </w:tcPr>
          <w:p w14:paraId="195BD0F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726BE61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067358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01079955"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244AC098"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MA2T14</w:t>
            </w:r>
          </w:p>
        </w:tc>
        <w:tc>
          <w:tcPr>
            <w:tcW w:w="1536" w:type="pct"/>
          </w:tcPr>
          <w:p w14:paraId="62CB498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Kocuria </w:t>
            </w:r>
            <w:r w:rsidRPr="00171F94">
              <w:rPr>
                <w:sz w:val="18"/>
                <w:szCs w:val="18"/>
              </w:rPr>
              <w:t>sp.</w:t>
            </w:r>
          </w:p>
        </w:tc>
        <w:tc>
          <w:tcPr>
            <w:tcW w:w="870" w:type="pct"/>
            <w:noWrap/>
            <w:hideMark/>
          </w:tcPr>
          <w:p w14:paraId="2BD0CDB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4716B4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E2D75A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2617AD15"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1B92098E"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MA2T17</w:t>
            </w:r>
          </w:p>
        </w:tc>
        <w:tc>
          <w:tcPr>
            <w:tcW w:w="1536" w:type="pct"/>
          </w:tcPr>
          <w:p w14:paraId="4C853E7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Bacillus pumilus</w:t>
            </w:r>
          </w:p>
        </w:tc>
        <w:tc>
          <w:tcPr>
            <w:tcW w:w="870" w:type="pct"/>
            <w:noWrap/>
            <w:hideMark/>
          </w:tcPr>
          <w:p w14:paraId="2EBB25B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CA235E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5FB55C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49DD0225"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7557D205"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MA2T19</w:t>
            </w:r>
          </w:p>
        </w:tc>
        <w:tc>
          <w:tcPr>
            <w:tcW w:w="1536" w:type="pct"/>
          </w:tcPr>
          <w:p w14:paraId="4521106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207E887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147448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161BF6F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1DB7B37D"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3EA81EAE"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MA2T20</w:t>
            </w:r>
          </w:p>
        </w:tc>
        <w:tc>
          <w:tcPr>
            <w:tcW w:w="1536" w:type="pct"/>
          </w:tcPr>
          <w:p w14:paraId="52ADDFD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Bacillus pumilus</w:t>
            </w:r>
          </w:p>
        </w:tc>
        <w:tc>
          <w:tcPr>
            <w:tcW w:w="870" w:type="pct"/>
            <w:noWrap/>
            <w:hideMark/>
          </w:tcPr>
          <w:p w14:paraId="7371F54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75DB966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0425158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0A5D6660"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2B6D74EA"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MA2R1</w:t>
            </w:r>
          </w:p>
        </w:tc>
        <w:tc>
          <w:tcPr>
            <w:tcW w:w="1536" w:type="pct"/>
          </w:tcPr>
          <w:p w14:paraId="212AF8D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Isoptericola</w:t>
            </w:r>
            <w:proofErr w:type="spellEnd"/>
            <w:r w:rsidRPr="00171F94">
              <w:rPr>
                <w:i/>
                <w:iCs/>
                <w:sz w:val="18"/>
                <w:szCs w:val="18"/>
              </w:rPr>
              <w:t xml:space="preserve"> </w:t>
            </w:r>
            <w:r w:rsidRPr="00171F94">
              <w:rPr>
                <w:sz w:val="18"/>
                <w:szCs w:val="18"/>
              </w:rPr>
              <w:t>sp.</w:t>
            </w:r>
          </w:p>
        </w:tc>
        <w:tc>
          <w:tcPr>
            <w:tcW w:w="870" w:type="pct"/>
            <w:noWrap/>
            <w:hideMark/>
          </w:tcPr>
          <w:p w14:paraId="0898528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6A2CE6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3ED4F23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41442509"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3C2D3968"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MA2R2</w:t>
            </w:r>
          </w:p>
        </w:tc>
        <w:tc>
          <w:tcPr>
            <w:tcW w:w="1536" w:type="pct"/>
          </w:tcPr>
          <w:p w14:paraId="2E001E0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Paenarthrobacter</w:t>
            </w:r>
            <w:proofErr w:type="spellEnd"/>
            <w:r w:rsidRPr="00171F94">
              <w:rPr>
                <w:i/>
                <w:iCs/>
                <w:sz w:val="18"/>
                <w:szCs w:val="18"/>
              </w:rPr>
              <w:t xml:space="preserve"> </w:t>
            </w:r>
            <w:r w:rsidRPr="00171F94">
              <w:rPr>
                <w:sz w:val="18"/>
                <w:szCs w:val="18"/>
              </w:rPr>
              <w:t>sp.</w:t>
            </w:r>
          </w:p>
        </w:tc>
        <w:tc>
          <w:tcPr>
            <w:tcW w:w="870" w:type="pct"/>
            <w:noWrap/>
            <w:hideMark/>
          </w:tcPr>
          <w:p w14:paraId="558CC4D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14674A5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99B98D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4E82F4B7"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6E4DA06F"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MA2R3</w:t>
            </w:r>
          </w:p>
        </w:tc>
        <w:tc>
          <w:tcPr>
            <w:tcW w:w="1536" w:type="pct"/>
          </w:tcPr>
          <w:p w14:paraId="3310BE2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Paenarthrobacter</w:t>
            </w:r>
            <w:proofErr w:type="spellEnd"/>
            <w:r w:rsidRPr="00171F94">
              <w:rPr>
                <w:i/>
                <w:iCs/>
                <w:sz w:val="18"/>
                <w:szCs w:val="18"/>
              </w:rPr>
              <w:t xml:space="preserve"> </w:t>
            </w:r>
            <w:r w:rsidRPr="00171F94">
              <w:rPr>
                <w:sz w:val="18"/>
                <w:szCs w:val="18"/>
              </w:rPr>
              <w:t>sp.</w:t>
            </w:r>
          </w:p>
        </w:tc>
        <w:tc>
          <w:tcPr>
            <w:tcW w:w="870" w:type="pct"/>
            <w:noWrap/>
            <w:hideMark/>
          </w:tcPr>
          <w:p w14:paraId="245CCE4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1762D61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5BBBE5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7A8ADB66"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10F2DEC9"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lastRenderedPageBreak/>
              <w:t>MA4T1</w:t>
            </w:r>
          </w:p>
        </w:tc>
        <w:tc>
          <w:tcPr>
            <w:tcW w:w="1536" w:type="pct"/>
          </w:tcPr>
          <w:p w14:paraId="5059716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Paenarthrobacter</w:t>
            </w:r>
            <w:proofErr w:type="spellEnd"/>
            <w:r w:rsidRPr="00171F94">
              <w:rPr>
                <w:i/>
                <w:iCs/>
                <w:sz w:val="18"/>
                <w:szCs w:val="18"/>
              </w:rPr>
              <w:t xml:space="preserve"> </w:t>
            </w:r>
            <w:r w:rsidRPr="00171F94">
              <w:rPr>
                <w:sz w:val="18"/>
                <w:szCs w:val="18"/>
              </w:rPr>
              <w:t>sp.</w:t>
            </w:r>
          </w:p>
        </w:tc>
        <w:tc>
          <w:tcPr>
            <w:tcW w:w="870" w:type="pct"/>
            <w:noWrap/>
            <w:hideMark/>
          </w:tcPr>
          <w:p w14:paraId="125F5E1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6FA99FF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96B0AD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0224FC80"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3C0FD257"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ZA3T14</w:t>
            </w:r>
          </w:p>
        </w:tc>
        <w:tc>
          <w:tcPr>
            <w:tcW w:w="1536" w:type="pct"/>
          </w:tcPr>
          <w:p w14:paraId="460517D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4C716555"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54944D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6E3F46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53563113"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5FF77A7D"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ZA3G6</w:t>
            </w:r>
          </w:p>
        </w:tc>
        <w:tc>
          <w:tcPr>
            <w:tcW w:w="1536" w:type="pct"/>
          </w:tcPr>
          <w:p w14:paraId="3422EBE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3AC0A2E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B367BA5"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43228D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6D7BA86A"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2CA585BD"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ZA3G9</w:t>
            </w:r>
          </w:p>
        </w:tc>
        <w:tc>
          <w:tcPr>
            <w:tcW w:w="1536" w:type="pct"/>
          </w:tcPr>
          <w:p w14:paraId="6508635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0DD8364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AA83A8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62DA5855"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75DFC4B6"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3BF8EE28"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ZA3R2</w:t>
            </w:r>
          </w:p>
        </w:tc>
        <w:tc>
          <w:tcPr>
            <w:tcW w:w="1536" w:type="pct"/>
          </w:tcPr>
          <w:p w14:paraId="57D553E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2E011A9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7B66D45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2EE2A7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02BC658D"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248A5DC6"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ZA3R3</w:t>
            </w:r>
          </w:p>
        </w:tc>
        <w:tc>
          <w:tcPr>
            <w:tcW w:w="1536" w:type="pct"/>
          </w:tcPr>
          <w:p w14:paraId="6B3C3EE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014548A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A0125E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7917023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7E0B1A7E"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109091FD"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ZA4R1</w:t>
            </w:r>
          </w:p>
        </w:tc>
        <w:tc>
          <w:tcPr>
            <w:tcW w:w="1536" w:type="pct"/>
          </w:tcPr>
          <w:p w14:paraId="153D607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6EAB9A7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85289A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21776FD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2E9D1180"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0B04503C"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ZA4R2</w:t>
            </w:r>
          </w:p>
        </w:tc>
        <w:tc>
          <w:tcPr>
            <w:tcW w:w="1536" w:type="pct"/>
          </w:tcPr>
          <w:p w14:paraId="3F86B60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Isoptericola</w:t>
            </w:r>
            <w:proofErr w:type="spellEnd"/>
            <w:r w:rsidRPr="00171F94">
              <w:rPr>
                <w:i/>
                <w:iCs/>
                <w:sz w:val="18"/>
                <w:szCs w:val="18"/>
              </w:rPr>
              <w:t xml:space="preserve"> </w:t>
            </w:r>
            <w:r w:rsidRPr="00171F94">
              <w:rPr>
                <w:sz w:val="18"/>
                <w:szCs w:val="18"/>
              </w:rPr>
              <w:t>sp.</w:t>
            </w:r>
          </w:p>
        </w:tc>
        <w:tc>
          <w:tcPr>
            <w:tcW w:w="870" w:type="pct"/>
            <w:noWrap/>
            <w:hideMark/>
          </w:tcPr>
          <w:p w14:paraId="2E023F8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274AEF3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0C8B38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3F7BFAA6"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5AB516D8"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ZA4R5</w:t>
            </w:r>
          </w:p>
        </w:tc>
        <w:tc>
          <w:tcPr>
            <w:tcW w:w="1536" w:type="pct"/>
          </w:tcPr>
          <w:p w14:paraId="703A3C6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Algoriphagus</w:t>
            </w:r>
            <w:proofErr w:type="spellEnd"/>
            <w:r w:rsidRPr="00171F94">
              <w:rPr>
                <w:i/>
                <w:iCs/>
                <w:sz w:val="18"/>
                <w:szCs w:val="18"/>
              </w:rPr>
              <w:t xml:space="preserve"> </w:t>
            </w:r>
            <w:r w:rsidRPr="00171F94">
              <w:rPr>
                <w:sz w:val="18"/>
                <w:szCs w:val="18"/>
              </w:rPr>
              <w:t>sp.</w:t>
            </w:r>
          </w:p>
        </w:tc>
        <w:tc>
          <w:tcPr>
            <w:tcW w:w="870" w:type="pct"/>
            <w:noWrap/>
            <w:hideMark/>
          </w:tcPr>
          <w:p w14:paraId="052C8BD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18FEAA1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7CCF805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1225C2DF"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124B992F"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ZA4RB</w:t>
            </w:r>
          </w:p>
        </w:tc>
        <w:tc>
          <w:tcPr>
            <w:tcW w:w="1536" w:type="pct"/>
          </w:tcPr>
          <w:p w14:paraId="7940629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3613DFE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38163A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05D9DDF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6DBA2EB3"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4DB1B2F0"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MB1G1</w:t>
            </w:r>
          </w:p>
        </w:tc>
        <w:tc>
          <w:tcPr>
            <w:tcW w:w="1536" w:type="pct"/>
          </w:tcPr>
          <w:p w14:paraId="352A776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3934936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108759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2C95110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3EA06427"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1A9E72FB"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MB1G2</w:t>
            </w:r>
          </w:p>
        </w:tc>
        <w:tc>
          <w:tcPr>
            <w:tcW w:w="1536" w:type="pct"/>
          </w:tcPr>
          <w:p w14:paraId="4BADB4A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61F8C16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1F20C95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7D7D8A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325F74AA"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2A2EF6F3"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MB1G3</w:t>
            </w:r>
          </w:p>
        </w:tc>
        <w:tc>
          <w:tcPr>
            <w:tcW w:w="1536" w:type="pct"/>
          </w:tcPr>
          <w:p w14:paraId="66C4866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Jeotgalibacillus</w:t>
            </w:r>
            <w:proofErr w:type="spellEnd"/>
            <w:r w:rsidRPr="00171F94">
              <w:rPr>
                <w:i/>
                <w:iCs/>
                <w:sz w:val="18"/>
                <w:szCs w:val="18"/>
              </w:rPr>
              <w:t xml:space="preserve"> </w:t>
            </w:r>
            <w:r w:rsidRPr="00171F94">
              <w:rPr>
                <w:sz w:val="18"/>
                <w:szCs w:val="18"/>
              </w:rPr>
              <w:t>sp.</w:t>
            </w:r>
          </w:p>
        </w:tc>
        <w:tc>
          <w:tcPr>
            <w:tcW w:w="870" w:type="pct"/>
            <w:noWrap/>
            <w:hideMark/>
          </w:tcPr>
          <w:p w14:paraId="1C649A6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A84F0E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919EB2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34C59EDF"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130B5F66"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MB1R4</w:t>
            </w:r>
          </w:p>
        </w:tc>
        <w:tc>
          <w:tcPr>
            <w:tcW w:w="1536" w:type="pct"/>
          </w:tcPr>
          <w:p w14:paraId="36578407"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Priestia</w:t>
            </w:r>
            <w:proofErr w:type="spellEnd"/>
            <w:r w:rsidRPr="00171F94">
              <w:rPr>
                <w:i/>
                <w:iCs/>
                <w:sz w:val="18"/>
                <w:szCs w:val="18"/>
              </w:rPr>
              <w:t xml:space="preserve"> </w:t>
            </w:r>
            <w:r w:rsidRPr="00171F94">
              <w:rPr>
                <w:sz w:val="18"/>
                <w:szCs w:val="18"/>
              </w:rPr>
              <w:t>sp.</w:t>
            </w:r>
          </w:p>
        </w:tc>
        <w:tc>
          <w:tcPr>
            <w:tcW w:w="870" w:type="pct"/>
            <w:noWrap/>
            <w:hideMark/>
          </w:tcPr>
          <w:p w14:paraId="5670CE5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0A7E81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47FC56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55606DEE"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1C6C944D"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MB1R6</w:t>
            </w:r>
          </w:p>
        </w:tc>
        <w:tc>
          <w:tcPr>
            <w:tcW w:w="1536" w:type="pct"/>
          </w:tcPr>
          <w:p w14:paraId="0C8205C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Planococcus</w:t>
            </w:r>
            <w:proofErr w:type="spellEnd"/>
            <w:r w:rsidRPr="00171F94">
              <w:rPr>
                <w:i/>
                <w:iCs/>
                <w:sz w:val="18"/>
                <w:szCs w:val="18"/>
              </w:rPr>
              <w:t xml:space="preserve"> </w:t>
            </w:r>
            <w:r w:rsidRPr="00171F94">
              <w:rPr>
                <w:sz w:val="18"/>
                <w:szCs w:val="18"/>
              </w:rPr>
              <w:t>sp.</w:t>
            </w:r>
          </w:p>
        </w:tc>
        <w:tc>
          <w:tcPr>
            <w:tcW w:w="870" w:type="pct"/>
            <w:noWrap/>
            <w:hideMark/>
          </w:tcPr>
          <w:p w14:paraId="732522F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72BA94D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7AEC46A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6D6386BF"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6F6632E0"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MB1R7</w:t>
            </w:r>
          </w:p>
        </w:tc>
        <w:tc>
          <w:tcPr>
            <w:tcW w:w="1536" w:type="pct"/>
          </w:tcPr>
          <w:p w14:paraId="3EBABF6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proofErr w:type="spellStart"/>
            <w:r w:rsidRPr="00171F94">
              <w:rPr>
                <w:i/>
                <w:iCs/>
                <w:sz w:val="18"/>
                <w:szCs w:val="18"/>
              </w:rPr>
              <w:t>Rhodococcus</w:t>
            </w:r>
            <w:proofErr w:type="spellEnd"/>
            <w:r w:rsidRPr="00171F94">
              <w:rPr>
                <w:i/>
                <w:iCs/>
                <w:sz w:val="18"/>
                <w:szCs w:val="18"/>
              </w:rPr>
              <w:t xml:space="preserve"> </w:t>
            </w:r>
            <w:r w:rsidRPr="00171F94">
              <w:rPr>
                <w:sz w:val="18"/>
                <w:szCs w:val="18"/>
              </w:rPr>
              <w:t>sp.</w:t>
            </w:r>
          </w:p>
        </w:tc>
        <w:tc>
          <w:tcPr>
            <w:tcW w:w="870" w:type="pct"/>
            <w:noWrap/>
            <w:hideMark/>
          </w:tcPr>
          <w:p w14:paraId="1D4D87F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266F03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21B539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0CFC5117"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1E354FFE"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MB1TB</w:t>
            </w:r>
          </w:p>
        </w:tc>
        <w:tc>
          <w:tcPr>
            <w:tcW w:w="1536" w:type="pct"/>
          </w:tcPr>
          <w:p w14:paraId="7E4A7E6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0ADFA83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4145BA7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2B0F820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385BB637"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46BF8D36"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ZB2T2</w:t>
            </w:r>
          </w:p>
        </w:tc>
        <w:tc>
          <w:tcPr>
            <w:tcW w:w="1536" w:type="pct"/>
          </w:tcPr>
          <w:p w14:paraId="3D9930C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38F0115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6CD5028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42CFC8E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3913F857"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316A2377"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ZB2T8</w:t>
            </w:r>
          </w:p>
        </w:tc>
        <w:tc>
          <w:tcPr>
            <w:tcW w:w="1536" w:type="pct"/>
          </w:tcPr>
          <w:p w14:paraId="4FDF4AA5"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443F818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5359970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2F039FB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1A70DDEB"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4E2B03E9"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ZB2T14</w:t>
            </w:r>
          </w:p>
        </w:tc>
        <w:tc>
          <w:tcPr>
            <w:tcW w:w="1536" w:type="pct"/>
          </w:tcPr>
          <w:p w14:paraId="6341E778"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Bacillus pumilus</w:t>
            </w:r>
          </w:p>
        </w:tc>
        <w:tc>
          <w:tcPr>
            <w:tcW w:w="870" w:type="pct"/>
            <w:noWrap/>
            <w:hideMark/>
          </w:tcPr>
          <w:p w14:paraId="7259E10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7D1A9BB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0D5858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103CAE34"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76FE5197"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ZB2T15</w:t>
            </w:r>
          </w:p>
        </w:tc>
        <w:tc>
          <w:tcPr>
            <w:tcW w:w="1536" w:type="pct"/>
          </w:tcPr>
          <w:p w14:paraId="158D15AA"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6084EA1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6615F55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c>
          <w:tcPr>
            <w:tcW w:w="870" w:type="pct"/>
            <w:noWrap/>
            <w:hideMark/>
          </w:tcPr>
          <w:p w14:paraId="7372A54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68D4C542"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02F3C6F4"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ZB2R2</w:t>
            </w:r>
          </w:p>
        </w:tc>
        <w:tc>
          <w:tcPr>
            <w:tcW w:w="1536" w:type="pct"/>
          </w:tcPr>
          <w:p w14:paraId="5D242BB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4FAF2591"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D40FAB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10DF7D40"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533C396C"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45A059FB"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ZB4R3</w:t>
            </w:r>
          </w:p>
        </w:tc>
        <w:tc>
          <w:tcPr>
            <w:tcW w:w="1536" w:type="pct"/>
          </w:tcPr>
          <w:p w14:paraId="33A8C654"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6CCD5DAE"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1D8FBBE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2E28186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171F94" w14:paraId="5BE9EBC1"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4873CB8F"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ZB4R4</w:t>
            </w:r>
          </w:p>
        </w:tc>
        <w:tc>
          <w:tcPr>
            <w:tcW w:w="1536" w:type="pct"/>
          </w:tcPr>
          <w:p w14:paraId="1D55194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64B8451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0C402E79"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15438FA2"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r>
      <w:tr w:rsidR="008864A5" w:rsidRPr="00171F94" w14:paraId="5A6FB247" w14:textId="77777777" w:rsidTr="00FA1E58">
        <w:trPr>
          <w:trHeight w:val="250"/>
        </w:trPr>
        <w:tc>
          <w:tcPr>
            <w:cnfStyle w:val="001000000000" w:firstRow="0" w:lastRow="0" w:firstColumn="1" w:lastColumn="0" w:oddVBand="0" w:evenVBand="0" w:oddHBand="0" w:evenHBand="0" w:firstRowFirstColumn="0" w:firstRowLastColumn="0" w:lastRowFirstColumn="0" w:lastRowLastColumn="0"/>
            <w:tcW w:w="854" w:type="pct"/>
            <w:noWrap/>
            <w:hideMark/>
          </w:tcPr>
          <w:p w14:paraId="380623E7"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ZB4RA</w:t>
            </w:r>
          </w:p>
        </w:tc>
        <w:tc>
          <w:tcPr>
            <w:tcW w:w="1536" w:type="pct"/>
          </w:tcPr>
          <w:p w14:paraId="5E9C381F"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2A21E9FC"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721A3186"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71EADEBB"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r w:rsidR="008864A5" w:rsidRPr="008406A0" w14:paraId="43D2173C" w14:textId="77777777" w:rsidTr="00FA1E58">
        <w:trPr>
          <w:trHeight w:val="219"/>
        </w:trPr>
        <w:tc>
          <w:tcPr>
            <w:cnfStyle w:val="001000000000" w:firstRow="0" w:lastRow="0" w:firstColumn="1" w:lastColumn="0" w:oddVBand="0" w:evenVBand="0" w:oddHBand="0" w:evenHBand="0" w:firstRowFirstColumn="0" w:firstRowLastColumn="0" w:lastRowFirstColumn="0" w:lastRowLastColumn="0"/>
            <w:tcW w:w="854" w:type="pct"/>
            <w:noWrap/>
            <w:hideMark/>
          </w:tcPr>
          <w:p w14:paraId="0A1741DC" w14:textId="77777777" w:rsidR="008864A5" w:rsidRPr="00171F94" w:rsidRDefault="008864A5" w:rsidP="00FA1E58">
            <w:pPr>
              <w:spacing w:line="480" w:lineRule="auto"/>
              <w:ind w:firstLineChars="0" w:firstLine="0"/>
              <w:jc w:val="center"/>
              <w:rPr>
                <w:rFonts w:eastAsia="等线"/>
                <w:color w:val="000000"/>
                <w:sz w:val="18"/>
                <w:szCs w:val="18"/>
                <w14:ligatures w14:val="none"/>
              </w:rPr>
            </w:pPr>
            <w:r w:rsidRPr="00171F94">
              <w:rPr>
                <w:sz w:val="18"/>
                <w:szCs w:val="18"/>
              </w:rPr>
              <w:t>ZB4RB</w:t>
            </w:r>
          </w:p>
        </w:tc>
        <w:tc>
          <w:tcPr>
            <w:tcW w:w="1536" w:type="pct"/>
          </w:tcPr>
          <w:p w14:paraId="39465643"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i/>
                <w:iCs/>
                <w:color w:val="000000"/>
                <w:sz w:val="18"/>
                <w:szCs w:val="18"/>
                <w14:ligatures w14:val="none"/>
              </w:rPr>
            </w:pPr>
            <w:r w:rsidRPr="00171F94">
              <w:rPr>
                <w:i/>
                <w:iCs/>
                <w:sz w:val="18"/>
                <w:szCs w:val="18"/>
              </w:rPr>
              <w:t xml:space="preserve">Bacillus </w:t>
            </w:r>
            <w:r w:rsidRPr="00171F94">
              <w:rPr>
                <w:sz w:val="18"/>
                <w:szCs w:val="18"/>
              </w:rPr>
              <w:t>sp.</w:t>
            </w:r>
          </w:p>
        </w:tc>
        <w:tc>
          <w:tcPr>
            <w:tcW w:w="870" w:type="pct"/>
            <w:noWrap/>
            <w:hideMark/>
          </w:tcPr>
          <w:p w14:paraId="5A680ACD" w14:textId="77777777" w:rsidR="008864A5" w:rsidRPr="00171F94"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647338BB" w14:textId="77777777" w:rsidR="008864A5" w:rsidRPr="008406A0"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r w:rsidRPr="00171F94">
              <w:rPr>
                <w:sz w:val="18"/>
                <w:szCs w:val="18"/>
              </w:rPr>
              <w:t>+</w:t>
            </w:r>
          </w:p>
        </w:tc>
        <w:tc>
          <w:tcPr>
            <w:tcW w:w="870" w:type="pct"/>
            <w:noWrap/>
            <w:hideMark/>
          </w:tcPr>
          <w:p w14:paraId="33544B1B" w14:textId="77777777" w:rsidR="008864A5" w:rsidRPr="008406A0" w:rsidRDefault="008864A5" w:rsidP="00FA1E58">
            <w:pPr>
              <w:spacing w:line="48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等线"/>
                <w:color w:val="000000"/>
                <w:sz w:val="18"/>
                <w:szCs w:val="18"/>
                <w14:ligatures w14:val="none"/>
              </w:rPr>
            </w:pPr>
          </w:p>
        </w:tc>
      </w:tr>
    </w:tbl>
    <w:p w14:paraId="6DD23D20" w14:textId="77777777" w:rsidR="008864A5" w:rsidRDefault="008864A5" w:rsidP="008864A5">
      <w:pPr>
        <w:spacing w:line="480" w:lineRule="auto"/>
        <w:ind w:firstLineChars="0" w:firstLine="0"/>
      </w:pPr>
    </w:p>
    <w:p w14:paraId="357FD6C8" w14:textId="77777777" w:rsidR="008864A5" w:rsidRDefault="008864A5" w:rsidP="008864A5">
      <w:pPr>
        <w:spacing w:line="480" w:lineRule="auto"/>
        <w:ind w:firstLineChars="0" w:firstLine="0"/>
        <w:jc w:val="left"/>
        <w:rPr>
          <w:noProof/>
        </w:rPr>
      </w:pPr>
    </w:p>
    <w:p w14:paraId="76352446" w14:textId="77777777" w:rsidR="00F26121" w:rsidRDefault="00F26121" w:rsidP="008864A5">
      <w:pPr>
        <w:ind w:firstLineChars="0" w:firstLine="0"/>
        <w:rPr>
          <w:rFonts w:hint="eastAsia"/>
        </w:rPr>
      </w:pPr>
    </w:p>
    <w:sectPr w:rsidR="00F26121">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60111" w14:textId="77777777" w:rsidR="000463A5" w:rsidRDefault="000463A5" w:rsidP="008864A5">
      <w:pPr>
        <w:spacing w:line="240" w:lineRule="auto"/>
        <w:ind w:firstLine="480"/>
        <w:rPr>
          <w:rFonts w:hint="eastAsia"/>
        </w:rPr>
      </w:pPr>
      <w:r>
        <w:separator/>
      </w:r>
    </w:p>
  </w:endnote>
  <w:endnote w:type="continuationSeparator" w:id="0">
    <w:p w14:paraId="25F303C5" w14:textId="77777777" w:rsidR="000463A5" w:rsidRDefault="000463A5" w:rsidP="008864A5">
      <w:pPr>
        <w:spacing w:line="240" w:lineRule="auto"/>
        <w:ind w:firstLine="48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FA862" w14:textId="77777777" w:rsidR="008864A5" w:rsidRDefault="008864A5">
    <w:pPr>
      <w:pStyle w:val="aff0"/>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66A8F" w14:textId="77777777" w:rsidR="008864A5" w:rsidRDefault="008864A5">
    <w:pPr>
      <w:pStyle w:val="aff0"/>
      <w:ind w:firstLine="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A4E7C" w14:textId="77777777" w:rsidR="008864A5" w:rsidRDefault="008864A5">
    <w:pPr>
      <w:pStyle w:val="aff0"/>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C309A" w14:textId="77777777" w:rsidR="000463A5" w:rsidRDefault="000463A5" w:rsidP="008864A5">
      <w:pPr>
        <w:spacing w:line="240" w:lineRule="auto"/>
        <w:ind w:firstLine="480"/>
        <w:rPr>
          <w:rFonts w:hint="eastAsia"/>
        </w:rPr>
      </w:pPr>
      <w:r>
        <w:separator/>
      </w:r>
    </w:p>
  </w:footnote>
  <w:footnote w:type="continuationSeparator" w:id="0">
    <w:p w14:paraId="4F538A0B" w14:textId="77777777" w:rsidR="000463A5" w:rsidRDefault="000463A5" w:rsidP="008864A5">
      <w:pPr>
        <w:spacing w:line="240" w:lineRule="auto"/>
        <w:ind w:firstLine="48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82996" w14:textId="77777777" w:rsidR="008864A5" w:rsidRDefault="008864A5">
    <w:pPr>
      <w:pStyle w:val="afe"/>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4541A" w14:textId="77777777" w:rsidR="008864A5" w:rsidRDefault="008864A5">
    <w:pPr>
      <w:pStyle w:val="afe"/>
      <w:ind w:firstLine="36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07D97" w14:textId="77777777" w:rsidR="008864A5" w:rsidRDefault="008864A5">
    <w:pPr>
      <w:pStyle w:val="afe"/>
      <w:ind w:firstLine="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3465A"/>
    <w:multiLevelType w:val="hybridMultilevel"/>
    <w:tmpl w:val="71EA8ADC"/>
    <w:lvl w:ilvl="0" w:tplc="BDE0F2D4">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2C022C1"/>
    <w:multiLevelType w:val="hybridMultilevel"/>
    <w:tmpl w:val="F33613EA"/>
    <w:lvl w:ilvl="0" w:tplc="75362054">
      <w:start w:val="1"/>
      <w:numFmt w:val="decimalZero"/>
      <w:pStyle w:val="a"/>
      <w:lvlText w:val="[00%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77926853"/>
    <w:multiLevelType w:val="hybridMultilevel"/>
    <w:tmpl w:val="5762BA7E"/>
    <w:lvl w:ilvl="0" w:tplc="B0A08C36">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067537389">
    <w:abstractNumId w:val="1"/>
  </w:num>
  <w:num w:numId="2" w16cid:durableId="662511226">
    <w:abstractNumId w:val="0"/>
  </w:num>
  <w:num w:numId="3" w16cid:durableId="4551010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LUwMbQ0NDU1MTAzNTBV0lEKTi0uzszPAykwrAUAyxMwPiwAAAA="/>
  </w:docVars>
  <w:rsids>
    <w:rsidRoot w:val="00BC577F"/>
    <w:rsid w:val="000463A5"/>
    <w:rsid w:val="00134BCD"/>
    <w:rsid w:val="00302010"/>
    <w:rsid w:val="0050194C"/>
    <w:rsid w:val="006A2442"/>
    <w:rsid w:val="008864A5"/>
    <w:rsid w:val="008F77AB"/>
    <w:rsid w:val="009966F9"/>
    <w:rsid w:val="009F00FF"/>
    <w:rsid w:val="00B07866"/>
    <w:rsid w:val="00B20577"/>
    <w:rsid w:val="00BC577F"/>
    <w:rsid w:val="00C31A29"/>
    <w:rsid w:val="00C40655"/>
    <w:rsid w:val="00CE641F"/>
    <w:rsid w:val="00D06BFB"/>
    <w:rsid w:val="00D947C3"/>
    <w:rsid w:val="00F05192"/>
    <w:rsid w:val="00F261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4F97D"/>
  <w15:chartTrackingRefBased/>
  <w15:docId w15:val="{723BD2A4-4309-4037-8D83-D622DDB4A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kern w:val="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864A5"/>
    <w:pPr>
      <w:adjustRightInd w:val="0"/>
      <w:snapToGrid w:val="0"/>
      <w:spacing w:line="360" w:lineRule="auto"/>
      <w:ind w:firstLineChars="200" w:firstLine="200"/>
      <w:jc w:val="both"/>
    </w:pPr>
    <w:rPr>
      <w:kern w:val="0"/>
      <w:sz w:val="24"/>
    </w:rPr>
  </w:style>
  <w:style w:type="paragraph" w:styleId="1">
    <w:name w:val="heading 1"/>
    <w:aliases w:val="姓名"/>
    <w:basedOn w:val="a0"/>
    <w:next w:val="a0"/>
    <w:link w:val="10"/>
    <w:autoRedefine/>
    <w:uiPriority w:val="9"/>
    <w:qFormat/>
    <w:rsid w:val="00134BCD"/>
    <w:pPr>
      <w:keepNext/>
      <w:keepLines/>
      <w:outlineLvl w:val="0"/>
    </w:pPr>
    <w:rPr>
      <w:b/>
      <w:bCs/>
      <w:kern w:val="44"/>
      <w:szCs w:val="44"/>
    </w:rPr>
  </w:style>
  <w:style w:type="paragraph" w:styleId="2">
    <w:name w:val="heading 2"/>
    <w:basedOn w:val="a0"/>
    <w:next w:val="a0"/>
    <w:link w:val="20"/>
    <w:uiPriority w:val="9"/>
    <w:semiHidden/>
    <w:unhideWhenUsed/>
    <w:qFormat/>
    <w:rsid w:val="009966F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0"/>
    <w:uiPriority w:val="9"/>
    <w:semiHidden/>
    <w:unhideWhenUsed/>
    <w:qFormat/>
    <w:rsid w:val="00BC577F"/>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0"/>
    <w:next w:val="a0"/>
    <w:link w:val="40"/>
    <w:uiPriority w:val="9"/>
    <w:semiHidden/>
    <w:unhideWhenUsed/>
    <w:qFormat/>
    <w:rsid w:val="00BC577F"/>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0"/>
    <w:next w:val="a0"/>
    <w:link w:val="50"/>
    <w:uiPriority w:val="9"/>
    <w:semiHidden/>
    <w:unhideWhenUsed/>
    <w:qFormat/>
    <w:rsid w:val="00BC577F"/>
    <w:pPr>
      <w:keepNext/>
      <w:keepLines/>
      <w:spacing w:before="80" w:after="40"/>
      <w:outlineLvl w:val="4"/>
    </w:pPr>
    <w:rPr>
      <w:rFonts w:asciiTheme="minorHAnsi" w:eastAsiaTheme="minorEastAsia" w:hAnsiTheme="minorHAnsi" w:cstheme="majorBidi"/>
      <w:color w:val="0F4761" w:themeColor="accent1" w:themeShade="BF"/>
    </w:rPr>
  </w:style>
  <w:style w:type="paragraph" w:styleId="6">
    <w:name w:val="heading 6"/>
    <w:basedOn w:val="a0"/>
    <w:next w:val="a0"/>
    <w:link w:val="60"/>
    <w:uiPriority w:val="9"/>
    <w:semiHidden/>
    <w:unhideWhenUsed/>
    <w:qFormat/>
    <w:rsid w:val="00BC577F"/>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0"/>
    <w:next w:val="a0"/>
    <w:link w:val="70"/>
    <w:uiPriority w:val="9"/>
    <w:semiHidden/>
    <w:unhideWhenUsed/>
    <w:qFormat/>
    <w:rsid w:val="00BC577F"/>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0"/>
    <w:next w:val="a0"/>
    <w:link w:val="80"/>
    <w:uiPriority w:val="9"/>
    <w:semiHidden/>
    <w:unhideWhenUsed/>
    <w:qFormat/>
    <w:rsid w:val="00BC577F"/>
    <w:pPr>
      <w:keepNext/>
      <w:keepLines/>
      <w:outlineLvl w:val="7"/>
    </w:pPr>
    <w:rPr>
      <w:rFonts w:asciiTheme="minorHAnsi" w:eastAsiaTheme="minorEastAsia" w:hAnsiTheme="minorHAnsi" w:cstheme="majorBidi"/>
      <w:color w:val="595959" w:themeColor="text1" w:themeTint="A6"/>
    </w:rPr>
  </w:style>
  <w:style w:type="paragraph" w:styleId="9">
    <w:name w:val="heading 9"/>
    <w:basedOn w:val="a0"/>
    <w:next w:val="a0"/>
    <w:link w:val="90"/>
    <w:uiPriority w:val="9"/>
    <w:semiHidden/>
    <w:unhideWhenUsed/>
    <w:qFormat/>
    <w:rsid w:val="00BC577F"/>
    <w:pPr>
      <w:keepNext/>
      <w:keepLines/>
      <w:outlineLvl w:val="8"/>
    </w:pPr>
    <w:rPr>
      <w:rFonts w:asciiTheme="minorHAnsi" w:eastAsiaTheme="majorEastAsia" w:hAnsiTheme="minorHAnsi" w:cstheme="majorBidi"/>
      <w:color w:val="595959" w:themeColor="text1" w:themeTint="A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aliases w:val="读书笔记标题"/>
    <w:basedOn w:val="a0"/>
    <w:next w:val="a0"/>
    <w:link w:val="a5"/>
    <w:autoRedefine/>
    <w:uiPriority w:val="10"/>
    <w:qFormat/>
    <w:rsid w:val="00134BCD"/>
    <w:pPr>
      <w:jc w:val="left"/>
      <w:outlineLvl w:val="1"/>
    </w:pPr>
    <w:rPr>
      <w:rFonts w:eastAsia="Times New Roman"/>
      <w:b/>
      <w:bCs/>
    </w:rPr>
  </w:style>
  <w:style w:type="character" w:customStyle="1" w:styleId="a5">
    <w:name w:val="标题 字符"/>
    <w:aliases w:val="读书笔记标题 字符"/>
    <w:basedOn w:val="a1"/>
    <w:link w:val="a4"/>
    <w:uiPriority w:val="10"/>
    <w:rsid w:val="00134BCD"/>
    <w:rPr>
      <w:rFonts w:ascii="Times New Roman" w:eastAsia="Times New Roman" w:hAnsi="Times New Roman" w:cs="Times New Roman"/>
      <w:b/>
      <w:bCs/>
      <w:sz w:val="24"/>
      <w:szCs w:val="24"/>
    </w:rPr>
  </w:style>
  <w:style w:type="character" w:customStyle="1" w:styleId="10">
    <w:name w:val="标题 1 字符"/>
    <w:aliases w:val="姓名 字符"/>
    <w:basedOn w:val="a1"/>
    <w:link w:val="1"/>
    <w:uiPriority w:val="9"/>
    <w:rsid w:val="00134BCD"/>
    <w:rPr>
      <w:rFonts w:ascii="Times New Roman" w:eastAsia="宋体" w:hAnsi="Times New Roman"/>
      <w:b/>
      <w:bCs/>
      <w:kern w:val="44"/>
      <w:sz w:val="24"/>
      <w:szCs w:val="44"/>
    </w:rPr>
  </w:style>
  <w:style w:type="paragraph" w:customStyle="1" w:styleId="a6">
    <w:name w:val="读书笔记姓名"/>
    <w:basedOn w:val="a0"/>
    <w:link w:val="a7"/>
    <w:autoRedefine/>
    <w:qFormat/>
    <w:rsid w:val="00302010"/>
    <w:pPr>
      <w:jc w:val="left"/>
    </w:pPr>
    <w:rPr>
      <w:b/>
      <w:bCs/>
    </w:rPr>
  </w:style>
  <w:style w:type="character" w:customStyle="1" w:styleId="a7">
    <w:name w:val="读书笔记姓名 字符"/>
    <w:basedOn w:val="a1"/>
    <w:link w:val="a6"/>
    <w:rsid w:val="00302010"/>
    <w:rPr>
      <w:rFonts w:ascii="Times New Roman" w:eastAsia="宋体" w:hAnsi="Times New Roman" w:cs="Times New Roman"/>
      <w:b/>
      <w:bCs/>
      <w:kern w:val="0"/>
      <w:sz w:val="24"/>
      <w:szCs w:val="24"/>
    </w:rPr>
  </w:style>
  <w:style w:type="paragraph" w:customStyle="1" w:styleId="a8">
    <w:name w:val="一级标题"/>
    <w:basedOn w:val="a4"/>
    <w:next w:val="a9"/>
    <w:link w:val="aa"/>
    <w:autoRedefine/>
    <w:qFormat/>
    <w:rsid w:val="009F00FF"/>
    <w:pPr>
      <w:spacing w:beforeLines="100" w:before="312"/>
      <w:ind w:firstLineChars="0" w:firstLine="0"/>
    </w:pPr>
    <w:rPr>
      <w:rFonts w:eastAsia="黑体"/>
      <w:b w:val="0"/>
      <w:bCs w:val="0"/>
      <w:kern w:val="44"/>
      <w:sz w:val="32"/>
      <w:szCs w:val="32"/>
    </w:rPr>
  </w:style>
  <w:style w:type="character" w:customStyle="1" w:styleId="aa">
    <w:name w:val="一级标题 字符"/>
    <w:link w:val="a8"/>
    <w:rsid w:val="009F00FF"/>
    <w:rPr>
      <w:rFonts w:eastAsia="黑体"/>
      <w:kern w:val="44"/>
      <w:sz w:val="32"/>
      <w:szCs w:val="32"/>
    </w:rPr>
  </w:style>
  <w:style w:type="character" w:customStyle="1" w:styleId="20">
    <w:name w:val="标题 2 字符"/>
    <w:basedOn w:val="a1"/>
    <w:link w:val="2"/>
    <w:uiPriority w:val="9"/>
    <w:semiHidden/>
    <w:rsid w:val="009966F9"/>
    <w:rPr>
      <w:rFonts w:asciiTheme="majorHAnsi" w:eastAsiaTheme="majorEastAsia" w:hAnsiTheme="majorHAnsi" w:cstheme="majorBidi"/>
      <w:b/>
      <w:bCs/>
      <w:sz w:val="32"/>
      <w:szCs w:val="32"/>
    </w:rPr>
  </w:style>
  <w:style w:type="paragraph" w:styleId="a9">
    <w:name w:val="Plain Text"/>
    <w:basedOn w:val="a0"/>
    <w:link w:val="ab"/>
    <w:uiPriority w:val="99"/>
    <w:semiHidden/>
    <w:unhideWhenUsed/>
    <w:rsid w:val="008F77AB"/>
    <w:rPr>
      <w:rFonts w:asciiTheme="minorEastAsia" w:eastAsiaTheme="minorEastAsia" w:hAnsi="Courier New" w:cs="Courier New"/>
    </w:rPr>
  </w:style>
  <w:style w:type="character" w:customStyle="1" w:styleId="ab">
    <w:name w:val="纯文本 字符"/>
    <w:basedOn w:val="a1"/>
    <w:link w:val="a9"/>
    <w:uiPriority w:val="99"/>
    <w:semiHidden/>
    <w:rsid w:val="008F77AB"/>
    <w:rPr>
      <w:rFonts w:asciiTheme="minorEastAsia" w:eastAsiaTheme="minorEastAsia" w:hAnsi="Courier New" w:cs="Courier New"/>
    </w:rPr>
  </w:style>
  <w:style w:type="paragraph" w:customStyle="1" w:styleId="ac">
    <w:name w:val="二级标题"/>
    <w:basedOn w:val="a8"/>
    <w:link w:val="ad"/>
    <w:qFormat/>
    <w:rsid w:val="009F00FF"/>
    <w:pPr>
      <w:widowControl w:val="0"/>
      <w:spacing w:beforeLines="0" w:before="0"/>
    </w:pPr>
    <w:rPr>
      <w:kern w:val="2"/>
      <w:sz w:val="28"/>
    </w:rPr>
  </w:style>
  <w:style w:type="character" w:customStyle="1" w:styleId="ad">
    <w:name w:val="二级标题 字符"/>
    <w:link w:val="ac"/>
    <w:rsid w:val="009F00FF"/>
    <w:rPr>
      <w:rFonts w:eastAsia="黑体"/>
      <w:bCs/>
      <w:sz w:val="28"/>
      <w:szCs w:val="32"/>
    </w:rPr>
  </w:style>
  <w:style w:type="paragraph" w:customStyle="1" w:styleId="ae">
    <w:name w:val="三级及以下标题"/>
    <w:basedOn w:val="a8"/>
    <w:link w:val="af"/>
    <w:qFormat/>
    <w:rsid w:val="009F00FF"/>
    <w:pPr>
      <w:widowControl w:val="0"/>
      <w:spacing w:beforeLines="0" w:before="0"/>
    </w:pPr>
    <w:rPr>
      <w:kern w:val="2"/>
      <w:sz w:val="24"/>
    </w:rPr>
  </w:style>
  <w:style w:type="character" w:customStyle="1" w:styleId="af">
    <w:name w:val="三级及以下标题 字符"/>
    <w:link w:val="ae"/>
    <w:rsid w:val="009F00FF"/>
    <w:rPr>
      <w:rFonts w:eastAsia="黑体"/>
      <w:bCs/>
      <w:sz w:val="24"/>
      <w:szCs w:val="32"/>
    </w:rPr>
  </w:style>
  <w:style w:type="paragraph" w:customStyle="1" w:styleId="af0">
    <w:name w:val="图注"/>
    <w:basedOn w:val="a0"/>
    <w:link w:val="af1"/>
    <w:qFormat/>
    <w:rsid w:val="00C40655"/>
    <w:pPr>
      <w:widowControl w:val="0"/>
      <w:jc w:val="center"/>
    </w:pPr>
    <w:rPr>
      <w:kern w:val="2"/>
      <w:sz w:val="18"/>
      <w:szCs w:val="28"/>
    </w:rPr>
  </w:style>
  <w:style w:type="character" w:customStyle="1" w:styleId="af1">
    <w:name w:val="图注 字符"/>
    <w:basedOn w:val="a1"/>
    <w:link w:val="af0"/>
    <w:rsid w:val="00C40655"/>
    <w:rPr>
      <w:sz w:val="18"/>
      <w:szCs w:val="28"/>
    </w:rPr>
  </w:style>
  <w:style w:type="paragraph" w:styleId="TOC1">
    <w:name w:val="toc 1"/>
    <w:aliases w:val="毕业论文目录"/>
    <w:basedOn w:val="a0"/>
    <w:next w:val="a0"/>
    <w:autoRedefine/>
    <w:uiPriority w:val="39"/>
    <w:qFormat/>
    <w:rsid w:val="00D06BFB"/>
    <w:pPr>
      <w:ind w:firstLineChars="0" w:firstLine="0"/>
      <w:jc w:val="left"/>
    </w:pPr>
    <w:rPr>
      <w:b/>
      <w:bCs/>
      <w:caps/>
    </w:rPr>
  </w:style>
  <w:style w:type="paragraph" w:customStyle="1" w:styleId="af2">
    <w:name w:val="摘要"/>
    <w:basedOn w:val="a8"/>
    <w:link w:val="af3"/>
    <w:qFormat/>
    <w:rsid w:val="0050194C"/>
    <w:pPr>
      <w:spacing w:before="240" w:line="480" w:lineRule="auto"/>
      <w:jc w:val="center"/>
    </w:pPr>
    <w:rPr>
      <w:rFonts w:eastAsia="Times New Roman"/>
    </w:rPr>
  </w:style>
  <w:style w:type="character" w:customStyle="1" w:styleId="af3">
    <w:name w:val="摘要 字符"/>
    <w:basedOn w:val="aa"/>
    <w:link w:val="af2"/>
    <w:rsid w:val="0050194C"/>
    <w:rPr>
      <w:rFonts w:eastAsia="Times New Roman"/>
      <w:kern w:val="44"/>
      <w:sz w:val="32"/>
      <w:szCs w:val="32"/>
    </w:rPr>
  </w:style>
  <w:style w:type="paragraph" w:customStyle="1" w:styleId="a">
    <w:name w:val="专利段落编号"/>
    <w:basedOn w:val="a0"/>
    <w:link w:val="af4"/>
    <w:qFormat/>
    <w:rsid w:val="00D947C3"/>
    <w:pPr>
      <w:numPr>
        <w:numId w:val="1"/>
      </w:numPr>
      <w:ind w:firstLineChars="0" w:firstLine="0"/>
    </w:pPr>
  </w:style>
  <w:style w:type="character" w:customStyle="1" w:styleId="af4">
    <w:name w:val="专利段落编号 字符"/>
    <w:basedOn w:val="a1"/>
    <w:link w:val="a"/>
    <w:rsid w:val="00D947C3"/>
    <w:rPr>
      <w:rFonts w:ascii="宋体" w:hAnsi="宋体" w:cs="宋体"/>
      <w:kern w:val="0"/>
      <w:sz w:val="24"/>
      <w:szCs w:val="24"/>
    </w:rPr>
  </w:style>
  <w:style w:type="character" w:customStyle="1" w:styleId="30">
    <w:name w:val="标题 3 字符"/>
    <w:basedOn w:val="a1"/>
    <w:link w:val="3"/>
    <w:uiPriority w:val="9"/>
    <w:semiHidden/>
    <w:rsid w:val="00BC577F"/>
    <w:rPr>
      <w:rFonts w:asciiTheme="majorHAnsi" w:eastAsiaTheme="majorEastAsia" w:hAnsiTheme="majorHAnsi" w:cstheme="majorBidi"/>
      <w:color w:val="0F4761" w:themeColor="accent1" w:themeShade="BF"/>
      <w:kern w:val="0"/>
      <w:sz w:val="32"/>
      <w:szCs w:val="32"/>
    </w:rPr>
  </w:style>
  <w:style w:type="character" w:customStyle="1" w:styleId="40">
    <w:name w:val="标题 4 字符"/>
    <w:basedOn w:val="a1"/>
    <w:link w:val="4"/>
    <w:uiPriority w:val="9"/>
    <w:semiHidden/>
    <w:rsid w:val="00BC577F"/>
    <w:rPr>
      <w:rFonts w:asciiTheme="minorHAnsi" w:eastAsiaTheme="minorEastAsia" w:hAnsiTheme="minorHAnsi" w:cstheme="majorBidi"/>
      <w:color w:val="0F4761" w:themeColor="accent1" w:themeShade="BF"/>
      <w:kern w:val="0"/>
      <w:sz w:val="28"/>
      <w:szCs w:val="28"/>
    </w:rPr>
  </w:style>
  <w:style w:type="character" w:customStyle="1" w:styleId="50">
    <w:name w:val="标题 5 字符"/>
    <w:basedOn w:val="a1"/>
    <w:link w:val="5"/>
    <w:uiPriority w:val="9"/>
    <w:semiHidden/>
    <w:rsid w:val="00BC577F"/>
    <w:rPr>
      <w:rFonts w:asciiTheme="minorHAnsi" w:eastAsiaTheme="minorEastAsia" w:hAnsiTheme="minorHAnsi" w:cstheme="majorBidi"/>
      <w:color w:val="0F4761" w:themeColor="accent1" w:themeShade="BF"/>
      <w:kern w:val="0"/>
      <w:sz w:val="24"/>
      <w:szCs w:val="24"/>
    </w:rPr>
  </w:style>
  <w:style w:type="character" w:customStyle="1" w:styleId="60">
    <w:name w:val="标题 6 字符"/>
    <w:basedOn w:val="a1"/>
    <w:link w:val="6"/>
    <w:uiPriority w:val="9"/>
    <w:semiHidden/>
    <w:rsid w:val="00BC577F"/>
    <w:rPr>
      <w:rFonts w:asciiTheme="minorHAnsi" w:eastAsiaTheme="minorEastAsia" w:hAnsiTheme="minorHAnsi" w:cstheme="majorBidi"/>
      <w:b/>
      <w:bCs/>
      <w:color w:val="0F4761" w:themeColor="accent1" w:themeShade="BF"/>
      <w:kern w:val="0"/>
      <w:sz w:val="24"/>
      <w:szCs w:val="24"/>
    </w:rPr>
  </w:style>
  <w:style w:type="character" w:customStyle="1" w:styleId="70">
    <w:name w:val="标题 7 字符"/>
    <w:basedOn w:val="a1"/>
    <w:link w:val="7"/>
    <w:uiPriority w:val="9"/>
    <w:semiHidden/>
    <w:rsid w:val="00BC577F"/>
    <w:rPr>
      <w:rFonts w:asciiTheme="minorHAnsi" w:eastAsiaTheme="minorEastAsia" w:hAnsiTheme="minorHAnsi" w:cstheme="majorBidi"/>
      <w:b/>
      <w:bCs/>
      <w:color w:val="595959" w:themeColor="text1" w:themeTint="A6"/>
      <w:kern w:val="0"/>
      <w:sz w:val="24"/>
      <w:szCs w:val="24"/>
    </w:rPr>
  </w:style>
  <w:style w:type="character" w:customStyle="1" w:styleId="80">
    <w:name w:val="标题 8 字符"/>
    <w:basedOn w:val="a1"/>
    <w:link w:val="8"/>
    <w:uiPriority w:val="9"/>
    <w:semiHidden/>
    <w:rsid w:val="00BC577F"/>
    <w:rPr>
      <w:rFonts w:asciiTheme="minorHAnsi" w:eastAsiaTheme="minorEastAsia" w:hAnsiTheme="minorHAnsi" w:cstheme="majorBidi"/>
      <w:color w:val="595959" w:themeColor="text1" w:themeTint="A6"/>
      <w:kern w:val="0"/>
      <w:sz w:val="24"/>
      <w:szCs w:val="24"/>
    </w:rPr>
  </w:style>
  <w:style w:type="character" w:customStyle="1" w:styleId="90">
    <w:name w:val="标题 9 字符"/>
    <w:basedOn w:val="a1"/>
    <w:link w:val="9"/>
    <w:uiPriority w:val="9"/>
    <w:semiHidden/>
    <w:rsid w:val="00BC577F"/>
    <w:rPr>
      <w:rFonts w:asciiTheme="minorHAnsi" w:eastAsiaTheme="majorEastAsia" w:hAnsiTheme="minorHAnsi" w:cstheme="majorBidi"/>
      <w:color w:val="595959" w:themeColor="text1" w:themeTint="A6"/>
      <w:kern w:val="0"/>
      <w:sz w:val="24"/>
      <w:szCs w:val="24"/>
    </w:rPr>
  </w:style>
  <w:style w:type="paragraph" w:styleId="af5">
    <w:name w:val="Subtitle"/>
    <w:basedOn w:val="a0"/>
    <w:next w:val="a0"/>
    <w:link w:val="af6"/>
    <w:uiPriority w:val="11"/>
    <w:qFormat/>
    <w:rsid w:val="00BC577F"/>
    <w:pPr>
      <w:numPr>
        <w:ilvl w:val="1"/>
      </w:numPr>
      <w:spacing w:after="160"/>
      <w:ind w:firstLineChars="200" w:firstLine="200"/>
      <w:jc w:val="center"/>
    </w:pPr>
    <w:rPr>
      <w:rFonts w:asciiTheme="majorHAnsi" w:eastAsiaTheme="majorEastAsia" w:hAnsiTheme="majorHAnsi" w:cstheme="majorBidi"/>
      <w:color w:val="595959" w:themeColor="text1" w:themeTint="A6"/>
      <w:spacing w:val="15"/>
      <w:sz w:val="28"/>
      <w:szCs w:val="28"/>
    </w:rPr>
  </w:style>
  <w:style w:type="character" w:customStyle="1" w:styleId="af6">
    <w:name w:val="副标题 字符"/>
    <w:basedOn w:val="a1"/>
    <w:link w:val="af5"/>
    <w:uiPriority w:val="11"/>
    <w:rsid w:val="00BC577F"/>
    <w:rPr>
      <w:rFonts w:asciiTheme="majorHAnsi" w:eastAsiaTheme="majorEastAsia" w:hAnsiTheme="majorHAnsi" w:cstheme="majorBidi"/>
      <w:color w:val="595959" w:themeColor="text1" w:themeTint="A6"/>
      <w:spacing w:val="15"/>
      <w:kern w:val="0"/>
      <w:sz w:val="28"/>
      <w:szCs w:val="28"/>
    </w:rPr>
  </w:style>
  <w:style w:type="paragraph" w:styleId="af7">
    <w:name w:val="Quote"/>
    <w:basedOn w:val="a0"/>
    <w:next w:val="a0"/>
    <w:link w:val="af8"/>
    <w:uiPriority w:val="29"/>
    <w:qFormat/>
    <w:rsid w:val="00BC577F"/>
    <w:pPr>
      <w:spacing w:before="160" w:after="160"/>
      <w:jc w:val="center"/>
    </w:pPr>
    <w:rPr>
      <w:i/>
      <w:iCs/>
      <w:color w:val="404040" w:themeColor="text1" w:themeTint="BF"/>
    </w:rPr>
  </w:style>
  <w:style w:type="character" w:customStyle="1" w:styleId="af8">
    <w:name w:val="引用 字符"/>
    <w:basedOn w:val="a1"/>
    <w:link w:val="af7"/>
    <w:uiPriority w:val="29"/>
    <w:rsid w:val="00BC577F"/>
    <w:rPr>
      <w:rFonts w:ascii="宋体" w:hAnsi="宋体" w:cs="宋体"/>
      <w:i/>
      <w:iCs/>
      <w:color w:val="404040" w:themeColor="text1" w:themeTint="BF"/>
      <w:kern w:val="0"/>
      <w:sz w:val="24"/>
      <w:szCs w:val="24"/>
    </w:rPr>
  </w:style>
  <w:style w:type="paragraph" w:styleId="af9">
    <w:name w:val="List Paragraph"/>
    <w:basedOn w:val="a0"/>
    <w:uiPriority w:val="34"/>
    <w:qFormat/>
    <w:rsid w:val="00BC577F"/>
    <w:pPr>
      <w:ind w:left="720"/>
      <w:contextualSpacing/>
    </w:pPr>
  </w:style>
  <w:style w:type="character" w:styleId="afa">
    <w:name w:val="Intense Emphasis"/>
    <w:basedOn w:val="a1"/>
    <w:uiPriority w:val="21"/>
    <w:qFormat/>
    <w:rsid w:val="00BC577F"/>
    <w:rPr>
      <w:i/>
      <w:iCs/>
      <w:color w:val="0F4761" w:themeColor="accent1" w:themeShade="BF"/>
    </w:rPr>
  </w:style>
  <w:style w:type="paragraph" w:styleId="afb">
    <w:name w:val="Intense Quote"/>
    <w:basedOn w:val="a0"/>
    <w:next w:val="a0"/>
    <w:link w:val="afc"/>
    <w:uiPriority w:val="30"/>
    <w:qFormat/>
    <w:rsid w:val="00BC57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c">
    <w:name w:val="明显引用 字符"/>
    <w:basedOn w:val="a1"/>
    <w:link w:val="afb"/>
    <w:uiPriority w:val="30"/>
    <w:rsid w:val="00BC577F"/>
    <w:rPr>
      <w:rFonts w:ascii="宋体" w:hAnsi="宋体" w:cs="宋体"/>
      <w:i/>
      <w:iCs/>
      <w:color w:val="0F4761" w:themeColor="accent1" w:themeShade="BF"/>
      <w:kern w:val="0"/>
      <w:sz w:val="24"/>
      <w:szCs w:val="24"/>
    </w:rPr>
  </w:style>
  <w:style w:type="character" w:styleId="afd">
    <w:name w:val="Intense Reference"/>
    <w:basedOn w:val="a1"/>
    <w:uiPriority w:val="32"/>
    <w:qFormat/>
    <w:rsid w:val="00BC577F"/>
    <w:rPr>
      <w:b/>
      <w:bCs/>
      <w:smallCaps/>
      <w:color w:val="0F4761" w:themeColor="accent1" w:themeShade="BF"/>
      <w:spacing w:val="5"/>
    </w:rPr>
  </w:style>
  <w:style w:type="paragraph" w:styleId="afe">
    <w:name w:val="header"/>
    <w:basedOn w:val="a0"/>
    <w:link w:val="aff"/>
    <w:uiPriority w:val="99"/>
    <w:unhideWhenUsed/>
    <w:rsid w:val="008864A5"/>
    <w:pPr>
      <w:tabs>
        <w:tab w:val="center" w:pos="4153"/>
        <w:tab w:val="right" w:pos="8306"/>
      </w:tabs>
      <w:spacing w:line="240" w:lineRule="auto"/>
      <w:jc w:val="center"/>
    </w:pPr>
    <w:rPr>
      <w:sz w:val="18"/>
      <w:szCs w:val="18"/>
    </w:rPr>
  </w:style>
  <w:style w:type="character" w:customStyle="1" w:styleId="aff">
    <w:name w:val="页眉 字符"/>
    <w:basedOn w:val="a1"/>
    <w:link w:val="afe"/>
    <w:uiPriority w:val="99"/>
    <w:rsid w:val="008864A5"/>
    <w:rPr>
      <w:rFonts w:ascii="宋体" w:hAnsi="宋体" w:cs="宋体"/>
      <w:kern w:val="0"/>
      <w:sz w:val="18"/>
      <w:szCs w:val="18"/>
    </w:rPr>
  </w:style>
  <w:style w:type="paragraph" w:styleId="aff0">
    <w:name w:val="footer"/>
    <w:basedOn w:val="a0"/>
    <w:link w:val="aff1"/>
    <w:uiPriority w:val="99"/>
    <w:unhideWhenUsed/>
    <w:rsid w:val="008864A5"/>
    <w:pPr>
      <w:tabs>
        <w:tab w:val="center" w:pos="4153"/>
        <w:tab w:val="right" w:pos="8306"/>
      </w:tabs>
      <w:spacing w:line="240" w:lineRule="auto"/>
      <w:jc w:val="left"/>
    </w:pPr>
    <w:rPr>
      <w:sz w:val="18"/>
      <w:szCs w:val="18"/>
    </w:rPr>
  </w:style>
  <w:style w:type="character" w:customStyle="1" w:styleId="aff1">
    <w:name w:val="页脚 字符"/>
    <w:basedOn w:val="a1"/>
    <w:link w:val="aff0"/>
    <w:uiPriority w:val="99"/>
    <w:rsid w:val="008864A5"/>
    <w:rPr>
      <w:rFonts w:ascii="宋体" w:hAnsi="宋体" w:cs="宋体"/>
      <w:kern w:val="0"/>
      <w:sz w:val="18"/>
      <w:szCs w:val="18"/>
    </w:rPr>
  </w:style>
  <w:style w:type="paragraph" w:styleId="aff2">
    <w:name w:val="Revision"/>
    <w:hidden/>
    <w:uiPriority w:val="99"/>
    <w:semiHidden/>
    <w:rsid w:val="008864A5"/>
    <w:rPr>
      <w:kern w:val="0"/>
      <w:sz w:val="24"/>
    </w:rPr>
  </w:style>
  <w:style w:type="table" w:styleId="21">
    <w:name w:val="Plain Table 2"/>
    <w:basedOn w:val="a2"/>
    <w:uiPriority w:val="42"/>
    <w:rsid w:val="008864A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f3">
    <w:name w:val="Normal (Web)"/>
    <w:basedOn w:val="a0"/>
    <w:uiPriority w:val="99"/>
    <w:semiHidden/>
    <w:unhideWhenUsed/>
    <w:rsid w:val="008864A5"/>
    <w:pPr>
      <w:adjustRightInd/>
      <w:snapToGrid/>
      <w:spacing w:before="100" w:beforeAutospacing="1" w:after="100" w:afterAutospacing="1" w:line="240" w:lineRule="auto"/>
      <w:ind w:firstLineChars="0" w:firstLine="0"/>
      <w:jc w:val="left"/>
    </w:pPr>
    <w:rPr>
      <w:rFonts w:ascii="宋体" w:hAnsi="宋体" w:cs="宋体"/>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842</Words>
  <Characters>4801</Characters>
  <Application>Microsoft Office Word</Application>
  <DocSecurity>0</DocSecurity>
  <Lines>40</Lines>
  <Paragraphs>11</Paragraphs>
  <ScaleCrop>false</ScaleCrop>
  <Company/>
  <LinksUpToDate>false</LinksUpToDate>
  <CharactersWithSpaces>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SWF</dc:creator>
  <cp:keywords/>
  <dc:description/>
  <cp:lastModifiedBy>SWF</cp:lastModifiedBy>
  <cp:revision>2</cp:revision>
  <dcterms:created xsi:type="dcterms:W3CDTF">2025-07-01T11:11:00Z</dcterms:created>
  <dcterms:modified xsi:type="dcterms:W3CDTF">2025-07-01T11:12:00Z</dcterms:modified>
</cp:coreProperties>
</file>