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70" w:rsidRPr="00F1536E" w:rsidRDefault="00561D5C" w:rsidP="00CC7270">
      <w:p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Supplementary </w:t>
      </w:r>
      <w:r w:rsidR="00C11310">
        <w:rPr>
          <w:color w:val="000000"/>
        </w:rPr>
        <w:t xml:space="preserve">Table </w:t>
      </w:r>
      <w:r>
        <w:rPr>
          <w:color w:val="000000"/>
        </w:rPr>
        <w:t>1</w:t>
      </w:r>
      <w:r w:rsidR="00CC7270" w:rsidRPr="00F1536E">
        <w:rPr>
          <w:color w:val="000000"/>
        </w:rPr>
        <w:t xml:space="preserve">: </w:t>
      </w:r>
      <w:r w:rsidR="00F546D5">
        <w:rPr>
          <w:color w:val="000000"/>
        </w:rPr>
        <w:t>The list of SNVs (</w:t>
      </w:r>
      <w:r w:rsidR="00CC7270" w:rsidRPr="00F1536E">
        <w:t>Synergistic partner/proxy SNVs</w:t>
      </w:r>
      <w:r w:rsidR="00F546D5">
        <w:t>) in LD</w:t>
      </w:r>
      <w:r w:rsidR="00CC7270" w:rsidRPr="00F1536E">
        <w:t xml:space="preserve"> to </w:t>
      </w:r>
      <w:r w:rsidR="00CC7270" w:rsidRPr="00F1536E">
        <w:rPr>
          <w:color w:val="000000"/>
        </w:rPr>
        <w:t>rs2244012</w:t>
      </w:r>
      <w:r w:rsidR="00F546D5">
        <w:rPr>
          <w:color w:val="000000"/>
        </w:rPr>
        <w:t xml:space="preserve"> in </w:t>
      </w:r>
      <w:r w:rsidR="00F546D5" w:rsidRPr="007B179A">
        <w:t xml:space="preserve">Punjabi </w:t>
      </w:r>
      <w:r w:rsidR="00F546D5">
        <w:t>p</w:t>
      </w:r>
      <w:r w:rsidR="00F546D5" w:rsidRPr="007B179A">
        <w:t>opulation of Lahore, Pakistan (1000GENOMES:phase_3:PJL)</w:t>
      </w:r>
      <w:r w:rsidR="00F546D5">
        <w:t>.</w:t>
      </w:r>
      <w:r w:rsidR="00F47D21">
        <w:rPr>
          <w:color w:val="000000"/>
        </w:rPr>
        <w:t xml:space="preserve"> </w:t>
      </w:r>
    </w:p>
    <w:tbl>
      <w:tblPr>
        <w:tblStyle w:val="TableGrid"/>
        <w:tblW w:w="5126" w:type="pct"/>
        <w:tblLayout w:type="fixed"/>
        <w:tblLook w:val="04A0" w:firstRow="1" w:lastRow="0" w:firstColumn="1" w:lastColumn="0" w:noHBand="0" w:noVBand="1"/>
      </w:tblPr>
      <w:tblGrid>
        <w:gridCol w:w="616"/>
        <w:gridCol w:w="1610"/>
        <w:gridCol w:w="1405"/>
        <w:gridCol w:w="1133"/>
        <w:gridCol w:w="1344"/>
        <w:gridCol w:w="1430"/>
        <w:gridCol w:w="2048"/>
      </w:tblGrid>
      <w:tr w:rsidR="00CC7270" w:rsidRPr="00F81EEE" w:rsidTr="00D71AD3">
        <w:trPr>
          <w:trHeight w:val="552"/>
        </w:trPr>
        <w:tc>
          <w:tcPr>
            <w:tcW w:w="321" w:type="pct"/>
            <w:vMerge w:val="restar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Sr. no.</w:t>
            </w:r>
          </w:p>
        </w:tc>
        <w:tc>
          <w:tcPr>
            <w:tcW w:w="840" w:type="pct"/>
            <w:vMerge w:val="restar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Chr. Position</w:t>
            </w:r>
          </w:p>
        </w:tc>
        <w:tc>
          <w:tcPr>
            <w:tcW w:w="733" w:type="pct"/>
            <w:vMerge w:val="restar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dbSNP ID</w:t>
            </w:r>
          </w:p>
        </w:tc>
        <w:tc>
          <w:tcPr>
            <w:tcW w:w="591" w:type="pct"/>
            <w:vMerge w:val="restar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  <w:vertAlign w:val="superscript"/>
              </w:rPr>
            </w:pPr>
            <w:r w:rsidRPr="00F81EEE">
              <w:rPr>
                <w:b/>
                <w:bCs/>
                <w:sz w:val="16"/>
                <w:szCs w:val="16"/>
              </w:rPr>
              <w:t>LD in “PJ L”</w:t>
            </w:r>
          </w:p>
        </w:tc>
        <w:tc>
          <w:tcPr>
            <w:tcW w:w="701" w:type="pct"/>
            <w:vMerge w:val="restar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bCs/>
                <w:sz w:val="16"/>
                <w:szCs w:val="16"/>
              </w:rPr>
              <w:t>Sequence Consequence</w:t>
            </w:r>
          </w:p>
        </w:tc>
        <w:tc>
          <w:tcPr>
            <w:tcW w:w="746" w:type="pct"/>
            <w:vMerge w:val="restar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Motifs Changed</w:t>
            </w:r>
          </w:p>
        </w:tc>
        <w:tc>
          <w:tcPr>
            <w:tcW w:w="1068" w:type="pct"/>
            <w:vMerge w:val="restar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Function of motifs</w:t>
            </w:r>
          </w:p>
        </w:tc>
      </w:tr>
      <w:tr w:rsidR="00CC7270" w:rsidRPr="00F81EEE" w:rsidTr="00D71AD3">
        <w:trPr>
          <w:trHeight w:val="368"/>
        </w:trPr>
        <w:tc>
          <w:tcPr>
            <w:tcW w:w="321" w:type="pct"/>
            <w:vMerge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0" w:type="pct"/>
            <w:vMerge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3" w:type="pct"/>
            <w:vMerge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91" w:type="pct"/>
            <w:vMerge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vMerge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6" w:type="pct"/>
            <w:vMerge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8" w:type="pct"/>
            <w:vMerge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5:132559819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rs10079653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 xml:space="preserve">Pax-5, </w:t>
            </w:r>
          </w:p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Zfp187, Zfp691</w:t>
            </w:r>
          </w:p>
        </w:tc>
        <w:tc>
          <w:tcPr>
            <w:tcW w:w="1068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Pax-5 [</w:t>
            </w:r>
            <w:r w:rsidRPr="00F81EEE">
              <w:rPr>
                <w:sz w:val="16"/>
                <w:szCs w:val="16"/>
              </w:rPr>
              <w:t>asthma pathogenesis</w:t>
            </w:r>
            <w:r w:rsidRPr="00F81EEE">
              <w:rPr>
                <w:b/>
                <w:sz w:val="16"/>
                <w:szCs w:val="16"/>
              </w:rPr>
              <w:t xml:space="preserve">] </w:t>
            </w:r>
            <w:hyperlink w:anchor="_ENREF_1" w:tooltip="Mineev, 2012 #112" w:history="1">
              <w:r w:rsidR="00FD48EE" w:rsidRPr="00F81EEE">
                <w:rPr>
                  <w:sz w:val="16"/>
                  <w:szCs w:val="16"/>
                </w:rPr>
                <w:fldChar w:fldCharType="begin"/>
              </w:r>
              <w:r w:rsidR="00FD48EE">
                <w:rPr>
                  <w:sz w:val="16"/>
                  <w:szCs w:val="16"/>
                </w:rPr>
                <w:instrText xml:space="preserve"> ADDIN EN.CITE &lt;EndNote&gt;&lt;Cite&gt;&lt;Author&gt;Mineev&lt;/Author&gt;&lt;Year&gt;2012&lt;/Year&gt;&lt;RecNum&gt;112&lt;/RecNum&gt;&lt;DisplayText&gt;&lt;style face="superscript"&gt;1&lt;/style&gt;&lt;/DisplayText&gt;&lt;record&gt;&lt;rec-number&gt;112&lt;/rec-number&gt;&lt;foreign-keys&gt;&lt;key app="EN" db-id="pwrtxsts4esa2cepeftvwr2l2xws9rve9ew5" timestamp="1613967229"&gt;112&lt;/key&gt;&lt;/foreign-keys&gt;&lt;ref-type name="Generic"&gt;13&lt;/ref-type&gt;&lt;contributors&gt;&lt;authors&gt;&lt;author&gt;Mineev, Valeriy&lt;/author&gt;&lt;author&gt;Sorokina, Lada&lt;/author&gt;&lt;author&gt;Nyoma, Michael&lt;/author&gt;&lt;author&gt;Lipkin, Georgiy&lt;/author&gt;&lt;author&gt;Lim, Valeria&lt;/author&gt;&lt;author&gt;Eremeeva, Anna&lt;/author&gt;&lt;author&gt;Malfygina, Yulia&lt;/author&gt;&lt;author&gt;Ivanov, Vasiliy&lt;/author&gt;&lt;author&gt;Trofimov, Vasiliy&lt;/author&gt;&lt;/authors&gt;&lt;/contributors&gt;&lt;titles&gt;&lt;title&gt;The role of transcription factor PAX-5 (BSAP) in asthma severity and in the activity of allergic inflammation&lt;/title&gt;&lt;/titles&gt;&lt;dates&gt;&lt;year&gt;2012&lt;/year&gt;&lt;/dates&gt;&lt;publisher&gt;Eur Respiratory Soc&lt;/publisher&gt;&lt;isbn&gt;0903-1936&lt;/isbn&gt;&lt;urls&gt;&lt;/urls&gt;&lt;/record&gt;&lt;/Cite&gt;&lt;/EndNote&gt;</w:instrText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1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  <w:p w:rsidR="00CC7270" w:rsidRPr="00F81EEE" w:rsidRDefault="00CC7270" w:rsidP="00FD48EE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Zfp </w:t>
            </w:r>
            <w:r w:rsidRPr="00F81EEE">
              <w:rPr>
                <w:sz w:val="16"/>
                <w:szCs w:val="16"/>
              </w:rPr>
              <w:t xml:space="preserve">[anti-inflammatory] </w:t>
            </w:r>
            <w:hyperlink w:anchor="_ENREF_2" w:tooltip="Jin, 2012 #114" w:history="1">
              <w:r w:rsidR="00FD48EE" w:rsidRPr="00F81EEE">
                <w:rPr>
                  <w:sz w:val="16"/>
                  <w:szCs w:val="16"/>
                </w:rPr>
                <w:fldChar w:fldCharType="begin">
                  <w:fldData xml:space="preserve">PEVuZE5vdGU+PENpdGU+PEF1dGhvcj5KaW48L0F1dGhvcj48WWVhcj4yMDEyPC9ZZWFyPjxSZWNO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</w:fldData>
                </w:fldChar>
              </w:r>
              <w:r w:rsidR="00FD48EE">
                <w:rPr>
                  <w:sz w:val="16"/>
                  <w:szCs w:val="16"/>
                </w:rPr>
                <w:instrText xml:space="preserve"> ADDIN EN.CITE </w:instrText>
              </w:r>
              <w:r w:rsidR="00FD48EE">
                <w:rPr>
                  <w:sz w:val="16"/>
                  <w:szCs w:val="16"/>
                </w:rPr>
                <w:fldChar w:fldCharType="begin">
                  <w:fldData xml:space="preserve">PEVuZE5vdGU+PENpdGU+PEF1dGhvcj5KaW48L0F1dGhvcj48WWVhcj4yMDEyPC9ZZWFyPjxSZWNO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</w:fldData>
                </w:fldChar>
              </w:r>
              <w:r w:rsidR="00FD48EE">
                <w:rPr>
                  <w:sz w:val="16"/>
                  <w:szCs w:val="16"/>
                </w:rPr>
                <w:instrText xml:space="preserve"> ADDIN EN.CITE.DATA </w:instrText>
              </w:r>
              <w:r w:rsidR="00FD48EE">
                <w:rPr>
                  <w:sz w:val="16"/>
                  <w:szCs w:val="16"/>
                </w:rPr>
              </w:r>
              <w:r w:rsidR="00FD48EE">
                <w:rPr>
                  <w:sz w:val="16"/>
                  <w:szCs w:val="16"/>
                </w:rPr>
                <w:fldChar w:fldCharType="end"/>
              </w:r>
              <w:r w:rsidR="00FD48EE" w:rsidRPr="00F81EEE">
                <w:rPr>
                  <w:sz w:val="16"/>
                  <w:szCs w:val="16"/>
                </w:rPr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2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5:132564905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rs62383710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N/A</w:t>
            </w:r>
          </w:p>
        </w:tc>
        <w:tc>
          <w:tcPr>
            <w:tcW w:w="1068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N/A</w:t>
            </w:r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5:132565293-132565302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rs34776903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0.974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N/A</w:t>
            </w:r>
          </w:p>
        </w:tc>
        <w:tc>
          <w:tcPr>
            <w:tcW w:w="1068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N/A</w:t>
            </w:r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5:132568236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rs2706345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 xml:space="preserve">Foxa, Foxd3, Foxp1, </w:t>
            </w:r>
          </w:p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 xml:space="preserve">Hoxa4, </w:t>
            </w:r>
          </w:p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p53</w:t>
            </w:r>
          </w:p>
        </w:tc>
        <w:tc>
          <w:tcPr>
            <w:tcW w:w="1068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 xml:space="preserve">Fox </w:t>
            </w:r>
            <w:r w:rsidRPr="00F81EEE">
              <w:rPr>
                <w:sz w:val="16"/>
                <w:szCs w:val="16"/>
              </w:rPr>
              <w:t xml:space="preserve">[T and B lymphocytes regulation, inflammation] </w:t>
            </w:r>
            <w:hyperlink w:anchor="_ENREF_3" w:tooltip="Peng, 2010 #116" w:history="1">
              <w:r w:rsidR="00FD48EE" w:rsidRPr="00F81EEE">
                <w:rPr>
                  <w:sz w:val="16"/>
                  <w:szCs w:val="16"/>
                </w:rPr>
                <w:fldChar w:fldCharType="begin"/>
              </w:r>
              <w:r w:rsidR="00FD48EE">
                <w:rPr>
                  <w:sz w:val="16"/>
                  <w:szCs w:val="16"/>
                </w:rPr>
                <w:instrText xml:space="preserve"> ADDIN EN.CITE &lt;EndNote&gt;&lt;Cite&gt;&lt;Author&gt;Peng&lt;/Author&gt;&lt;Year&gt;2010&lt;/Year&gt;&lt;RecNum&gt;116&lt;/RecNum&gt;&lt;DisplayText&gt;&lt;style face="superscript"&gt;3&lt;/style&gt;&lt;/DisplayText&gt;&lt;record&gt;&lt;rec-number&gt;116&lt;/rec-number&gt;&lt;foreign-keys&gt;&lt;key app="EN" db-id="pwrtxsts4esa2cepeftvwr2l2xws9rve9ew5" timestamp="1613967230"&gt;116&lt;/key&gt;&lt;/foreign-keys&gt;&lt;ref-type name="Journal Article"&gt;17&lt;/ref-type&gt;&lt;contributors&gt;&lt;authors&gt;&lt;author&gt;Peng, Stanford L.&lt;/author&gt;&lt;/authors&gt;&lt;/contributors&gt;&lt;titles&gt;&lt;title&gt;Forkhead transcription factors in chronic inflammation&lt;/title&gt;&lt;secondary-title&gt;The international journal of biochemistry &amp;amp; cell biology&lt;/secondary-title&gt;&lt;alt-title&gt;Int J Biochem Cell Biol&lt;/alt-title&gt;&lt;/titles&gt;&lt;periodical&gt;&lt;full-title&gt;The international journal of biochemistry &amp;amp; cell biology&lt;/full-title&gt;&lt;abbr-1&gt;Int J Biochem Cell Biol&lt;/abbr-1&gt;&lt;/periodical&gt;&lt;alt-periodical&gt;&lt;full-title&gt;The international journal of biochemistry &amp;amp; cell biology&lt;/full-title&gt;&lt;abbr-1&gt;Int J Biochem Cell Biol&lt;/abbr-1&gt;&lt;/alt-periodical&gt;&lt;pages&gt;482-485&lt;/pages&gt;&lt;volume&gt;42&lt;/volume&gt;&lt;number&gt;4&lt;/number&gt;&lt;edition&gt;2009/10/20&lt;/edition&gt;&lt;keywords&gt;&lt;keyword&gt;Animals&lt;/keyword&gt;&lt;keyword&gt;*Autoimmunity&lt;/keyword&gt;&lt;keyword&gt;Chronic Disease&lt;/keyword&gt;&lt;keyword&gt;Forkhead Transcription Factors/genetics/immunology/*metabolism&lt;/keyword&gt;&lt;keyword&gt;Humans&lt;/keyword&gt;&lt;keyword&gt;*Inflammation&lt;/keyword&gt;&lt;keyword&gt;Lymphocytes/immunology/*metabolism&lt;/keyword&gt;&lt;keyword&gt;Neutrophils/immunology/*metabolism&lt;/keyword&gt;&lt;/keywords&gt;&lt;dates&gt;&lt;year&gt;2010&lt;/year&gt;&lt;/dates&gt;&lt;isbn&gt;1878-5875&amp;#xD;1357-2725&lt;/isbn&gt;&lt;accession-num&gt;19850149&lt;/accession-num&gt;&lt;urls&gt;&lt;related-urls&gt;&lt;url&gt;https://www.ncbi.nlm.nih.gov/pubmed/19850149&lt;/url&gt;&lt;url&gt;https://www.ncbi.nlm.nih.gov/pmc/articles/PMC2835811/&lt;/url&gt;&lt;/related-urls&gt;&lt;/urls&gt;&lt;electronic-resource-num&gt;10.1016/j.biocel.2009.10.013&lt;/electronic-resource-num&gt;&lt;remote-database-name&gt;PubMed&lt;/remote-database-name&gt;&lt;language&gt;eng&lt;/language&gt;&lt;/record&gt;&lt;/Cite&gt;&lt;/EndNote&gt;</w:instrText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3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  <w:p w:rsidR="00CC7270" w:rsidRPr="00F81EEE" w:rsidRDefault="00CC7270" w:rsidP="00FD48EE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P53</w:t>
            </w:r>
            <w:r w:rsidRPr="00F81EEE">
              <w:rPr>
                <w:sz w:val="16"/>
                <w:szCs w:val="16"/>
              </w:rPr>
              <w:t xml:space="preserve"> [anti-inflammatory] </w:t>
            </w:r>
            <w:hyperlink w:anchor="_ENREF_4" w:tooltip="Uehara, 2018 #119" w:history="1">
              <w:r w:rsidR="00FD48EE" w:rsidRPr="00F81EEE">
                <w:rPr>
                  <w:sz w:val="16"/>
                  <w:szCs w:val="16"/>
                </w:rPr>
                <w:fldChar w:fldCharType="begin"/>
              </w:r>
              <w:r w:rsidR="00FD48EE">
                <w:rPr>
                  <w:sz w:val="16"/>
                  <w:szCs w:val="16"/>
                </w:rPr>
                <w:instrText xml:space="preserve"> ADDIN EN.CITE &lt;EndNote&gt;&lt;Cite&gt;&lt;Author&gt;Uehara&lt;/Author&gt;&lt;Year&gt;2018&lt;/Year&gt;&lt;RecNum&gt;119&lt;/RecNum&gt;&lt;DisplayText&gt;&lt;style face="superscript"&gt;4&lt;/style&gt;&lt;/DisplayText&gt;&lt;record&gt;&lt;rec-number&gt;119&lt;/rec-number&gt;&lt;foreign-keys&gt;&lt;key app="EN" db-id="pwrtxsts4esa2cepeftvwr2l2xws9rve9ew5" timestamp="1613967231"&gt;119&lt;/key&gt;&lt;/foreign-keys&gt;&lt;ref-type name="Journal Article"&gt;17&lt;/ref-type&gt;&lt;contributors&gt;&lt;authors&gt;&lt;author&gt;Uehara, Ikuno&lt;/author&gt;&lt;author&gt;Tanaka, Nobuyuki&lt;/author&gt;&lt;/authors&gt;&lt;/contributors&gt;&lt;titles&gt;&lt;title&gt;Role of p53 in the Regulation of the Inflammatory Tumor Microenvironment and Tumor Suppression&lt;/title&gt;&lt;secondary-title&gt;Cancers&lt;/secondary-title&gt;&lt;alt-title&gt;Cancers (Basel)&lt;/alt-title&gt;&lt;/titles&gt;&lt;periodical&gt;&lt;full-title&gt;Cancers&lt;/full-title&gt;&lt;abbr-1&gt;Cancers (Basel)&lt;/abbr-1&gt;&lt;/periodical&gt;&lt;alt-periodical&gt;&lt;full-title&gt;Cancers&lt;/full-title&gt;&lt;abbr-1&gt;Cancers (Basel)&lt;/abbr-1&gt;&lt;/alt-periodical&gt;&lt;pages&gt;219&lt;/pages&gt;&lt;volume&gt;10&lt;/volume&gt;&lt;number&gt;7&lt;/number&gt;&lt;keywords&gt;&lt;keyword&gt;cancer metabolism&lt;/keyword&gt;&lt;keyword&gt;cancer stem cells&lt;/keyword&gt;&lt;keyword&gt;cellular reprograming&lt;/keyword&gt;&lt;keyword&gt;inflammation&lt;/keyword&gt;&lt;keyword&gt;nuclear factor-κB (NF-κB)&lt;/keyword&gt;&lt;keyword&gt;oxidative stress&lt;/keyword&gt;&lt;keyword&gt;p53&lt;/keyword&gt;&lt;keyword&gt;tumor microenvironment&lt;/keyword&gt;&lt;/keywords&gt;&lt;dates&gt;&lt;year&gt;2018&lt;/year&gt;&lt;/dates&gt;&lt;publisher&gt;MDPI&lt;/publisher&gt;&lt;isbn&gt;2072-6694&lt;/isbn&gt;&lt;accession-num&gt;29954119&lt;/accession-num&gt;&lt;urls&gt;&lt;related-urls&gt;&lt;url&gt;https://www.ncbi.nlm.nih.gov/pubmed/29954119&lt;/url&gt;&lt;url&gt;https://www.ncbi.nlm.nih.gov/pmc/articles/PMC6071291/&lt;/url&gt;&lt;/related-urls&gt;&lt;/urls&gt;&lt;electronic-resource-num&gt;10.3390/cancers10070219&lt;/electronic-resource-num&gt;&lt;remote-database-name&gt;PubMed&lt;/remote-database-name&gt;&lt;language&gt;eng&lt;/language&gt;&lt;/record&gt;&lt;/Cite&gt;&lt;/EndNote&gt;</w:instrText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4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5:132568554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rs2243677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 xml:space="preserve">STAT, </w:t>
            </w:r>
          </w:p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Sox</w:t>
            </w:r>
          </w:p>
        </w:tc>
        <w:tc>
          <w:tcPr>
            <w:tcW w:w="1068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STAT [</w:t>
            </w:r>
            <w:r w:rsidRPr="00F81EEE">
              <w:rPr>
                <w:sz w:val="16"/>
                <w:szCs w:val="16"/>
              </w:rPr>
              <w:t xml:space="preserve">pro and anti-inflammatory] </w:t>
            </w:r>
            <w:r w:rsidRPr="00F81EEE">
              <w:rPr>
                <w:sz w:val="16"/>
                <w:szCs w:val="16"/>
              </w:rPr>
              <w:fldChar w:fldCharType="begin">
                <w:fldData xml:space="preserve">PEVuZE5vdGU+PENpdGU+PEF1dGhvcj5QZml0em5lcjwvQXV0aG9yPjxZZWFyPjIwMDQ8L1llYXI+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=
</w:fldData>
              </w:fldChar>
            </w:r>
            <w:r w:rsidR="00FD48EE">
              <w:rPr>
                <w:sz w:val="16"/>
                <w:szCs w:val="16"/>
              </w:rPr>
              <w:instrText xml:space="preserve"> ADDIN EN.CITE </w:instrText>
            </w:r>
            <w:r w:rsidR="00FD48EE">
              <w:rPr>
                <w:sz w:val="16"/>
                <w:szCs w:val="16"/>
              </w:rPr>
              <w:fldChar w:fldCharType="begin">
                <w:fldData xml:space="preserve">PEVuZE5vdGU+PENpdGU+PEF1dGhvcj5QZml0em5lcjwvQXV0aG9yPjxZZWFyPjIwMDQ8L1llYXI+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=
</w:fldData>
              </w:fldChar>
            </w:r>
            <w:r w:rsidR="00FD48EE">
              <w:rPr>
                <w:sz w:val="16"/>
                <w:szCs w:val="16"/>
              </w:rPr>
              <w:instrText xml:space="preserve"> ADDIN EN.CITE.DATA </w:instrText>
            </w:r>
            <w:r w:rsidR="00FD48EE">
              <w:rPr>
                <w:sz w:val="16"/>
                <w:szCs w:val="16"/>
              </w:rPr>
            </w:r>
            <w:r w:rsidR="00FD48EE">
              <w:rPr>
                <w:sz w:val="16"/>
                <w:szCs w:val="16"/>
              </w:rPr>
              <w:fldChar w:fldCharType="end"/>
            </w:r>
            <w:r w:rsidRPr="00F81EEE">
              <w:rPr>
                <w:sz w:val="16"/>
                <w:szCs w:val="16"/>
              </w:rPr>
            </w:r>
            <w:r w:rsidRPr="00F81EEE">
              <w:rPr>
                <w:sz w:val="16"/>
                <w:szCs w:val="16"/>
              </w:rPr>
              <w:fldChar w:fldCharType="separate"/>
            </w:r>
            <w:hyperlink w:anchor="_ENREF_5" w:tooltip="Pfitzner, 2004 #121" w:history="1"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5</w:t>
              </w:r>
            </w:hyperlink>
            <w:r w:rsidR="00FD48EE" w:rsidRPr="00FD48EE">
              <w:rPr>
                <w:noProof/>
                <w:sz w:val="16"/>
                <w:szCs w:val="16"/>
                <w:vertAlign w:val="superscript"/>
              </w:rPr>
              <w:t>,</w:t>
            </w:r>
            <w:hyperlink w:anchor="_ENREF_6" w:tooltip="Naeem, 2020 #21" w:history="1"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6</w:t>
              </w:r>
            </w:hyperlink>
            <w:r w:rsidRPr="00F81EEE">
              <w:rPr>
                <w:sz w:val="16"/>
                <w:szCs w:val="16"/>
              </w:rPr>
              <w:fldChar w:fldCharType="end"/>
            </w:r>
          </w:p>
          <w:p w:rsidR="00CC7270" w:rsidRPr="00F81EEE" w:rsidRDefault="00CC7270" w:rsidP="00FD48EE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 xml:space="preserve">Sox </w:t>
            </w:r>
            <w:r w:rsidRPr="00F81EEE">
              <w:rPr>
                <w:sz w:val="16"/>
                <w:szCs w:val="16"/>
              </w:rPr>
              <w:t xml:space="preserve">(inflammation </w:t>
            </w:r>
            <w:hyperlink w:anchor="_ENREF_7" w:tooltip="Bhattaram, 2018 #122" w:history="1">
              <w:r w:rsidR="00FD48EE" w:rsidRPr="00F81EEE">
                <w:rPr>
                  <w:sz w:val="16"/>
                  <w:szCs w:val="16"/>
                </w:rPr>
                <w:fldChar w:fldCharType="begin">
                  <w:fldData xml:space="preserve">PEVuZE5vdGU+PENpdGU+PEF1dGhvcj5CaGF0dGFyYW08L0F1dGhvcj48WWVhcj4yMDE4PC9ZZWFy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</w:fldData>
                </w:fldChar>
              </w:r>
              <w:r w:rsidR="00FD48EE">
                <w:rPr>
                  <w:sz w:val="16"/>
                  <w:szCs w:val="16"/>
                </w:rPr>
                <w:instrText xml:space="preserve"> ADDIN EN.CITE </w:instrText>
              </w:r>
              <w:r w:rsidR="00FD48EE">
                <w:rPr>
                  <w:sz w:val="16"/>
                  <w:szCs w:val="16"/>
                </w:rPr>
                <w:fldChar w:fldCharType="begin">
                  <w:fldData xml:space="preserve">PEVuZE5vdGU+PENpdGU+PEF1dGhvcj5CaGF0dGFyYW08L0F1dGhvcj48WWVhcj4yMDE4PC9ZZWFy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</w:fldData>
                </w:fldChar>
              </w:r>
              <w:r w:rsidR="00FD48EE">
                <w:rPr>
                  <w:sz w:val="16"/>
                  <w:szCs w:val="16"/>
                </w:rPr>
                <w:instrText xml:space="preserve"> ADDIN EN.CITE.DATA </w:instrText>
              </w:r>
              <w:r w:rsidR="00FD48EE">
                <w:rPr>
                  <w:sz w:val="16"/>
                  <w:szCs w:val="16"/>
                </w:rPr>
              </w:r>
              <w:r w:rsidR="00FD48EE">
                <w:rPr>
                  <w:sz w:val="16"/>
                  <w:szCs w:val="16"/>
                </w:rPr>
                <w:fldChar w:fldCharType="end"/>
              </w:r>
              <w:r w:rsidR="00FD48EE" w:rsidRPr="00F81EEE">
                <w:rPr>
                  <w:sz w:val="16"/>
                  <w:szCs w:val="16"/>
                </w:rPr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7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F81EEE" w:rsidTr="00D71AD3">
        <w:trPr>
          <w:trHeight w:val="953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5:132565293-132565302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rs2706347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 xml:space="preserve">RAR, </w:t>
            </w:r>
          </w:p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 xml:space="preserve">RORalpha1, </w:t>
            </w:r>
          </w:p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RXRA</w:t>
            </w:r>
          </w:p>
        </w:tc>
        <w:tc>
          <w:tcPr>
            <w:tcW w:w="1068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RAR [</w:t>
            </w:r>
            <w:r w:rsidRPr="00F81EEE">
              <w:rPr>
                <w:sz w:val="16"/>
                <w:szCs w:val="16"/>
              </w:rPr>
              <w:t xml:space="preserve">inflammation] </w:t>
            </w:r>
            <w:hyperlink w:anchor="_ENREF_8" w:tooltip="Zisakis, 2007 #124" w:history="1">
              <w:r w:rsidR="00FD48EE" w:rsidRPr="00F81EEE">
                <w:rPr>
                  <w:sz w:val="16"/>
                  <w:szCs w:val="16"/>
                </w:rPr>
                <w:fldChar w:fldCharType="begin"/>
              </w:r>
              <w:r w:rsidR="00FD48EE">
                <w:rPr>
                  <w:sz w:val="16"/>
                  <w:szCs w:val="16"/>
                </w:rPr>
                <w:instrText xml:space="preserve"> ADDIN EN.CITE &lt;EndNote&gt;&lt;Cite&gt;&lt;Author&gt;Zisakis&lt;/Author&gt;&lt;Year&gt;2007&lt;/Year&gt;&lt;RecNum&gt;124&lt;/RecNum&gt;&lt;DisplayText&gt;&lt;style face="superscript"&gt;8&lt;/style&gt;&lt;/DisplayText&gt;&lt;record&gt;&lt;rec-number&gt;124&lt;/rec-number&gt;&lt;foreign-keys&gt;&lt;key app="EN" db-id="pwrtxsts4esa2cepeftvwr2l2xws9rve9ew5" timestamp="1613967232"&gt;124&lt;/key&gt;&lt;/foreign-keys&gt;&lt;ref-type name="Journal Article"&gt;17&lt;/ref-type&gt;&lt;contributors&gt;&lt;authors&gt;&lt;author&gt;Zisakis, A&lt;/author&gt;&lt;author&gt;Cd, Katsetos&lt;/author&gt;&lt;author&gt;Ad, Vasiliou&lt;/author&gt;&lt;author&gt;Karachalios, T&lt;/author&gt;&lt;author&gt;Li, Sakkas&lt;/author&gt;&lt;/authors&gt;&lt;/contributors&gt;&lt;titles&gt;&lt;title&gt;Expression of Retinoic Acid Receptor (RAR) α Protein in the Synovial Membrane from Patients with Osteoarthritis and Rheumatoid Arthritis&lt;/title&gt;&lt;secondary-title&gt;International journal of biomedical science: IJBS&lt;/secondary-title&gt;&lt;/titles&gt;&lt;periodical&gt;&lt;full-title&gt;International journal of biomedical science: IJBS&lt;/full-title&gt;&lt;/periodical&gt;&lt;pages&gt;46&lt;/pages&gt;&lt;volume&gt;3&lt;/volume&gt;&lt;number&gt;1&lt;/number&gt;&lt;dates&gt;&lt;year&gt;2007&lt;/year&gt;&lt;/dates&gt;&lt;urls&gt;&lt;/urls&gt;&lt;/record&gt;&lt;/Cite&gt;&lt;/EndNote&gt;</w:instrText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8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  <w:p w:rsidR="00CC7270" w:rsidRPr="00F81EEE" w:rsidRDefault="00CC7270" w:rsidP="00FD48EE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 xml:space="preserve">RORalpha1 </w:t>
            </w:r>
            <w:r w:rsidRPr="00F81EEE">
              <w:rPr>
                <w:sz w:val="16"/>
                <w:szCs w:val="16"/>
              </w:rPr>
              <w:t xml:space="preserve">[anti-inflammatory] </w:t>
            </w:r>
            <w:hyperlink w:anchor="_ENREF_9" w:tooltip="Delerive, 2001 #125" w:history="1">
              <w:r w:rsidR="00FD48EE" w:rsidRPr="00F81EEE">
                <w:rPr>
                  <w:sz w:val="16"/>
                  <w:szCs w:val="16"/>
                </w:rPr>
                <w:fldChar w:fldCharType="begin"/>
              </w:r>
              <w:r w:rsidR="00FD48EE">
                <w:rPr>
                  <w:sz w:val="16"/>
                  <w:szCs w:val="16"/>
                </w:rPr>
                <w:instrText xml:space="preserve"> ADDIN EN.CITE &lt;EndNote&gt;&lt;Cite&gt;&lt;Author&gt;Delerive&lt;/Author&gt;&lt;Year&gt;2001&lt;/Year&gt;&lt;RecNum&gt;125&lt;/RecNum&gt;&lt;DisplayText&gt;&lt;style face="superscript"&gt;9&lt;/style&gt;&lt;/DisplayText&gt;&lt;record&gt;&lt;rec-number&gt;125&lt;/rec-number&gt;&lt;foreign-keys&gt;&lt;key app="EN" db-id="pwrtxsts4esa2cepeftvwr2l2xws9rve9ew5" timestamp="1613967232"&gt;125&lt;/key&gt;&lt;/foreign-keys&gt;&lt;ref-type name="Journal Article"&gt;17&lt;/ref-type&gt;&lt;contributors&gt;&lt;authors&gt;&lt;author&gt;Delerive, P.&lt;/author&gt;&lt;author&gt;Monté, D.&lt;/author&gt;&lt;author&gt;Dubois, G.&lt;/author&gt;&lt;author&gt;Trottein, F.&lt;/author&gt;&lt;author&gt;Fruchart-Najib, J.&lt;/author&gt;&lt;author&gt;Mariani, J.&lt;/author&gt;&lt;author&gt;Fruchart, J. C.&lt;/author&gt;&lt;author&gt;Staels, B.&lt;/author&gt;&lt;/authors&gt;&lt;/contributors&gt;&lt;auth-address&gt;INSERM U325, Département d&amp;apos;Athérosclérose, Institut Pasteur de Lille, France.&lt;/auth-address&gt;&lt;titles&gt;&lt;title&gt;The orphan nuclear receptor ROR alpha is a negative regulator of the inflammatory response&lt;/title&gt;&lt;secondary-title&gt;EMBO reports&lt;/secondary-title&gt;&lt;alt-title&gt;EMBO Rep&lt;/alt-title&gt;&lt;/titles&gt;&lt;periodical&gt;&lt;full-title&gt;EMBO reports&lt;/full-title&gt;&lt;abbr-1&gt;EMBO Rep&lt;/abbr-1&gt;&lt;/periodical&gt;&lt;alt-periodical&gt;&lt;full-title&gt;EMBO reports&lt;/full-title&gt;&lt;abbr-1&gt;EMBO Rep&lt;/abbr-1&gt;&lt;/alt-periodical&gt;&lt;pages&gt;42-48&lt;/pages&gt;&lt;volume&gt;2&lt;/volume&gt;&lt;number&gt;1&lt;/number&gt;&lt;keywords&gt;&lt;keyword&gt;Calcium-Binding Proteins&lt;/keyword&gt;&lt;keyword&gt;I-kappa B Proteins&lt;/keyword&gt;&lt;/keywords&gt;&lt;dates&gt;&lt;year&gt;2001&lt;/year&gt;&lt;pub-dates&gt;&lt;date&gt;2001/01//&lt;/date&gt;&lt;/pub-dates&gt;&lt;/dates&gt;&lt;isbn&gt;1469-221X&lt;/isbn&gt;&lt;accession-num&gt;11252722&lt;/accession-num&gt;&lt;urls&gt;&lt;related-urls&gt;&lt;url&gt;http://europepmc.org/abstract/MED/11252722&lt;/url&gt;&lt;url&gt;https://doi.org/10.1093/embo-reports/kve007&lt;/url&gt;&lt;url&gt;http://europepmc.org/articles/PMC1083804&lt;/url&gt;&lt;url&gt;http://europepmc.org/articles/PMC1083804?pdf=render&lt;/url&gt;&lt;/related-urls&gt;&lt;/urls&gt;&lt;electronic-resource-num&gt;10.1093/embo-reports/kve007&lt;/electronic-resource-num&gt;&lt;remote-database-name&gt;PubMed&lt;/remote-database-name&gt;&lt;language&gt;eng&lt;/language&gt;&lt;/record&gt;&lt;/Cite&gt;&lt;/EndNote&gt;</w:instrText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9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5:132570118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rs2706348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N/A</w:t>
            </w:r>
          </w:p>
        </w:tc>
        <w:tc>
          <w:tcPr>
            <w:tcW w:w="1068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N/A</w:t>
            </w:r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5:132571068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rs2706349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Isl2</w:t>
            </w:r>
          </w:p>
        </w:tc>
        <w:tc>
          <w:tcPr>
            <w:tcW w:w="1068" w:type="pct"/>
          </w:tcPr>
          <w:p w:rsidR="00CC7270" w:rsidRPr="00F81EEE" w:rsidRDefault="00CC7270" w:rsidP="00FD48EE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ISL-2 [</w:t>
            </w:r>
            <w:r w:rsidRPr="00F81EEE">
              <w:rPr>
                <w:sz w:val="16"/>
                <w:szCs w:val="16"/>
              </w:rPr>
              <w:t xml:space="preserve">arterial cell development] </w:t>
            </w:r>
            <w:hyperlink w:anchor="_ENREF_10" w:tooltip="Bu, 2009 #127" w:history="1">
              <w:r w:rsidR="00FD48EE" w:rsidRPr="00F81EEE">
                <w:rPr>
                  <w:sz w:val="16"/>
                  <w:szCs w:val="16"/>
                </w:rPr>
                <w:fldChar w:fldCharType="begin">
                  <w:fldData xml:space="preserve">PEVuZE5vdGU+PENpdGU+PEF1dGhvcj5CdTwvQXV0aG9yPjxZZWFyPjIwMDk8L1llYXI+PFJlY051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</w:fldData>
                </w:fldChar>
              </w:r>
              <w:r w:rsidR="00FD48EE">
                <w:rPr>
                  <w:sz w:val="16"/>
                  <w:szCs w:val="16"/>
                </w:rPr>
                <w:instrText xml:space="preserve"> ADDIN EN.CITE </w:instrText>
              </w:r>
              <w:r w:rsidR="00FD48EE">
                <w:rPr>
                  <w:sz w:val="16"/>
                  <w:szCs w:val="16"/>
                </w:rPr>
                <w:fldChar w:fldCharType="begin">
                  <w:fldData xml:space="preserve">PEVuZE5vdGU+PENpdGU+PEF1dGhvcj5CdTwvQXV0aG9yPjxZZWFyPjIwMDk8L1llYXI+PFJlY051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</w:fldData>
                </w:fldChar>
              </w:r>
              <w:r w:rsidR="00FD48EE">
                <w:rPr>
                  <w:sz w:val="16"/>
                  <w:szCs w:val="16"/>
                </w:rPr>
                <w:instrText xml:space="preserve"> ADDIN EN.CITE.DATA </w:instrText>
              </w:r>
              <w:r w:rsidR="00FD48EE">
                <w:rPr>
                  <w:sz w:val="16"/>
                  <w:szCs w:val="16"/>
                </w:rPr>
              </w:r>
              <w:r w:rsidR="00FD48EE">
                <w:rPr>
                  <w:sz w:val="16"/>
                  <w:szCs w:val="16"/>
                </w:rPr>
                <w:fldChar w:fldCharType="end"/>
              </w:r>
              <w:r w:rsidR="00FD48EE" w:rsidRPr="00F81EEE">
                <w:rPr>
                  <w:sz w:val="16"/>
                  <w:szCs w:val="16"/>
                </w:rPr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10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5:132571498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rs56668723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ZEB1</w:t>
            </w:r>
          </w:p>
        </w:tc>
        <w:tc>
          <w:tcPr>
            <w:tcW w:w="1068" w:type="pct"/>
          </w:tcPr>
          <w:p w:rsidR="00CC7270" w:rsidRPr="00F81EEE" w:rsidRDefault="00CC7270" w:rsidP="00FD48EE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 xml:space="preserve">ZEB1 </w:t>
            </w:r>
            <w:r w:rsidRPr="00F81EEE">
              <w:rPr>
                <w:sz w:val="16"/>
                <w:szCs w:val="16"/>
              </w:rPr>
              <w:t xml:space="preserve">[anti-inflammatory] </w:t>
            </w:r>
            <w:hyperlink w:anchor="_ENREF_11" w:tooltip="Smita, 2018 #128" w:history="1">
              <w:r w:rsidR="00FD48EE" w:rsidRPr="00F81EEE">
                <w:rPr>
                  <w:sz w:val="16"/>
                  <w:szCs w:val="16"/>
                </w:rPr>
                <w:fldChar w:fldCharType="begin"/>
              </w:r>
              <w:r w:rsidR="00FD48EE">
                <w:rPr>
                  <w:sz w:val="16"/>
                  <w:szCs w:val="16"/>
                </w:rPr>
                <w:instrText xml:space="preserve"> ADDIN EN.CITE &lt;EndNote&gt;&lt;Cite&gt;&lt;Author&gt;Smita&lt;/Author&gt;&lt;Year&gt;2018&lt;/Year&gt;&lt;RecNum&gt;128&lt;/RecNum&gt;&lt;DisplayText&gt;&lt;style face="superscript"&gt;11&lt;/style&gt;&lt;/DisplayText&gt;&lt;record&gt;&lt;rec-number&gt;128&lt;/rec-number&gt;&lt;foreign-keys&gt;&lt;key app="EN" db-id="pwrtxsts4esa2cepeftvwr2l2xws9rve9ew5" timestamp="1613967232"&gt;128&lt;/key&gt;&lt;/foreign-keys&gt;&lt;ref-type name="Journal Article"&gt;17&lt;/ref-type&gt;&lt;contributors&gt;&lt;authors&gt;&lt;author&gt;Smita,Shuchi&lt;/author&gt;&lt;author&gt;Ahad,Abdul&lt;/author&gt;&lt;author&gt;Ghosh,Arup&lt;/author&gt;&lt;author&gt;Biswas,Viplov K.&lt;/author&gt;&lt;author&gt;Koga,Marianna M.&lt;/author&gt;&lt;author&gt;Gupta,Bhawna&lt;/author&gt;&lt;author&gt;Acha-Orbea,Hans&lt;/author&gt;&lt;author&gt;Raghav,Sunil K.&lt;/author&gt;&lt;/authors&gt;&lt;/contributors&gt;&lt;titles&gt;&lt;title&gt;Importance of EMT Factor ZEB1 in cDC1 “MutuDC Line” Mediated Induction of Th1 Immune Response&lt;/title&gt;&lt;secondary-title&gt;Frontiers in Immunology&lt;/secondary-title&gt;&lt;short-title&gt;ZEB1 KD in cDC1 dendritic cells enhances Th2 differentiation&lt;/short-title&gt;&lt;/titles&gt;&lt;periodical&gt;&lt;full-title&gt;Frontiers in Immunology&lt;/full-title&gt;&lt;/periodical&gt;&lt;volume&gt;9&lt;/volume&gt;&lt;number&gt;2604&lt;/number&gt;&lt;keywords&gt;&lt;keyword&gt;ZEB1, zinc finger E-box binding homeobox 1,EMT - epithelial-to-mesenchymal transition,CD8a+cDC1 Dendritic cells,integrative genomic analysis,ChIP-seq and RNA-seq&lt;/keyword&gt;&lt;/keywords&gt;&lt;dates&gt;&lt;year&gt;2018&lt;/year&gt;&lt;pub-dates&gt;&lt;date&gt;2018-November-13&lt;/date&gt;&lt;/pub-dates&gt;&lt;/dates&gt;&lt;isbn&gt;1664-3224&lt;/isbn&gt;&lt;work-type&gt;Original Research&lt;/work-type&gt;&lt;urls&gt;&lt;related-urls&gt;&lt;url&gt;https://www.frontiersin.org/article/10.3389/fimmu.2018.02604&lt;/url&gt;&lt;/related-urls&gt;&lt;/urls&gt;&lt;electronic-resource-num&gt;10.3389/fimmu.2018.02604&lt;/electronic-resource-num&gt;&lt;language&gt;English&lt;/language&gt;&lt;/record&gt;&lt;/Cite&gt;&lt;/EndNote&gt;</w:instrText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11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F81EEE" w:rsidTr="00D71AD3">
        <w:trPr>
          <w:trHeight w:val="20"/>
        </w:trPr>
        <w:tc>
          <w:tcPr>
            <w:tcW w:w="32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40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F81EEE">
              <w:rPr>
                <w:color w:val="000000"/>
                <w:sz w:val="16"/>
                <w:szCs w:val="16"/>
              </w:rPr>
              <w:t>5:132574103</w:t>
            </w:r>
          </w:p>
        </w:tc>
        <w:tc>
          <w:tcPr>
            <w:tcW w:w="733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rs62383714</w:t>
            </w:r>
          </w:p>
        </w:tc>
        <w:tc>
          <w:tcPr>
            <w:tcW w:w="59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Intron Variant</w:t>
            </w:r>
          </w:p>
        </w:tc>
        <w:tc>
          <w:tcPr>
            <w:tcW w:w="746" w:type="pct"/>
          </w:tcPr>
          <w:p w:rsidR="00CC7270" w:rsidRPr="00F81EEE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sz w:val="16"/>
                <w:szCs w:val="16"/>
              </w:rPr>
              <w:t>BDP1</w:t>
            </w:r>
          </w:p>
        </w:tc>
        <w:tc>
          <w:tcPr>
            <w:tcW w:w="1068" w:type="pct"/>
          </w:tcPr>
          <w:p w:rsidR="00CC7270" w:rsidRPr="00F81EEE" w:rsidRDefault="00CC7270" w:rsidP="00FD48EE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F81EEE">
              <w:rPr>
                <w:b/>
                <w:sz w:val="16"/>
                <w:szCs w:val="16"/>
              </w:rPr>
              <w:t>BDP1 [</w:t>
            </w:r>
            <w:r w:rsidRPr="00F81EEE">
              <w:rPr>
                <w:sz w:val="16"/>
                <w:szCs w:val="16"/>
              </w:rPr>
              <w:t xml:space="preserve">allergic inflammation] </w:t>
            </w:r>
            <w:hyperlink w:anchor="_ENREF_12" w:tooltip="Miyake, 2017 #129" w:history="1">
              <w:r w:rsidR="00FD48EE" w:rsidRPr="00F81EEE">
                <w:rPr>
                  <w:sz w:val="16"/>
                  <w:szCs w:val="16"/>
                </w:rPr>
                <w:fldChar w:fldCharType="begin"/>
              </w:r>
              <w:r w:rsidR="00FD48EE">
                <w:rPr>
                  <w:sz w:val="16"/>
                  <w:szCs w:val="16"/>
                </w:rPr>
                <w:instrText xml:space="preserve"> ADDIN EN.CITE &lt;EndNote&gt;&lt;Cite&gt;&lt;Author&gt;Miyake&lt;/Author&gt;&lt;Year&gt;2017&lt;/Year&gt;&lt;RecNum&gt;129&lt;/RecNum&gt;&lt;DisplayText&gt;&lt;style face="superscript"&gt;12&lt;/style&gt;&lt;/DisplayText&gt;&lt;record&gt;&lt;rec-number&gt;129&lt;/rec-number&gt;&lt;foreign-keys&gt;&lt;key app="EN" db-id="pwrtxsts4esa2cepeftvwr2l2xws9rve9ew5" timestamp="1613967232"&gt;129&lt;/key&gt;&lt;/foreign-keys&gt;&lt;ref-type name="Journal Article"&gt;17&lt;/ref-type&gt;&lt;contributors&gt;&lt;authors&gt;&lt;author&gt;Miyake, Kensuke&lt;/author&gt;&lt;author&gt;Karasuyama, Hajime&lt;/author&gt;&lt;/authors&gt;&lt;/contributors&gt;&lt;titles&gt;&lt;title&gt;Emerging roles of basophils in allergic inflammation&lt;/title&gt;&lt;secondary-title&gt;Allergology International&lt;/secondary-title&gt;&lt;/titles&gt;&lt;periodical&gt;&lt;full-title&gt;Allergology International&lt;/full-title&gt;&lt;/periodical&gt;&lt;pages&gt;382-391&lt;/pages&gt;&lt;volume&gt;66&lt;/volume&gt;&lt;number&gt;3&lt;/number&gt;&lt;keywords&gt;&lt;keyword&gt;Basophil&lt;/keyword&gt;&lt;keyword&gt;IgE-mediated chronic allergic inflammation&lt;/keyword&gt;&lt;keyword&gt;IL-4&lt;/keyword&gt;&lt;keyword&gt;Protease&lt;/keyword&gt;&lt;keyword&gt;Th2 differentiation&lt;/keyword&gt;&lt;/keywords&gt;&lt;dates&gt;&lt;year&gt;2017&lt;/year&gt;&lt;pub-dates&gt;&lt;date&gt;2017/07/01/&lt;/date&gt;&lt;/pub-dates&gt;&lt;/dates&gt;&lt;isbn&gt;1323-8930&lt;/isbn&gt;&lt;urls&gt;&lt;related-urls&gt;&lt;url&gt;http://www.sciencedirect.com/science/article/pii/S1323893017300485&lt;/url&gt;&lt;/related-urls&gt;&lt;/urls&gt;&lt;electronic-resource-num&gt;https://doi.org/10.1016/j.alit.2017.04.007&lt;/electronic-resource-num&gt;&lt;/record&gt;&lt;/Cite&gt;&lt;/EndNote&gt;</w:instrText>
              </w:r>
              <w:r w:rsidR="00FD48EE" w:rsidRPr="00F81EEE">
                <w:rPr>
                  <w:sz w:val="16"/>
                  <w:szCs w:val="16"/>
                </w:rPr>
                <w:fldChar w:fldCharType="separate"/>
              </w:r>
              <w:r w:rsidR="00FD48EE" w:rsidRPr="00FD48EE">
                <w:rPr>
                  <w:noProof/>
                  <w:sz w:val="16"/>
                  <w:szCs w:val="16"/>
                  <w:vertAlign w:val="superscript"/>
                </w:rPr>
                <w:t>12</w:t>
              </w:r>
              <w:r w:rsidR="00FD48EE" w:rsidRPr="00F81EEE">
                <w:rPr>
                  <w:sz w:val="16"/>
                  <w:szCs w:val="16"/>
                </w:rPr>
                <w:fldChar w:fldCharType="end"/>
              </w:r>
            </w:hyperlink>
          </w:p>
        </w:tc>
      </w:tr>
    </w:tbl>
    <w:p w:rsidR="00CC7270" w:rsidRDefault="00CC7270" w:rsidP="00CC7270">
      <w:pPr>
        <w:spacing w:line="480" w:lineRule="auto"/>
        <w:jc w:val="both"/>
      </w:pPr>
    </w:p>
    <w:p w:rsidR="00F546D5" w:rsidRDefault="000B01C5" w:rsidP="00CC7270">
      <w:pPr>
        <w:spacing w:line="480" w:lineRule="auto"/>
        <w:jc w:val="both"/>
      </w:pPr>
      <w:r>
        <w:t>References</w:t>
      </w:r>
      <w:bookmarkStart w:id="0" w:name="_GoBack"/>
      <w:bookmarkEnd w:id="0"/>
      <w:r w:rsidR="00F546D5">
        <w:t>:</w:t>
      </w:r>
    </w:p>
    <w:p w:rsidR="00FD48EE" w:rsidRPr="00FD48EE" w:rsidRDefault="00D71AD3" w:rsidP="00FD48EE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="00FD48EE" w:rsidRPr="00FD48EE">
        <w:t>1</w:t>
      </w:r>
      <w:r w:rsidR="00FD48EE" w:rsidRPr="00FD48EE">
        <w:tab/>
        <w:t>Mineev, V.</w:t>
      </w:r>
      <w:r w:rsidR="00FD48EE" w:rsidRPr="00FD48EE">
        <w:rPr>
          <w:i/>
        </w:rPr>
        <w:t xml:space="preserve"> et al.</w:t>
      </w:r>
      <w:r w:rsidR="00FD48EE" w:rsidRPr="00FD48EE">
        <w:t xml:space="preserve">     (Eur Respiratory Soc, 2012).</w:t>
      </w:r>
      <w:bookmarkEnd w:id="1"/>
    </w:p>
    <w:p w:rsidR="00FD48EE" w:rsidRPr="00FD48EE" w:rsidRDefault="00FD48EE" w:rsidP="00FD48EE">
      <w:pPr>
        <w:pStyle w:val="EndNoteBibliography"/>
        <w:ind w:left="720" w:hanging="720"/>
      </w:pPr>
      <w:bookmarkStart w:id="2" w:name="_ENREF_2"/>
      <w:r w:rsidRPr="00FD48EE">
        <w:t>2</w:t>
      </w:r>
      <w:r w:rsidRPr="00FD48EE">
        <w:tab/>
        <w:t>Jin, W.-J.</w:t>
      </w:r>
      <w:r w:rsidRPr="00FD48EE">
        <w:rPr>
          <w:i/>
        </w:rPr>
        <w:t xml:space="preserve"> et al.</w:t>
      </w:r>
      <w:r w:rsidRPr="00FD48EE">
        <w:t xml:space="preserve"> Downregulation of the AU-rich RNA-binding protein ZFP36 in chronic HBV patients: implications for anti-inflammatory therapy. </w:t>
      </w:r>
      <w:r w:rsidRPr="00FD48EE">
        <w:rPr>
          <w:i/>
        </w:rPr>
        <w:t>PloS one</w:t>
      </w:r>
      <w:r w:rsidRPr="00FD48EE">
        <w:t xml:space="preserve"> </w:t>
      </w:r>
      <w:r w:rsidRPr="00FD48EE">
        <w:rPr>
          <w:b/>
        </w:rPr>
        <w:t>7</w:t>
      </w:r>
      <w:r w:rsidRPr="00FD48EE">
        <w:t>, e33356-e33356, doi:10.1371/journal.pone.0033356 (2012).</w:t>
      </w:r>
      <w:bookmarkEnd w:id="2"/>
    </w:p>
    <w:p w:rsidR="00FD48EE" w:rsidRPr="00FD48EE" w:rsidRDefault="00FD48EE" w:rsidP="00FD48EE">
      <w:pPr>
        <w:pStyle w:val="EndNoteBibliography"/>
        <w:ind w:left="720" w:hanging="720"/>
      </w:pPr>
      <w:bookmarkStart w:id="3" w:name="_ENREF_3"/>
      <w:r w:rsidRPr="00FD48EE">
        <w:lastRenderedPageBreak/>
        <w:t>3</w:t>
      </w:r>
      <w:r w:rsidRPr="00FD48EE">
        <w:tab/>
        <w:t xml:space="preserve">Peng, S. L. Forkhead transcription factors in chronic inflammation. </w:t>
      </w:r>
      <w:r w:rsidRPr="00FD48EE">
        <w:rPr>
          <w:i/>
        </w:rPr>
        <w:t>Int J Biochem Cell Biol</w:t>
      </w:r>
      <w:r w:rsidRPr="00FD48EE">
        <w:t xml:space="preserve"> </w:t>
      </w:r>
      <w:r w:rsidRPr="00FD48EE">
        <w:rPr>
          <w:b/>
        </w:rPr>
        <w:t>42</w:t>
      </w:r>
      <w:r w:rsidRPr="00FD48EE">
        <w:t>, 482-485, doi:10.1016/j.biocel.2009.10.013 (2010).</w:t>
      </w:r>
      <w:bookmarkEnd w:id="3"/>
    </w:p>
    <w:p w:rsidR="00FD48EE" w:rsidRPr="00FD48EE" w:rsidRDefault="00FD48EE" w:rsidP="00FD48EE">
      <w:pPr>
        <w:pStyle w:val="EndNoteBibliography"/>
        <w:ind w:left="720" w:hanging="720"/>
      </w:pPr>
      <w:bookmarkStart w:id="4" w:name="_ENREF_4"/>
      <w:r w:rsidRPr="00FD48EE">
        <w:t>4</w:t>
      </w:r>
      <w:r w:rsidRPr="00FD48EE">
        <w:tab/>
        <w:t xml:space="preserve">Uehara, I. &amp; Tanaka, N. Role of p53 in the Regulation of the Inflammatory Tumor Microenvironment and Tumor Suppression. </w:t>
      </w:r>
      <w:r w:rsidRPr="00FD48EE">
        <w:rPr>
          <w:i/>
        </w:rPr>
        <w:t>Cancers (Basel)</w:t>
      </w:r>
      <w:r w:rsidRPr="00FD48EE">
        <w:t xml:space="preserve"> </w:t>
      </w:r>
      <w:r w:rsidRPr="00FD48EE">
        <w:rPr>
          <w:b/>
        </w:rPr>
        <w:t>10</w:t>
      </w:r>
      <w:r w:rsidRPr="00FD48EE">
        <w:t>, 219, doi:10.3390/cancers10070219 (2018).</w:t>
      </w:r>
      <w:bookmarkEnd w:id="4"/>
    </w:p>
    <w:p w:rsidR="00FD48EE" w:rsidRPr="00FD48EE" w:rsidRDefault="00FD48EE" w:rsidP="00FD48EE">
      <w:pPr>
        <w:pStyle w:val="EndNoteBibliography"/>
        <w:ind w:left="720" w:hanging="720"/>
      </w:pPr>
      <w:bookmarkStart w:id="5" w:name="_ENREF_5"/>
      <w:r w:rsidRPr="00FD48EE">
        <w:t>5</w:t>
      </w:r>
      <w:r w:rsidRPr="00FD48EE">
        <w:tab/>
        <w:t xml:space="preserve">Pfitzner, E., Kliem, S., Baus, D. &amp; Litterst, C. M. The role of STATs in inflammation and inflammatory diseases. </w:t>
      </w:r>
      <w:r w:rsidRPr="00FD48EE">
        <w:rPr>
          <w:i/>
        </w:rPr>
        <w:t>Current pharmaceutical design</w:t>
      </w:r>
      <w:r w:rsidRPr="00FD48EE">
        <w:t xml:space="preserve"> </w:t>
      </w:r>
      <w:r w:rsidRPr="00FD48EE">
        <w:rPr>
          <w:b/>
        </w:rPr>
        <w:t>10</w:t>
      </w:r>
      <w:r w:rsidRPr="00FD48EE">
        <w:t>, 2839-2850, doi:10.2174/1381612043383638 (2004).</w:t>
      </w:r>
      <w:bookmarkEnd w:id="5"/>
    </w:p>
    <w:p w:rsidR="00FD48EE" w:rsidRPr="00FD48EE" w:rsidRDefault="00FD48EE" w:rsidP="00FD48EE">
      <w:pPr>
        <w:pStyle w:val="EndNoteBibliography"/>
        <w:ind w:left="720" w:hanging="720"/>
      </w:pPr>
      <w:bookmarkStart w:id="6" w:name="_ENREF_6"/>
      <w:r w:rsidRPr="00FD48EE">
        <w:t>6</w:t>
      </w:r>
      <w:r w:rsidRPr="00FD48EE">
        <w:tab/>
        <w:t xml:space="preserve">Naeem, F., Sabar, M. F., Ghani, M. U., Ain, Q. &amp; Zafar, Q. U. A. Identification of Diagnostic and Therapeutic Target Genes to Address Asthma Disease in Pakistan. </w:t>
      </w:r>
      <w:r w:rsidRPr="00FD48EE">
        <w:rPr>
          <w:i/>
        </w:rPr>
        <w:t>Chest</w:t>
      </w:r>
      <w:r w:rsidRPr="00FD48EE">
        <w:t xml:space="preserve"> </w:t>
      </w:r>
      <w:r w:rsidRPr="00FD48EE">
        <w:rPr>
          <w:b/>
        </w:rPr>
        <w:t>157</w:t>
      </w:r>
      <w:r w:rsidRPr="00FD48EE">
        <w:t>, A213, doi:10.1016/j.chest.2020.05.239 (2020).</w:t>
      </w:r>
      <w:bookmarkEnd w:id="6"/>
    </w:p>
    <w:p w:rsidR="00FD48EE" w:rsidRPr="00FD48EE" w:rsidRDefault="00FD48EE" w:rsidP="00FD48EE">
      <w:pPr>
        <w:pStyle w:val="EndNoteBibliography"/>
        <w:ind w:left="720" w:hanging="720"/>
      </w:pPr>
      <w:bookmarkStart w:id="7" w:name="_ENREF_7"/>
      <w:r w:rsidRPr="00FD48EE">
        <w:t>7</w:t>
      </w:r>
      <w:r w:rsidRPr="00FD48EE">
        <w:tab/>
        <w:t xml:space="preserve">Bhattaram, P., Muschler, G., Wixler, V. &amp; Lefebvre, V. Inflammatory Cytokines Stabilize SOXC Transcription Factors to Mediate the Transformation of Fibroblast-Like Synoviocytes in Arthritic Disease. </w:t>
      </w:r>
      <w:r w:rsidRPr="00FD48EE">
        <w:rPr>
          <w:i/>
        </w:rPr>
        <w:t>Arthritis Rheumatol</w:t>
      </w:r>
      <w:r w:rsidRPr="00FD48EE">
        <w:t xml:space="preserve"> </w:t>
      </w:r>
      <w:r w:rsidRPr="00FD48EE">
        <w:rPr>
          <w:b/>
        </w:rPr>
        <w:t>70</w:t>
      </w:r>
      <w:r w:rsidRPr="00FD48EE">
        <w:t>, 371-382, doi:10.1002/art.40386 (2018).</w:t>
      </w:r>
      <w:bookmarkEnd w:id="7"/>
    </w:p>
    <w:p w:rsidR="00FD48EE" w:rsidRPr="00FD48EE" w:rsidRDefault="00FD48EE" w:rsidP="00FD48EE">
      <w:pPr>
        <w:pStyle w:val="EndNoteBibliography"/>
        <w:ind w:left="720" w:hanging="720"/>
      </w:pPr>
      <w:bookmarkStart w:id="8" w:name="_ENREF_8"/>
      <w:r w:rsidRPr="00FD48EE">
        <w:t>8</w:t>
      </w:r>
      <w:r w:rsidRPr="00FD48EE">
        <w:tab/>
        <w:t xml:space="preserve">Zisakis, A., Cd, K., Ad, V., Karachalios, T. &amp; Li, S. Expression of Retinoic Acid Receptor (RAR) α Protein in the Synovial Membrane from Patients with Osteoarthritis and Rheumatoid Arthritis. </w:t>
      </w:r>
      <w:r w:rsidRPr="00FD48EE">
        <w:rPr>
          <w:i/>
        </w:rPr>
        <w:t>International journal of biomedical science: IJBS</w:t>
      </w:r>
      <w:r w:rsidRPr="00FD48EE">
        <w:t xml:space="preserve"> </w:t>
      </w:r>
      <w:r w:rsidRPr="00FD48EE">
        <w:rPr>
          <w:b/>
        </w:rPr>
        <w:t>3</w:t>
      </w:r>
      <w:r w:rsidRPr="00FD48EE">
        <w:t>, 46 (2007).</w:t>
      </w:r>
      <w:bookmarkEnd w:id="8"/>
    </w:p>
    <w:p w:rsidR="00FD48EE" w:rsidRPr="00FD48EE" w:rsidRDefault="00FD48EE" w:rsidP="00FD48EE">
      <w:pPr>
        <w:pStyle w:val="EndNoteBibliography"/>
        <w:ind w:left="720" w:hanging="720"/>
      </w:pPr>
      <w:bookmarkStart w:id="9" w:name="_ENREF_9"/>
      <w:r w:rsidRPr="00FD48EE">
        <w:t>9</w:t>
      </w:r>
      <w:r w:rsidRPr="00FD48EE">
        <w:tab/>
        <w:t>Delerive, P.</w:t>
      </w:r>
      <w:r w:rsidRPr="00FD48EE">
        <w:rPr>
          <w:i/>
        </w:rPr>
        <w:t xml:space="preserve"> et al.</w:t>
      </w:r>
      <w:r w:rsidRPr="00FD48EE">
        <w:t xml:space="preserve"> The orphan nuclear receptor ROR alpha is a negative regulator of the inflammatory response. </w:t>
      </w:r>
      <w:r w:rsidRPr="00FD48EE">
        <w:rPr>
          <w:i/>
        </w:rPr>
        <w:t>EMBO Rep</w:t>
      </w:r>
      <w:r w:rsidRPr="00FD48EE">
        <w:t xml:space="preserve"> </w:t>
      </w:r>
      <w:r w:rsidRPr="00FD48EE">
        <w:rPr>
          <w:b/>
        </w:rPr>
        <w:t>2</w:t>
      </w:r>
      <w:r w:rsidRPr="00FD48EE">
        <w:t>, 42-48, doi:10.1093/embo-reports/kve007 (2001).</w:t>
      </w:r>
      <w:bookmarkEnd w:id="9"/>
    </w:p>
    <w:p w:rsidR="00FD48EE" w:rsidRPr="00FD48EE" w:rsidRDefault="00FD48EE" w:rsidP="00FD48EE">
      <w:pPr>
        <w:pStyle w:val="EndNoteBibliography"/>
        <w:ind w:left="720" w:hanging="720"/>
      </w:pPr>
      <w:bookmarkStart w:id="10" w:name="_ENREF_10"/>
      <w:r w:rsidRPr="00FD48EE">
        <w:t>10</w:t>
      </w:r>
      <w:r w:rsidRPr="00FD48EE">
        <w:tab/>
        <w:t>Bu, L.</w:t>
      </w:r>
      <w:r w:rsidRPr="00FD48EE">
        <w:rPr>
          <w:i/>
        </w:rPr>
        <w:t xml:space="preserve"> et al.</w:t>
      </w:r>
      <w:r w:rsidRPr="00FD48EE">
        <w:t xml:space="preserve"> Human ISL1 heart progenitors generate diverse multipotent cardiovascular cell lineages. </w:t>
      </w:r>
      <w:r w:rsidRPr="00FD48EE">
        <w:rPr>
          <w:i/>
        </w:rPr>
        <w:t>Nature</w:t>
      </w:r>
      <w:r w:rsidRPr="00FD48EE">
        <w:t xml:space="preserve"> </w:t>
      </w:r>
      <w:r w:rsidRPr="00FD48EE">
        <w:rPr>
          <w:b/>
        </w:rPr>
        <w:t>460</w:t>
      </w:r>
      <w:r w:rsidRPr="00FD48EE">
        <w:t>, 113-117, doi:10.1038/nature08191 (2009).</w:t>
      </w:r>
      <w:bookmarkEnd w:id="10"/>
    </w:p>
    <w:p w:rsidR="00FD48EE" w:rsidRPr="00FD48EE" w:rsidRDefault="00FD48EE" w:rsidP="00FD48EE">
      <w:pPr>
        <w:pStyle w:val="EndNoteBibliography"/>
        <w:ind w:left="720" w:hanging="720"/>
      </w:pPr>
      <w:bookmarkStart w:id="11" w:name="_ENREF_11"/>
      <w:r w:rsidRPr="00FD48EE">
        <w:t>11</w:t>
      </w:r>
      <w:r w:rsidRPr="00FD48EE">
        <w:tab/>
        <w:t>Smita, S.</w:t>
      </w:r>
      <w:r w:rsidRPr="00FD48EE">
        <w:rPr>
          <w:i/>
        </w:rPr>
        <w:t xml:space="preserve"> et al.</w:t>
      </w:r>
      <w:r w:rsidRPr="00FD48EE">
        <w:t xml:space="preserve"> Importance of EMT Factor ZEB1 in cDC1 “MutuDC Line” Mediated Induction of Th1 Immune Response. </w:t>
      </w:r>
      <w:r w:rsidRPr="00FD48EE">
        <w:rPr>
          <w:i/>
        </w:rPr>
        <w:t>Frontiers in Immunology</w:t>
      </w:r>
      <w:r w:rsidRPr="00FD48EE">
        <w:t xml:space="preserve"> </w:t>
      </w:r>
      <w:r w:rsidRPr="00FD48EE">
        <w:rPr>
          <w:b/>
        </w:rPr>
        <w:t>9</w:t>
      </w:r>
      <w:r w:rsidRPr="00FD48EE">
        <w:t>, doi:10.3389/fimmu.2018.02604 (2018).</w:t>
      </w:r>
      <w:bookmarkEnd w:id="11"/>
    </w:p>
    <w:p w:rsidR="00FD48EE" w:rsidRPr="00FD48EE" w:rsidRDefault="00FD48EE" w:rsidP="00FD48EE">
      <w:pPr>
        <w:pStyle w:val="EndNoteBibliography"/>
        <w:ind w:left="720" w:hanging="720"/>
      </w:pPr>
      <w:bookmarkStart w:id="12" w:name="_ENREF_12"/>
      <w:r w:rsidRPr="00FD48EE">
        <w:t>12</w:t>
      </w:r>
      <w:r w:rsidRPr="00FD48EE">
        <w:tab/>
        <w:t xml:space="preserve">Miyake, K. &amp; Karasuyama, H. Emerging roles of basophils in allergic inflammation. </w:t>
      </w:r>
      <w:r w:rsidRPr="00FD48EE">
        <w:rPr>
          <w:i/>
        </w:rPr>
        <w:t>Allergology International</w:t>
      </w:r>
      <w:r w:rsidRPr="00FD48EE">
        <w:t xml:space="preserve"> </w:t>
      </w:r>
      <w:r w:rsidRPr="00FD48EE">
        <w:rPr>
          <w:b/>
        </w:rPr>
        <w:t>66</w:t>
      </w:r>
      <w:r w:rsidRPr="00FD48EE">
        <w:t>, 382-391, doi:https://doi.org/10.1016/j.alit.2017.04.007 (2017).</w:t>
      </w:r>
      <w:bookmarkEnd w:id="12"/>
    </w:p>
    <w:p w:rsidR="00874670" w:rsidRDefault="00D71AD3">
      <w:r>
        <w:fldChar w:fldCharType="end"/>
      </w:r>
    </w:p>
    <w:sectPr w:rsidR="00874670" w:rsidSect="001E4A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5A" w:rsidRDefault="003B3D5A">
      <w:r>
        <w:separator/>
      </w:r>
    </w:p>
  </w:endnote>
  <w:endnote w:type="continuationSeparator" w:id="0">
    <w:p w:rsidR="003B3D5A" w:rsidRDefault="003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4F" w:rsidRPr="00B0720A" w:rsidRDefault="00E3164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5A" w:rsidRDefault="003B3D5A">
      <w:r>
        <w:separator/>
      </w:r>
    </w:p>
  </w:footnote>
  <w:footnote w:type="continuationSeparator" w:id="0">
    <w:p w:rsidR="003B3D5A" w:rsidRDefault="003B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9967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164F" w:rsidRDefault="00E316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D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164F" w:rsidRDefault="00E316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fz0z9xa69d0fne9azsp9zdsf2a59rx9fpta&quot;&gt;My publications&lt;record-ids&gt;&lt;item&gt;21&lt;/item&gt;&lt;/record-ids&gt;&lt;/item&gt;&lt;/Libraries&gt;"/>
  </w:docVars>
  <w:rsids>
    <w:rsidRoot w:val="00CC7270"/>
    <w:rsid w:val="00055BD5"/>
    <w:rsid w:val="00056D40"/>
    <w:rsid w:val="00076C04"/>
    <w:rsid w:val="000926F1"/>
    <w:rsid w:val="000A07E8"/>
    <w:rsid w:val="000B01C5"/>
    <w:rsid w:val="000B4D1F"/>
    <w:rsid w:val="001776B4"/>
    <w:rsid w:val="00184D74"/>
    <w:rsid w:val="00194D1D"/>
    <w:rsid w:val="001B4272"/>
    <w:rsid w:val="001E4A43"/>
    <w:rsid w:val="001F7738"/>
    <w:rsid w:val="00215678"/>
    <w:rsid w:val="00216584"/>
    <w:rsid w:val="00271AF4"/>
    <w:rsid w:val="002C0732"/>
    <w:rsid w:val="002C4F03"/>
    <w:rsid w:val="002F7310"/>
    <w:rsid w:val="0030002D"/>
    <w:rsid w:val="00301634"/>
    <w:rsid w:val="00342954"/>
    <w:rsid w:val="003A3ABC"/>
    <w:rsid w:val="003B19C5"/>
    <w:rsid w:val="003B3D5A"/>
    <w:rsid w:val="003F32B1"/>
    <w:rsid w:val="00401B6F"/>
    <w:rsid w:val="004252B1"/>
    <w:rsid w:val="00426B60"/>
    <w:rsid w:val="00491837"/>
    <w:rsid w:val="004F0CD7"/>
    <w:rsid w:val="00512EDD"/>
    <w:rsid w:val="005250AB"/>
    <w:rsid w:val="00561D5C"/>
    <w:rsid w:val="00566927"/>
    <w:rsid w:val="005902A2"/>
    <w:rsid w:val="0062221D"/>
    <w:rsid w:val="006433C0"/>
    <w:rsid w:val="006B59FE"/>
    <w:rsid w:val="006E198E"/>
    <w:rsid w:val="006E1E1D"/>
    <w:rsid w:val="0072560D"/>
    <w:rsid w:val="0072702C"/>
    <w:rsid w:val="00731978"/>
    <w:rsid w:val="007C2C23"/>
    <w:rsid w:val="007D572D"/>
    <w:rsid w:val="0085578D"/>
    <w:rsid w:val="00864D4C"/>
    <w:rsid w:val="00874670"/>
    <w:rsid w:val="008755B8"/>
    <w:rsid w:val="00875A3C"/>
    <w:rsid w:val="008D5458"/>
    <w:rsid w:val="008E25AA"/>
    <w:rsid w:val="008E7AF7"/>
    <w:rsid w:val="00997D51"/>
    <w:rsid w:val="009D2326"/>
    <w:rsid w:val="00A04DAB"/>
    <w:rsid w:val="00AE0AC6"/>
    <w:rsid w:val="00AE3EF1"/>
    <w:rsid w:val="00B0720A"/>
    <w:rsid w:val="00B867FD"/>
    <w:rsid w:val="00B917D8"/>
    <w:rsid w:val="00BE23C9"/>
    <w:rsid w:val="00C076AD"/>
    <w:rsid w:val="00C10048"/>
    <w:rsid w:val="00C11310"/>
    <w:rsid w:val="00C61B37"/>
    <w:rsid w:val="00CB3E86"/>
    <w:rsid w:val="00CC7270"/>
    <w:rsid w:val="00CF280A"/>
    <w:rsid w:val="00D02694"/>
    <w:rsid w:val="00D11CA6"/>
    <w:rsid w:val="00D213DD"/>
    <w:rsid w:val="00D57DB4"/>
    <w:rsid w:val="00D71AD3"/>
    <w:rsid w:val="00DD1D00"/>
    <w:rsid w:val="00E3164F"/>
    <w:rsid w:val="00E405AF"/>
    <w:rsid w:val="00E5437F"/>
    <w:rsid w:val="00E707A1"/>
    <w:rsid w:val="00F021F3"/>
    <w:rsid w:val="00F22EF0"/>
    <w:rsid w:val="00F47D21"/>
    <w:rsid w:val="00F546D5"/>
    <w:rsid w:val="00F841F5"/>
    <w:rsid w:val="00FD48EE"/>
    <w:rsid w:val="00FD6ECB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C4B8"/>
  <w15:chartTrackingRefBased/>
  <w15:docId w15:val="{D5D5C496-2A82-4002-A97E-C7545DB1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C7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27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C72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2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C727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A3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0A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0002D"/>
  </w:style>
  <w:style w:type="paragraph" w:customStyle="1" w:styleId="EndNoteBibliographyTitle">
    <w:name w:val="EndNote Bibliography Title"/>
    <w:basedOn w:val="Normal"/>
    <w:link w:val="EndNoteBibliographyTitleChar"/>
    <w:rsid w:val="00D71AD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1AD3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71AD3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71AD3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71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05AD-12C2-4EF8-B141-559A5BA1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Zuhair Baloch</dc:creator>
  <cp:keywords/>
  <dc:description/>
  <cp:lastModifiedBy>hp</cp:lastModifiedBy>
  <cp:revision>10</cp:revision>
  <dcterms:created xsi:type="dcterms:W3CDTF">2025-08-25T18:04:00Z</dcterms:created>
  <dcterms:modified xsi:type="dcterms:W3CDTF">2025-08-27T09:40:00Z</dcterms:modified>
</cp:coreProperties>
</file>