
<file path=[Content_Types].xml><?xml version="1.0" encoding="utf-8"?>
<Types xmlns="http://schemas.openxmlformats.org/package/2006/content-types">
  <Default Extension="jpeg" ContentType="image/jpeg"/>
  <Default Extension="JPG" ContentType="image/.jpg"/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87BD1">
      <w:pPr>
        <w:spacing w:line="480" w:lineRule="auto"/>
        <w:jc w:val="center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Analysis of the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g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enetic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tructure and selection signature of Xiangyang Black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p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igs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u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sing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w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hole-genome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r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esequencing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data</w:t>
      </w:r>
    </w:p>
    <w:p w14:paraId="786CB437">
      <w:pPr>
        <w:spacing w:line="48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428AADEF">
      <w:pPr>
        <w:pStyle w:val="10"/>
        <w:spacing w:after="0" w:line="480" w:lineRule="auto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Zhong Xu</w:t>
      </w:r>
      <w:r>
        <w:rPr>
          <w:rFonts w:ascii="Times New Roman" w:hAnsi="Times New Roman"/>
          <w:b w:val="0"/>
          <w:sz w:val="24"/>
          <w:szCs w:val="24"/>
          <w:vertAlign w:val="superscript"/>
        </w:rPr>
        <w:t>1†</w:t>
      </w:r>
      <w:r>
        <w:rPr>
          <w:rFonts w:ascii="Times New Roman" w:hAnsi="Times New Roman"/>
          <w:b w:val="0"/>
          <w:sz w:val="24"/>
          <w:szCs w:val="24"/>
        </w:rPr>
        <w:t>, Zipeng Li</w:t>
      </w:r>
      <w:r>
        <w:rPr>
          <w:rFonts w:ascii="Times New Roman" w:hAnsi="Times New Roman"/>
          <w:b w:val="0"/>
          <w:sz w:val="24"/>
          <w:szCs w:val="24"/>
          <w:vertAlign w:val="superscript"/>
        </w:rPr>
        <w:t>1†</w:t>
      </w:r>
      <w:r>
        <w:rPr>
          <w:rFonts w:ascii="Times New Roman" w:hAnsi="Times New Roman"/>
          <w:b w:val="0"/>
          <w:sz w:val="24"/>
          <w:szCs w:val="24"/>
        </w:rPr>
        <w:t>, Mu Qiao</w:t>
      </w:r>
      <w:r>
        <w:rPr>
          <w:rFonts w:ascii="Times New Roman" w:hAnsi="Times New Roman"/>
          <w:b w:val="0"/>
          <w:sz w:val="24"/>
          <w:szCs w:val="24"/>
          <w:vertAlign w:val="superscript"/>
        </w:rPr>
        <w:t>1</w:t>
      </w:r>
      <w:r>
        <w:rPr>
          <w:rFonts w:ascii="Times New Roman" w:hAnsi="Times New Roman"/>
          <w:b w:val="0"/>
          <w:sz w:val="24"/>
          <w:szCs w:val="24"/>
        </w:rPr>
        <w:t>, Jiawei Zhou</w:t>
      </w:r>
      <w:r>
        <w:rPr>
          <w:rFonts w:ascii="Times New Roman" w:hAnsi="Times New Roman"/>
          <w:b w:val="0"/>
          <w:sz w:val="24"/>
          <w:szCs w:val="24"/>
          <w:vertAlign w:val="superscript"/>
        </w:rPr>
        <w:t>1</w:t>
      </w:r>
      <w:r>
        <w:rPr>
          <w:rFonts w:ascii="Times New Roman" w:hAnsi="Times New Roman"/>
          <w:b w:val="0"/>
          <w:sz w:val="24"/>
          <w:szCs w:val="24"/>
        </w:rPr>
        <w:t>, Yu Zhang</w:t>
      </w:r>
      <w:r>
        <w:rPr>
          <w:rFonts w:ascii="Times New Roman" w:hAnsi="Times New Roman"/>
          <w:b w:val="0"/>
          <w:sz w:val="24"/>
          <w:szCs w:val="24"/>
          <w:vertAlign w:val="superscript"/>
        </w:rPr>
        <w:t>1</w:t>
      </w:r>
      <w:r>
        <w:rPr>
          <w:rFonts w:ascii="Times New Roman" w:hAnsi="Times New Roman"/>
          <w:b w:val="0"/>
          <w:sz w:val="24"/>
          <w:szCs w:val="24"/>
        </w:rPr>
        <w:t>,Yue Feng</w:t>
      </w:r>
      <w:r>
        <w:rPr>
          <w:rFonts w:ascii="Times New Roman" w:hAnsi="Times New Roman"/>
          <w:b w:val="0"/>
          <w:sz w:val="24"/>
          <w:szCs w:val="24"/>
          <w:vertAlign w:val="superscript"/>
        </w:rPr>
        <w:t>1</w:t>
      </w:r>
      <w:r>
        <w:rPr>
          <w:rFonts w:ascii="Times New Roman" w:hAnsi="Times New Roman"/>
          <w:b w:val="0"/>
          <w:sz w:val="24"/>
          <w:szCs w:val="24"/>
        </w:rPr>
        <w:t>,</w:t>
      </w:r>
      <w:r>
        <w:rPr>
          <w:rFonts w:hint="eastAsia" w:ascii="Times New Roman" w:hAnsi="Times New Roman" w:eastAsia="宋体"/>
          <w:b w:val="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Hua Sun</w:t>
      </w:r>
      <w:r>
        <w:rPr>
          <w:rFonts w:ascii="Times New Roman" w:hAnsi="Times New Roman"/>
          <w:b w:val="0"/>
          <w:sz w:val="24"/>
          <w:szCs w:val="24"/>
          <w:vertAlign w:val="superscript"/>
        </w:rPr>
        <w:t>1</w:t>
      </w:r>
      <w:r>
        <w:rPr>
          <w:rFonts w:ascii="Times New Roman" w:hAnsi="Times New Roman"/>
          <w:b w:val="0"/>
          <w:sz w:val="24"/>
          <w:szCs w:val="24"/>
        </w:rPr>
        <w:t xml:space="preserve">, </w:t>
      </w:r>
      <w:r>
        <w:rPr>
          <w:rFonts w:hint="eastAsia" w:ascii="Times New Roman" w:hAnsi="Times New Roman" w:eastAsia="宋体"/>
          <w:b w:val="0"/>
          <w:sz w:val="24"/>
          <w:szCs w:val="24"/>
          <w:lang w:val="en-US" w:eastAsia="zh-CN"/>
        </w:rPr>
        <w:t>Tong Chen</w:t>
      </w:r>
      <w:r>
        <w:rPr>
          <w:rFonts w:ascii="Times New Roman" w:hAnsi="Times New Roman"/>
          <w:b w:val="0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eastAsia="宋体"/>
          <w:b w:val="0"/>
          <w:sz w:val="24"/>
          <w:szCs w:val="24"/>
          <w:lang w:val="en-US" w:eastAsia="zh-CN"/>
        </w:rPr>
        <w:t>, Dake Chen</w:t>
      </w:r>
      <w:r>
        <w:rPr>
          <w:rFonts w:ascii="Times New Roman" w:hAnsi="Times New Roman"/>
          <w:b w:val="0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eastAsia="宋体"/>
          <w:b w:val="0"/>
          <w:sz w:val="24"/>
          <w:szCs w:val="24"/>
          <w:lang w:val="en-US" w:eastAsia="zh-CN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>Favour Oluwapelumi Oyelami</w:t>
      </w:r>
      <w:r>
        <w:rPr>
          <w:rFonts w:hint="eastAsia" w:ascii="Times New Roman" w:hAnsi="Times New Roman" w:eastAsia="宋体"/>
          <w:b w:val="0"/>
          <w:sz w:val="24"/>
          <w:szCs w:val="24"/>
          <w:vertAlign w:val="superscript"/>
          <w:lang w:val="en-US" w:eastAsia="zh-CN"/>
        </w:rPr>
        <w:t>2</w:t>
      </w:r>
      <w:r>
        <w:rPr>
          <w:rFonts w:ascii="Times New Roman" w:hAnsi="Times New Roman"/>
          <w:b w:val="0"/>
          <w:sz w:val="24"/>
          <w:szCs w:val="24"/>
        </w:rPr>
        <w:t>, Shuqi Mei</w:t>
      </w:r>
      <w:r>
        <w:rPr>
          <w:rFonts w:ascii="Times New Roman" w:hAnsi="Times New Roman"/>
          <w:b w:val="0"/>
          <w:sz w:val="24"/>
          <w:szCs w:val="24"/>
          <w:vertAlign w:val="superscript"/>
        </w:rPr>
        <w:t>1,</w:t>
      </w:r>
      <w:r>
        <w:rPr>
          <w:rFonts w:hint="eastAsia" w:ascii="Times New Roman" w:hAnsi="Times New Roman" w:eastAsia="宋体"/>
          <w:b w:val="0"/>
          <w:sz w:val="24"/>
          <w:szCs w:val="24"/>
          <w:vertAlign w:val="superscript"/>
          <w:lang w:val="en-US" w:eastAsia="zh-CN"/>
        </w:rPr>
        <w:t>3</w:t>
      </w:r>
      <w:r>
        <w:rPr>
          <w:rFonts w:ascii="Times New Roman" w:hAnsi="Times New Roman"/>
          <w:b w:val="0"/>
          <w:sz w:val="24"/>
          <w:szCs w:val="24"/>
        </w:rPr>
        <w:t>, Junjing Wu</w:t>
      </w:r>
      <w:r>
        <w:rPr>
          <w:rFonts w:ascii="Times New Roman" w:hAnsi="Times New Roman"/>
          <w:b w:val="0"/>
          <w:sz w:val="24"/>
          <w:szCs w:val="24"/>
          <w:vertAlign w:val="superscript"/>
        </w:rPr>
        <w:t>1*</w:t>
      </w:r>
      <w:r>
        <w:rPr>
          <w:rFonts w:ascii="Times New Roman" w:hAnsi="Times New Roman"/>
          <w:b w:val="0"/>
          <w:sz w:val="24"/>
          <w:szCs w:val="24"/>
        </w:rPr>
        <w:t>, Xianwen Peng</w:t>
      </w:r>
      <w:r>
        <w:rPr>
          <w:rFonts w:ascii="Times New Roman" w:hAnsi="Times New Roman"/>
          <w:b w:val="0"/>
          <w:sz w:val="24"/>
          <w:szCs w:val="24"/>
          <w:vertAlign w:val="superscript"/>
        </w:rPr>
        <w:t>1,</w:t>
      </w:r>
      <w:r>
        <w:rPr>
          <w:rFonts w:hint="eastAsia" w:ascii="Times New Roman" w:hAnsi="Times New Roman" w:eastAsia="宋体"/>
          <w:b w:val="0"/>
          <w:sz w:val="24"/>
          <w:szCs w:val="24"/>
          <w:vertAlign w:val="superscript"/>
          <w:lang w:val="en-US" w:eastAsia="zh-CN"/>
        </w:rPr>
        <w:t>3</w:t>
      </w:r>
      <w:r>
        <w:rPr>
          <w:rFonts w:ascii="Times New Roman" w:hAnsi="Times New Roman"/>
          <w:b w:val="0"/>
          <w:sz w:val="24"/>
          <w:szCs w:val="24"/>
          <w:vertAlign w:val="superscript"/>
        </w:rPr>
        <w:t>*</w:t>
      </w:r>
    </w:p>
    <w:p w14:paraId="7D05C42C">
      <w:pPr>
        <w:spacing w:line="480" w:lineRule="auto"/>
        <w:rPr>
          <w:rFonts w:ascii="Times New Roman" w:hAnsi="Times New Roman" w:cs="Times New Roman" w:eastAsiaTheme="minorEastAsia"/>
          <w:sz w:val="24"/>
          <w:szCs w:val="24"/>
        </w:rPr>
      </w:pPr>
    </w:p>
    <w:p w14:paraId="6C2E86F0">
      <w:pPr>
        <w:pStyle w:val="12"/>
        <w:spacing w:line="480" w:lineRule="auto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t>†</w:t>
      </w:r>
      <w:r>
        <w:t xml:space="preserve"> </w:t>
      </w:r>
      <w:r>
        <w:rPr>
          <w:rFonts w:ascii="Times New Roman" w:hAnsi="Times New Roman" w:cs="Times New Roman" w:eastAsiaTheme="minorEastAsia"/>
          <w:sz w:val="24"/>
          <w:szCs w:val="24"/>
        </w:rPr>
        <w:t>These authors contributed equally to this work.</w:t>
      </w:r>
    </w:p>
    <w:p w14:paraId="0DC49674">
      <w:pPr>
        <w:pStyle w:val="12"/>
        <w:spacing w:line="480" w:lineRule="auto"/>
        <w:rPr>
          <w:rFonts w:ascii="Times New Roman" w:hAnsi="Times New Roman" w:cs="Times New Roman" w:eastAsiaTheme="minorEastAsia"/>
          <w:sz w:val="24"/>
          <w:szCs w:val="24"/>
        </w:rPr>
      </w:pPr>
    </w:p>
    <w:p w14:paraId="575EF4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Correspond</w:t>
      </w:r>
      <w:r>
        <w:rPr>
          <w:rFonts w:ascii="Times New Roman" w:hAnsi="Times New Roman" w:cs="Times New Roman" w:eastAsiaTheme="minorEastAsia"/>
          <w:sz w:val="24"/>
          <w:szCs w:val="24"/>
        </w:rPr>
        <w:t>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F26FA47">
      <w:pPr>
        <w:spacing w:line="480" w:lineRule="auto"/>
        <w:rPr>
          <w:rFonts w:ascii="Times New Roman" w:hAnsi="Times New Roman"/>
          <w:b w:val="0"/>
          <w:sz w:val="24"/>
          <w:szCs w:val="24"/>
        </w:rPr>
      </w:pPr>
      <w:bookmarkStart w:id="0" w:name="OLE_LINK23"/>
      <w:bookmarkStart w:id="1" w:name="OLE_LINK24"/>
      <w:r>
        <w:rPr>
          <w:rFonts w:ascii="Times New Roman" w:hAnsi="Times New Roman"/>
          <w:b w:val="0"/>
          <w:sz w:val="24"/>
          <w:szCs w:val="24"/>
        </w:rPr>
        <w:t>Junjing Wu</w:t>
      </w:r>
    </w:p>
    <w:p w14:paraId="3C60F25C">
      <w:pPr>
        <w:spacing w:line="48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hint="eastAsia" w:ascii="Times New Roman" w:hAnsi="Times New Roman"/>
          <w:b w:val="0"/>
          <w:sz w:val="24"/>
          <w:szCs w:val="24"/>
        </w:rPr>
        <w:t>jeanne1106@126.com</w:t>
      </w:r>
    </w:p>
    <w:p w14:paraId="400FF4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Xianwen Peng</w:t>
      </w:r>
    </w:p>
    <w:p w14:paraId="6C26DF9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pxwpal@163.com</w:t>
      </w:r>
    </w:p>
    <w:bookmarkEnd w:id="0"/>
    <w:bookmarkEnd w:id="1"/>
    <w:p w14:paraId="0489387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Hubei Key Laboratory of Animal Embryo and Molecular Breeding, Institute of Animal Husbandry and Veterinary, Hubei Provincial Academy of Agricultural Sciences, Wuhan 430064, China</w:t>
      </w:r>
    </w:p>
    <w:p w14:paraId="3A3B6C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The John Curtin School of Medical Research, Australian National University, Canberra 2600, Australia</w:t>
      </w:r>
    </w:p>
    <w:p w14:paraId="78C463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vertAlign w:val="superscript"/>
          <w:lang w:val="en-US" w:eastAsia="zh-CN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Hubei Hongshan Laboratory, Wuhan 430064, China</w:t>
      </w:r>
    </w:p>
    <w:p w14:paraId="7BDBCBDC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</w:p>
    <w:p w14:paraId="191C7F8B">
      <w:pPr>
        <w:spacing w:line="480" w:lineRule="auto"/>
        <w:rPr>
          <w:rFonts w:hint="default"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6F6B461B">
      <w:pPr>
        <w:spacing w:line="480" w:lineRule="auto"/>
        <w:jc w:val="lef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</w:rPr>
        <w:t>Figure.S1</w:t>
      </w:r>
      <w:r>
        <w:rPr>
          <w:rFonts w:hint="eastAsia" w:ascii="Times New Roman" w:hAnsi="Times New Roman" w:cs="Times New Roman"/>
          <w:sz w:val="24"/>
          <w:szCs w:val="24"/>
        </w:rPr>
        <w:t xml:space="preserve"> Genome-wide distribution of detected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SNP</w:t>
      </w:r>
      <w:r>
        <w:rPr>
          <w:rFonts w:hint="eastAsia" w:ascii="Times New Roman" w:hAnsi="Times New Roman" w:cs="Times New Roman"/>
          <w:sz w:val="24"/>
          <w:szCs w:val="24"/>
        </w:rPr>
        <w:t xml:space="preserve">s on 19 chromosomes for the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Xiangyang</w:t>
      </w:r>
      <w:r>
        <w:rPr>
          <w:rFonts w:hint="eastAsia" w:ascii="Times New Roman" w:hAnsi="Times New Roman" w:cs="Times New Roman"/>
          <w:sz w:val="24"/>
          <w:szCs w:val="24"/>
        </w:rPr>
        <w:t xml:space="preserve"> Black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pigs.</w:t>
      </w:r>
    </w:p>
    <w:p w14:paraId="1D0C9F0C"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5580" cy="2891790"/>
            <wp:effectExtent l="0" t="0" r="7620" b="3810"/>
            <wp:docPr id="3" name="图片 3" descr="Figure.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ure.S1"/>
                    <pic:cNvPicPr>
                      <a:picLocks noChangeAspect="1"/>
                    </pic:cNvPicPr>
                  </pic:nvPicPr>
                  <pic:blipFill>
                    <a:blip r:embed="rId4"/>
                    <a:srcRect l="4316" t="4268" r="940" b="17848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A619D">
      <w:pPr>
        <w:rPr>
          <w:rFonts w:eastAsiaTheme="minorEastAsia"/>
        </w:rPr>
      </w:pPr>
    </w:p>
    <w:p w14:paraId="398DAFC3">
      <w:pPr>
        <w:rPr>
          <w:rFonts w:hint="eastAsia" w:eastAsiaTheme="minorEastAsia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Figure.S2</w:t>
      </w:r>
      <w:r>
        <w:rPr>
          <w:rFonts w:hint="eastAsia" w:ascii="Times New Roman" w:hAnsi="Times New Roman" w:cs="Times New Roman"/>
          <w:sz w:val="24"/>
          <w:szCs w:val="24"/>
        </w:rPr>
        <w:t xml:space="preserve"> ADMIXTURE analysis with presumed ancestral groups (K=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 to 5</w:t>
      </w:r>
      <w:r>
        <w:rPr>
          <w:rFonts w:hint="eastAsia" w:ascii="Times New Roman" w:hAnsi="Times New Roman" w:cs="Times New Roman"/>
          <w:sz w:val="24"/>
          <w:szCs w:val="24"/>
        </w:rPr>
        <w:t>)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012440"/>
            <wp:effectExtent l="0" t="0" r="10795" b="10160"/>
            <wp:docPr id="4" name="图片 4" descr="Figure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ure 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1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AdvOTb316e848.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d86a71d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vOT3e5a32a2.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9A3"/>
    <w:rsid w:val="00037FC3"/>
    <w:rsid w:val="0013615C"/>
    <w:rsid w:val="005357AC"/>
    <w:rsid w:val="005A779F"/>
    <w:rsid w:val="00782EB2"/>
    <w:rsid w:val="00974E11"/>
    <w:rsid w:val="00A15B70"/>
    <w:rsid w:val="00C9576A"/>
    <w:rsid w:val="00D36833"/>
    <w:rsid w:val="00E159A3"/>
    <w:rsid w:val="07F47F96"/>
    <w:rsid w:val="0B36140C"/>
    <w:rsid w:val="134A728D"/>
    <w:rsid w:val="1F3A4035"/>
    <w:rsid w:val="6C2A2F12"/>
    <w:rsid w:val="6D2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Palatino Linotype" w:asciiTheme="minorHAnsi" w:hAnsiTheme="minorHAnsi" w:cstheme="minorBidi"/>
      <w:kern w:val="2"/>
      <w:sz w:val="18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styleId="6">
    <w:name w:val="line number"/>
    <w:basedOn w:val="5"/>
    <w:unhideWhenUsed/>
    <w:qFormat/>
    <w:uiPriority w:val="99"/>
    <w:rPr>
      <w:rFonts w:eastAsia="Palatino Linotype"/>
      <w:sz w:val="18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MDPI_1.2_title"/>
    <w:next w:val="1"/>
    <w:qFormat/>
    <w:uiPriority w:val="0"/>
    <w:pPr>
      <w:adjustRightInd w:val="0"/>
      <w:snapToGrid w:val="0"/>
      <w:spacing w:after="240" w:line="240" w:lineRule="atLeast"/>
    </w:pPr>
    <w:rPr>
      <w:rFonts w:ascii="Palatino Linotype" w:hAnsi="Palatino Linotype" w:eastAsia="Times New Roman" w:cs="Times New Roman"/>
      <w:b/>
      <w:snapToGrid w:val="0"/>
      <w:color w:val="000000"/>
      <w:kern w:val="0"/>
      <w:sz w:val="36"/>
      <w:szCs w:val="20"/>
      <w:lang w:val="en-US" w:eastAsia="de-DE" w:bidi="en-US"/>
    </w:rPr>
  </w:style>
  <w:style w:type="paragraph" w:customStyle="1" w:styleId="10">
    <w:name w:val="MDPI_1.3_authornames"/>
    <w:next w:val="1"/>
    <w:qFormat/>
    <w:uiPriority w:val="0"/>
    <w:pPr>
      <w:adjustRightInd w:val="0"/>
      <w:snapToGrid w:val="0"/>
      <w:spacing w:after="360" w:line="260" w:lineRule="atLeast"/>
    </w:pPr>
    <w:rPr>
      <w:rFonts w:ascii="Palatino Linotype" w:hAnsi="Palatino Linotype" w:eastAsia="Times New Roman" w:cs="Times New Roman"/>
      <w:b/>
      <w:color w:val="000000"/>
      <w:kern w:val="0"/>
      <w:sz w:val="20"/>
      <w:szCs w:val="21"/>
      <w:lang w:val="en-US" w:eastAsia="de-DE" w:bidi="en-US"/>
    </w:rPr>
  </w:style>
  <w:style w:type="paragraph" w:customStyle="1" w:styleId="11">
    <w:name w:val="MDPI_1.7_abstract"/>
    <w:next w:val="1"/>
    <w:qFormat/>
    <w:uiPriority w:val="0"/>
    <w:pPr>
      <w:adjustRightInd w:val="0"/>
      <w:snapToGrid w:val="0"/>
      <w:spacing w:before="240" w:line="260" w:lineRule="atLeast"/>
      <w:ind w:left="2608"/>
      <w:jc w:val="both"/>
    </w:pPr>
    <w:rPr>
      <w:rFonts w:ascii="Palatino Linotype" w:hAnsi="Palatino Linotype" w:eastAsia="Times New Roman" w:cs="Times New Roman"/>
      <w:color w:val="000000"/>
      <w:kern w:val="0"/>
      <w:sz w:val="18"/>
      <w:szCs w:val="22"/>
      <w:lang w:val="en-US" w:eastAsia="de-DE" w:bidi="en-US"/>
    </w:rPr>
  </w:style>
  <w:style w:type="paragraph" w:styleId="12">
    <w:name w:val="No Spacing"/>
    <w:qFormat/>
    <w:uiPriority w:val="1"/>
    <w:pPr>
      <w:widowControl w:val="0"/>
      <w:jc w:val="both"/>
    </w:pPr>
    <w:rPr>
      <w:rFonts w:eastAsia="Palatino Linotype" w:asciiTheme="minorHAnsi" w:hAnsiTheme="minorHAnsi" w:cstheme="minorBidi"/>
      <w:kern w:val="2"/>
      <w:sz w:val="1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</Words>
  <Characters>263</Characters>
  <Lines>2</Lines>
  <Paragraphs>1</Paragraphs>
  <TotalTime>0</TotalTime>
  <ScaleCrop>false</ScaleCrop>
  <LinksUpToDate>false</LinksUpToDate>
  <CharactersWithSpaces>307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2023-12-23T02:18:00Z</dcterms:created>
  <dc:creator>xz890</dc:creator>
  <cp:lastModifiedBy>WPS_1641546591</cp:lastModifiedBy>
  <dcterms:modified xsi:type="dcterms:W3CDTF">2025-08-25T07:35:41Z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eyJoZGlkIjoiMjQwMjMwNzI4NjlkYzk5YTNmOWUxZjk2NzQ5MjkyZDkiLCJ1c2VySWQiOiIxMzE0NTUwNDA0In0=</vt:lpwstr>
  </property>
  <property fmtid="{D5CDD505-2E9C-101B-9397-08002B2CF9AE}" pid="3" name="KSOProductBuildVer">
    <vt:lpwstr>2052-12.1.0.21915</vt:lpwstr>
  </property>
  <property fmtid="{D5CDD505-2E9C-101B-9397-08002B2CF9AE}" pid="4" name="ICV">
    <vt:lpwstr>6BDBA41AC93B4501AFFFE66DFA8E08E1_12</vt:lpwstr>
  </property>
</Properties>
</file>