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4C" w:rsidRPr="004A406D" w:rsidRDefault="00D26A73">
      <w:r w:rsidRPr="004A406D">
        <w:rPr>
          <w:b/>
        </w:rPr>
        <w:t>Supplemental table</w:t>
      </w:r>
      <w:r w:rsidR="0095374C" w:rsidRPr="004A406D">
        <w:rPr>
          <w:b/>
        </w:rPr>
        <w:t xml:space="preserve"> </w:t>
      </w:r>
      <w:r w:rsidR="008D363A">
        <w:rPr>
          <w:b/>
        </w:rPr>
        <w:t>1</w:t>
      </w:r>
      <w:r w:rsidR="004A406D" w:rsidRPr="004A406D">
        <w:t>:</w:t>
      </w:r>
      <w:r w:rsidR="0095374C" w:rsidRPr="004A406D">
        <w:t xml:space="preserve"> P-values for the interaction term of sex with determinants under the study in the associations of Z-scores for </w:t>
      </w:r>
      <w:r w:rsidR="009553B1" w:rsidRPr="004A406D">
        <w:t>PM</w:t>
      </w:r>
      <w:r w:rsidR="009553B1" w:rsidRPr="009553B1">
        <w:rPr>
          <w:vertAlign w:val="subscript"/>
        </w:rPr>
        <w:t>2.5</w:t>
      </w:r>
      <w:r w:rsidR="009553B1" w:rsidRPr="004A406D">
        <w:t>, PM</w:t>
      </w:r>
      <w:r w:rsidR="009553B1" w:rsidRPr="009553B1">
        <w:rPr>
          <w:vertAlign w:val="subscript"/>
        </w:rPr>
        <w:t>10</w:t>
      </w:r>
      <w:r w:rsidR="009553B1" w:rsidRPr="004A406D">
        <w:t>, NO</w:t>
      </w:r>
      <w:r w:rsidR="009553B1" w:rsidRPr="009553B1">
        <w:rPr>
          <w:vertAlign w:val="subscript"/>
        </w:rPr>
        <w:t>2</w:t>
      </w:r>
      <w:r w:rsidR="00FE25D6" w:rsidRPr="004A406D">
        <w:t xml:space="preserve">, and soot with </w:t>
      </w:r>
      <w:r w:rsidR="00E31E8E">
        <w:t xml:space="preserve">final </w:t>
      </w:r>
      <w:r w:rsidR="00FE25D6" w:rsidRPr="004A406D">
        <w:t>BAD</w:t>
      </w:r>
      <w:r w:rsidR="00E31E8E">
        <w:t>D</w:t>
      </w:r>
    </w:p>
    <w:tbl>
      <w:tblPr>
        <w:tblStyle w:val="Tabelraster"/>
        <w:tblW w:w="9240" w:type="dxa"/>
        <w:tblLook w:val="04A0" w:firstRow="1" w:lastRow="0" w:firstColumn="1" w:lastColumn="0" w:noHBand="0" w:noVBand="1"/>
      </w:tblPr>
      <w:tblGrid>
        <w:gridCol w:w="3080"/>
        <w:gridCol w:w="3080"/>
        <w:gridCol w:w="3080"/>
      </w:tblGrid>
      <w:tr w:rsidR="00FE25D6" w:rsidRPr="004A406D" w:rsidTr="00FE25D6">
        <w:trPr>
          <w:trHeight w:val="242"/>
        </w:trPr>
        <w:tc>
          <w:tcPr>
            <w:tcW w:w="3080" w:type="dxa"/>
            <w:vMerge w:val="restart"/>
          </w:tcPr>
          <w:p w:rsidR="00FE25D6" w:rsidRPr="004A406D" w:rsidRDefault="00FE25D6" w:rsidP="00D26A73">
            <w:pPr>
              <w:jc w:val="center"/>
            </w:pPr>
            <w:r w:rsidRPr="004A406D">
              <w:t>Determinant</w:t>
            </w:r>
          </w:p>
        </w:tc>
        <w:tc>
          <w:tcPr>
            <w:tcW w:w="3080" w:type="dxa"/>
            <w:vMerge w:val="restart"/>
          </w:tcPr>
          <w:p w:rsidR="00FE25D6" w:rsidRPr="004A406D" w:rsidRDefault="00FE25D6" w:rsidP="00D26A73">
            <w:pPr>
              <w:jc w:val="center"/>
            </w:pPr>
            <w:r w:rsidRPr="004A406D">
              <w:t>Number of participants</w:t>
            </w:r>
          </w:p>
        </w:tc>
        <w:tc>
          <w:tcPr>
            <w:tcW w:w="3080" w:type="dxa"/>
          </w:tcPr>
          <w:p w:rsidR="00FE25D6" w:rsidRPr="004A406D" w:rsidRDefault="00E31E8E" w:rsidP="0095374C">
            <w:pPr>
              <w:jc w:val="center"/>
            </w:pPr>
            <w:r>
              <w:t xml:space="preserve">Final </w:t>
            </w:r>
            <w:r w:rsidR="00FE25D6" w:rsidRPr="004A406D">
              <w:t>BAD</w:t>
            </w:r>
            <w:r>
              <w:t>D</w:t>
            </w:r>
          </w:p>
        </w:tc>
      </w:tr>
      <w:tr w:rsidR="00FE25D6" w:rsidRPr="004A406D" w:rsidTr="00FE25D6">
        <w:trPr>
          <w:trHeight w:val="276"/>
        </w:trPr>
        <w:tc>
          <w:tcPr>
            <w:tcW w:w="3080" w:type="dxa"/>
            <w:vMerge/>
          </w:tcPr>
          <w:p w:rsidR="00FE25D6" w:rsidRPr="004A406D" w:rsidRDefault="00FE25D6" w:rsidP="00D26A73">
            <w:pPr>
              <w:jc w:val="center"/>
            </w:pPr>
          </w:p>
        </w:tc>
        <w:tc>
          <w:tcPr>
            <w:tcW w:w="3080" w:type="dxa"/>
            <w:vMerge/>
          </w:tcPr>
          <w:p w:rsidR="00FE25D6" w:rsidRPr="004A406D" w:rsidRDefault="00FE25D6" w:rsidP="00D26A73">
            <w:pPr>
              <w:jc w:val="center"/>
            </w:pPr>
          </w:p>
        </w:tc>
        <w:tc>
          <w:tcPr>
            <w:tcW w:w="3080" w:type="dxa"/>
          </w:tcPr>
          <w:p w:rsidR="00FE25D6" w:rsidRPr="004A406D" w:rsidRDefault="00FE25D6" w:rsidP="0095374C">
            <w:pPr>
              <w:jc w:val="center"/>
            </w:pPr>
            <w:r w:rsidRPr="004A406D">
              <w:t>P-value (sex x determinant)</w:t>
            </w:r>
          </w:p>
        </w:tc>
      </w:tr>
      <w:tr w:rsidR="00D26A73" w:rsidRPr="004A406D" w:rsidTr="00FE25D6">
        <w:trPr>
          <w:trHeight w:val="260"/>
        </w:trPr>
        <w:tc>
          <w:tcPr>
            <w:tcW w:w="3080" w:type="dxa"/>
          </w:tcPr>
          <w:p w:rsidR="00D26A73" w:rsidRPr="004A406D" w:rsidRDefault="00D26A73" w:rsidP="00D26A73">
            <w:pPr>
              <w:jc w:val="center"/>
            </w:pPr>
            <w:r w:rsidRPr="004A406D">
              <w:t>PM2.5</w:t>
            </w:r>
          </w:p>
        </w:tc>
        <w:tc>
          <w:tcPr>
            <w:tcW w:w="3080" w:type="dxa"/>
          </w:tcPr>
          <w:p w:rsidR="00D26A73" w:rsidRPr="004A406D" w:rsidRDefault="0095374C" w:rsidP="00D26A73">
            <w:pPr>
              <w:jc w:val="center"/>
            </w:pPr>
            <w:r w:rsidRPr="004A406D">
              <w:t>6343</w:t>
            </w:r>
          </w:p>
        </w:tc>
        <w:tc>
          <w:tcPr>
            <w:tcW w:w="3080" w:type="dxa"/>
          </w:tcPr>
          <w:p w:rsidR="00D26A73" w:rsidRPr="004A406D" w:rsidRDefault="00FE25D6" w:rsidP="00D26A73">
            <w:pPr>
              <w:jc w:val="center"/>
            </w:pPr>
            <w:r w:rsidRPr="004A406D">
              <w:t>0.630</w:t>
            </w:r>
          </w:p>
        </w:tc>
      </w:tr>
      <w:tr w:rsidR="00D26A73" w:rsidRPr="004A406D" w:rsidTr="00FE25D6">
        <w:trPr>
          <w:trHeight w:val="260"/>
        </w:trPr>
        <w:tc>
          <w:tcPr>
            <w:tcW w:w="3080" w:type="dxa"/>
          </w:tcPr>
          <w:p w:rsidR="00D26A73" w:rsidRPr="004A406D" w:rsidRDefault="00D26A73" w:rsidP="00D26A73">
            <w:pPr>
              <w:jc w:val="center"/>
            </w:pPr>
            <w:r w:rsidRPr="004A406D">
              <w:t>PM10</w:t>
            </w:r>
          </w:p>
        </w:tc>
        <w:tc>
          <w:tcPr>
            <w:tcW w:w="3080" w:type="dxa"/>
          </w:tcPr>
          <w:p w:rsidR="00D26A73" w:rsidRPr="004A406D" w:rsidRDefault="0095374C" w:rsidP="00D26A73">
            <w:pPr>
              <w:jc w:val="center"/>
            </w:pPr>
            <w:r w:rsidRPr="004A406D">
              <w:t>6343</w:t>
            </w:r>
          </w:p>
        </w:tc>
        <w:tc>
          <w:tcPr>
            <w:tcW w:w="3080" w:type="dxa"/>
          </w:tcPr>
          <w:p w:rsidR="00D26A73" w:rsidRPr="004A406D" w:rsidRDefault="00FE25D6" w:rsidP="00D26A73">
            <w:pPr>
              <w:jc w:val="center"/>
            </w:pPr>
            <w:r w:rsidRPr="004A406D">
              <w:t>0.683</w:t>
            </w:r>
          </w:p>
        </w:tc>
      </w:tr>
      <w:tr w:rsidR="00D26A73" w:rsidRPr="004A406D" w:rsidTr="00FE25D6">
        <w:trPr>
          <w:trHeight w:val="260"/>
        </w:trPr>
        <w:tc>
          <w:tcPr>
            <w:tcW w:w="3080" w:type="dxa"/>
          </w:tcPr>
          <w:p w:rsidR="00D26A73" w:rsidRPr="004A406D" w:rsidRDefault="00D26A73" w:rsidP="00D26A73">
            <w:pPr>
              <w:jc w:val="center"/>
            </w:pPr>
            <w:r w:rsidRPr="004A406D">
              <w:t>NO2</w:t>
            </w:r>
          </w:p>
        </w:tc>
        <w:tc>
          <w:tcPr>
            <w:tcW w:w="3080" w:type="dxa"/>
          </w:tcPr>
          <w:p w:rsidR="00D26A73" w:rsidRPr="004A406D" w:rsidRDefault="00FE25D6" w:rsidP="00D26A73">
            <w:pPr>
              <w:jc w:val="center"/>
            </w:pPr>
            <w:r w:rsidRPr="004A406D">
              <w:t>4581</w:t>
            </w:r>
          </w:p>
        </w:tc>
        <w:tc>
          <w:tcPr>
            <w:tcW w:w="3080" w:type="dxa"/>
          </w:tcPr>
          <w:p w:rsidR="00D26A73" w:rsidRPr="004A406D" w:rsidRDefault="00FE25D6" w:rsidP="00D26A73">
            <w:pPr>
              <w:jc w:val="center"/>
            </w:pPr>
            <w:r w:rsidRPr="004A406D">
              <w:t>0.382</w:t>
            </w:r>
          </w:p>
        </w:tc>
      </w:tr>
      <w:tr w:rsidR="00D26A73" w:rsidRPr="004A406D" w:rsidTr="00FE25D6">
        <w:trPr>
          <w:trHeight w:val="260"/>
        </w:trPr>
        <w:tc>
          <w:tcPr>
            <w:tcW w:w="3080" w:type="dxa"/>
          </w:tcPr>
          <w:p w:rsidR="00D26A73" w:rsidRPr="004A406D" w:rsidRDefault="00D26A73" w:rsidP="00D26A73">
            <w:pPr>
              <w:jc w:val="center"/>
            </w:pPr>
            <w:r w:rsidRPr="004A406D">
              <w:t>Soot</w:t>
            </w:r>
          </w:p>
        </w:tc>
        <w:tc>
          <w:tcPr>
            <w:tcW w:w="3080" w:type="dxa"/>
          </w:tcPr>
          <w:p w:rsidR="00D26A73" w:rsidRPr="004A406D" w:rsidRDefault="0095374C" w:rsidP="00D26A73">
            <w:pPr>
              <w:jc w:val="center"/>
            </w:pPr>
            <w:r w:rsidRPr="004A406D">
              <w:t>6343</w:t>
            </w:r>
          </w:p>
        </w:tc>
        <w:tc>
          <w:tcPr>
            <w:tcW w:w="3080" w:type="dxa"/>
          </w:tcPr>
          <w:p w:rsidR="00D26A73" w:rsidRPr="004A406D" w:rsidRDefault="00FE25D6" w:rsidP="00D26A73">
            <w:pPr>
              <w:jc w:val="center"/>
            </w:pPr>
            <w:r w:rsidRPr="004A406D">
              <w:t>0.635</w:t>
            </w:r>
          </w:p>
        </w:tc>
      </w:tr>
    </w:tbl>
    <w:p w:rsidR="00D26A73" w:rsidRPr="004A406D" w:rsidRDefault="00D26A73"/>
    <w:p w:rsidR="004A406D" w:rsidRPr="004A406D" w:rsidRDefault="004A406D">
      <w:r w:rsidRPr="004A406D">
        <w:t xml:space="preserve">P-values represent the P-values for the interaction terms of sex with </w:t>
      </w:r>
      <w:r>
        <w:t xml:space="preserve">the investigated </w:t>
      </w:r>
      <w:r w:rsidRPr="004A406D">
        <w:t>determinant (e.g., sex × PM</w:t>
      </w:r>
      <w:r w:rsidRPr="008D363A">
        <w:rPr>
          <w:vertAlign w:val="subscript"/>
        </w:rPr>
        <w:t>2.5</w:t>
      </w:r>
      <w:r w:rsidRPr="004A406D">
        <w:t xml:space="preserve">) in the associations of air pollutants with </w:t>
      </w:r>
      <w:r>
        <w:t>BAD</w:t>
      </w:r>
      <w:r w:rsidRPr="004A406D">
        <w:t>. Variables in the model in addition to determinants and interaction term(s) with sex are: age, sex, educational level , glucose metabolism status (prediabetes and type 2 diabetes versus normal glucose metabolism), smoking status (never, former, current), and alcohol consumption status (none, middle, high</w:t>
      </w:r>
      <w:r w:rsidRPr="001C0ABC">
        <w:t>). In addition, we added an interaction term for all confounders (e.g., age × sex, systolic blood pressure × sex)</w:t>
      </w:r>
    </w:p>
    <w:p w:rsidR="004A406D" w:rsidRPr="004A406D" w:rsidRDefault="004A406D"/>
    <w:p w:rsidR="00D26A73" w:rsidRPr="004A406D" w:rsidRDefault="00FE25D6">
      <w:r w:rsidRPr="004A406D">
        <w:rPr>
          <w:b/>
        </w:rPr>
        <w:t xml:space="preserve">Supplemental table </w:t>
      </w:r>
      <w:r w:rsidR="008D363A">
        <w:rPr>
          <w:b/>
        </w:rPr>
        <w:t>2</w:t>
      </w:r>
      <w:r w:rsidR="004A406D" w:rsidRPr="004A406D">
        <w:t>:</w:t>
      </w:r>
      <w:r w:rsidRPr="004A406D">
        <w:t xml:space="preserve"> P-values for the interaction term of glucose metabolism status with determinants under the study in the associations of Z-scores for PM</w:t>
      </w:r>
      <w:r w:rsidRPr="009553B1">
        <w:rPr>
          <w:vertAlign w:val="subscript"/>
        </w:rPr>
        <w:t>2.5</w:t>
      </w:r>
      <w:r w:rsidRPr="004A406D">
        <w:t>, PM</w:t>
      </w:r>
      <w:r w:rsidRPr="009553B1">
        <w:rPr>
          <w:vertAlign w:val="subscript"/>
        </w:rPr>
        <w:t>10</w:t>
      </w:r>
      <w:r w:rsidRPr="004A406D">
        <w:t>, NO</w:t>
      </w:r>
      <w:r w:rsidRPr="009553B1">
        <w:rPr>
          <w:vertAlign w:val="subscript"/>
        </w:rPr>
        <w:t>2</w:t>
      </w:r>
      <w:r w:rsidRPr="004A406D">
        <w:t xml:space="preserve">, and soot with Z-scores for </w:t>
      </w:r>
      <w:r w:rsidR="00E31E8E">
        <w:t>final</w:t>
      </w:r>
      <w:r w:rsidRPr="004A406D">
        <w:t xml:space="preserve"> BAD</w:t>
      </w:r>
      <w:r w:rsidR="00E31E8E">
        <w:t>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E25D6" w:rsidRPr="004A406D" w:rsidTr="00FE25D6">
        <w:tc>
          <w:tcPr>
            <w:tcW w:w="3005" w:type="dxa"/>
          </w:tcPr>
          <w:p w:rsidR="00FE25D6" w:rsidRPr="004A406D" w:rsidRDefault="00FE25D6" w:rsidP="00FE25D6">
            <w:pPr>
              <w:jc w:val="center"/>
            </w:pPr>
            <w:r w:rsidRPr="004A406D">
              <w:t>Determinant</w:t>
            </w:r>
          </w:p>
        </w:tc>
        <w:tc>
          <w:tcPr>
            <w:tcW w:w="3005" w:type="dxa"/>
          </w:tcPr>
          <w:p w:rsidR="00FE25D6" w:rsidRPr="004A406D" w:rsidRDefault="00FE25D6" w:rsidP="00FE25D6">
            <w:pPr>
              <w:jc w:val="center"/>
            </w:pPr>
            <w:r w:rsidRPr="004A406D">
              <w:t>Number of participants</w:t>
            </w:r>
          </w:p>
        </w:tc>
        <w:tc>
          <w:tcPr>
            <w:tcW w:w="3006" w:type="dxa"/>
          </w:tcPr>
          <w:p w:rsidR="00FE25D6" w:rsidRPr="004A406D" w:rsidRDefault="00E31E8E" w:rsidP="00FE25D6">
            <w:pPr>
              <w:jc w:val="center"/>
            </w:pPr>
            <w:r>
              <w:t>Final BADD</w:t>
            </w:r>
            <w:r w:rsidR="008D363A">
              <w:t>-score</w:t>
            </w:r>
          </w:p>
        </w:tc>
      </w:tr>
      <w:tr w:rsidR="00FE25D6" w:rsidRPr="004A406D" w:rsidTr="00C8773B">
        <w:tc>
          <w:tcPr>
            <w:tcW w:w="3005" w:type="dxa"/>
          </w:tcPr>
          <w:p w:rsidR="00FE25D6" w:rsidRPr="004A406D" w:rsidRDefault="00FE25D6" w:rsidP="00FE25D6"/>
        </w:tc>
        <w:tc>
          <w:tcPr>
            <w:tcW w:w="3005" w:type="dxa"/>
          </w:tcPr>
          <w:p w:rsidR="00FE25D6" w:rsidRPr="004A406D" w:rsidRDefault="00FE25D6" w:rsidP="00FE25D6"/>
        </w:tc>
        <w:tc>
          <w:tcPr>
            <w:tcW w:w="3006" w:type="dxa"/>
          </w:tcPr>
          <w:p w:rsidR="00FE25D6" w:rsidRPr="004A406D" w:rsidRDefault="00FE25D6" w:rsidP="00C8773B">
            <w:pPr>
              <w:jc w:val="center"/>
            </w:pPr>
            <w:r w:rsidRPr="004A406D">
              <w:t>P-value (Prediabetes vs normal glucose metabolism × determinant)</w:t>
            </w:r>
          </w:p>
        </w:tc>
      </w:tr>
      <w:tr w:rsidR="00FE25D6" w:rsidRPr="004A406D" w:rsidTr="00C8773B">
        <w:tc>
          <w:tcPr>
            <w:tcW w:w="3005" w:type="dxa"/>
          </w:tcPr>
          <w:p w:rsidR="00FE25D6" w:rsidRPr="004A406D" w:rsidRDefault="00FE25D6" w:rsidP="00FE25D6">
            <w:pPr>
              <w:jc w:val="center"/>
            </w:pPr>
            <w:r w:rsidRPr="004A406D">
              <w:t>PM</w:t>
            </w:r>
            <w:r w:rsidRPr="004F5985">
              <w:rPr>
                <w:vertAlign w:val="subscript"/>
              </w:rPr>
              <w:t>2.5</w:t>
            </w:r>
          </w:p>
        </w:tc>
        <w:tc>
          <w:tcPr>
            <w:tcW w:w="3005" w:type="dxa"/>
          </w:tcPr>
          <w:p w:rsidR="00FE25D6" w:rsidRPr="004A406D" w:rsidRDefault="00FE25D6" w:rsidP="00FE25D6">
            <w:pPr>
              <w:jc w:val="center"/>
            </w:pPr>
            <w:r w:rsidRPr="004A406D">
              <w:t>6343</w:t>
            </w:r>
          </w:p>
        </w:tc>
        <w:tc>
          <w:tcPr>
            <w:tcW w:w="3006" w:type="dxa"/>
          </w:tcPr>
          <w:p w:rsidR="00FE25D6" w:rsidRPr="004A406D" w:rsidRDefault="00C8773B" w:rsidP="00C8773B">
            <w:pPr>
              <w:jc w:val="center"/>
            </w:pPr>
            <w:r w:rsidRPr="004A406D">
              <w:t>0.640</w:t>
            </w:r>
          </w:p>
        </w:tc>
      </w:tr>
      <w:tr w:rsidR="00FE25D6" w:rsidRPr="004A406D" w:rsidTr="00C8773B">
        <w:tc>
          <w:tcPr>
            <w:tcW w:w="3005" w:type="dxa"/>
          </w:tcPr>
          <w:p w:rsidR="00FE25D6" w:rsidRPr="004A406D" w:rsidRDefault="00FE25D6" w:rsidP="00FE25D6">
            <w:pPr>
              <w:jc w:val="center"/>
            </w:pPr>
            <w:r w:rsidRPr="004A406D">
              <w:t>PM</w:t>
            </w:r>
            <w:r w:rsidRPr="004F5985">
              <w:rPr>
                <w:vertAlign w:val="subscript"/>
              </w:rPr>
              <w:t>10</w:t>
            </w:r>
          </w:p>
        </w:tc>
        <w:tc>
          <w:tcPr>
            <w:tcW w:w="3005" w:type="dxa"/>
          </w:tcPr>
          <w:p w:rsidR="00FE25D6" w:rsidRPr="004A406D" w:rsidRDefault="00FE25D6" w:rsidP="00FE25D6">
            <w:pPr>
              <w:jc w:val="center"/>
            </w:pPr>
            <w:r w:rsidRPr="004A406D">
              <w:t>6343</w:t>
            </w:r>
          </w:p>
        </w:tc>
        <w:tc>
          <w:tcPr>
            <w:tcW w:w="3006" w:type="dxa"/>
          </w:tcPr>
          <w:p w:rsidR="00FE25D6" w:rsidRPr="004A406D" w:rsidRDefault="00C8773B" w:rsidP="00C8773B">
            <w:pPr>
              <w:jc w:val="center"/>
            </w:pPr>
            <w:r w:rsidRPr="004A406D">
              <w:t>0.578</w:t>
            </w:r>
          </w:p>
        </w:tc>
      </w:tr>
      <w:tr w:rsidR="00FE25D6" w:rsidRPr="004A406D" w:rsidTr="00C8773B">
        <w:tc>
          <w:tcPr>
            <w:tcW w:w="3005" w:type="dxa"/>
          </w:tcPr>
          <w:p w:rsidR="00FE25D6" w:rsidRPr="004A406D" w:rsidRDefault="00FE25D6" w:rsidP="00FE25D6">
            <w:pPr>
              <w:jc w:val="center"/>
            </w:pPr>
            <w:r w:rsidRPr="004A406D">
              <w:t>NO</w:t>
            </w:r>
            <w:r w:rsidRPr="004F5985">
              <w:rPr>
                <w:vertAlign w:val="subscript"/>
              </w:rPr>
              <w:t>2</w:t>
            </w:r>
          </w:p>
        </w:tc>
        <w:tc>
          <w:tcPr>
            <w:tcW w:w="3005" w:type="dxa"/>
          </w:tcPr>
          <w:p w:rsidR="00FE25D6" w:rsidRPr="004A406D" w:rsidRDefault="00FE25D6" w:rsidP="00FE25D6">
            <w:pPr>
              <w:jc w:val="center"/>
            </w:pPr>
            <w:r w:rsidRPr="004A406D">
              <w:t>4581</w:t>
            </w:r>
          </w:p>
        </w:tc>
        <w:tc>
          <w:tcPr>
            <w:tcW w:w="3006" w:type="dxa"/>
          </w:tcPr>
          <w:p w:rsidR="00FE25D6" w:rsidRPr="004A406D" w:rsidRDefault="009E7982" w:rsidP="00C8773B">
            <w:pPr>
              <w:jc w:val="center"/>
            </w:pPr>
            <w:r w:rsidRPr="004A406D">
              <w:t>0.727</w:t>
            </w:r>
          </w:p>
        </w:tc>
      </w:tr>
      <w:tr w:rsidR="00FE25D6" w:rsidRPr="004A406D" w:rsidTr="00C8773B">
        <w:tc>
          <w:tcPr>
            <w:tcW w:w="3005" w:type="dxa"/>
          </w:tcPr>
          <w:p w:rsidR="00FE25D6" w:rsidRPr="004A406D" w:rsidRDefault="00FE25D6" w:rsidP="00FE25D6">
            <w:pPr>
              <w:jc w:val="center"/>
            </w:pPr>
            <w:r w:rsidRPr="004A406D">
              <w:t>Soot</w:t>
            </w:r>
          </w:p>
        </w:tc>
        <w:tc>
          <w:tcPr>
            <w:tcW w:w="3005" w:type="dxa"/>
          </w:tcPr>
          <w:p w:rsidR="00FE25D6" w:rsidRPr="004A406D" w:rsidRDefault="00FE25D6" w:rsidP="00FE25D6">
            <w:pPr>
              <w:jc w:val="center"/>
            </w:pPr>
            <w:r w:rsidRPr="004A406D">
              <w:t>6343</w:t>
            </w:r>
          </w:p>
        </w:tc>
        <w:tc>
          <w:tcPr>
            <w:tcW w:w="3006" w:type="dxa"/>
          </w:tcPr>
          <w:p w:rsidR="00FE25D6" w:rsidRPr="004A406D" w:rsidRDefault="009E7982" w:rsidP="00C8773B">
            <w:pPr>
              <w:jc w:val="center"/>
            </w:pPr>
            <w:r w:rsidRPr="004A406D">
              <w:t>0.781</w:t>
            </w:r>
          </w:p>
        </w:tc>
      </w:tr>
      <w:tr w:rsidR="00FE25D6" w:rsidRPr="004A406D" w:rsidTr="00C8773B">
        <w:tc>
          <w:tcPr>
            <w:tcW w:w="3005" w:type="dxa"/>
          </w:tcPr>
          <w:p w:rsidR="00FE25D6" w:rsidRPr="004A406D" w:rsidRDefault="00FE25D6" w:rsidP="00FE25D6"/>
        </w:tc>
        <w:tc>
          <w:tcPr>
            <w:tcW w:w="3005" w:type="dxa"/>
          </w:tcPr>
          <w:p w:rsidR="00FE25D6" w:rsidRPr="004A406D" w:rsidRDefault="00FE25D6" w:rsidP="00FE25D6"/>
        </w:tc>
        <w:tc>
          <w:tcPr>
            <w:tcW w:w="3006" w:type="dxa"/>
          </w:tcPr>
          <w:p w:rsidR="00FE25D6" w:rsidRPr="004A406D" w:rsidRDefault="00FE25D6" w:rsidP="00C8773B">
            <w:pPr>
              <w:jc w:val="center"/>
            </w:pPr>
            <w:r w:rsidRPr="004A406D">
              <w:t>P-value (type 2 diabetes vs normal glucose metabolism × determinant)</w:t>
            </w:r>
          </w:p>
        </w:tc>
      </w:tr>
      <w:tr w:rsidR="004F5985" w:rsidRPr="004A406D" w:rsidTr="00C8773B">
        <w:tc>
          <w:tcPr>
            <w:tcW w:w="3005" w:type="dxa"/>
          </w:tcPr>
          <w:p w:rsidR="004F5985" w:rsidRPr="004A406D" w:rsidRDefault="004F5985" w:rsidP="004F5985">
            <w:pPr>
              <w:jc w:val="center"/>
            </w:pPr>
            <w:r w:rsidRPr="004A406D">
              <w:t>PM</w:t>
            </w:r>
            <w:r w:rsidRPr="004F5985">
              <w:rPr>
                <w:vertAlign w:val="subscript"/>
              </w:rPr>
              <w:t>2.5</w:t>
            </w:r>
          </w:p>
        </w:tc>
        <w:tc>
          <w:tcPr>
            <w:tcW w:w="3005" w:type="dxa"/>
          </w:tcPr>
          <w:p w:rsidR="004F5985" w:rsidRPr="004A406D" w:rsidRDefault="004F5985" w:rsidP="004F5985">
            <w:pPr>
              <w:jc w:val="center"/>
            </w:pPr>
            <w:r w:rsidRPr="004A406D">
              <w:t>6343</w:t>
            </w:r>
          </w:p>
        </w:tc>
        <w:tc>
          <w:tcPr>
            <w:tcW w:w="3006" w:type="dxa"/>
          </w:tcPr>
          <w:p w:rsidR="004F5985" w:rsidRPr="004A406D" w:rsidRDefault="004F5985" w:rsidP="004F5985">
            <w:pPr>
              <w:jc w:val="center"/>
              <w:rPr>
                <w:b/>
              </w:rPr>
            </w:pPr>
            <w:r w:rsidRPr="004A406D">
              <w:rPr>
                <w:b/>
              </w:rPr>
              <w:t>0.037</w:t>
            </w:r>
          </w:p>
        </w:tc>
      </w:tr>
      <w:tr w:rsidR="004F5985" w:rsidRPr="004A406D" w:rsidTr="00C8773B">
        <w:tc>
          <w:tcPr>
            <w:tcW w:w="3005" w:type="dxa"/>
          </w:tcPr>
          <w:p w:rsidR="004F5985" w:rsidRPr="004A406D" w:rsidRDefault="004F5985" w:rsidP="004F5985">
            <w:pPr>
              <w:jc w:val="center"/>
            </w:pPr>
            <w:r w:rsidRPr="004A406D">
              <w:t>PM</w:t>
            </w:r>
            <w:r w:rsidRPr="004F5985">
              <w:rPr>
                <w:vertAlign w:val="subscript"/>
              </w:rPr>
              <w:t>10</w:t>
            </w:r>
          </w:p>
        </w:tc>
        <w:tc>
          <w:tcPr>
            <w:tcW w:w="3005" w:type="dxa"/>
          </w:tcPr>
          <w:p w:rsidR="004F5985" w:rsidRPr="004A406D" w:rsidRDefault="004F5985" w:rsidP="004F5985">
            <w:pPr>
              <w:jc w:val="center"/>
            </w:pPr>
            <w:r w:rsidRPr="004A406D">
              <w:t>6343</w:t>
            </w:r>
          </w:p>
        </w:tc>
        <w:tc>
          <w:tcPr>
            <w:tcW w:w="3006" w:type="dxa"/>
          </w:tcPr>
          <w:p w:rsidR="004F5985" w:rsidRPr="004A406D" w:rsidRDefault="004F5985" w:rsidP="004F5985">
            <w:pPr>
              <w:jc w:val="center"/>
              <w:rPr>
                <w:b/>
              </w:rPr>
            </w:pPr>
            <w:r w:rsidRPr="004A406D">
              <w:rPr>
                <w:b/>
              </w:rPr>
              <w:t>0.041</w:t>
            </w:r>
          </w:p>
        </w:tc>
      </w:tr>
      <w:tr w:rsidR="004F5985" w:rsidRPr="004A406D" w:rsidTr="00C8773B">
        <w:tc>
          <w:tcPr>
            <w:tcW w:w="3005" w:type="dxa"/>
          </w:tcPr>
          <w:p w:rsidR="004F5985" w:rsidRPr="004A406D" w:rsidRDefault="004F5985" w:rsidP="004F5985">
            <w:pPr>
              <w:jc w:val="center"/>
            </w:pPr>
            <w:r w:rsidRPr="004A406D">
              <w:t>NO</w:t>
            </w:r>
            <w:r w:rsidRPr="004F5985">
              <w:rPr>
                <w:vertAlign w:val="subscript"/>
              </w:rPr>
              <w:t>2</w:t>
            </w:r>
          </w:p>
        </w:tc>
        <w:tc>
          <w:tcPr>
            <w:tcW w:w="3005" w:type="dxa"/>
          </w:tcPr>
          <w:p w:rsidR="004F5985" w:rsidRPr="004A406D" w:rsidRDefault="004F5985" w:rsidP="004F5985">
            <w:pPr>
              <w:jc w:val="center"/>
            </w:pPr>
            <w:r w:rsidRPr="004A406D">
              <w:t>4581</w:t>
            </w:r>
          </w:p>
        </w:tc>
        <w:tc>
          <w:tcPr>
            <w:tcW w:w="3006" w:type="dxa"/>
          </w:tcPr>
          <w:p w:rsidR="004F5985" w:rsidRPr="004A406D" w:rsidRDefault="004F5985" w:rsidP="004F5985">
            <w:pPr>
              <w:jc w:val="center"/>
            </w:pPr>
            <w:r w:rsidRPr="004A406D">
              <w:t>0.231</w:t>
            </w:r>
          </w:p>
        </w:tc>
      </w:tr>
      <w:tr w:rsidR="004F5985" w:rsidRPr="004A406D" w:rsidTr="00C8773B">
        <w:tc>
          <w:tcPr>
            <w:tcW w:w="3005" w:type="dxa"/>
          </w:tcPr>
          <w:p w:rsidR="004F5985" w:rsidRPr="004A406D" w:rsidRDefault="004F5985" w:rsidP="004F5985">
            <w:pPr>
              <w:jc w:val="center"/>
            </w:pPr>
            <w:r w:rsidRPr="004A406D">
              <w:t>Soot</w:t>
            </w:r>
          </w:p>
        </w:tc>
        <w:tc>
          <w:tcPr>
            <w:tcW w:w="3005" w:type="dxa"/>
          </w:tcPr>
          <w:p w:rsidR="004F5985" w:rsidRPr="004A406D" w:rsidRDefault="004F5985" w:rsidP="004F5985">
            <w:pPr>
              <w:jc w:val="center"/>
            </w:pPr>
            <w:r w:rsidRPr="004A406D">
              <w:t>6343</w:t>
            </w:r>
          </w:p>
        </w:tc>
        <w:tc>
          <w:tcPr>
            <w:tcW w:w="3006" w:type="dxa"/>
          </w:tcPr>
          <w:p w:rsidR="004F5985" w:rsidRPr="004A406D" w:rsidRDefault="004F5985" w:rsidP="004F5985">
            <w:pPr>
              <w:jc w:val="center"/>
            </w:pPr>
            <w:r w:rsidRPr="004A406D">
              <w:t>0.091</w:t>
            </w:r>
          </w:p>
        </w:tc>
      </w:tr>
    </w:tbl>
    <w:p w:rsidR="00FE25D6" w:rsidRDefault="00FE25D6"/>
    <w:p w:rsidR="002D16B4" w:rsidRDefault="002D16B4">
      <w:pPr>
        <w:rPr>
          <w:b/>
        </w:rPr>
      </w:pPr>
      <w:r>
        <w:rPr>
          <w:b/>
        </w:rPr>
        <w:br w:type="page"/>
      </w:r>
    </w:p>
    <w:p w:rsidR="00B4584A" w:rsidRDefault="001A1F1F">
      <w:bookmarkStart w:id="0" w:name="_GoBack"/>
      <w:bookmarkEnd w:id="0"/>
      <w:r w:rsidRPr="001A1F1F">
        <w:rPr>
          <w:b/>
        </w:rPr>
        <w:lastRenderedPageBreak/>
        <w:t xml:space="preserve">Supplemental table </w:t>
      </w:r>
      <w:r w:rsidR="008D363A">
        <w:rPr>
          <w:b/>
        </w:rPr>
        <w:t>3</w:t>
      </w:r>
      <w:r>
        <w:t xml:space="preserve">: Associations of </w:t>
      </w:r>
      <w:r w:rsidR="00944AB5">
        <w:t xml:space="preserve">final </w:t>
      </w:r>
      <w:r>
        <w:t>BADD-score with PM</w:t>
      </w:r>
      <w:r w:rsidRPr="009553B1">
        <w:rPr>
          <w:vertAlign w:val="subscript"/>
        </w:rPr>
        <w:t>2.5</w:t>
      </w:r>
      <w:r>
        <w:t xml:space="preserve"> and PM</w:t>
      </w:r>
      <w:r w:rsidRPr="009553B1">
        <w:rPr>
          <w:vertAlign w:val="subscript"/>
        </w:rPr>
        <w:t>10</w:t>
      </w:r>
      <w:r>
        <w:t>, stratified by glucose metabolism status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1678"/>
        <w:gridCol w:w="2254"/>
        <w:gridCol w:w="2254"/>
      </w:tblGrid>
      <w:tr w:rsidR="00161331" w:rsidTr="00161331">
        <w:tc>
          <w:tcPr>
            <w:tcW w:w="2830" w:type="dxa"/>
          </w:tcPr>
          <w:p w:rsidR="00161331" w:rsidRDefault="00161331" w:rsidP="00161331">
            <w:pPr>
              <w:jc w:val="center"/>
            </w:pPr>
          </w:p>
        </w:tc>
        <w:tc>
          <w:tcPr>
            <w:tcW w:w="6186" w:type="dxa"/>
            <w:gridSpan w:val="3"/>
          </w:tcPr>
          <w:p w:rsidR="00161331" w:rsidRPr="00161331" w:rsidRDefault="00161331" w:rsidP="00161331">
            <w:pPr>
              <w:jc w:val="center"/>
              <w:rPr>
                <w:b/>
              </w:rPr>
            </w:pPr>
            <w:r w:rsidRPr="00161331">
              <w:rPr>
                <w:b/>
              </w:rPr>
              <w:t>Final BADD-score</w:t>
            </w:r>
          </w:p>
        </w:tc>
      </w:tr>
      <w:tr w:rsidR="00161331" w:rsidTr="00161331">
        <w:tc>
          <w:tcPr>
            <w:tcW w:w="2830" w:type="dxa"/>
          </w:tcPr>
          <w:p w:rsidR="00161331" w:rsidRDefault="00161331" w:rsidP="00161331">
            <w:pPr>
              <w:jc w:val="center"/>
            </w:pPr>
          </w:p>
        </w:tc>
        <w:tc>
          <w:tcPr>
            <w:tcW w:w="1678" w:type="dxa"/>
          </w:tcPr>
          <w:p w:rsidR="00161331" w:rsidRDefault="00161331" w:rsidP="00161331">
            <w:pPr>
              <w:jc w:val="center"/>
            </w:pPr>
            <w:r>
              <w:t>Number of eyes</w:t>
            </w:r>
          </w:p>
        </w:tc>
        <w:tc>
          <w:tcPr>
            <w:tcW w:w="2254" w:type="dxa"/>
          </w:tcPr>
          <w:p w:rsidR="00161331" w:rsidRDefault="00161331" w:rsidP="00161331">
            <w:pPr>
              <w:jc w:val="center"/>
            </w:pPr>
            <w:r>
              <w:t>Model</w:t>
            </w:r>
          </w:p>
        </w:tc>
        <w:tc>
          <w:tcPr>
            <w:tcW w:w="2254" w:type="dxa"/>
          </w:tcPr>
          <w:p w:rsidR="00161331" w:rsidRDefault="00161331" w:rsidP="00161331">
            <w:pPr>
              <w:jc w:val="center"/>
            </w:pPr>
            <w:r>
              <w:t>St</w:t>
            </w:r>
            <w:r>
              <w:rPr>
                <w:rFonts w:cstheme="minorHAnsi"/>
              </w:rPr>
              <w:t>β</w:t>
            </w:r>
            <w:r>
              <w:t xml:space="preserve"> (95% CI)</w:t>
            </w:r>
          </w:p>
        </w:tc>
      </w:tr>
      <w:tr w:rsidR="00161331" w:rsidTr="00161331">
        <w:tc>
          <w:tcPr>
            <w:tcW w:w="9016" w:type="dxa"/>
            <w:gridSpan w:val="4"/>
          </w:tcPr>
          <w:p w:rsidR="00161331" w:rsidRPr="00161331" w:rsidRDefault="00161331" w:rsidP="00161331">
            <w:pPr>
              <w:rPr>
                <w:b/>
              </w:rPr>
            </w:pPr>
            <w:r w:rsidRPr="00161331">
              <w:rPr>
                <w:b/>
              </w:rPr>
              <w:t>PM</w:t>
            </w:r>
            <w:r w:rsidRPr="009553B1">
              <w:rPr>
                <w:b/>
                <w:vertAlign w:val="subscript"/>
              </w:rPr>
              <w:t>2.5</w:t>
            </w:r>
          </w:p>
        </w:tc>
      </w:tr>
      <w:tr w:rsidR="006C0AB7" w:rsidTr="00161331">
        <w:tc>
          <w:tcPr>
            <w:tcW w:w="2830" w:type="dxa"/>
            <w:vMerge w:val="restart"/>
          </w:tcPr>
          <w:p w:rsidR="006C0AB7" w:rsidRDefault="006C0AB7" w:rsidP="00161331">
            <w:r>
              <w:t>Normal glucose metabolism</w:t>
            </w:r>
          </w:p>
        </w:tc>
        <w:tc>
          <w:tcPr>
            <w:tcW w:w="1678" w:type="dxa"/>
            <w:vMerge w:val="restart"/>
          </w:tcPr>
          <w:p w:rsidR="006C0AB7" w:rsidRDefault="006C0AB7" w:rsidP="00161331">
            <w:pPr>
              <w:jc w:val="center"/>
            </w:pPr>
            <w:r>
              <w:t>4167</w:t>
            </w:r>
          </w:p>
        </w:tc>
        <w:tc>
          <w:tcPr>
            <w:tcW w:w="2254" w:type="dxa"/>
          </w:tcPr>
          <w:p w:rsidR="006C0AB7" w:rsidRDefault="006C0AB7" w:rsidP="00161331">
            <w:pPr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6C0AB7" w:rsidRPr="006C0AB7" w:rsidRDefault="006C0AB7" w:rsidP="00161331">
            <w:pPr>
              <w:jc w:val="center"/>
              <w:rPr>
                <w:b/>
              </w:rPr>
            </w:pPr>
            <w:r w:rsidRPr="006C0AB7">
              <w:rPr>
                <w:b/>
              </w:rPr>
              <w:t>0.05 (0.03; 0.07)</w:t>
            </w:r>
          </w:p>
        </w:tc>
      </w:tr>
      <w:tr w:rsidR="006C0AB7" w:rsidTr="00161331">
        <w:tc>
          <w:tcPr>
            <w:tcW w:w="2830" w:type="dxa"/>
            <w:vMerge/>
          </w:tcPr>
          <w:p w:rsidR="006C0AB7" w:rsidRDefault="006C0AB7" w:rsidP="00161331"/>
        </w:tc>
        <w:tc>
          <w:tcPr>
            <w:tcW w:w="1678" w:type="dxa"/>
            <w:vMerge/>
          </w:tcPr>
          <w:p w:rsidR="006C0AB7" w:rsidRDefault="006C0AB7" w:rsidP="00161331">
            <w:pPr>
              <w:jc w:val="center"/>
            </w:pPr>
          </w:p>
        </w:tc>
        <w:tc>
          <w:tcPr>
            <w:tcW w:w="2254" w:type="dxa"/>
          </w:tcPr>
          <w:p w:rsidR="006C0AB7" w:rsidRDefault="006C0AB7" w:rsidP="00161331">
            <w:pPr>
              <w:jc w:val="center"/>
            </w:pPr>
            <w:r>
              <w:t>2</w:t>
            </w:r>
          </w:p>
        </w:tc>
        <w:tc>
          <w:tcPr>
            <w:tcW w:w="2254" w:type="dxa"/>
          </w:tcPr>
          <w:p w:rsidR="006C0AB7" w:rsidRPr="006C0AB7" w:rsidRDefault="006C0AB7" w:rsidP="00161331">
            <w:pPr>
              <w:jc w:val="center"/>
              <w:rPr>
                <w:b/>
              </w:rPr>
            </w:pPr>
            <w:r w:rsidRPr="006C0AB7">
              <w:rPr>
                <w:b/>
              </w:rPr>
              <w:t>0.04 (0.02; 0.06)</w:t>
            </w:r>
          </w:p>
        </w:tc>
      </w:tr>
      <w:tr w:rsidR="006C0AB7" w:rsidTr="00161331">
        <w:tc>
          <w:tcPr>
            <w:tcW w:w="2830" w:type="dxa"/>
            <w:vMerge/>
          </w:tcPr>
          <w:p w:rsidR="006C0AB7" w:rsidRDefault="006C0AB7" w:rsidP="00161331"/>
        </w:tc>
        <w:tc>
          <w:tcPr>
            <w:tcW w:w="1678" w:type="dxa"/>
            <w:vMerge/>
          </w:tcPr>
          <w:p w:rsidR="006C0AB7" w:rsidRDefault="006C0AB7" w:rsidP="00161331">
            <w:pPr>
              <w:jc w:val="center"/>
            </w:pPr>
          </w:p>
        </w:tc>
        <w:tc>
          <w:tcPr>
            <w:tcW w:w="2254" w:type="dxa"/>
          </w:tcPr>
          <w:p w:rsidR="006C0AB7" w:rsidRDefault="006C0AB7" w:rsidP="00161331">
            <w:pPr>
              <w:jc w:val="center"/>
            </w:pPr>
            <w:r>
              <w:t>3</w:t>
            </w:r>
          </w:p>
        </w:tc>
        <w:tc>
          <w:tcPr>
            <w:tcW w:w="2254" w:type="dxa"/>
          </w:tcPr>
          <w:p w:rsidR="006C0AB7" w:rsidRPr="006C0AB7" w:rsidRDefault="006C0AB7" w:rsidP="00161331">
            <w:pPr>
              <w:jc w:val="center"/>
              <w:rPr>
                <w:b/>
              </w:rPr>
            </w:pPr>
            <w:r w:rsidRPr="006C0AB7">
              <w:rPr>
                <w:b/>
              </w:rPr>
              <w:t>0.04 (0.02; 0.06)</w:t>
            </w:r>
          </w:p>
        </w:tc>
      </w:tr>
      <w:tr w:rsidR="0060433C" w:rsidTr="00161331">
        <w:tc>
          <w:tcPr>
            <w:tcW w:w="2830" w:type="dxa"/>
            <w:vMerge w:val="restart"/>
          </w:tcPr>
          <w:p w:rsidR="0060433C" w:rsidRDefault="0060433C" w:rsidP="00161331">
            <w:r>
              <w:t>Prediabetes</w:t>
            </w:r>
          </w:p>
        </w:tc>
        <w:tc>
          <w:tcPr>
            <w:tcW w:w="1678" w:type="dxa"/>
            <w:vMerge w:val="restart"/>
          </w:tcPr>
          <w:p w:rsidR="0060433C" w:rsidRDefault="0060433C" w:rsidP="00161331">
            <w:pPr>
              <w:jc w:val="center"/>
            </w:pPr>
            <w:r>
              <w:t>958</w:t>
            </w:r>
          </w:p>
        </w:tc>
        <w:tc>
          <w:tcPr>
            <w:tcW w:w="2254" w:type="dxa"/>
          </w:tcPr>
          <w:p w:rsidR="0060433C" w:rsidRDefault="0060433C" w:rsidP="00161331">
            <w:pPr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60433C" w:rsidRDefault="0060433C" w:rsidP="00161331">
            <w:pPr>
              <w:jc w:val="center"/>
            </w:pPr>
            <w:r>
              <w:t>0.04 (-0.02; 0.09)</w:t>
            </w:r>
          </w:p>
        </w:tc>
      </w:tr>
      <w:tr w:rsidR="0060433C" w:rsidTr="00161331">
        <w:tc>
          <w:tcPr>
            <w:tcW w:w="2830" w:type="dxa"/>
            <w:vMerge/>
          </w:tcPr>
          <w:p w:rsidR="0060433C" w:rsidRDefault="0060433C" w:rsidP="00161331"/>
        </w:tc>
        <w:tc>
          <w:tcPr>
            <w:tcW w:w="1678" w:type="dxa"/>
            <w:vMerge/>
          </w:tcPr>
          <w:p w:rsidR="0060433C" w:rsidRDefault="0060433C" w:rsidP="00161331">
            <w:pPr>
              <w:jc w:val="center"/>
            </w:pPr>
          </w:p>
        </w:tc>
        <w:tc>
          <w:tcPr>
            <w:tcW w:w="2254" w:type="dxa"/>
          </w:tcPr>
          <w:p w:rsidR="0060433C" w:rsidRDefault="0060433C" w:rsidP="00161331">
            <w:pPr>
              <w:jc w:val="center"/>
            </w:pPr>
            <w:r>
              <w:t>2</w:t>
            </w:r>
          </w:p>
        </w:tc>
        <w:tc>
          <w:tcPr>
            <w:tcW w:w="2254" w:type="dxa"/>
          </w:tcPr>
          <w:p w:rsidR="0060433C" w:rsidRDefault="0060433C" w:rsidP="00161331">
            <w:pPr>
              <w:jc w:val="center"/>
            </w:pPr>
            <w:r>
              <w:t>0.03 (-0.02; 0.08)</w:t>
            </w:r>
          </w:p>
        </w:tc>
      </w:tr>
      <w:tr w:rsidR="0060433C" w:rsidTr="00161331">
        <w:tc>
          <w:tcPr>
            <w:tcW w:w="2830" w:type="dxa"/>
            <w:vMerge/>
          </w:tcPr>
          <w:p w:rsidR="0060433C" w:rsidRDefault="0060433C" w:rsidP="00161331"/>
        </w:tc>
        <w:tc>
          <w:tcPr>
            <w:tcW w:w="1678" w:type="dxa"/>
            <w:vMerge/>
          </w:tcPr>
          <w:p w:rsidR="0060433C" w:rsidRDefault="0060433C" w:rsidP="00161331">
            <w:pPr>
              <w:jc w:val="center"/>
            </w:pPr>
          </w:p>
        </w:tc>
        <w:tc>
          <w:tcPr>
            <w:tcW w:w="2254" w:type="dxa"/>
          </w:tcPr>
          <w:p w:rsidR="0060433C" w:rsidRDefault="0060433C" w:rsidP="00161331">
            <w:pPr>
              <w:jc w:val="center"/>
            </w:pPr>
            <w:r>
              <w:t>3</w:t>
            </w:r>
          </w:p>
        </w:tc>
        <w:tc>
          <w:tcPr>
            <w:tcW w:w="2254" w:type="dxa"/>
          </w:tcPr>
          <w:p w:rsidR="0060433C" w:rsidRDefault="0060433C" w:rsidP="00161331">
            <w:pPr>
              <w:jc w:val="center"/>
            </w:pPr>
            <w:r>
              <w:t>0.03 (-0.03; 0.08)</w:t>
            </w:r>
          </w:p>
        </w:tc>
      </w:tr>
      <w:tr w:rsidR="00161331" w:rsidTr="00161331">
        <w:tc>
          <w:tcPr>
            <w:tcW w:w="2830" w:type="dxa"/>
            <w:vMerge w:val="restart"/>
          </w:tcPr>
          <w:p w:rsidR="00161331" w:rsidRDefault="00161331" w:rsidP="00161331">
            <w:r>
              <w:t>Type 2 diabetes</w:t>
            </w:r>
          </w:p>
        </w:tc>
        <w:tc>
          <w:tcPr>
            <w:tcW w:w="1678" w:type="dxa"/>
            <w:vMerge w:val="restart"/>
          </w:tcPr>
          <w:p w:rsidR="00161331" w:rsidRDefault="00161331" w:rsidP="00161331">
            <w:pPr>
              <w:jc w:val="center"/>
            </w:pPr>
            <w:r>
              <w:t>1188</w:t>
            </w:r>
          </w:p>
        </w:tc>
        <w:tc>
          <w:tcPr>
            <w:tcW w:w="2254" w:type="dxa"/>
          </w:tcPr>
          <w:p w:rsidR="00161331" w:rsidRDefault="00161331" w:rsidP="00161331">
            <w:pPr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161331" w:rsidRDefault="00161331" w:rsidP="00161331">
            <w:pPr>
              <w:jc w:val="center"/>
            </w:pPr>
            <w:r>
              <w:t>0.00 (-0.05; 0.05)</w:t>
            </w:r>
          </w:p>
        </w:tc>
      </w:tr>
      <w:tr w:rsidR="00161331" w:rsidTr="00161331">
        <w:tc>
          <w:tcPr>
            <w:tcW w:w="2830" w:type="dxa"/>
            <w:vMerge/>
          </w:tcPr>
          <w:p w:rsidR="00161331" w:rsidRDefault="00161331" w:rsidP="00161331"/>
        </w:tc>
        <w:tc>
          <w:tcPr>
            <w:tcW w:w="1678" w:type="dxa"/>
            <w:vMerge/>
          </w:tcPr>
          <w:p w:rsidR="00161331" w:rsidRDefault="00161331" w:rsidP="00161331">
            <w:pPr>
              <w:jc w:val="center"/>
            </w:pPr>
          </w:p>
        </w:tc>
        <w:tc>
          <w:tcPr>
            <w:tcW w:w="2254" w:type="dxa"/>
          </w:tcPr>
          <w:p w:rsidR="00161331" w:rsidRDefault="00161331" w:rsidP="00161331">
            <w:pPr>
              <w:jc w:val="center"/>
            </w:pPr>
            <w:r>
              <w:t>2</w:t>
            </w:r>
          </w:p>
        </w:tc>
        <w:tc>
          <w:tcPr>
            <w:tcW w:w="2254" w:type="dxa"/>
          </w:tcPr>
          <w:p w:rsidR="00161331" w:rsidRDefault="00E94711" w:rsidP="00161331">
            <w:pPr>
              <w:jc w:val="center"/>
            </w:pPr>
            <w:r>
              <w:t>-0.01 (-0.06; 0.04)</w:t>
            </w:r>
          </w:p>
        </w:tc>
      </w:tr>
      <w:tr w:rsidR="00161331" w:rsidTr="00161331">
        <w:tc>
          <w:tcPr>
            <w:tcW w:w="2830" w:type="dxa"/>
            <w:vMerge/>
          </w:tcPr>
          <w:p w:rsidR="00161331" w:rsidRDefault="00161331" w:rsidP="00161331"/>
        </w:tc>
        <w:tc>
          <w:tcPr>
            <w:tcW w:w="1678" w:type="dxa"/>
            <w:vMerge/>
          </w:tcPr>
          <w:p w:rsidR="00161331" w:rsidRDefault="00161331" w:rsidP="00161331">
            <w:pPr>
              <w:jc w:val="center"/>
            </w:pPr>
          </w:p>
        </w:tc>
        <w:tc>
          <w:tcPr>
            <w:tcW w:w="2254" w:type="dxa"/>
          </w:tcPr>
          <w:p w:rsidR="00161331" w:rsidRDefault="00161331" w:rsidP="00161331">
            <w:pPr>
              <w:jc w:val="center"/>
            </w:pPr>
            <w:r>
              <w:t>3</w:t>
            </w:r>
          </w:p>
        </w:tc>
        <w:tc>
          <w:tcPr>
            <w:tcW w:w="2254" w:type="dxa"/>
          </w:tcPr>
          <w:p w:rsidR="00161331" w:rsidRDefault="00E94711" w:rsidP="00161331">
            <w:pPr>
              <w:jc w:val="center"/>
            </w:pPr>
            <w:r>
              <w:t>-0.02 (-0.06; 0.03)</w:t>
            </w:r>
          </w:p>
        </w:tc>
      </w:tr>
      <w:tr w:rsidR="00161331" w:rsidTr="00161331">
        <w:tc>
          <w:tcPr>
            <w:tcW w:w="9016" w:type="dxa"/>
            <w:gridSpan w:val="4"/>
          </w:tcPr>
          <w:p w:rsidR="00161331" w:rsidRPr="00161331" w:rsidRDefault="00161331" w:rsidP="00161331">
            <w:pPr>
              <w:rPr>
                <w:b/>
              </w:rPr>
            </w:pPr>
            <w:r w:rsidRPr="00161331">
              <w:rPr>
                <w:b/>
              </w:rPr>
              <w:t>PM</w:t>
            </w:r>
            <w:r w:rsidRPr="009553B1">
              <w:rPr>
                <w:b/>
                <w:vertAlign w:val="subscript"/>
              </w:rPr>
              <w:t>10</w:t>
            </w:r>
          </w:p>
        </w:tc>
      </w:tr>
      <w:tr w:rsidR="0060433C" w:rsidTr="00161331">
        <w:tc>
          <w:tcPr>
            <w:tcW w:w="2830" w:type="dxa"/>
            <w:vMerge w:val="restart"/>
          </w:tcPr>
          <w:p w:rsidR="0060433C" w:rsidRDefault="0060433C" w:rsidP="00161331">
            <w:r>
              <w:t>Normal glucose metabolism</w:t>
            </w:r>
          </w:p>
        </w:tc>
        <w:tc>
          <w:tcPr>
            <w:tcW w:w="1678" w:type="dxa"/>
            <w:vMerge w:val="restart"/>
          </w:tcPr>
          <w:p w:rsidR="0060433C" w:rsidRDefault="0060433C" w:rsidP="00161331">
            <w:pPr>
              <w:jc w:val="center"/>
            </w:pPr>
            <w:r>
              <w:t>4167</w:t>
            </w:r>
          </w:p>
        </w:tc>
        <w:tc>
          <w:tcPr>
            <w:tcW w:w="2254" w:type="dxa"/>
          </w:tcPr>
          <w:p w:rsidR="0060433C" w:rsidRDefault="0060433C" w:rsidP="00161331">
            <w:pPr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60433C" w:rsidRPr="00110544" w:rsidRDefault="00110544" w:rsidP="00161331">
            <w:pPr>
              <w:jc w:val="center"/>
              <w:rPr>
                <w:b/>
              </w:rPr>
            </w:pPr>
            <w:r w:rsidRPr="00110544">
              <w:rPr>
                <w:b/>
              </w:rPr>
              <w:t>0.05 (0.03; 0.07)</w:t>
            </w:r>
          </w:p>
        </w:tc>
      </w:tr>
      <w:tr w:rsidR="0060433C" w:rsidTr="00161331">
        <w:tc>
          <w:tcPr>
            <w:tcW w:w="2830" w:type="dxa"/>
            <w:vMerge/>
          </w:tcPr>
          <w:p w:rsidR="0060433C" w:rsidRDefault="0060433C" w:rsidP="00161331"/>
        </w:tc>
        <w:tc>
          <w:tcPr>
            <w:tcW w:w="1678" w:type="dxa"/>
            <w:vMerge/>
          </w:tcPr>
          <w:p w:rsidR="0060433C" w:rsidRDefault="0060433C" w:rsidP="00161331">
            <w:pPr>
              <w:jc w:val="center"/>
            </w:pPr>
          </w:p>
        </w:tc>
        <w:tc>
          <w:tcPr>
            <w:tcW w:w="2254" w:type="dxa"/>
          </w:tcPr>
          <w:p w:rsidR="0060433C" w:rsidRDefault="0060433C" w:rsidP="00161331">
            <w:pPr>
              <w:jc w:val="center"/>
            </w:pPr>
            <w:r>
              <w:t>2</w:t>
            </w:r>
          </w:p>
        </w:tc>
        <w:tc>
          <w:tcPr>
            <w:tcW w:w="2254" w:type="dxa"/>
          </w:tcPr>
          <w:p w:rsidR="0060433C" w:rsidRPr="00110544" w:rsidRDefault="00110544" w:rsidP="00161331">
            <w:pPr>
              <w:jc w:val="center"/>
              <w:rPr>
                <w:b/>
              </w:rPr>
            </w:pPr>
            <w:r w:rsidRPr="00110544">
              <w:rPr>
                <w:b/>
              </w:rPr>
              <w:t>0.04 (0.02; 0.06)</w:t>
            </w:r>
          </w:p>
        </w:tc>
      </w:tr>
      <w:tr w:rsidR="0060433C" w:rsidTr="00161331">
        <w:tc>
          <w:tcPr>
            <w:tcW w:w="2830" w:type="dxa"/>
            <w:vMerge/>
          </w:tcPr>
          <w:p w:rsidR="0060433C" w:rsidRDefault="0060433C" w:rsidP="00161331"/>
        </w:tc>
        <w:tc>
          <w:tcPr>
            <w:tcW w:w="1678" w:type="dxa"/>
            <w:vMerge/>
          </w:tcPr>
          <w:p w:rsidR="0060433C" w:rsidRDefault="0060433C" w:rsidP="00161331">
            <w:pPr>
              <w:jc w:val="center"/>
            </w:pPr>
          </w:p>
        </w:tc>
        <w:tc>
          <w:tcPr>
            <w:tcW w:w="2254" w:type="dxa"/>
          </w:tcPr>
          <w:p w:rsidR="0060433C" w:rsidRDefault="0060433C" w:rsidP="00161331">
            <w:pPr>
              <w:jc w:val="center"/>
            </w:pPr>
            <w:r>
              <w:t>3</w:t>
            </w:r>
          </w:p>
        </w:tc>
        <w:tc>
          <w:tcPr>
            <w:tcW w:w="2254" w:type="dxa"/>
          </w:tcPr>
          <w:p w:rsidR="0060433C" w:rsidRPr="00110544" w:rsidRDefault="00110544" w:rsidP="00161331">
            <w:pPr>
              <w:jc w:val="center"/>
              <w:rPr>
                <w:b/>
              </w:rPr>
            </w:pPr>
            <w:r w:rsidRPr="00110544">
              <w:rPr>
                <w:b/>
              </w:rPr>
              <w:t>0.04 (0.02; 0.06)</w:t>
            </w:r>
          </w:p>
        </w:tc>
      </w:tr>
      <w:tr w:rsidR="0060433C" w:rsidTr="00161331">
        <w:tc>
          <w:tcPr>
            <w:tcW w:w="2830" w:type="dxa"/>
            <w:vMerge w:val="restart"/>
          </w:tcPr>
          <w:p w:rsidR="0060433C" w:rsidRDefault="0060433C" w:rsidP="00161331">
            <w:r>
              <w:t>Prediabetes</w:t>
            </w:r>
          </w:p>
        </w:tc>
        <w:tc>
          <w:tcPr>
            <w:tcW w:w="1678" w:type="dxa"/>
            <w:vMerge w:val="restart"/>
          </w:tcPr>
          <w:p w:rsidR="0060433C" w:rsidRDefault="0060433C" w:rsidP="00161331">
            <w:pPr>
              <w:jc w:val="center"/>
            </w:pPr>
            <w:r>
              <w:t>958</w:t>
            </w:r>
          </w:p>
        </w:tc>
        <w:tc>
          <w:tcPr>
            <w:tcW w:w="2254" w:type="dxa"/>
          </w:tcPr>
          <w:p w:rsidR="0060433C" w:rsidRDefault="0060433C" w:rsidP="00161331">
            <w:pPr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60433C" w:rsidRDefault="00110544" w:rsidP="00161331">
            <w:pPr>
              <w:jc w:val="center"/>
            </w:pPr>
            <w:r>
              <w:t>0.03 (-0.02; 0.09)</w:t>
            </w:r>
          </w:p>
        </w:tc>
      </w:tr>
      <w:tr w:rsidR="0060433C" w:rsidTr="00161331">
        <w:tc>
          <w:tcPr>
            <w:tcW w:w="2830" w:type="dxa"/>
            <w:vMerge/>
          </w:tcPr>
          <w:p w:rsidR="0060433C" w:rsidRDefault="0060433C" w:rsidP="00161331"/>
        </w:tc>
        <w:tc>
          <w:tcPr>
            <w:tcW w:w="1678" w:type="dxa"/>
            <w:vMerge/>
          </w:tcPr>
          <w:p w:rsidR="0060433C" w:rsidRDefault="0060433C" w:rsidP="00161331">
            <w:pPr>
              <w:jc w:val="center"/>
            </w:pPr>
          </w:p>
        </w:tc>
        <w:tc>
          <w:tcPr>
            <w:tcW w:w="2254" w:type="dxa"/>
          </w:tcPr>
          <w:p w:rsidR="0060433C" w:rsidRDefault="0060433C" w:rsidP="00161331">
            <w:pPr>
              <w:jc w:val="center"/>
            </w:pPr>
            <w:r>
              <w:t>2</w:t>
            </w:r>
          </w:p>
        </w:tc>
        <w:tc>
          <w:tcPr>
            <w:tcW w:w="2254" w:type="dxa"/>
          </w:tcPr>
          <w:p w:rsidR="0060433C" w:rsidRDefault="00110544" w:rsidP="00161331">
            <w:pPr>
              <w:jc w:val="center"/>
            </w:pPr>
            <w:r>
              <w:t>0.03 (-0.03; 0.08)</w:t>
            </w:r>
          </w:p>
        </w:tc>
      </w:tr>
      <w:tr w:rsidR="0060433C" w:rsidTr="00161331">
        <w:tc>
          <w:tcPr>
            <w:tcW w:w="2830" w:type="dxa"/>
            <w:vMerge/>
          </w:tcPr>
          <w:p w:rsidR="0060433C" w:rsidRDefault="0060433C" w:rsidP="00161331"/>
        </w:tc>
        <w:tc>
          <w:tcPr>
            <w:tcW w:w="1678" w:type="dxa"/>
            <w:vMerge/>
          </w:tcPr>
          <w:p w:rsidR="0060433C" w:rsidRDefault="0060433C" w:rsidP="00161331">
            <w:pPr>
              <w:jc w:val="center"/>
            </w:pPr>
          </w:p>
        </w:tc>
        <w:tc>
          <w:tcPr>
            <w:tcW w:w="2254" w:type="dxa"/>
          </w:tcPr>
          <w:p w:rsidR="0060433C" w:rsidRDefault="0060433C" w:rsidP="00161331">
            <w:pPr>
              <w:jc w:val="center"/>
            </w:pPr>
            <w:r>
              <w:t>3</w:t>
            </w:r>
          </w:p>
        </w:tc>
        <w:tc>
          <w:tcPr>
            <w:tcW w:w="2254" w:type="dxa"/>
          </w:tcPr>
          <w:p w:rsidR="0060433C" w:rsidRDefault="00B33F05" w:rsidP="00161331">
            <w:pPr>
              <w:jc w:val="center"/>
            </w:pPr>
            <w:r>
              <w:t>0.03 (-0.03;0.08)</w:t>
            </w:r>
          </w:p>
        </w:tc>
      </w:tr>
      <w:tr w:rsidR="00B33BB1" w:rsidTr="00161331">
        <w:tc>
          <w:tcPr>
            <w:tcW w:w="2830" w:type="dxa"/>
            <w:vMerge w:val="restart"/>
          </w:tcPr>
          <w:p w:rsidR="00B33BB1" w:rsidRDefault="00B33BB1" w:rsidP="00161331">
            <w:r>
              <w:t>Type 2 diabetes</w:t>
            </w:r>
          </w:p>
        </w:tc>
        <w:tc>
          <w:tcPr>
            <w:tcW w:w="1678" w:type="dxa"/>
            <w:vMerge w:val="restart"/>
          </w:tcPr>
          <w:p w:rsidR="00B33BB1" w:rsidRDefault="00B33BB1" w:rsidP="00161331">
            <w:pPr>
              <w:jc w:val="center"/>
            </w:pPr>
            <w:r>
              <w:t>1188</w:t>
            </w:r>
          </w:p>
        </w:tc>
        <w:tc>
          <w:tcPr>
            <w:tcW w:w="2254" w:type="dxa"/>
          </w:tcPr>
          <w:p w:rsidR="00B33BB1" w:rsidRDefault="00B33BB1" w:rsidP="00161331">
            <w:pPr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B33BB1" w:rsidRDefault="00B33F05" w:rsidP="00161331">
            <w:pPr>
              <w:jc w:val="center"/>
            </w:pPr>
            <w:r>
              <w:t>0.00 (-0.05; 0.05)</w:t>
            </w:r>
          </w:p>
        </w:tc>
      </w:tr>
      <w:tr w:rsidR="00B33F05" w:rsidTr="00161331">
        <w:tc>
          <w:tcPr>
            <w:tcW w:w="2830" w:type="dxa"/>
            <w:vMerge/>
          </w:tcPr>
          <w:p w:rsidR="00B33F05" w:rsidRDefault="00B33F05" w:rsidP="00B33F05"/>
        </w:tc>
        <w:tc>
          <w:tcPr>
            <w:tcW w:w="1678" w:type="dxa"/>
            <w:vMerge/>
          </w:tcPr>
          <w:p w:rsidR="00B33F05" w:rsidRDefault="00B33F05" w:rsidP="00B33F05">
            <w:pPr>
              <w:jc w:val="center"/>
            </w:pPr>
          </w:p>
        </w:tc>
        <w:tc>
          <w:tcPr>
            <w:tcW w:w="2254" w:type="dxa"/>
          </w:tcPr>
          <w:p w:rsidR="00B33F05" w:rsidRDefault="00B33F05" w:rsidP="00B33F05">
            <w:pPr>
              <w:jc w:val="center"/>
            </w:pPr>
            <w:r>
              <w:t>2</w:t>
            </w:r>
          </w:p>
        </w:tc>
        <w:tc>
          <w:tcPr>
            <w:tcW w:w="2254" w:type="dxa"/>
          </w:tcPr>
          <w:p w:rsidR="00B33F05" w:rsidRDefault="00B33F05" w:rsidP="00B33F05">
            <w:pPr>
              <w:jc w:val="center"/>
            </w:pPr>
            <w:r>
              <w:t>-0.01 (-0.06; 0.04)</w:t>
            </w:r>
          </w:p>
        </w:tc>
      </w:tr>
      <w:tr w:rsidR="00B33F05" w:rsidTr="00161331">
        <w:tc>
          <w:tcPr>
            <w:tcW w:w="2830" w:type="dxa"/>
            <w:vMerge/>
          </w:tcPr>
          <w:p w:rsidR="00B33F05" w:rsidRDefault="00B33F05" w:rsidP="00B33F05"/>
        </w:tc>
        <w:tc>
          <w:tcPr>
            <w:tcW w:w="1678" w:type="dxa"/>
            <w:vMerge/>
          </w:tcPr>
          <w:p w:rsidR="00B33F05" w:rsidRDefault="00B33F05" w:rsidP="00B33F05">
            <w:pPr>
              <w:jc w:val="center"/>
            </w:pPr>
          </w:p>
        </w:tc>
        <w:tc>
          <w:tcPr>
            <w:tcW w:w="2254" w:type="dxa"/>
          </w:tcPr>
          <w:p w:rsidR="00B33F05" w:rsidRDefault="00B33F05" w:rsidP="00B33F05">
            <w:pPr>
              <w:jc w:val="center"/>
            </w:pPr>
            <w:r>
              <w:t>3</w:t>
            </w:r>
          </w:p>
        </w:tc>
        <w:tc>
          <w:tcPr>
            <w:tcW w:w="2254" w:type="dxa"/>
          </w:tcPr>
          <w:p w:rsidR="00B33F05" w:rsidRDefault="00B33F05" w:rsidP="00B33F05">
            <w:pPr>
              <w:jc w:val="center"/>
            </w:pPr>
            <w:r>
              <w:t>-0.02 (-0.07; 0.03)</w:t>
            </w:r>
          </w:p>
        </w:tc>
      </w:tr>
    </w:tbl>
    <w:p w:rsidR="00110544" w:rsidRDefault="00110544" w:rsidP="00110544">
      <w:pPr>
        <w:rPr>
          <w:lang w:val="en-US"/>
        </w:rPr>
      </w:pPr>
      <w:r w:rsidRPr="009B37AA">
        <w:rPr>
          <w:lang w:val="en-US"/>
        </w:rPr>
        <w:t xml:space="preserve">Variables entered into models: </w:t>
      </w:r>
    </w:p>
    <w:p w:rsidR="00110544" w:rsidRDefault="00110544" w:rsidP="00110544">
      <w:pPr>
        <w:rPr>
          <w:lang w:val="en-US"/>
        </w:rPr>
      </w:pPr>
      <w:r w:rsidRPr="009B37AA">
        <w:rPr>
          <w:lang w:val="en-US"/>
        </w:rPr>
        <w:t>model 1: crude; model 2: adjusted for age, sex, level of education (low, intermediate, high), glucose metabolism status (prediabetes and type 2 diabetes versus normal glucose metaboli</w:t>
      </w:r>
      <w:r>
        <w:rPr>
          <w:lang w:val="en-US"/>
        </w:rPr>
        <w:t>sm)</w:t>
      </w:r>
      <w:r w:rsidRPr="009B37AA">
        <w:rPr>
          <w:lang w:val="en-US"/>
        </w:rPr>
        <w:t>; model 3: model 2 + smoking status (never, former, current), and alcohol consumption status (none, low, high)</w:t>
      </w:r>
      <w:r>
        <w:rPr>
          <w:lang w:val="en-US"/>
        </w:rPr>
        <w:t>.</w:t>
      </w:r>
    </w:p>
    <w:p w:rsidR="00110544" w:rsidRPr="00110544" w:rsidRDefault="00110544" w:rsidP="00110544">
      <w:pPr>
        <w:rPr>
          <w:lang w:val="en-US"/>
        </w:rPr>
      </w:pPr>
      <w:r w:rsidRPr="001C0ABC">
        <w:t>Standardized regression coefficients (</w:t>
      </w:r>
      <w:proofErr w:type="spellStart"/>
      <w:r w:rsidRPr="001C0ABC">
        <w:t>st</w:t>
      </w:r>
      <w:proofErr w:type="spellEnd"/>
      <w:r w:rsidRPr="001C0ABC">
        <w:t>β) represent the difference in final BADD-score for 1 SD</w:t>
      </w:r>
      <w:r>
        <w:t xml:space="preserve"> greater PM</w:t>
      </w:r>
      <w:r w:rsidRPr="009553B1">
        <w:rPr>
          <w:vertAlign w:val="subscript"/>
        </w:rPr>
        <w:t>2.5</w:t>
      </w:r>
      <w:r>
        <w:t xml:space="preserve"> or PM</w:t>
      </w:r>
      <w:r w:rsidRPr="009553B1">
        <w:rPr>
          <w:vertAlign w:val="subscript"/>
        </w:rPr>
        <w:t>10</w:t>
      </w:r>
      <w:r>
        <w:t xml:space="preserve">, in analyses stratified by glucose metabolism status. For individuals with type 2 diabetes, prediabetes, and normal glucose metabolism, respectively, one SD corresponds with X, X, and X, respectively; </w:t>
      </w:r>
    </w:p>
    <w:p w:rsidR="00110544" w:rsidRDefault="00110544" w:rsidP="00110544">
      <w:r>
        <w:t>Bold denotes P&lt;0.05.</w:t>
      </w:r>
    </w:p>
    <w:p w:rsidR="00110544" w:rsidRPr="00110544" w:rsidRDefault="00110544" w:rsidP="00110544">
      <w:r w:rsidRPr="009B37AA">
        <w:rPr>
          <w:lang w:val="en-US"/>
        </w:rPr>
        <w:t xml:space="preserve">Abbreviations: </w:t>
      </w:r>
      <w:proofErr w:type="spellStart"/>
      <w:r w:rsidRPr="009B37AA">
        <w:rPr>
          <w:lang w:val="en-US"/>
        </w:rPr>
        <w:t>st</w:t>
      </w:r>
      <w:proofErr w:type="spellEnd"/>
      <w:r w:rsidRPr="009B37AA">
        <w:rPr>
          <w:lang w:val="en-US"/>
        </w:rPr>
        <w:t>β, standardized beta; CI, confidence interval; SD, standard deviation</w:t>
      </w:r>
    </w:p>
    <w:p w:rsidR="00110544" w:rsidRPr="004A406D" w:rsidRDefault="00110544" w:rsidP="00110544"/>
    <w:sectPr w:rsidR="00110544" w:rsidRPr="004A4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73"/>
    <w:rsid w:val="000C15B2"/>
    <w:rsid w:val="00110544"/>
    <w:rsid w:val="00161331"/>
    <w:rsid w:val="001A1F1F"/>
    <w:rsid w:val="001C0ABC"/>
    <w:rsid w:val="002D16B4"/>
    <w:rsid w:val="0037683B"/>
    <w:rsid w:val="0039400A"/>
    <w:rsid w:val="004A406D"/>
    <w:rsid w:val="004F5985"/>
    <w:rsid w:val="00506E8C"/>
    <w:rsid w:val="0060433C"/>
    <w:rsid w:val="006270AC"/>
    <w:rsid w:val="00665AAD"/>
    <w:rsid w:val="006B0A94"/>
    <w:rsid w:val="006C0AB7"/>
    <w:rsid w:val="007818AC"/>
    <w:rsid w:val="00827524"/>
    <w:rsid w:val="008D363A"/>
    <w:rsid w:val="008E5572"/>
    <w:rsid w:val="00930EF5"/>
    <w:rsid w:val="00944AB5"/>
    <w:rsid w:val="0095374C"/>
    <w:rsid w:val="009553B1"/>
    <w:rsid w:val="00974252"/>
    <w:rsid w:val="009E7982"/>
    <w:rsid w:val="00A50776"/>
    <w:rsid w:val="00B33BB1"/>
    <w:rsid w:val="00B33D4C"/>
    <w:rsid w:val="00B33F05"/>
    <w:rsid w:val="00B42214"/>
    <w:rsid w:val="00B4584A"/>
    <w:rsid w:val="00C8773B"/>
    <w:rsid w:val="00D26A73"/>
    <w:rsid w:val="00E20272"/>
    <w:rsid w:val="00E31E8E"/>
    <w:rsid w:val="00E874D9"/>
    <w:rsid w:val="00E94711"/>
    <w:rsid w:val="00F72A2E"/>
    <w:rsid w:val="00FA1860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7DD28-4D5A-4914-958E-F3386EDB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2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2507</Characters>
  <Application>Microsoft Office Word</Application>
  <DocSecurity>0</DocSecurity>
  <Lines>100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MUMC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Vandevenne M. (Magali)</dc:creator>
  <cp:keywords/>
  <dc:description/>
  <cp:lastModifiedBy>Vandevenne, M. (Magali)</cp:lastModifiedBy>
  <cp:revision>16</cp:revision>
  <dcterms:created xsi:type="dcterms:W3CDTF">2024-05-15T08:45:00Z</dcterms:created>
  <dcterms:modified xsi:type="dcterms:W3CDTF">2025-06-23T08:28:00Z</dcterms:modified>
</cp:coreProperties>
</file>