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67"/>
        <w:gridCol w:w="1608"/>
        <w:gridCol w:w="937"/>
        <w:gridCol w:w="1583"/>
        <w:gridCol w:w="2163"/>
        <w:gridCol w:w="1596"/>
        <w:gridCol w:w="1596"/>
      </w:tblGrid>
      <w:tr w:rsidR="00B478D2" w:rsidRPr="00FF51C0" w14:paraId="43A31860" w14:textId="77777777" w:rsidTr="00230D11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A9F" w14:textId="3E15C22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Supplemental Table. C</w:t>
            </w:r>
            <w:r w:rsidRPr="00CA0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ancer risk behaviors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cancer </w:t>
            </w:r>
            <w:r w:rsidRPr="00CA0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beliefs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health information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3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seeking </w:t>
            </w:r>
            <w:r w:rsidR="006360EA" w:rsidRPr="00636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by </w:t>
            </w:r>
            <w:r w:rsidR="006360EA" w:rsidRPr="006360E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sexual orientation and gender identity</w:t>
            </w:r>
            <w:r w:rsidR="006360EA" w:rsidRPr="00636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36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="006360EA" w:rsidRPr="00636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San Francisco Health Information National Trends Survey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 (%)</w:t>
            </w:r>
          </w:p>
        </w:tc>
      </w:tr>
      <w:tr w:rsidR="00B478D2" w:rsidRPr="00FF51C0" w14:paraId="4275C717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E0B5" w14:textId="77777777" w:rsidR="00B478D2" w:rsidRPr="00FF51C0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64A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participants, n=1027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5AC1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Non-SGM, n=897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550A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Lesbian/Gay,</w:t>
            </w:r>
          </w:p>
          <w:p w14:paraId="1B3B199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1E6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Bisexual,</w:t>
            </w:r>
          </w:p>
          <w:p w14:paraId="540834E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5EF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Transgender,</w:t>
            </w:r>
          </w:p>
          <w:p w14:paraId="3604677F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3718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Queer/Other,</w:t>
            </w:r>
          </w:p>
          <w:p w14:paraId="30658A42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n=13</w:t>
            </w:r>
          </w:p>
        </w:tc>
      </w:tr>
      <w:tr w:rsidR="00B478D2" w:rsidRPr="00FF51C0" w14:paraId="732F5451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147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risk behaviors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50D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FC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7FB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261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D47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05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FF51C0" w14:paraId="70E697D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6A7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Lifetime smoking, at least 100 cigarettes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3EF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363 (35.4)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686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310 (34.6)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AC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24 (37.5)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0AA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19 (48.7)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A3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D22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 (38.5)</w:t>
            </w:r>
          </w:p>
        </w:tc>
      </w:tr>
      <w:tr w:rsidR="00B478D2" w:rsidRPr="00FF51C0" w14:paraId="05F73431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775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Current smoking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9C72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246 (25.3)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8C31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202 (23.8)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848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19 (29.7)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BF6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17 (48.6)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F2F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 (28.9)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867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</w:tr>
      <w:tr w:rsidR="00B478D2" w:rsidRPr="00FF51C0" w14:paraId="563242CA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F9EA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Current use of e-cigarettes or other electronic products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7619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81 (8.6)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31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65 (7.9)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CC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 (4.9)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AF36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8 (22.2)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A3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FE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 (15.4)</w:t>
            </w:r>
          </w:p>
        </w:tc>
      </w:tr>
      <w:tr w:rsidR="00B478D2" w:rsidRPr="00FF51C0" w14:paraId="715E9B2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2E0D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Alcohol use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8D6D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493 (51.8)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D3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406 (49.3)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A1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40 (64.5)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B5D1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28 (73.7)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9C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11 (78.6)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F20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8 (61.5)</w:t>
            </w:r>
          </w:p>
        </w:tc>
      </w:tr>
      <w:tr w:rsidR="00B478D2" w:rsidRPr="00FF51C0" w14:paraId="37E48AFB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7351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Physical inactivity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CFF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226 (22.7)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23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198 (22.8)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135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11 (17.5)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09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10 (26.3)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3C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 (38.5)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5D5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 (15.4)</w:t>
            </w:r>
          </w:p>
        </w:tc>
      </w:tr>
      <w:tr w:rsidR="00B478D2" w:rsidRPr="00FF51C0" w14:paraId="151E6BD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A2FD" w14:textId="77777777" w:rsidR="00B478D2" w:rsidRPr="00FF51C0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beliefs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9BA8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240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93B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AA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CA1D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E61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FF51C0" w14:paraId="24A8657B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340D" w14:textId="77777777" w:rsidR="00B478D2" w:rsidRPr="00FF51C0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Everything causes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B71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582 (60.0)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AB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508 (60.3)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F4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34 (54.0)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2D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25 (64.1)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090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E36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9 (69.2)</w:t>
            </w:r>
          </w:p>
        </w:tc>
      </w:tr>
      <w:tr w:rsidR="00B478D2" w:rsidRPr="00FF51C0" w14:paraId="2BE9E7E4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EB6F" w14:textId="77777777" w:rsidR="00B478D2" w:rsidRPr="00FF51C0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There is not much you can do to lower your chances of getting cancer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F3AB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387 (39.9)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1C9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344 (40.8)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A4D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19 (30.2)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99A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17 (44.7)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BCB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 (38.5)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BF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 (16.7)</w:t>
            </w:r>
          </w:p>
        </w:tc>
      </w:tr>
      <w:tr w:rsidR="00B478D2" w:rsidRPr="00FF51C0" w14:paraId="35345C5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268" w14:textId="77777777" w:rsidR="00B478D2" w:rsidRPr="00FF51C0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There are so many recommendations about preventing cancer, it is hard to know which ones to follow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BA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691 (70.2)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27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610 (71.0)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0E0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38 (61.3)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E12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27 (69.2)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07B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9 (64.3)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EE7F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7 (70.0)</w:t>
            </w:r>
          </w:p>
        </w:tc>
      </w:tr>
      <w:tr w:rsidR="00B478D2" w:rsidRPr="00FF51C0" w14:paraId="6F2718EC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9BFE" w14:textId="77777777" w:rsidR="00B478D2" w:rsidRPr="00FF51C0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Cancer is most often caused by behavior or lifestyle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FD2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546 (55.7)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F3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478 (55.8)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33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33 (54.1)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2806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25 (65.8)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489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874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 (54.6)</w:t>
            </w:r>
          </w:p>
        </w:tc>
      </w:tr>
      <w:tr w:rsidR="00B478D2" w:rsidRPr="00FF51C0" w14:paraId="6DB33BCE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0D52" w14:textId="77777777" w:rsidR="00B478D2" w:rsidRPr="00FF51C0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 xml:space="preserve">     When I think about cancer, I think about death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D8B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632 (63.7)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64E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553 (63.9)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1F8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36 (58.1)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83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29 (74.4)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5F3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6 (42.9)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B0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1C0">
              <w:rPr>
                <w:rFonts w:ascii="Times New Roman" w:hAnsi="Times New Roman" w:cs="Times New Roman"/>
                <w:sz w:val="24"/>
                <w:szCs w:val="24"/>
              </w:rPr>
              <w:t>8 (61.5)</w:t>
            </w:r>
          </w:p>
        </w:tc>
      </w:tr>
      <w:tr w:rsidR="00B478D2" w:rsidRPr="00FF51C0" w14:paraId="6D9E3314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3F81" w14:textId="77777777" w:rsidR="00B478D2" w:rsidRPr="00FF51C0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  <w:r w:rsidRPr="0091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ealth information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seeking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0077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D5CE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459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57C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AFF0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2BE8" w14:textId="77777777" w:rsidR="00B478D2" w:rsidRPr="00FF51C0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E36BFC" w14:paraId="2248142A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7143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Have ever looked for health information/medical topics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FFD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801 (80.4)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AA0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690 (79.6)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F28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57 (90.5)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493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32 (82.1)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B9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12 (85.7)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3E4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 (76.9)</w:t>
            </w:r>
          </w:p>
        </w:tc>
      </w:tr>
      <w:tr w:rsidR="00B478D2" w:rsidRPr="00E36BFC" w14:paraId="55E5EB64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4CD9" w14:textId="77777777" w:rsidR="00B478D2" w:rsidRPr="00E36BFC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Preferred source of health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68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95B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4A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011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54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B7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E36BFC" w14:paraId="20CAF78D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3683" w14:textId="77777777" w:rsidR="00B478D2" w:rsidRPr="00E36BFC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Internet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41F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402 (39.1)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CA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330 (36.8)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8117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38 (59.4)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287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22 (56.4)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762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AC3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7 (53.9)</w:t>
            </w:r>
          </w:p>
        </w:tc>
      </w:tr>
      <w:tr w:rsidR="00B478D2" w:rsidRPr="00E36BFC" w14:paraId="65721A4B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A4D5" w14:textId="77777777" w:rsidR="00B478D2" w:rsidRPr="00E36BFC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Healthcare provider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33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369 (35.9)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2C9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313 (34.9)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3B4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26 (40.6)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2E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19 (48.7)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256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 (57.1)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C27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(23.1)</w:t>
            </w:r>
          </w:p>
        </w:tc>
      </w:tr>
      <w:tr w:rsidR="00B478D2" w:rsidRPr="00E36BFC" w14:paraId="2ECF5A79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9F30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Family/Friend/Coworker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DC8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251 (24.4)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72E5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214 (23.9)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84D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16 (25.0)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18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11 (28.2)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1FC5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90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 (38.5)</w:t>
            </w:r>
          </w:p>
        </w:tc>
      </w:tr>
      <w:tr w:rsidR="00B478D2" w:rsidRPr="00E36BFC" w14:paraId="22037ED5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A361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Brochure/Pamphlet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EC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211 (20.6)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F3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180 (20.1)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46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16 (25.0)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5F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12 (30.8)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56D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BB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(15.4)</w:t>
            </w:r>
          </w:p>
        </w:tc>
      </w:tr>
      <w:tr w:rsidR="00B478D2" w:rsidRPr="00E36BFC" w14:paraId="0BB91D21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6BD2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Book/Magazine/Newspaper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4B3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217 (21.1)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3B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194 (21.6)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E9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14 (21.9)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69B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7 (18.0)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64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 (7.1)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775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</w:tr>
      <w:tr w:rsidR="00B478D2" w:rsidRPr="00E36BFC" w14:paraId="71DD9ED4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3582" w14:textId="77777777" w:rsidR="00B478D2" w:rsidRPr="00E36BFC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Preferences for getting health information from provider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0C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50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EF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338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E7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04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E36BFC" w14:paraId="33E093DC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1676" w14:textId="77777777" w:rsidR="00B478D2" w:rsidRPr="00E36BFC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98F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425 (41.4)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FD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358 (39.9)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DF5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36 (56.3)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D9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20 (51.3)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9C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82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</w:tr>
      <w:tr w:rsidR="00B478D2" w:rsidRPr="00E36BFC" w14:paraId="2906C61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2CC6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Brochure/Pamphlet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773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409 (39.8)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E67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361 (40.3)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8F0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19 (29.7)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5FB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19 (48.7)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E6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(42.9)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3AC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</w:tr>
      <w:tr w:rsidR="00B478D2" w:rsidRPr="00E36BFC" w14:paraId="39FE2E87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A252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Text message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7F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271 (26.4)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B7C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227 (25.3)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639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18 (28.1)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9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16 (41.0)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C9E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(42.9)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E0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 (30.8)</w:t>
            </w:r>
          </w:p>
        </w:tc>
      </w:tr>
      <w:tr w:rsidR="00B478D2" w:rsidRPr="00E36BFC" w14:paraId="4ED81457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C569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Patient portal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B3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120 (11.7)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04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104 (11.6)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33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(9.4)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754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(15.4)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C3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6CC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(15.4)</w:t>
            </w:r>
          </w:p>
        </w:tc>
      </w:tr>
      <w:tr w:rsidR="00B478D2" w:rsidRPr="00E36BFC" w14:paraId="279C0E87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25B8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DVD mailed to home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F51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99 (9.6)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2BE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81 (9.0)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C2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 (12.5)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074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7 (18.0)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2EB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(14.3)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ED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</w:tr>
      <w:tr w:rsidR="00B478D2" w:rsidRPr="00E36BFC" w14:paraId="5A65E753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1DD9" w14:textId="77777777" w:rsidR="00B478D2" w:rsidRPr="00E36BFC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 used for getting health information from provider last 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C847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95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EB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DD0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68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3D7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E36BFC" w14:paraId="1BF253BB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3BBD" w14:textId="77777777" w:rsidR="00B478D2" w:rsidRPr="00E36BFC" w:rsidRDefault="00B478D2" w:rsidP="00230D1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Email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7A4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318 (31.0)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E87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266 (29.7)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6C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30 (46.9)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B6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 (25.6)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D17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 (35.7)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F6B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7 (53.9)</w:t>
            </w:r>
          </w:p>
        </w:tc>
      </w:tr>
      <w:tr w:rsidR="00B478D2" w:rsidRPr="00E36BFC" w14:paraId="3BABB0C9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0B6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Text message/Instant message application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6D4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254 (24.7)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EBE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215 (24.0)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E677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15 (23.4)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0E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12 (30.8)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DD6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(42.9)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31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</w:tr>
      <w:tr w:rsidR="00B478D2" w:rsidRPr="00E36BFC" w14:paraId="22155376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F585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Other application on smartphone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DBB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136 (13.2)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52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108 (12.0)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9A2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13 (20.3)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1BAC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(15.4)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43D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FD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</w:tr>
      <w:tr w:rsidR="00B478D2" w:rsidRPr="00E36BFC" w14:paraId="4752C23E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8AB2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Video conference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845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41 (4.0)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D0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33 (3.7)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4DF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(4.7)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C2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(5.1)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6FC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749F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</w:tr>
      <w:tr w:rsidR="00B478D2" w:rsidRPr="00E36BFC" w14:paraId="2C2081CC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8D21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Fax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535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29 (2.8)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6A0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23 (2.6)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ECC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(4.7)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4C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 (5.1)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C09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0 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BC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 (7.7)</w:t>
            </w:r>
          </w:p>
        </w:tc>
      </w:tr>
      <w:tr w:rsidR="00B478D2" w:rsidRPr="00E36BFC" w14:paraId="5B19462A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F48" w14:textId="77777777" w:rsidR="00B478D2" w:rsidRPr="00E36BFC" w:rsidRDefault="00B478D2" w:rsidP="00230D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Perceptions most recent health information search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4A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DED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F61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561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B3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9B6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8D2" w:rsidRPr="00E36BFC" w14:paraId="58F82C81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A17B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Lot of effort getting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DEE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466 (49.2)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EBA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406 (49.2)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9C3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29 (45.3)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FB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18 (46.2)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D9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7 (50.0)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215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6 (46.2)</w:t>
            </w:r>
          </w:p>
        </w:tc>
      </w:tr>
      <w:tr w:rsidR="00B478D2" w:rsidRPr="00E36BFC" w14:paraId="5E94DDDE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38A4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Felt frustrated getting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B50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413 (42.9)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7D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351 (41.9)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F6D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27 (42.2)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24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23 (59.0)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4A3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 (28.6)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08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 (61.5)</w:t>
            </w:r>
          </w:p>
        </w:tc>
      </w:tr>
      <w:tr w:rsidR="00B478D2" w:rsidRPr="00E36BFC" w14:paraId="76B8A296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762D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Had concerns about quality of information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EBB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550 (57.0)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997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469 (55.9)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50C9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34 (53.1)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B12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29 (74.4)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C964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8 (57.1)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1BA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 (76.9)</w:t>
            </w:r>
          </w:p>
        </w:tc>
      </w:tr>
      <w:tr w:rsidR="00B478D2" w:rsidRPr="00F9762D" w14:paraId="16A7FD14" w14:textId="77777777" w:rsidTr="00230D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426A" w14:textId="77777777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 xml:space="preserve">     Information was hard to understand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A1F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414 (43.6)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92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367 (44.2)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EB7E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17 (26.6)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C30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17 (43.6)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7FD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3 (21.4)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AD8" w14:textId="77777777" w:rsidR="00B478D2" w:rsidRPr="00E36BFC" w:rsidRDefault="00B478D2" w:rsidP="0023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BFC">
              <w:rPr>
                <w:rFonts w:ascii="Times New Roman" w:hAnsi="Times New Roman" w:cs="Times New Roman"/>
                <w:sz w:val="24"/>
                <w:szCs w:val="24"/>
              </w:rPr>
              <w:t>10 (76.9)</w:t>
            </w:r>
          </w:p>
        </w:tc>
      </w:tr>
      <w:tr w:rsidR="00B478D2" w:rsidRPr="00F9762D" w14:paraId="0865FD9D" w14:textId="77777777" w:rsidTr="00D54479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9E70" w14:textId="77777777" w:rsidR="00B478D2" w:rsidRPr="004A2317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4A2317">
              <w:rPr>
                <w:rFonts w:ascii="Times New Roman" w:hAnsi="Times New Roman" w:cs="Times New Roman"/>
                <w:sz w:val="24"/>
                <w:szCs w:val="24"/>
              </w:rPr>
              <w:t xml:space="preserve"> Everyday/weekly/monthly use of alcohol</w:t>
            </w:r>
          </w:p>
          <w:p w14:paraId="575F150A" w14:textId="77777777" w:rsidR="00B478D2" w:rsidRPr="004A2317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4A23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A2317">
              <w:rPr>
                <w:rFonts w:ascii="Times New Roman" w:hAnsi="Times New Roman" w:cs="Times New Roman"/>
                <w:sz w:val="24"/>
                <w:szCs w:val="24"/>
              </w:rPr>
              <w:t>Did not exercise during last month in activities such as running, golf, gardening, walking, not work</w:t>
            </w:r>
          </w:p>
          <w:p w14:paraId="75B6FF1D" w14:textId="661508A1" w:rsidR="00B478D2" w:rsidRPr="00E36BFC" w:rsidRDefault="00B478D2" w:rsidP="00230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2FE">
              <w:rPr>
                <w:rFonts w:ascii="Times New Roman" w:hAnsi="Times New Roman" w:cs="Times New Roman"/>
                <w:sz w:val="24"/>
                <w:szCs w:val="24"/>
              </w:rPr>
              <w:t>SGM</w:t>
            </w:r>
            <w:r w:rsidR="00C20D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C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2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sexual and gender minorities</w:t>
            </w:r>
          </w:p>
        </w:tc>
      </w:tr>
    </w:tbl>
    <w:p w14:paraId="4BBF3019" w14:textId="77777777" w:rsidR="00B478D2" w:rsidRDefault="00B478D2" w:rsidP="00B478D2">
      <w:pPr>
        <w:suppressLineNumbers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471310" w14:textId="77777777" w:rsidR="009D6E41" w:rsidRDefault="00C20D8B"/>
    <w:sectPr w:rsidR="009D6E41" w:rsidSect="00B478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D2"/>
    <w:rsid w:val="004D6408"/>
    <w:rsid w:val="006360EA"/>
    <w:rsid w:val="00B478D2"/>
    <w:rsid w:val="00C20D8B"/>
    <w:rsid w:val="00CA2E4F"/>
    <w:rsid w:val="00D54479"/>
    <w:rsid w:val="00E9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7CE6"/>
  <w15:chartTrackingRefBased/>
  <w15:docId w15:val="{02E8B814-96CE-4870-A6DB-ECF7F003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8D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José Santiago Rodríguez</dc:creator>
  <cp:keywords/>
  <dc:description/>
  <cp:lastModifiedBy>Eduardo José Santiago Rodríguez</cp:lastModifiedBy>
  <cp:revision>6</cp:revision>
  <dcterms:created xsi:type="dcterms:W3CDTF">2021-06-25T23:55:00Z</dcterms:created>
  <dcterms:modified xsi:type="dcterms:W3CDTF">2021-07-15T07:07:00Z</dcterms:modified>
</cp:coreProperties>
</file>