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E6E0" w14:textId="77777777" w:rsidR="00AB24F1" w:rsidRPr="00A20F1B" w:rsidRDefault="00AB24F1" w:rsidP="00AB24F1">
      <w:pPr>
        <w:pBdr>
          <w:top w:val="nil"/>
          <w:left w:val="nil"/>
          <w:bottom w:val="nil"/>
          <w:right w:val="nil"/>
          <w:between w:val="nil"/>
        </w:pBdr>
        <w:spacing w:line="480" w:lineRule="auto"/>
        <w:rPr>
          <w:rFonts w:ascii="Times New Roman" w:hAnsi="Times New Roman" w:cs="Times New Roman"/>
          <w:b/>
          <w:bCs/>
          <w:color w:val="000000"/>
          <w:sz w:val="24"/>
          <w:szCs w:val="24"/>
          <w:lang w:val="en-GB"/>
        </w:rPr>
      </w:pPr>
      <w:r w:rsidRPr="00A20F1B">
        <w:rPr>
          <w:rFonts w:ascii="Times New Roman" w:eastAsia="Times New Roman" w:hAnsi="Times New Roman" w:cs="Times New Roman"/>
          <w:b/>
          <w:bCs/>
          <w:color w:val="000000"/>
          <w:sz w:val="24"/>
          <w:szCs w:val="24"/>
          <w:lang w:val="en-GB"/>
        </w:rPr>
        <w:t>Processing and visualization of non-prostate samples</w:t>
      </w:r>
    </w:p>
    <w:p w14:paraId="7E79112A" w14:textId="367B8AA1" w:rsidR="00AA176A" w:rsidRDefault="00AB24F1">
      <w:pPr>
        <w:rPr>
          <w:color w:val="000000"/>
          <w:lang w:val="en-GB"/>
        </w:rPr>
      </w:pPr>
      <w:r w:rsidRPr="00CF4F7C">
        <w:rPr>
          <w:color w:val="000000"/>
          <w:lang w:val="en-GB"/>
        </w:rPr>
        <w:t xml:space="preserve">Filtering of UMI counts was performed using the </w:t>
      </w:r>
      <w:proofErr w:type="spellStart"/>
      <w:r w:rsidRPr="00CF4F7C">
        <w:rPr>
          <w:i/>
          <w:iCs/>
          <w:color w:val="000000"/>
          <w:lang w:val="en-GB"/>
        </w:rPr>
        <w:t>InputFromTable</w:t>
      </w:r>
      <w:proofErr w:type="spellEnd"/>
      <w:r w:rsidRPr="00CF4F7C">
        <w:rPr>
          <w:i/>
          <w:iCs/>
          <w:color w:val="000000"/>
          <w:lang w:val="en-GB"/>
        </w:rPr>
        <w:t xml:space="preserve"> </w:t>
      </w:r>
      <w:r w:rsidRPr="00CF4F7C">
        <w:rPr>
          <w:color w:val="000000"/>
          <w:lang w:val="en-GB"/>
        </w:rPr>
        <w:t xml:space="preserve">function in </w:t>
      </w:r>
      <w:proofErr w:type="spellStart"/>
      <w:r w:rsidRPr="00CF4F7C">
        <w:rPr>
          <w:color w:val="000000"/>
          <w:lang w:val="en-GB"/>
        </w:rPr>
        <w:t>STUtility</w:t>
      </w:r>
      <w:proofErr w:type="spellEnd"/>
      <w:r w:rsidRPr="00CF4F7C">
        <w:rPr>
          <w:color w:val="000000"/>
          <w:lang w:val="en-GB"/>
        </w:rPr>
        <w:t>. Genes were removed if they were present in less than 5 spots or had a total UMI count below 100. All spots containing less than 500 UMI counts were also removed.</w:t>
      </w:r>
      <w:r>
        <w:rPr>
          <w:color w:val="000000"/>
          <w:lang w:val="en-GB"/>
        </w:rPr>
        <w:t xml:space="preserve"> The</w:t>
      </w:r>
      <w:r w:rsidRPr="00CF4F7C">
        <w:rPr>
          <w:color w:val="000000"/>
          <w:lang w:val="en-GB"/>
        </w:rPr>
        <w:t xml:space="preserve"> top principal components were selected as follows: top 20 components for human squamous cell carcinoma, human lymph node, human glioblastoma multiforme, human invasive ductal breast carcinoma and top 10 components for the childhood brain tumour were used. The expression-based clustering was done by, (1) constructing a shared nearest neighbour (SNN) graph (</w:t>
      </w:r>
      <w:proofErr w:type="spellStart"/>
      <w:r w:rsidRPr="00CF4F7C">
        <w:rPr>
          <w:i/>
          <w:iCs/>
          <w:color w:val="000000"/>
          <w:lang w:val="en-GB"/>
        </w:rPr>
        <w:t>FindNeighbors</w:t>
      </w:r>
      <w:proofErr w:type="spellEnd"/>
      <w:r w:rsidRPr="00CF4F7C">
        <w:rPr>
          <w:color w:val="000000"/>
          <w:lang w:val="en-GB"/>
        </w:rPr>
        <w:t xml:space="preserve">) from the previously established components and (2) running </w:t>
      </w:r>
      <w:proofErr w:type="spellStart"/>
      <w:r w:rsidRPr="00CF4F7C">
        <w:rPr>
          <w:i/>
          <w:iCs/>
          <w:color w:val="000000"/>
          <w:lang w:val="en-GB"/>
        </w:rPr>
        <w:t>FindCluster</w:t>
      </w:r>
      <w:r w:rsidRPr="00CF4F7C">
        <w:rPr>
          <w:color w:val="000000"/>
          <w:lang w:val="en-GB"/>
        </w:rPr>
        <w:t>s</w:t>
      </w:r>
      <w:proofErr w:type="spellEnd"/>
      <w:r w:rsidRPr="00CF4F7C">
        <w:rPr>
          <w:color w:val="000000"/>
          <w:lang w:val="en-GB"/>
        </w:rPr>
        <w:t xml:space="preserve"> with the following resolution parameter settings: res = 0.8 for human squamous cell carcinoma, human lymph node, human glioblastoma multiforme and human invasive ductal carcinoma and res = 0.2 for the childhood brain tumour. Finally, a two-dimensional UMAP embedding was constructed from the previously established top principal components for each tissue type. For the human lymph node, differentially expressed genes for each Seurat cluster was determined using the </w:t>
      </w:r>
      <w:proofErr w:type="spellStart"/>
      <w:r w:rsidRPr="00CF4F7C">
        <w:rPr>
          <w:i/>
          <w:iCs/>
          <w:color w:val="000000"/>
          <w:lang w:val="en-GB"/>
        </w:rPr>
        <w:t>FindAllMarkers</w:t>
      </w:r>
      <w:proofErr w:type="spellEnd"/>
      <w:r w:rsidRPr="00CF4F7C">
        <w:rPr>
          <w:color w:val="000000"/>
          <w:lang w:val="en-GB"/>
        </w:rPr>
        <w:t xml:space="preserve"> function, only testing genes detected in at least 25% of the spots in either of the two populations, </w:t>
      </w:r>
      <w:proofErr w:type="gramStart"/>
      <w:r w:rsidRPr="00CF4F7C">
        <w:rPr>
          <w:color w:val="000000"/>
          <w:lang w:val="en-GB"/>
        </w:rPr>
        <w:t>i.e.</w:t>
      </w:r>
      <w:proofErr w:type="gramEnd"/>
      <w:r w:rsidRPr="00CF4F7C">
        <w:rPr>
          <w:color w:val="000000"/>
          <w:lang w:val="en-GB"/>
        </w:rPr>
        <w:t xml:space="preserve"> cluster or background.</w:t>
      </w:r>
    </w:p>
    <w:p w14:paraId="3C822120" w14:textId="673D8BE9" w:rsidR="00AB24F1" w:rsidRDefault="00AB24F1">
      <w:pPr>
        <w:rPr>
          <w:color w:val="000000"/>
          <w:lang w:val="en-GB"/>
        </w:rPr>
      </w:pPr>
    </w:p>
    <w:p w14:paraId="3F2D47D4" w14:textId="77777777" w:rsidR="00AB24F1" w:rsidRPr="00AB24F1" w:rsidRDefault="00AB24F1">
      <w:pPr>
        <w:rPr>
          <w:rFonts w:ascii="Times New Roman" w:hAnsi="Times New Roman" w:cs="Times New Roman"/>
          <w:sz w:val="24"/>
          <w:szCs w:val="24"/>
          <w:lang w:val="en-GB"/>
        </w:rPr>
      </w:pPr>
    </w:p>
    <w:sectPr w:rsidR="00AB24F1" w:rsidRPr="00AB24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56"/>
    <w:rsid w:val="0028533B"/>
    <w:rsid w:val="003C239F"/>
    <w:rsid w:val="00581382"/>
    <w:rsid w:val="0059603E"/>
    <w:rsid w:val="00657D1F"/>
    <w:rsid w:val="006A2DCB"/>
    <w:rsid w:val="006B6338"/>
    <w:rsid w:val="00711756"/>
    <w:rsid w:val="0072183E"/>
    <w:rsid w:val="00A56254"/>
    <w:rsid w:val="00AA176A"/>
    <w:rsid w:val="00AB24F1"/>
    <w:rsid w:val="00AC04FC"/>
    <w:rsid w:val="00C4295C"/>
    <w:rsid w:val="00DE5F62"/>
    <w:rsid w:val="00E81166"/>
    <w:rsid w:val="00F72D95"/>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2BAD3AE4"/>
  <w15:chartTrackingRefBased/>
  <w15:docId w15:val="{776C742D-43BA-5A4E-BC34-BC3E7BD9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E"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4F1"/>
    <w:pPr>
      <w:spacing w:after="0" w:line="276" w:lineRule="auto"/>
      <w:ind w:firstLine="0"/>
    </w:pPr>
    <w:rPr>
      <w:rFonts w:ascii="Arial" w:eastAsia="Arial" w:hAnsi="Arial" w:cs="Arial"/>
      <w:lang w:val="en" w:eastAsia="en-GB"/>
    </w:rPr>
  </w:style>
  <w:style w:type="paragraph" w:styleId="Heading1">
    <w:name w:val="heading 1"/>
    <w:basedOn w:val="Normal"/>
    <w:next w:val="Normal"/>
    <w:link w:val="Heading1Char"/>
    <w:uiPriority w:val="9"/>
    <w:qFormat/>
    <w:rsid w:val="00AC04FC"/>
    <w:pPr>
      <w:spacing w:before="600" w:line="360" w:lineRule="auto"/>
      <w:outlineLvl w:val="0"/>
    </w:pPr>
    <w:rPr>
      <w:rFonts w:asciiTheme="majorHAnsi" w:eastAsiaTheme="majorEastAsia" w:hAnsiTheme="majorHAnsi" w:cstheme="majorBidi"/>
      <w:b/>
      <w:bCs/>
      <w:i/>
      <w:iCs/>
      <w:sz w:val="32"/>
      <w:szCs w:val="32"/>
      <w:lang w:val="en-SE" w:eastAsia="en-US"/>
    </w:rPr>
  </w:style>
  <w:style w:type="paragraph" w:styleId="Heading2">
    <w:name w:val="heading 2"/>
    <w:basedOn w:val="Normal"/>
    <w:next w:val="Normal"/>
    <w:link w:val="Heading2Char"/>
    <w:uiPriority w:val="9"/>
    <w:semiHidden/>
    <w:unhideWhenUsed/>
    <w:qFormat/>
    <w:rsid w:val="00AC04FC"/>
    <w:pPr>
      <w:spacing w:before="320" w:line="360" w:lineRule="auto"/>
      <w:outlineLvl w:val="1"/>
    </w:pPr>
    <w:rPr>
      <w:rFonts w:asciiTheme="majorHAnsi" w:eastAsiaTheme="majorEastAsia" w:hAnsiTheme="majorHAnsi" w:cstheme="majorBidi"/>
      <w:b/>
      <w:bCs/>
      <w:i/>
      <w:iCs/>
      <w:sz w:val="28"/>
      <w:szCs w:val="28"/>
      <w:lang w:val="en-SE" w:eastAsia="en-US"/>
    </w:rPr>
  </w:style>
  <w:style w:type="paragraph" w:styleId="Heading3">
    <w:name w:val="heading 3"/>
    <w:basedOn w:val="Normal"/>
    <w:next w:val="Normal"/>
    <w:link w:val="Heading3Char"/>
    <w:uiPriority w:val="9"/>
    <w:semiHidden/>
    <w:unhideWhenUsed/>
    <w:qFormat/>
    <w:rsid w:val="00AC04FC"/>
    <w:pPr>
      <w:spacing w:before="320" w:line="360" w:lineRule="auto"/>
      <w:outlineLvl w:val="2"/>
    </w:pPr>
    <w:rPr>
      <w:rFonts w:asciiTheme="majorHAnsi" w:eastAsiaTheme="majorEastAsia" w:hAnsiTheme="majorHAnsi" w:cstheme="majorBidi"/>
      <w:b/>
      <w:bCs/>
      <w:i/>
      <w:iCs/>
      <w:sz w:val="26"/>
      <w:szCs w:val="26"/>
      <w:lang w:val="en-SE" w:eastAsia="en-US"/>
    </w:rPr>
  </w:style>
  <w:style w:type="paragraph" w:styleId="Heading4">
    <w:name w:val="heading 4"/>
    <w:basedOn w:val="Normal"/>
    <w:next w:val="Normal"/>
    <w:link w:val="Heading4Char"/>
    <w:uiPriority w:val="9"/>
    <w:semiHidden/>
    <w:unhideWhenUsed/>
    <w:qFormat/>
    <w:rsid w:val="00AC04FC"/>
    <w:pPr>
      <w:spacing w:before="280" w:line="360" w:lineRule="auto"/>
      <w:outlineLvl w:val="3"/>
    </w:pPr>
    <w:rPr>
      <w:rFonts w:asciiTheme="majorHAnsi" w:eastAsiaTheme="majorEastAsia" w:hAnsiTheme="majorHAnsi" w:cstheme="majorBidi"/>
      <w:b/>
      <w:bCs/>
      <w:i/>
      <w:iCs/>
      <w:sz w:val="24"/>
      <w:szCs w:val="24"/>
      <w:lang w:val="en-SE" w:eastAsia="en-US"/>
    </w:rPr>
  </w:style>
  <w:style w:type="paragraph" w:styleId="Heading5">
    <w:name w:val="heading 5"/>
    <w:basedOn w:val="Normal"/>
    <w:next w:val="Normal"/>
    <w:link w:val="Heading5Char"/>
    <w:uiPriority w:val="9"/>
    <w:semiHidden/>
    <w:unhideWhenUsed/>
    <w:qFormat/>
    <w:rsid w:val="00AC04FC"/>
    <w:pPr>
      <w:spacing w:before="280" w:line="360" w:lineRule="auto"/>
      <w:outlineLvl w:val="4"/>
    </w:pPr>
    <w:rPr>
      <w:rFonts w:asciiTheme="majorHAnsi" w:eastAsiaTheme="majorEastAsia" w:hAnsiTheme="majorHAnsi" w:cstheme="majorBidi"/>
      <w:b/>
      <w:bCs/>
      <w:i/>
      <w:iCs/>
      <w:lang w:val="en-SE" w:eastAsia="en-US"/>
    </w:rPr>
  </w:style>
  <w:style w:type="paragraph" w:styleId="Heading6">
    <w:name w:val="heading 6"/>
    <w:basedOn w:val="Normal"/>
    <w:next w:val="Normal"/>
    <w:link w:val="Heading6Char"/>
    <w:uiPriority w:val="9"/>
    <w:semiHidden/>
    <w:unhideWhenUsed/>
    <w:qFormat/>
    <w:rsid w:val="00AC04FC"/>
    <w:pPr>
      <w:spacing w:before="280" w:after="80" w:line="360" w:lineRule="auto"/>
      <w:outlineLvl w:val="5"/>
    </w:pPr>
    <w:rPr>
      <w:rFonts w:asciiTheme="majorHAnsi" w:eastAsiaTheme="majorEastAsia" w:hAnsiTheme="majorHAnsi" w:cstheme="majorBidi"/>
      <w:b/>
      <w:bCs/>
      <w:i/>
      <w:iCs/>
      <w:lang w:val="en-SE" w:eastAsia="en-US"/>
    </w:rPr>
  </w:style>
  <w:style w:type="paragraph" w:styleId="Heading7">
    <w:name w:val="heading 7"/>
    <w:basedOn w:val="Normal"/>
    <w:next w:val="Normal"/>
    <w:link w:val="Heading7Char"/>
    <w:uiPriority w:val="9"/>
    <w:semiHidden/>
    <w:unhideWhenUsed/>
    <w:qFormat/>
    <w:rsid w:val="00AC04FC"/>
    <w:pPr>
      <w:spacing w:before="280" w:line="360" w:lineRule="auto"/>
      <w:outlineLvl w:val="6"/>
    </w:pPr>
    <w:rPr>
      <w:rFonts w:asciiTheme="majorHAnsi" w:eastAsiaTheme="majorEastAsia" w:hAnsiTheme="majorHAnsi" w:cstheme="majorBidi"/>
      <w:b/>
      <w:bCs/>
      <w:i/>
      <w:iCs/>
      <w:sz w:val="20"/>
      <w:szCs w:val="20"/>
      <w:lang w:val="en-SE" w:eastAsia="en-US"/>
    </w:rPr>
  </w:style>
  <w:style w:type="paragraph" w:styleId="Heading8">
    <w:name w:val="heading 8"/>
    <w:basedOn w:val="Normal"/>
    <w:next w:val="Normal"/>
    <w:link w:val="Heading8Char"/>
    <w:uiPriority w:val="9"/>
    <w:semiHidden/>
    <w:unhideWhenUsed/>
    <w:qFormat/>
    <w:rsid w:val="00AC04FC"/>
    <w:pPr>
      <w:spacing w:before="280" w:line="360" w:lineRule="auto"/>
      <w:outlineLvl w:val="7"/>
    </w:pPr>
    <w:rPr>
      <w:rFonts w:asciiTheme="majorHAnsi" w:eastAsiaTheme="majorEastAsia" w:hAnsiTheme="majorHAnsi" w:cstheme="majorBidi"/>
      <w:b/>
      <w:bCs/>
      <w:i/>
      <w:iCs/>
      <w:sz w:val="18"/>
      <w:szCs w:val="18"/>
      <w:lang w:val="en-SE" w:eastAsia="en-US"/>
    </w:rPr>
  </w:style>
  <w:style w:type="paragraph" w:styleId="Heading9">
    <w:name w:val="heading 9"/>
    <w:basedOn w:val="Normal"/>
    <w:next w:val="Normal"/>
    <w:link w:val="Heading9Char"/>
    <w:uiPriority w:val="9"/>
    <w:semiHidden/>
    <w:unhideWhenUsed/>
    <w:qFormat/>
    <w:rsid w:val="00AC04FC"/>
    <w:pPr>
      <w:spacing w:before="280" w:line="360" w:lineRule="auto"/>
      <w:outlineLvl w:val="8"/>
    </w:pPr>
    <w:rPr>
      <w:rFonts w:asciiTheme="majorHAnsi" w:eastAsiaTheme="majorEastAsia" w:hAnsiTheme="majorHAnsi" w:cstheme="majorBidi"/>
      <w:i/>
      <w:iCs/>
      <w:sz w:val="18"/>
      <w:szCs w:val="18"/>
      <w:lang w:val="en-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4FC"/>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AC04F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C04FC"/>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AC04FC"/>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C04FC"/>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C04F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C04FC"/>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C04FC"/>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C04FC"/>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AC04FC"/>
    <w:pPr>
      <w:spacing w:after="240" w:line="480" w:lineRule="auto"/>
      <w:ind w:firstLine="360"/>
    </w:pPr>
    <w:rPr>
      <w:rFonts w:asciiTheme="minorHAnsi" w:eastAsiaTheme="minorHAnsi" w:hAnsiTheme="minorHAnsi" w:cstheme="minorBidi"/>
      <w:b/>
      <w:bCs/>
      <w:sz w:val="18"/>
      <w:szCs w:val="18"/>
      <w:lang w:val="en-SE" w:eastAsia="en-US"/>
    </w:rPr>
  </w:style>
  <w:style w:type="paragraph" w:styleId="Title">
    <w:name w:val="Title"/>
    <w:basedOn w:val="Normal"/>
    <w:next w:val="Normal"/>
    <w:link w:val="TitleChar"/>
    <w:uiPriority w:val="10"/>
    <w:qFormat/>
    <w:rsid w:val="00AC04FC"/>
    <w:pPr>
      <w:spacing w:after="240" w:line="240" w:lineRule="auto"/>
    </w:pPr>
    <w:rPr>
      <w:rFonts w:asciiTheme="majorHAnsi" w:eastAsiaTheme="majorEastAsia" w:hAnsiTheme="majorHAnsi" w:cstheme="majorBidi"/>
      <w:b/>
      <w:bCs/>
      <w:i/>
      <w:iCs/>
      <w:spacing w:val="10"/>
      <w:sz w:val="60"/>
      <w:szCs w:val="60"/>
      <w:lang w:val="en-SE" w:eastAsia="en-US"/>
    </w:rPr>
  </w:style>
  <w:style w:type="character" w:customStyle="1" w:styleId="TitleChar">
    <w:name w:val="Title Char"/>
    <w:basedOn w:val="DefaultParagraphFont"/>
    <w:link w:val="Title"/>
    <w:uiPriority w:val="10"/>
    <w:rsid w:val="00AC04FC"/>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C04FC"/>
    <w:pPr>
      <w:spacing w:after="320" w:line="480" w:lineRule="auto"/>
      <w:ind w:firstLine="360"/>
      <w:jc w:val="right"/>
    </w:pPr>
    <w:rPr>
      <w:rFonts w:asciiTheme="minorHAnsi" w:eastAsiaTheme="minorHAnsi" w:hAnsiTheme="minorHAnsi" w:cstheme="minorBidi"/>
      <w:i/>
      <w:iCs/>
      <w:color w:val="808080" w:themeColor="text1" w:themeTint="7F"/>
      <w:spacing w:val="10"/>
      <w:sz w:val="24"/>
      <w:szCs w:val="24"/>
      <w:lang w:val="en-SE" w:eastAsia="en-US"/>
    </w:rPr>
  </w:style>
  <w:style w:type="character" w:customStyle="1" w:styleId="SubtitleChar">
    <w:name w:val="Subtitle Char"/>
    <w:basedOn w:val="DefaultParagraphFont"/>
    <w:link w:val="Subtitle"/>
    <w:uiPriority w:val="11"/>
    <w:rsid w:val="00AC04FC"/>
    <w:rPr>
      <w:i/>
      <w:iCs/>
      <w:color w:val="808080" w:themeColor="text1" w:themeTint="7F"/>
      <w:spacing w:val="10"/>
      <w:sz w:val="24"/>
      <w:szCs w:val="24"/>
    </w:rPr>
  </w:style>
  <w:style w:type="character" w:styleId="Strong">
    <w:name w:val="Strong"/>
    <w:basedOn w:val="DefaultParagraphFont"/>
    <w:uiPriority w:val="22"/>
    <w:qFormat/>
    <w:rsid w:val="00AC04FC"/>
    <w:rPr>
      <w:b/>
      <w:bCs/>
      <w:spacing w:val="0"/>
    </w:rPr>
  </w:style>
  <w:style w:type="character" w:styleId="Emphasis">
    <w:name w:val="Emphasis"/>
    <w:uiPriority w:val="20"/>
    <w:qFormat/>
    <w:rsid w:val="00AC04FC"/>
    <w:rPr>
      <w:b/>
      <w:bCs/>
      <w:i/>
      <w:iCs/>
      <w:color w:val="auto"/>
    </w:rPr>
  </w:style>
  <w:style w:type="paragraph" w:styleId="NoSpacing">
    <w:name w:val="No Spacing"/>
    <w:basedOn w:val="Normal"/>
    <w:uiPriority w:val="1"/>
    <w:qFormat/>
    <w:rsid w:val="00AC04FC"/>
    <w:pPr>
      <w:spacing w:line="240" w:lineRule="auto"/>
    </w:pPr>
    <w:rPr>
      <w:rFonts w:asciiTheme="minorHAnsi" w:eastAsiaTheme="minorHAnsi" w:hAnsiTheme="minorHAnsi" w:cstheme="minorBidi"/>
      <w:lang w:val="en-SE" w:eastAsia="en-US"/>
    </w:rPr>
  </w:style>
  <w:style w:type="paragraph" w:styleId="ListParagraph">
    <w:name w:val="List Paragraph"/>
    <w:basedOn w:val="Normal"/>
    <w:uiPriority w:val="34"/>
    <w:qFormat/>
    <w:rsid w:val="00AC04FC"/>
    <w:pPr>
      <w:spacing w:after="240" w:line="480" w:lineRule="auto"/>
      <w:ind w:left="720" w:firstLine="360"/>
      <w:contextualSpacing/>
    </w:pPr>
    <w:rPr>
      <w:rFonts w:asciiTheme="minorHAnsi" w:eastAsiaTheme="minorHAnsi" w:hAnsiTheme="minorHAnsi" w:cstheme="minorBidi"/>
      <w:lang w:val="en-SE" w:eastAsia="en-US"/>
    </w:rPr>
  </w:style>
  <w:style w:type="paragraph" w:styleId="Quote">
    <w:name w:val="Quote"/>
    <w:basedOn w:val="Normal"/>
    <w:next w:val="Normal"/>
    <w:link w:val="QuoteChar"/>
    <w:uiPriority w:val="29"/>
    <w:qFormat/>
    <w:rsid w:val="00AC04FC"/>
    <w:pPr>
      <w:spacing w:after="240" w:line="480" w:lineRule="auto"/>
      <w:ind w:firstLine="360"/>
    </w:pPr>
    <w:rPr>
      <w:rFonts w:asciiTheme="minorHAnsi" w:eastAsiaTheme="minorHAnsi" w:hAnsiTheme="minorHAnsi" w:cstheme="minorBidi"/>
      <w:color w:val="5A5A5A" w:themeColor="text1" w:themeTint="A5"/>
      <w:lang w:val="en-SE" w:eastAsia="en-US"/>
    </w:rPr>
  </w:style>
  <w:style w:type="character" w:customStyle="1" w:styleId="QuoteChar">
    <w:name w:val="Quote Char"/>
    <w:basedOn w:val="DefaultParagraphFont"/>
    <w:link w:val="Quote"/>
    <w:uiPriority w:val="29"/>
    <w:rsid w:val="00AC04FC"/>
    <w:rPr>
      <w:color w:val="5A5A5A" w:themeColor="text1" w:themeTint="A5"/>
    </w:rPr>
  </w:style>
  <w:style w:type="paragraph" w:styleId="IntenseQuote">
    <w:name w:val="Intense Quote"/>
    <w:basedOn w:val="Normal"/>
    <w:next w:val="Normal"/>
    <w:link w:val="IntenseQuoteChar"/>
    <w:uiPriority w:val="30"/>
    <w:qFormat/>
    <w:rsid w:val="00AC04FC"/>
    <w:pPr>
      <w:spacing w:before="320" w:after="480" w:line="240" w:lineRule="auto"/>
      <w:ind w:left="720" w:right="720"/>
      <w:jc w:val="center"/>
    </w:pPr>
    <w:rPr>
      <w:rFonts w:asciiTheme="majorHAnsi" w:eastAsiaTheme="majorEastAsia" w:hAnsiTheme="majorHAnsi" w:cstheme="majorBidi"/>
      <w:i/>
      <w:iCs/>
      <w:sz w:val="20"/>
      <w:szCs w:val="20"/>
      <w:lang w:val="en-SE" w:eastAsia="en-US"/>
    </w:rPr>
  </w:style>
  <w:style w:type="character" w:customStyle="1" w:styleId="IntenseQuoteChar">
    <w:name w:val="Intense Quote Char"/>
    <w:basedOn w:val="DefaultParagraphFont"/>
    <w:link w:val="IntenseQuote"/>
    <w:uiPriority w:val="30"/>
    <w:rsid w:val="00AC04FC"/>
    <w:rPr>
      <w:rFonts w:asciiTheme="majorHAnsi" w:eastAsiaTheme="majorEastAsia" w:hAnsiTheme="majorHAnsi" w:cstheme="majorBidi"/>
      <w:i/>
      <w:iCs/>
      <w:sz w:val="20"/>
      <w:szCs w:val="20"/>
    </w:rPr>
  </w:style>
  <w:style w:type="character" w:styleId="SubtleEmphasis">
    <w:name w:val="Subtle Emphasis"/>
    <w:uiPriority w:val="19"/>
    <w:qFormat/>
    <w:rsid w:val="00AC04FC"/>
    <w:rPr>
      <w:i/>
      <w:iCs/>
      <w:color w:val="5A5A5A" w:themeColor="text1" w:themeTint="A5"/>
    </w:rPr>
  </w:style>
  <w:style w:type="character" w:styleId="IntenseEmphasis">
    <w:name w:val="Intense Emphasis"/>
    <w:uiPriority w:val="21"/>
    <w:qFormat/>
    <w:rsid w:val="00AC04FC"/>
    <w:rPr>
      <w:b/>
      <w:bCs/>
      <w:i/>
      <w:iCs/>
      <w:color w:val="auto"/>
      <w:u w:val="single"/>
    </w:rPr>
  </w:style>
  <w:style w:type="character" w:styleId="SubtleReference">
    <w:name w:val="Subtle Reference"/>
    <w:uiPriority w:val="31"/>
    <w:qFormat/>
    <w:rsid w:val="00AC04FC"/>
    <w:rPr>
      <w:smallCaps/>
    </w:rPr>
  </w:style>
  <w:style w:type="character" w:styleId="IntenseReference">
    <w:name w:val="Intense Reference"/>
    <w:uiPriority w:val="32"/>
    <w:qFormat/>
    <w:rsid w:val="00AC04FC"/>
    <w:rPr>
      <w:b/>
      <w:bCs/>
      <w:smallCaps/>
      <w:color w:val="auto"/>
    </w:rPr>
  </w:style>
  <w:style w:type="character" w:styleId="BookTitle">
    <w:name w:val="Book Title"/>
    <w:uiPriority w:val="33"/>
    <w:qFormat/>
    <w:rsid w:val="00AC04FC"/>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C04F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201</Words>
  <Characters>1163</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2021-07-22T21:09:00Z</dcterms:created>
  <dcterms:modified xsi:type="dcterms:W3CDTF">2021-07-22T21:46:00Z</dcterms:modified>
</cp:coreProperties>
</file>