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A39AF" w14:textId="77777777" w:rsidR="00BF1698" w:rsidRPr="00393A9E" w:rsidRDefault="00BF1698" w:rsidP="00BF1698">
      <w:pPr>
        <w:rPr>
          <w:rFonts w:ascii="Times New Roman" w:hAnsi="Times New Roman" w:cs="Times New Roman"/>
          <w:sz w:val="24"/>
          <w:szCs w:val="24"/>
          <w:shd w:val="clear" w:color="auto" w:fill="FFFFFF"/>
        </w:rPr>
      </w:pPr>
    </w:p>
    <w:p w14:paraId="5B7F7A50" w14:textId="77777777" w:rsidR="00047B36" w:rsidRPr="00047B36" w:rsidRDefault="00047B36" w:rsidP="00047B36">
      <w:pPr>
        <w:spacing w:line="360" w:lineRule="auto"/>
        <w:jc w:val="center"/>
        <w:rPr>
          <w:rFonts w:ascii="Times New Roman" w:hAnsi="Times New Roman" w:cs="Times New Roman"/>
          <w:b/>
          <w:bCs/>
          <w:color w:val="000000"/>
          <w:sz w:val="32"/>
          <w:szCs w:val="32"/>
          <w:u w:val="single"/>
        </w:rPr>
      </w:pPr>
      <w:r w:rsidRPr="00047B36">
        <w:rPr>
          <w:rFonts w:ascii="Times New Roman" w:hAnsi="Times New Roman" w:cs="Times New Roman"/>
          <w:b/>
          <w:bCs/>
          <w:color w:val="000000"/>
          <w:sz w:val="32"/>
          <w:szCs w:val="32"/>
          <w:u w:val="single"/>
        </w:rPr>
        <w:t>Supplementary material</w:t>
      </w:r>
    </w:p>
    <w:p w14:paraId="4F062611" w14:textId="77777777" w:rsidR="00047B36" w:rsidRDefault="00047B36" w:rsidP="00047B36">
      <w:pPr>
        <w:spacing w:line="360" w:lineRule="auto"/>
        <w:rPr>
          <w:rFonts w:ascii="Times New Roman" w:hAnsi="Times New Roman" w:cs="Times New Roman"/>
          <w:b/>
          <w:bCs/>
          <w:color w:val="000000"/>
          <w:sz w:val="24"/>
          <w:szCs w:val="24"/>
        </w:rPr>
      </w:pPr>
    </w:p>
    <w:p w14:paraId="159E60D9" w14:textId="77777777" w:rsidR="00047B36" w:rsidRDefault="00047B36" w:rsidP="00047B36">
      <w:pPr>
        <w:jc w:val="center"/>
        <w:rPr>
          <w:rFonts w:ascii="Times New Roman" w:hAnsi="Times New Roman" w:cs="Times New Roman"/>
          <w:b/>
          <w:bCs/>
          <w:sz w:val="28"/>
          <w:szCs w:val="28"/>
          <w:shd w:val="clear" w:color="auto" w:fill="FFFFFF"/>
        </w:rPr>
      </w:pPr>
    </w:p>
    <w:p w14:paraId="77F61E00" w14:textId="77777777" w:rsidR="00047B36" w:rsidRDefault="00047B36" w:rsidP="00047B36">
      <w:pPr>
        <w:jc w:val="center"/>
        <w:rPr>
          <w:rFonts w:ascii="Times New Roman" w:hAnsi="Times New Roman" w:cs="Times New Roman"/>
          <w:b/>
          <w:bCs/>
          <w:sz w:val="28"/>
          <w:szCs w:val="28"/>
          <w:shd w:val="clear" w:color="auto" w:fill="FFFFFF"/>
        </w:rPr>
      </w:pPr>
    </w:p>
    <w:p w14:paraId="37E9D68B" w14:textId="77777777" w:rsidR="00047B36" w:rsidRDefault="00047B36" w:rsidP="00047B36">
      <w:pPr>
        <w:jc w:val="center"/>
        <w:rPr>
          <w:rFonts w:ascii="Times New Roman" w:hAnsi="Times New Roman" w:cs="Times New Roman"/>
          <w:b/>
          <w:bCs/>
          <w:sz w:val="28"/>
          <w:szCs w:val="28"/>
          <w:shd w:val="clear" w:color="auto" w:fill="FFFFFF"/>
        </w:rPr>
      </w:pPr>
      <w:bookmarkStart w:id="0" w:name="_Hlk181809561"/>
      <w:r w:rsidRPr="000C18E1">
        <w:rPr>
          <w:rFonts w:ascii="Times New Roman" w:hAnsi="Times New Roman" w:cs="Times New Roman"/>
          <w:b/>
          <w:bCs/>
          <w:sz w:val="28"/>
          <w:szCs w:val="28"/>
          <w:shd w:val="clear" w:color="auto" w:fill="FFFFFF"/>
        </w:rPr>
        <w:t>Evaluating</w:t>
      </w:r>
      <w:r>
        <w:rPr>
          <w:rFonts w:ascii="Times New Roman" w:hAnsi="Times New Roman" w:cs="Times New Roman"/>
          <w:b/>
          <w:bCs/>
          <w:sz w:val="28"/>
          <w:szCs w:val="28"/>
          <w:shd w:val="clear" w:color="auto" w:fill="FFFFFF"/>
        </w:rPr>
        <w:t xml:space="preserve"> </w:t>
      </w:r>
      <w:r w:rsidRPr="000C18E1">
        <w:rPr>
          <w:rFonts w:ascii="Times New Roman" w:hAnsi="Times New Roman" w:cs="Times New Roman"/>
          <w:b/>
          <w:bCs/>
          <w:sz w:val="28"/>
          <w:szCs w:val="28"/>
          <w:shd w:val="clear" w:color="auto" w:fill="FFFFFF"/>
        </w:rPr>
        <w:t>the suitability of fin clips</w:t>
      </w:r>
      <w:r>
        <w:rPr>
          <w:rFonts w:ascii="Times New Roman" w:hAnsi="Times New Roman" w:cs="Times New Roman"/>
          <w:b/>
          <w:bCs/>
          <w:sz w:val="28"/>
          <w:szCs w:val="28"/>
          <w:shd w:val="clear" w:color="auto" w:fill="FFFFFF"/>
        </w:rPr>
        <w:t xml:space="preserve"> as a tool for dietary biochemical analyses in pelagic teleosts</w:t>
      </w:r>
    </w:p>
    <w:bookmarkEnd w:id="0"/>
    <w:p w14:paraId="20D865BE" w14:textId="77777777" w:rsidR="00047B36" w:rsidRPr="00605128" w:rsidRDefault="00047B36" w:rsidP="00047B36">
      <w:pPr>
        <w:jc w:val="center"/>
        <w:rPr>
          <w:rFonts w:ascii="Times New Roman" w:hAnsi="Times New Roman" w:cs="Times New Roman"/>
          <w:b/>
          <w:bCs/>
          <w:sz w:val="28"/>
          <w:szCs w:val="28"/>
          <w:shd w:val="clear" w:color="auto" w:fill="FFFFFF"/>
        </w:rPr>
      </w:pPr>
    </w:p>
    <w:p w14:paraId="28C3FC4C" w14:textId="77777777" w:rsidR="00047B36" w:rsidRPr="00605128" w:rsidRDefault="00047B36" w:rsidP="00047B36">
      <w:pPr>
        <w:jc w:val="center"/>
        <w:rPr>
          <w:rFonts w:ascii="Times New Roman" w:hAnsi="Times New Roman" w:cs="Times New Roman"/>
          <w:sz w:val="24"/>
          <w:szCs w:val="24"/>
          <w:vertAlign w:val="superscript"/>
        </w:rPr>
      </w:pPr>
      <w:r w:rsidRPr="00605128">
        <w:rPr>
          <w:rFonts w:ascii="Times New Roman" w:hAnsi="Times New Roman" w:cs="Times New Roman"/>
          <w:sz w:val="24"/>
          <w:szCs w:val="24"/>
        </w:rPr>
        <w:t>Jessica Henkens</w:t>
      </w:r>
      <w:r w:rsidRPr="00605128">
        <w:rPr>
          <w:rFonts w:ascii="Times New Roman" w:hAnsi="Times New Roman" w:cs="Times New Roman"/>
          <w:sz w:val="24"/>
          <w:szCs w:val="24"/>
          <w:vertAlign w:val="superscript"/>
        </w:rPr>
        <w:t>1*</w:t>
      </w:r>
      <w:r w:rsidRPr="00605128">
        <w:rPr>
          <w:rFonts w:ascii="Times New Roman" w:hAnsi="Times New Roman" w:cs="Times New Roman"/>
          <w:sz w:val="24"/>
          <w:szCs w:val="24"/>
        </w:rPr>
        <w:t>, Lauren Meyer</w:t>
      </w:r>
      <w:r w:rsidRPr="00605128">
        <w:rPr>
          <w:rFonts w:ascii="Times New Roman" w:hAnsi="Times New Roman" w:cs="Times New Roman"/>
          <w:sz w:val="24"/>
          <w:szCs w:val="24"/>
          <w:vertAlign w:val="superscript"/>
        </w:rPr>
        <w:t>1</w:t>
      </w:r>
      <w:r w:rsidRPr="00605128">
        <w:rPr>
          <w:rFonts w:ascii="Times New Roman" w:hAnsi="Times New Roman" w:cs="Times New Roman"/>
          <w:sz w:val="24"/>
          <w:szCs w:val="24"/>
        </w:rPr>
        <w:t>, Thomas M Clarke</w:t>
      </w:r>
      <w:r w:rsidRPr="00605128">
        <w:rPr>
          <w:rFonts w:ascii="Times New Roman" w:hAnsi="Times New Roman" w:cs="Times New Roman"/>
          <w:sz w:val="24"/>
          <w:szCs w:val="24"/>
          <w:vertAlign w:val="superscript"/>
        </w:rPr>
        <w:t>1</w:t>
      </w:r>
      <w:r w:rsidRPr="00605128">
        <w:rPr>
          <w:rFonts w:ascii="Times New Roman" w:hAnsi="Times New Roman" w:cs="Times New Roman"/>
          <w:sz w:val="24"/>
          <w:szCs w:val="24"/>
        </w:rPr>
        <w:t>, Bradley Hayman</w:t>
      </w:r>
      <w:r w:rsidRPr="00605128">
        <w:rPr>
          <w:rFonts w:ascii="Times New Roman" w:hAnsi="Times New Roman" w:cs="Times New Roman"/>
          <w:sz w:val="24"/>
          <w:szCs w:val="24"/>
          <w:vertAlign w:val="superscript"/>
        </w:rPr>
        <w:t>1</w:t>
      </w:r>
      <w:r w:rsidRPr="00605128">
        <w:rPr>
          <w:rFonts w:ascii="Times New Roman" w:hAnsi="Times New Roman" w:cs="Times New Roman"/>
          <w:sz w:val="24"/>
          <w:szCs w:val="24"/>
        </w:rPr>
        <w:t>, Kirsten Rough</w:t>
      </w:r>
      <w:r w:rsidRPr="00605128">
        <w:rPr>
          <w:rFonts w:ascii="Times New Roman" w:hAnsi="Times New Roman" w:cs="Times New Roman"/>
          <w:sz w:val="24"/>
          <w:szCs w:val="24"/>
          <w:vertAlign w:val="superscript"/>
        </w:rPr>
        <w:t>2</w:t>
      </w:r>
      <w:r w:rsidRPr="00605128">
        <w:rPr>
          <w:rFonts w:ascii="Times New Roman" w:hAnsi="Times New Roman" w:cs="Times New Roman"/>
          <w:sz w:val="24"/>
          <w:szCs w:val="24"/>
        </w:rPr>
        <w:t xml:space="preserve"> and Ryan Baring</w:t>
      </w:r>
      <w:r w:rsidRPr="00605128">
        <w:rPr>
          <w:rFonts w:ascii="Times New Roman" w:hAnsi="Times New Roman" w:cs="Times New Roman"/>
          <w:sz w:val="24"/>
          <w:szCs w:val="24"/>
          <w:vertAlign w:val="superscript"/>
        </w:rPr>
        <w:t>1</w:t>
      </w:r>
      <w:r w:rsidRPr="00605128" w:rsidDel="00D90075">
        <w:rPr>
          <w:rFonts w:ascii="Times New Roman" w:hAnsi="Times New Roman" w:cs="Times New Roman"/>
          <w:sz w:val="24"/>
          <w:szCs w:val="24"/>
          <w:vertAlign w:val="superscript"/>
        </w:rPr>
        <w:t xml:space="preserve"> </w:t>
      </w:r>
    </w:p>
    <w:p w14:paraId="01B2B406" w14:textId="77777777" w:rsidR="00047B36" w:rsidRPr="00605128" w:rsidRDefault="00047B36" w:rsidP="00047B36">
      <w:pPr>
        <w:rPr>
          <w:rFonts w:ascii="Times New Roman" w:hAnsi="Times New Roman" w:cs="Times New Roman"/>
          <w:sz w:val="24"/>
          <w:szCs w:val="24"/>
          <w:vertAlign w:val="superscript"/>
        </w:rPr>
      </w:pPr>
    </w:p>
    <w:p w14:paraId="3FB0F770" w14:textId="77777777" w:rsidR="00047B36" w:rsidRPr="00605128" w:rsidRDefault="00047B36" w:rsidP="00047B36">
      <w:pPr>
        <w:jc w:val="center"/>
        <w:rPr>
          <w:rFonts w:ascii="Times New Roman" w:hAnsi="Times New Roman" w:cs="Times New Roman"/>
        </w:rPr>
      </w:pPr>
      <w:r w:rsidRPr="00605128">
        <w:rPr>
          <w:rFonts w:ascii="Times New Roman" w:hAnsi="Times New Roman" w:cs="Times New Roman"/>
          <w:vertAlign w:val="superscript"/>
        </w:rPr>
        <w:t>1</w:t>
      </w:r>
      <w:r w:rsidRPr="00605128">
        <w:rPr>
          <w:rFonts w:ascii="Times New Roman" w:hAnsi="Times New Roman" w:cs="Times New Roman"/>
        </w:rPr>
        <w:t xml:space="preserve">College of Science and Engineering, Flinders University, Adelaide, SA, Australia, </w:t>
      </w:r>
    </w:p>
    <w:p w14:paraId="03115272" w14:textId="77777777" w:rsidR="00047B36" w:rsidRDefault="00047B36" w:rsidP="00047B36">
      <w:pPr>
        <w:jc w:val="center"/>
        <w:rPr>
          <w:rFonts w:ascii="Times New Roman" w:hAnsi="Times New Roman" w:cs="Times New Roman"/>
        </w:rPr>
      </w:pPr>
      <w:r w:rsidRPr="00605128">
        <w:rPr>
          <w:rFonts w:ascii="Times New Roman" w:hAnsi="Times New Roman" w:cs="Times New Roman"/>
          <w:vertAlign w:val="superscript"/>
        </w:rPr>
        <w:t>2</w:t>
      </w:r>
      <w:r w:rsidRPr="00605128">
        <w:rPr>
          <w:rFonts w:ascii="Times New Roman" w:hAnsi="Times New Roman" w:cs="Times New Roman"/>
        </w:rPr>
        <w:t>Australian Southern Bluefin Tuna Industry Association, Port Lincoln, SA, Australia</w:t>
      </w:r>
    </w:p>
    <w:p w14:paraId="4B15D57F" w14:textId="77777777" w:rsidR="00047B36" w:rsidRDefault="00047B36" w:rsidP="00047B36">
      <w:pPr>
        <w:jc w:val="center"/>
        <w:rPr>
          <w:rFonts w:ascii="Times New Roman" w:hAnsi="Times New Roman" w:cs="Times New Roman"/>
        </w:rPr>
      </w:pPr>
    </w:p>
    <w:p w14:paraId="2EEE3E5B" w14:textId="6811D9E6" w:rsidR="00047B36" w:rsidRPr="00605128" w:rsidRDefault="00047B36" w:rsidP="00047B36">
      <w:pPr>
        <w:jc w:val="center"/>
        <w:rPr>
          <w:rFonts w:ascii="Times New Roman" w:hAnsi="Times New Roman" w:cs="Times New Roman"/>
        </w:rPr>
      </w:pPr>
      <w:bookmarkStart w:id="1" w:name="_Hlk207012665"/>
      <w:r>
        <w:rPr>
          <w:rFonts w:ascii="Times New Roman" w:hAnsi="Times New Roman" w:cs="Times New Roman"/>
        </w:rPr>
        <w:t xml:space="preserve">Journal name: Marine Biology </w:t>
      </w:r>
    </w:p>
    <w:bookmarkEnd w:id="1"/>
    <w:p w14:paraId="4A947FDC" w14:textId="77777777" w:rsidR="00047B36" w:rsidRPr="00605128" w:rsidRDefault="00047B36" w:rsidP="00047B36">
      <w:pPr>
        <w:jc w:val="center"/>
        <w:rPr>
          <w:rFonts w:ascii="Times New Roman" w:hAnsi="Times New Roman" w:cs="Times New Roman"/>
        </w:rPr>
      </w:pPr>
    </w:p>
    <w:p w14:paraId="3DF9E75A" w14:textId="77777777" w:rsidR="00047B36" w:rsidRPr="00605128" w:rsidRDefault="00047B36" w:rsidP="00047B36">
      <w:pPr>
        <w:jc w:val="center"/>
        <w:rPr>
          <w:rFonts w:ascii="Times New Roman" w:hAnsi="Times New Roman" w:cs="Times New Roman"/>
        </w:rPr>
      </w:pPr>
      <w:r w:rsidRPr="00605128">
        <w:rPr>
          <w:rFonts w:ascii="Times New Roman" w:hAnsi="Times New Roman" w:cs="Times New Roman"/>
        </w:rPr>
        <w:t xml:space="preserve">*Correspondence: Jessica Henkens, College of Science and Engineering, Flinders University, Adelaide, SA, Australia. Email: </w:t>
      </w:r>
      <w:hyperlink r:id="rId5" w:history="1">
        <w:r w:rsidRPr="00605128">
          <w:rPr>
            <w:rStyle w:val="Hyperlink"/>
            <w:rFonts w:ascii="Times New Roman" w:hAnsi="Times New Roman" w:cs="Times New Roman"/>
          </w:rPr>
          <w:t>jessica.henkens@flinders.edu.au</w:t>
        </w:r>
      </w:hyperlink>
    </w:p>
    <w:p w14:paraId="53022DA8" w14:textId="77777777" w:rsidR="00047B36" w:rsidRDefault="00047B36" w:rsidP="00047B36">
      <w:pPr>
        <w:spacing w:line="360" w:lineRule="auto"/>
        <w:rPr>
          <w:rFonts w:ascii="Times New Roman" w:hAnsi="Times New Roman" w:cs="Times New Roman"/>
          <w:b/>
          <w:bCs/>
          <w:color w:val="000000"/>
          <w:sz w:val="24"/>
          <w:szCs w:val="24"/>
        </w:rPr>
      </w:pPr>
    </w:p>
    <w:p w14:paraId="7B2EAFF8" w14:textId="77777777" w:rsidR="00047B36" w:rsidRDefault="00047B36" w:rsidP="00047B36">
      <w:pPr>
        <w:spacing w:line="360" w:lineRule="auto"/>
        <w:rPr>
          <w:rFonts w:ascii="Times New Roman" w:hAnsi="Times New Roman" w:cs="Times New Roman"/>
          <w:b/>
          <w:bCs/>
          <w:color w:val="000000"/>
          <w:sz w:val="24"/>
          <w:szCs w:val="24"/>
        </w:rPr>
      </w:pPr>
    </w:p>
    <w:p w14:paraId="2B6E37A2" w14:textId="77777777" w:rsidR="00047B36" w:rsidRDefault="00047B36" w:rsidP="00047B36">
      <w:pPr>
        <w:spacing w:line="360" w:lineRule="auto"/>
        <w:rPr>
          <w:rFonts w:ascii="Times New Roman" w:hAnsi="Times New Roman" w:cs="Times New Roman"/>
          <w:b/>
          <w:bCs/>
          <w:color w:val="000000"/>
          <w:sz w:val="24"/>
          <w:szCs w:val="24"/>
        </w:rPr>
      </w:pPr>
    </w:p>
    <w:p w14:paraId="7815AEAC" w14:textId="77777777" w:rsidR="00047B36" w:rsidRDefault="00047B36" w:rsidP="00047B36">
      <w:pPr>
        <w:spacing w:line="360" w:lineRule="auto"/>
        <w:rPr>
          <w:rFonts w:ascii="Times New Roman" w:hAnsi="Times New Roman" w:cs="Times New Roman"/>
          <w:b/>
          <w:bCs/>
          <w:color w:val="000000"/>
          <w:sz w:val="24"/>
          <w:szCs w:val="24"/>
        </w:rPr>
      </w:pPr>
    </w:p>
    <w:p w14:paraId="6DBAEE5E" w14:textId="77777777" w:rsidR="00047B36" w:rsidRDefault="00047B36" w:rsidP="00047B36">
      <w:pPr>
        <w:spacing w:line="360" w:lineRule="auto"/>
        <w:rPr>
          <w:rFonts w:ascii="Times New Roman" w:hAnsi="Times New Roman" w:cs="Times New Roman"/>
          <w:b/>
          <w:bCs/>
          <w:color w:val="000000"/>
          <w:sz w:val="24"/>
          <w:szCs w:val="24"/>
        </w:rPr>
      </w:pPr>
    </w:p>
    <w:p w14:paraId="740E166E" w14:textId="77777777" w:rsidR="00047B36" w:rsidRDefault="00047B36" w:rsidP="00047B36">
      <w:pPr>
        <w:spacing w:line="360" w:lineRule="auto"/>
        <w:rPr>
          <w:rFonts w:ascii="Times New Roman" w:hAnsi="Times New Roman" w:cs="Times New Roman"/>
          <w:b/>
          <w:bCs/>
          <w:color w:val="000000"/>
          <w:sz w:val="24"/>
          <w:szCs w:val="24"/>
        </w:rPr>
      </w:pPr>
    </w:p>
    <w:p w14:paraId="55EBDFF5" w14:textId="77777777" w:rsidR="00047B36" w:rsidRDefault="00047B36" w:rsidP="00047B36">
      <w:pPr>
        <w:spacing w:line="360" w:lineRule="auto"/>
        <w:rPr>
          <w:rFonts w:ascii="Times New Roman" w:hAnsi="Times New Roman" w:cs="Times New Roman"/>
          <w:b/>
          <w:bCs/>
          <w:color w:val="000000"/>
          <w:sz w:val="24"/>
          <w:szCs w:val="24"/>
        </w:rPr>
      </w:pPr>
    </w:p>
    <w:p w14:paraId="536C0B3E" w14:textId="77777777" w:rsidR="00047B36" w:rsidRDefault="00047B36" w:rsidP="00047B36">
      <w:pPr>
        <w:spacing w:line="360" w:lineRule="auto"/>
        <w:rPr>
          <w:rFonts w:ascii="Times New Roman" w:hAnsi="Times New Roman" w:cs="Times New Roman"/>
          <w:b/>
          <w:bCs/>
          <w:color w:val="000000"/>
          <w:sz w:val="24"/>
          <w:szCs w:val="24"/>
        </w:rPr>
      </w:pPr>
    </w:p>
    <w:p w14:paraId="350CB179" w14:textId="77777777" w:rsidR="00047B36" w:rsidRDefault="00047B36" w:rsidP="00047B36">
      <w:pPr>
        <w:spacing w:line="360" w:lineRule="auto"/>
        <w:rPr>
          <w:rFonts w:ascii="Times New Roman" w:hAnsi="Times New Roman" w:cs="Times New Roman"/>
          <w:b/>
          <w:bCs/>
          <w:color w:val="000000"/>
          <w:sz w:val="24"/>
          <w:szCs w:val="24"/>
        </w:rPr>
      </w:pPr>
    </w:p>
    <w:p w14:paraId="29128EF7" w14:textId="77777777" w:rsidR="00047B36" w:rsidRPr="00047B36" w:rsidRDefault="00047B36" w:rsidP="00047B36">
      <w:pPr>
        <w:spacing w:line="360" w:lineRule="auto"/>
        <w:rPr>
          <w:rFonts w:ascii="Times New Roman" w:hAnsi="Times New Roman" w:cs="Times New Roman"/>
          <w:b/>
          <w:bCs/>
          <w:color w:val="000000"/>
          <w:sz w:val="24"/>
          <w:szCs w:val="24"/>
        </w:rPr>
      </w:pPr>
    </w:p>
    <w:p w14:paraId="108B37EA" w14:textId="0802C6D3" w:rsidR="00BF1698" w:rsidRPr="00047B36" w:rsidRDefault="00BF1698" w:rsidP="00BF1698">
      <w:pPr>
        <w:spacing w:line="360" w:lineRule="auto"/>
        <w:rPr>
          <w:rFonts w:ascii="Times New Roman" w:hAnsi="Times New Roman" w:cs="Times New Roman"/>
          <w:color w:val="000000"/>
          <w:sz w:val="20"/>
          <w:szCs w:val="20"/>
        </w:rPr>
      </w:pPr>
      <w:r w:rsidRPr="00047B36">
        <w:rPr>
          <w:rFonts w:ascii="Times New Roman" w:hAnsi="Times New Roman" w:cs="Times New Roman"/>
          <w:b/>
          <w:bCs/>
          <w:color w:val="000000"/>
          <w:sz w:val="20"/>
          <w:szCs w:val="20"/>
        </w:rPr>
        <w:lastRenderedPageBreak/>
        <w:t>Table S1.</w:t>
      </w:r>
      <w:r w:rsidRPr="00047B36">
        <w:rPr>
          <w:rFonts w:ascii="Times New Roman" w:hAnsi="Times New Roman" w:cs="Times New Roman"/>
          <w:color w:val="000000"/>
          <w:sz w:val="20"/>
          <w:szCs w:val="20"/>
        </w:rPr>
        <w:t xml:space="preserve"> ANOSIM main test comparing stable isotopes (</w:t>
      </w:r>
      <w:r w:rsidRPr="00047B36">
        <w:rPr>
          <w:rFonts w:ascii="Times New Roman" w:hAnsi="Times New Roman" w:cs="Times New Roman"/>
          <w:sz w:val="20"/>
          <w:szCs w:val="20"/>
        </w:rPr>
        <w:t xml:space="preserve">δ </w:t>
      </w:r>
      <w:r w:rsidRPr="00047B36">
        <w:rPr>
          <w:rFonts w:ascii="Times New Roman" w:hAnsi="Times New Roman" w:cs="Times New Roman"/>
          <w:sz w:val="20"/>
          <w:szCs w:val="20"/>
          <w:vertAlign w:val="superscript"/>
        </w:rPr>
        <w:t>13</w:t>
      </w:r>
      <w:r w:rsidRPr="00047B36">
        <w:rPr>
          <w:rFonts w:ascii="Times New Roman" w:hAnsi="Times New Roman" w:cs="Times New Roman"/>
          <w:sz w:val="20"/>
          <w:szCs w:val="20"/>
        </w:rPr>
        <w:t xml:space="preserve">C, δ </w:t>
      </w:r>
      <w:r w:rsidRPr="00047B36">
        <w:rPr>
          <w:rFonts w:ascii="Times New Roman" w:hAnsi="Times New Roman" w:cs="Times New Roman"/>
          <w:sz w:val="20"/>
          <w:szCs w:val="20"/>
          <w:vertAlign w:val="superscript"/>
        </w:rPr>
        <w:t>15</w:t>
      </w:r>
      <w:r w:rsidRPr="00047B36">
        <w:rPr>
          <w:rFonts w:ascii="Times New Roman" w:hAnsi="Times New Roman" w:cs="Times New Roman"/>
          <w:sz w:val="20"/>
          <w:szCs w:val="20"/>
        </w:rPr>
        <w:t>N, C:N</w:t>
      </w:r>
      <w:r w:rsidRPr="00047B36">
        <w:rPr>
          <w:rFonts w:ascii="Times New Roman" w:hAnsi="Times New Roman" w:cs="Times New Roman"/>
          <w:color w:val="000000"/>
          <w:sz w:val="20"/>
          <w:szCs w:val="20"/>
        </w:rPr>
        <w:t>) of southern bluefin tuna (</w:t>
      </w:r>
      <w:r w:rsidRPr="00047B36">
        <w:rPr>
          <w:rFonts w:ascii="Times New Roman" w:hAnsi="Times New Roman" w:cs="Times New Roman"/>
          <w:i/>
          <w:iCs/>
          <w:color w:val="000000"/>
          <w:sz w:val="20"/>
          <w:szCs w:val="20"/>
        </w:rPr>
        <w:t>Thunnus maccoyii</w:t>
      </w:r>
      <w:r w:rsidRPr="00047B36">
        <w:rPr>
          <w:rFonts w:ascii="Times New Roman" w:hAnsi="Times New Roman" w:cs="Times New Roman"/>
          <w:color w:val="000000"/>
          <w:sz w:val="20"/>
          <w:szCs w:val="20"/>
        </w:rPr>
        <w:t>) across different tissue types (muscle, liver, pectoral fin clips) between regions (Encounter Bay, Port Lincoln, Port MacDonnell) and years within regions for Encounter Bay (2022, 2023) and Port MacDonnell (2023, 2024). The table includes p-values average R values. Bolded values indicate statistically significant differences (p &lt; 0.05).</w:t>
      </w:r>
    </w:p>
    <w:tbl>
      <w:tblPr>
        <w:tblStyle w:val="TableGrid"/>
        <w:tblpPr w:leftFromText="180" w:rightFromText="180" w:vertAnchor="text" w:horzAnchor="margin" w:tblpXSpec="center" w:tblpY="169"/>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3260"/>
        <w:gridCol w:w="1632"/>
        <w:gridCol w:w="1487"/>
      </w:tblGrid>
      <w:tr w:rsidR="00BF1698" w:rsidRPr="00CE1839" w14:paraId="47C67FB2" w14:textId="77777777" w:rsidTr="00AD4A76">
        <w:trPr>
          <w:trHeight w:val="393"/>
        </w:trPr>
        <w:tc>
          <w:tcPr>
            <w:tcW w:w="2410" w:type="dxa"/>
            <w:tcBorders>
              <w:top w:val="single" w:sz="4" w:space="0" w:color="auto"/>
              <w:bottom w:val="single" w:sz="4" w:space="0" w:color="auto"/>
            </w:tcBorders>
            <w:shd w:val="clear" w:color="auto" w:fill="E8E8E8" w:themeFill="background2"/>
          </w:tcPr>
          <w:p w14:paraId="47ECD07E" w14:textId="77777777" w:rsidR="00BF1698" w:rsidRPr="00047B36" w:rsidRDefault="00BF1698" w:rsidP="00AD4A76">
            <w:pPr>
              <w:pStyle w:val="ListParagraph"/>
              <w:ind w:left="0"/>
              <w:jc w:val="center"/>
              <w:rPr>
                <w:rFonts w:ascii="Times New Roman" w:hAnsi="Times New Roman" w:cs="Times New Roman"/>
                <w:b/>
                <w:bCs/>
                <w:color w:val="000000"/>
              </w:rPr>
            </w:pPr>
            <w:bookmarkStart w:id="2" w:name="_Hlk175667146"/>
            <w:r w:rsidRPr="00047B36">
              <w:rPr>
                <w:rFonts w:ascii="Times New Roman" w:hAnsi="Times New Roman" w:cs="Times New Roman"/>
                <w:b/>
                <w:bCs/>
                <w:color w:val="000000"/>
              </w:rPr>
              <w:t>Tissue type</w:t>
            </w:r>
          </w:p>
        </w:tc>
        <w:tc>
          <w:tcPr>
            <w:tcW w:w="3260" w:type="dxa"/>
            <w:tcBorders>
              <w:top w:val="single" w:sz="4" w:space="0" w:color="auto"/>
              <w:bottom w:val="single" w:sz="4" w:space="0" w:color="auto"/>
              <w:right w:val="single" w:sz="4" w:space="0" w:color="auto"/>
            </w:tcBorders>
            <w:shd w:val="clear" w:color="auto" w:fill="E8E8E8" w:themeFill="background2"/>
          </w:tcPr>
          <w:p w14:paraId="63074C5C"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Factor</w:t>
            </w:r>
          </w:p>
        </w:tc>
        <w:tc>
          <w:tcPr>
            <w:tcW w:w="1632" w:type="dxa"/>
            <w:tcBorders>
              <w:top w:val="single" w:sz="4" w:space="0" w:color="auto"/>
              <w:left w:val="single" w:sz="4" w:space="0" w:color="auto"/>
              <w:bottom w:val="single" w:sz="4" w:space="0" w:color="auto"/>
            </w:tcBorders>
            <w:shd w:val="clear" w:color="auto" w:fill="E8E8E8" w:themeFill="background2"/>
          </w:tcPr>
          <w:p w14:paraId="2A09566A"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P-value</w:t>
            </w:r>
          </w:p>
        </w:tc>
        <w:tc>
          <w:tcPr>
            <w:tcW w:w="1487" w:type="dxa"/>
            <w:tcBorders>
              <w:top w:val="single" w:sz="4" w:space="0" w:color="auto"/>
              <w:bottom w:val="single" w:sz="4" w:space="0" w:color="auto"/>
            </w:tcBorders>
            <w:shd w:val="clear" w:color="auto" w:fill="E8E8E8" w:themeFill="background2"/>
          </w:tcPr>
          <w:p w14:paraId="4344F70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 xml:space="preserve">Average R </w:t>
            </w:r>
          </w:p>
        </w:tc>
      </w:tr>
      <w:tr w:rsidR="00BF1698" w:rsidRPr="00CE1839" w14:paraId="1DA6A417" w14:textId="77777777" w:rsidTr="00AD4A76">
        <w:trPr>
          <w:trHeight w:val="234"/>
        </w:trPr>
        <w:tc>
          <w:tcPr>
            <w:tcW w:w="2410" w:type="dxa"/>
            <w:tcBorders>
              <w:top w:val="single" w:sz="4" w:space="0" w:color="auto"/>
            </w:tcBorders>
            <w:shd w:val="clear" w:color="auto" w:fill="E8E8E8" w:themeFill="background2"/>
          </w:tcPr>
          <w:p w14:paraId="251D9E91" w14:textId="77777777" w:rsidR="00BF1698" w:rsidRPr="00047B36" w:rsidRDefault="00BF1698" w:rsidP="00AD4A76">
            <w:pPr>
              <w:pStyle w:val="ListParagraph"/>
              <w:ind w:left="0"/>
              <w:rPr>
                <w:rFonts w:ascii="Times New Roman" w:hAnsi="Times New Roman" w:cs="Times New Roman"/>
                <w:color w:val="000000"/>
              </w:rPr>
            </w:pPr>
            <w:r w:rsidRPr="00047B36">
              <w:rPr>
                <w:rFonts w:ascii="Times New Roman" w:hAnsi="Times New Roman" w:cs="Times New Roman"/>
                <w:b/>
                <w:bCs/>
              </w:rPr>
              <w:t xml:space="preserve">δ </w:t>
            </w:r>
            <w:r w:rsidRPr="00047B36">
              <w:rPr>
                <w:rFonts w:ascii="Times New Roman" w:hAnsi="Times New Roman" w:cs="Times New Roman"/>
                <w:b/>
                <w:bCs/>
                <w:vertAlign w:val="superscript"/>
              </w:rPr>
              <w:t>13</w:t>
            </w:r>
            <w:r w:rsidRPr="00047B36">
              <w:rPr>
                <w:rFonts w:ascii="Times New Roman" w:hAnsi="Times New Roman" w:cs="Times New Roman"/>
                <w:b/>
                <w:bCs/>
              </w:rPr>
              <w:t>C</w:t>
            </w:r>
          </w:p>
        </w:tc>
        <w:tc>
          <w:tcPr>
            <w:tcW w:w="3260" w:type="dxa"/>
            <w:tcBorders>
              <w:top w:val="single" w:sz="4" w:space="0" w:color="auto"/>
              <w:bottom w:val="single" w:sz="4" w:space="0" w:color="auto"/>
              <w:right w:val="single" w:sz="4" w:space="0" w:color="auto"/>
            </w:tcBorders>
            <w:shd w:val="clear" w:color="auto" w:fill="E8E8E8" w:themeFill="background2"/>
          </w:tcPr>
          <w:p w14:paraId="7C58DE6A" w14:textId="77777777" w:rsidR="00BF1698" w:rsidRPr="00047B36" w:rsidRDefault="00BF1698" w:rsidP="00AD4A76">
            <w:pPr>
              <w:pStyle w:val="ListParagraph"/>
              <w:ind w:left="0"/>
              <w:jc w:val="center"/>
              <w:rPr>
                <w:rFonts w:ascii="Times New Roman" w:hAnsi="Times New Roman" w:cs="Times New Roman"/>
                <w:color w:val="000000"/>
              </w:rPr>
            </w:pPr>
          </w:p>
        </w:tc>
        <w:tc>
          <w:tcPr>
            <w:tcW w:w="1632" w:type="dxa"/>
            <w:tcBorders>
              <w:top w:val="single" w:sz="4" w:space="0" w:color="auto"/>
              <w:left w:val="single" w:sz="4" w:space="0" w:color="auto"/>
            </w:tcBorders>
            <w:shd w:val="clear" w:color="auto" w:fill="E8E8E8" w:themeFill="background2"/>
          </w:tcPr>
          <w:p w14:paraId="78597C1E" w14:textId="77777777" w:rsidR="00BF1698" w:rsidRPr="00047B36" w:rsidRDefault="00BF1698" w:rsidP="00AD4A76">
            <w:pPr>
              <w:pStyle w:val="ListParagraph"/>
              <w:ind w:left="0"/>
              <w:jc w:val="center"/>
              <w:rPr>
                <w:rFonts w:ascii="Times New Roman" w:hAnsi="Times New Roman" w:cs="Times New Roman"/>
                <w:b/>
                <w:bCs/>
                <w:color w:val="000000"/>
              </w:rPr>
            </w:pPr>
          </w:p>
        </w:tc>
        <w:tc>
          <w:tcPr>
            <w:tcW w:w="1487" w:type="dxa"/>
            <w:tcBorders>
              <w:top w:val="single" w:sz="4" w:space="0" w:color="auto"/>
            </w:tcBorders>
            <w:shd w:val="clear" w:color="auto" w:fill="E8E8E8" w:themeFill="background2"/>
          </w:tcPr>
          <w:p w14:paraId="1BFB9598" w14:textId="77777777" w:rsidR="00BF1698" w:rsidRPr="00047B36" w:rsidRDefault="00BF1698" w:rsidP="00AD4A76">
            <w:pPr>
              <w:pStyle w:val="ListParagraph"/>
              <w:ind w:left="0"/>
              <w:jc w:val="center"/>
              <w:rPr>
                <w:rFonts w:ascii="Times New Roman" w:hAnsi="Times New Roman" w:cs="Times New Roman"/>
                <w:color w:val="000000"/>
              </w:rPr>
            </w:pPr>
          </w:p>
        </w:tc>
      </w:tr>
      <w:tr w:rsidR="00BF1698" w:rsidRPr="00CE1839" w14:paraId="5CAA21D1" w14:textId="77777777" w:rsidTr="00AD4A76">
        <w:trPr>
          <w:trHeight w:val="234"/>
        </w:trPr>
        <w:tc>
          <w:tcPr>
            <w:tcW w:w="2410" w:type="dxa"/>
            <w:tcBorders>
              <w:top w:val="single" w:sz="4" w:space="0" w:color="auto"/>
            </w:tcBorders>
          </w:tcPr>
          <w:p w14:paraId="1CF1BEDB"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0133896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312A6CC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0.983</w:t>
            </w:r>
          </w:p>
        </w:tc>
        <w:tc>
          <w:tcPr>
            <w:tcW w:w="1487" w:type="dxa"/>
            <w:tcBorders>
              <w:top w:val="single" w:sz="4" w:space="0" w:color="auto"/>
            </w:tcBorders>
          </w:tcPr>
          <w:p w14:paraId="439C425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-0.09</w:t>
            </w:r>
          </w:p>
        </w:tc>
      </w:tr>
      <w:tr w:rsidR="00BF1698" w:rsidRPr="00CE1839" w14:paraId="67EABFFD" w14:textId="77777777" w:rsidTr="00AD4A76">
        <w:trPr>
          <w:trHeight w:val="234"/>
        </w:trPr>
        <w:tc>
          <w:tcPr>
            <w:tcW w:w="2410" w:type="dxa"/>
          </w:tcPr>
          <w:p w14:paraId="05E02A0B"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3260" w:type="dxa"/>
            <w:tcBorders>
              <w:right w:val="single" w:sz="4" w:space="0" w:color="auto"/>
            </w:tcBorders>
          </w:tcPr>
          <w:p w14:paraId="03B996A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01D64AE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0.012</w:t>
            </w:r>
          </w:p>
        </w:tc>
        <w:tc>
          <w:tcPr>
            <w:tcW w:w="1487" w:type="dxa"/>
          </w:tcPr>
          <w:p w14:paraId="15047AE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0.49</w:t>
            </w:r>
          </w:p>
        </w:tc>
      </w:tr>
      <w:tr w:rsidR="00BF1698" w:rsidRPr="00CE1839" w14:paraId="70AD76BE" w14:textId="77777777" w:rsidTr="00AD4A76">
        <w:trPr>
          <w:trHeight w:val="234"/>
        </w:trPr>
        <w:tc>
          <w:tcPr>
            <w:tcW w:w="2410" w:type="dxa"/>
          </w:tcPr>
          <w:p w14:paraId="33D42ADF"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6D7D7E4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tcBorders>
          </w:tcPr>
          <w:p w14:paraId="0263799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0.033</w:t>
            </w:r>
          </w:p>
        </w:tc>
        <w:tc>
          <w:tcPr>
            <w:tcW w:w="1487" w:type="dxa"/>
          </w:tcPr>
          <w:p w14:paraId="3D3D388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0.25</w:t>
            </w:r>
          </w:p>
        </w:tc>
      </w:tr>
      <w:tr w:rsidR="00BF1698" w:rsidRPr="00CE1839" w14:paraId="151274DC" w14:textId="77777777" w:rsidTr="00AD4A76">
        <w:trPr>
          <w:trHeight w:val="166"/>
        </w:trPr>
        <w:tc>
          <w:tcPr>
            <w:tcW w:w="2410" w:type="dxa"/>
            <w:tcBorders>
              <w:top w:val="single" w:sz="4" w:space="0" w:color="auto"/>
            </w:tcBorders>
          </w:tcPr>
          <w:p w14:paraId="49B14B9D"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31AE91C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111BBE5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0.223</w:t>
            </w:r>
          </w:p>
        </w:tc>
        <w:tc>
          <w:tcPr>
            <w:tcW w:w="1487" w:type="dxa"/>
            <w:tcBorders>
              <w:top w:val="single" w:sz="4" w:space="0" w:color="auto"/>
            </w:tcBorders>
          </w:tcPr>
          <w:p w14:paraId="7062B04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0.03</w:t>
            </w:r>
          </w:p>
        </w:tc>
      </w:tr>
      <w:tr w:rsidR="00BF1698" w:rsidRPr="00CE1839" w14:paraId="567796A4" w14:textId="77777777" w:rsidTr="00AD4A76">
        <w:trPr>
          <w:trHeight w:val="166"/>
        </w:trPr>
        <w:tc>
          <w:tcPr>
            <w:tcW w:w="2410" w:type="dxa"/>
          </w:tcPr>
          <w:p w14:paraId="0019CB3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3260" w:type="dxa"/>
            <w:tcBorders>
              <w:right w:val="single" w:sz="4" w:space="0" w:color="auto"/>
            </w:tcBorders>
          </w:tcPr>
          <w:p w14:paraId="789554F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13E98816"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0.092</w:t>
            </w:r>
          </w:p>
        </w:tc>
        <w:tc>
          <w:tcPr>
            <w:tcW w:w="1487" w:type="dxa"/>
          </w:tcPr>
          <w:p w14:paraId="01167AF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0.25</w:t>
            </w:r>
          </w:p>
        </w:tc>
      </w:tr>
      <w:tr w:rsidR="00BF1698" w:rsidRPr="00CE1839" w14:paraId="561BBA25" w14:textId="77777777" w:rsidTr="00AD4A76">
        <w:trPr>
          <w:trHeight w:val="166"/>
        </w:trPr>
        <w:tc>
          <w:tcPr>
            <w:tcW w:w="2410" w:type="dxa"/>
            <w:tcBorders>
              <w:bottom w:val="single" w:sz="4" w:space="0" w:color="auto"/>
            </w:tcBorders>
          </w:tcPr>
          <w:p w14:paraId="44DAEDAB"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1DDC812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2F5297D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0.0006</w:t>
            </w:r>
          </w:p>
        </w:tc>
        <w:tc>
          <w:tcPr>
            <w:tcW w:w="1487" w:type="dxa"/>
            <w:tcBorders>
              <w:bottom w:val="single" w:sz="4" w:space="0" w:color="auto"/>
            </w:tcBorders>
          </w:tcPr>
          <w:p w14:paraId="0E971C0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0.54</w:t>
            </w:r>
          </w:p>
        </w:tc>
      </w:tr>
      <w:tr w:rsidR="00BF1698" w:rsidRPr="00CE1839" w14:paraId="0EA4595E" w14:textId="77777777" w:rsidTr="00AD4A76">
        <w:trPr>
          <w:trHeight w:val="166"/>
        </w:trPr>
        <w:tc>
          <w:tcPr>
            <w:tcW w:w="2410" w:type="dxa"/>
            <w:tcBorders>
              <w:top w:val="single" w:sz="4" w:space="0" w:color="auto"/>
            </w:tcBorders>
          </w:tcPr>
          <w:p w14:paraId="00C109B8"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089E77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42489D8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0.419</w:t>
            </w:r>
          </w:p>
        </w:tc>
        <w:tc>
          <w:tcPr>
            <w:tcW w:w="1487" w:type="dxa"/>
            <w:tcBorders>
              <w:top w:val="single" w:sz="4" w:space="0" w:color="auto"/>
            </w:tcBorders>
          </w:tcPr>
          <w:p w14:paraId="76CF6D6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0.004</w:t>
            </w:r>
          </w:p>
        </w:tc>
      </w:tr>
      <w:tr w:rsidR="00BF1698" w:rsidRPr="00CE1839" w14:paraId="5B36660A" w14:textId="77777777" w:rsidTr="00AD4A76">
        <w:trPr>
          <w:trHeight w:val="319"/>
        </w:trPr>
        <w:tc>
          <w:tcPr>
            <w:tcW w:w="2410" w:type="dxa"/>
          </w:tcPr>
          <w:p w14:paraId="52051BE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Pectoral fin</w:t>
            </w:r>
          </w:p>
        </w:tc>
        <w:tc>
          <w:tcPr>
            <w:tcW w:w="3260" w:type="dxa"/>
            <w:tcBorders>
              <w:right w:val="single" w:sz="4" w:space="0" w:color="auto"/>
            </w:tcBorders>
          </w:tcPr>
          <w:p w14:paraId="290D367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7AEED46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0.449</w:t>
            </w:r>
          </w:p>
        </w:tc>
        <w:tc>
          <w:tcPr>
            <w:tcW w:w="1487" w:type="dxa"/>
          </w:tcPr>
          <w:p w14:paraId="37588D6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0.005</w:t>
            </w:r>
          </w:p>
        </w:tc>
      </w:tr>
      <w:tr w:rsidR="00BF1698" w:rsidRPr="00CE1839" w14:paraId="22C487B0" w14:textId="77777777" w:rsidTr="00AD4A76">
        <w:trPr>
          <w:trHeight w:val="166"/>
        </w:trPr>
        <w:tc>
          <w:tcPr>
            <w:tcW w:w="2410" w:type="dxa"/>
            <w:tcBorders>
              <w:bottom w:val="single" w:sz="4" w:space="0" w:color="auto"/>
            </w:tcBorders>
          </w:tcPr>
          <w:p w14:paraId="50F5667F"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716A004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0A9ABF4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0.204</w:t>
            </w:r>
          </w:p>
        </w:tc>
        <w:tc>
          <w:tcPr>
            <w:tcW w:w="1487" w:type="dxa"/>
            <w:tcBorders>
              <w:bottom w:val="single" w:sz="4" w:space="0" w:color="auto"/>
            </w:tcBorders>
          </w:tcPr>
          <w:p w14:paraId="6DA9B65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0.10</w:t>
            </w:r>
          </w:p>
        </w:tc>
      </w:tr>
      <w:tr w:rsidR="00BF1698" w:rsidRPr="00CE1839" w14:paraId="246CFF51" w14:textId="77777777" w:rsidTr="00AD4A76">
        <w:trPr>
          <w:trHeight w:val="166"/>
        </w:trPr>
        <w:tc>
          <w:tcPr>
            <w:tcW w:w="2410" w:type="dxa"/>
            <w:tcBorders>
              <w:top w:val="single" w:sz="4" w:space="0" w:color="auto"/>
              <w:bottom w:val="single" w:sz="4" w:space="0" w:color="auto"/>
            </w:tcBorders>
            <w:shd w:val="clear" w:color="auto" w:fill="E8E8E8" w:themeFill="background2"/>
          </w:tcPr>
          <w:p w14:paraId="68963663" w14:textId="77777777" w:rsidR="00BF1698" w:rsidRPr="00047B36" w:rsidRDefault="00BF1698" w:rsidP="00AD4A76">
            <w:pPr>
              <w:pStyle w:val="ListParagraph"/>
              <w:ind w:left="0"/>
              <w:rPr>
                <w:rFonts w:ascii="Times New Roman" w:hAnsi="Times New Roman" w:cs="Times New Roman"/>
                <w:color w:val="000000"/>
              </w:rPr>
            </w:pPr>
            <w:r w:rsidRPr="00047B36">
              <w:rPr>
                <w:rFonts w:ascii="Times New Roman" w:hAnsi="Times New Roman" w:cs="Times New Roman"/>
                <w:b/>
                <w:bCs/>
              </w:rPr>
              <w:t xml:space="preserve">δ </w:t>
            </w:r>
            <w:r w:rsidRPr="00047B36">
              <w:rPr>
                <w:rFonts w:ascii="Times New Roman" w:hAnsi="Times New Roman" w:cs="Times New Roman"/>
                <w:b/>
                <w:bCs/>
                <w:vertAlign w:val="superscript"/>
              </w:rPr>
              <w:t>15</w:t>
            </w:r>
            <w:r w:rsidRPr="00047B36">
              <w:rPr>
                <w:rFonts w:ascii="Times New Roman" w:hAnsi="Times New Roman" w:cs="Times New Roman"/>
                <w:b/>
                <w:bCs/>
              </w:rPr>
              <w:t>N</w:t>
            </w:r>
          </w:p>
        </w:tc>
        <w:tc>
          <w:tcPr>
            <w:tcW w:w="3260" w:type="dxa"/>
            <w:tcBorders>
              <w:top w:val="single" w:sz="4" w:space="0" w:color="auto"/>
              <w:bottom w:val="single" w:sz="4" w:space="0" w:color="auto"/>
              <w:right w:val="single" w:sz="4" w:space="0" w:color="auto"/>
            </w:tcBorders>
            <w:shd w:val="clear" w:color="auto" w:fill="E8E8E8" w:themeFill="background2"/>
          </w:tcPr>
          <w:p w14:paraId="65B170CB" w14:textId="77777777" w:rsidR="00BF1698" w:rsidRPr="00047B36" w:rsidRDefault="00BF1698" w:rsidP="00AD4A76">
            <w:pPr>
              <w:pStyle w:val="ListParagraph"/>
              <w:ind w:left="0"/>
              <w:jc w:val="center"/>
              <w:rPr>
                <w:rFonts w:ascii="Times New Roman" w:hAnsi="Times New Roman" w:cs="Times New Roman"/>
                <w:color w:val="000000"/>
              </w:rPr>
            </w:pPr>
          </w:p>
        </w:tc>
        <w:tc>
          <w:tcPr>
            <w:tcW w:w="1632" w:type="dxa"/>
            <w:tcBorders>
              <w:top w:val="single" w:sz="4" w:space="0" w:color="auto"/>
              <w:left w:val="single" w:sz="4" w:space="0" w:color="auto"/>
              <w:bottom w:val="single" w:sz="4" w:space="0" w:color="auto"/>
            </w:tcBorders>
            <w:shd w:val="clear" w:color="auto" w:fill="E8E8E8" w:themeFill="background2"/>
          </w:tcPr>
          <w:p w14:paraId="63410D1C" w14:textId="77777777" w:rsidR="00BF1698" w:rsidRPr="00047B36" w:rsidRDefault="00BF1698" w:rsidP="00AD4A76">
            <w:pPr>
              <w:pStyle w:val="ListParagraph"/>
              <w:ind w:left="0"/>
              <w:jc w:val="center"/>
              <w:rPr>
                <w:rFonts w:ascii="Times New Roman" w:hAnsi="Times New Roman" w:cs="Times New Roman"/>
                <w:color w:val="000000"/>
              </w:rPr>
            </w:pPr>
          </w:p>
        </w:tc>
        <w:tc>
          <w:tcPr>
            <w:tcW w:w="1487" w:type="dxa"/>
            <w:tcBorders>
              <w:top w:val="single" w:sz="4" w:space="0" w:color="auto"/>
              <w:bottom w:val="single" w:sz="4" w:space="0" w:color="auto"/>
            </w:tcBorders>
            <w:shd w:val="clear" w:color="auto" w:fill="E8E8E8" w:themeFill="background2"/>
          </w:tcPr>
          <w:p w14:paraId="51A0E48E" w14:textId="77777777" w:rsidR="00BF1698" w:rsidRPr="00047B36" w:rsidRDefault="00BF1698" w:rsidP="00AD4A76">
            <w:pPr>
              <w:pStyle w:val="ListParagraph"/>
              <w:ind w:left="0"/>
              <w:jc w:val="center"/>
              <w:rPr>
                <w:rFonts w:ascii="Times New Roman" w:hAnsi="Times New Roman" w:cs="Times New Roman"/>
                <w:color w:val="000000"/>
              </w:rPr>
            </w:pPr>
          </w:p>
        </w:tc>
      </w:tr>
      <w:tr w:rsidR="00BF1698" w:rsidRPr="00CE1839" w14:paraId="6C47B690" w14:textId="77777777" w:rsidTr="00AD4A76">
        <w:trPr>
          <w:trHeight w:val="166"/>
        </w:trPr>
        <w:tc>
          <w:tcPr>
            <w:tcW w:w="2410" w:type="dxa"/>
            <w:tcBorders>
              <w:top w:val="single" w:sz="4" w:space="0" w:color="auto"/>
            </w:tcBorders>
          </w:tcPr>
          <w:p w14:paraId="048B9734"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7A3452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443B897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0.959</w:t>
            </w:r>
          </w:p>
        </w:tc>
        <w:tc>
          <w:tcPr>
            <w:tcW w:w="1487" w:type="dxa"/>
            <w:tcBorders>
              <w:top w:val="single" w:sz="4" w:space="0" w:color="auto"/>
            </w:tcBorders>
          </w:tcPr>
          <w:p w14:paraId="3B16946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0.08</w:t>
            </w:r>
          </w:p>
        </w:tc>
      </w:tr>
      <w:tr w:rsidR="00BF1698" w:rsidRPr="00CE1839" w14:paraId="17C8A08F" w14:textId="77777777" w:rsidTr="00AD4A76">
        <w:trPr>
          <w:trHeight w:val="166"/>
        </w:trPr>
        <w:tc>
          <w:tcPr>
            <w:tcW w:w="2410" w:type="dxa"/>
          </w:tcPr>
          <w:p w14:paraId="1633A44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3260" w:type="dxa"/>
            <w:tcBorders>
              <w:right w:val="single" w:sz="4" w:space="0" w:color="auto"/>
            </w:tcBorders>
          </w:tcPr>
          <w:p w14:paraId="56321C4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5B73732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0.0009</w:t>
            </w:r>
          </w:p>
        </w:tc>
        <w:tc>
          <w:tcPr>
            <w:tcW w:w="1487" w:type="dxa"/>
          </w:tcPr>
          <w:p w14:paraId="7715BB8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0.81</w:t>
            </w:r>
          </w:p>
        </w:tc>
      </w:tr>
      <w:tr w:rsidR="00BF1698" w:rsidRPr="00CE1839" w14:paraId="3283B157" w14:textId="77777777" w:rsidTr="00AD4A76">
        <w:trPr>
          <w:trHeight w:val="166"/>
        </w:trPr>
        <w:tc>
          <w:tcPr>
            <w:tcW w:w="2410" w:type="dxa"/>
            <w:tcBorders>
              <w:bottom w:val="single" w:sz="4" w:space="0" w:color="auto"/>
            </w:tcBorders>
          </w:tcPr>
          <w:p w14:paraId="06C45882"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35841C7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2843CAC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0.525</w:t>
            </w:r>
          </w:p>
        </w:tc>
        <w:tc>
          <w:tcPr>
            <w:tcW w:w="1487" w:type="dxa"/>
            <w:tcBorders>
              <w:bottom w:val="single" w:sz="4" w:space="0" w:color="auto"/>
            </w:tcBorders>
          </w:tcPr>
          <w:p w14:paraId="4BC7292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-0.02</w:t>
            </w:r>
          </w:p>
        </w:tc>
      </w:tr>
      <w:tr w:rsidR="00BF1698" w:rsidRPr="00CE1839" w14:paraId="4F63CD8A" w14:textId="77777777" w:rsidTr="00AD4A76">
        <w:trPr>
          <w:trHeight w:val="166"/>
        </w:trPr>
        <w:tc>
          <w:tcPr>
            <w:tcW w:w="2410" w:type="dxa"/>
            <w:tcBorders>
              <w:top w:val="single" w:sz="4" w:space="0" w:color="auto"/>
            </w:tcBorders>
          </w:tcPr>
          <w:p w14:paraId="0137121A"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38BE2B7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72963AA9"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rPr>
              <w:t>0.025</w:t>
            </w:r>
          </w:p>
        </w:tc>
        <w:tc>
          <w:tcPr>
            <w:tcW w:w="1487" w:type="dxa"/>
            <w:tcBorders>
              <w:top w:val="single" w:sz="4" w:space="0" w:color="auto"/>
            </w:tcBorders>
          </w:tcPr>
          <w:p w14:paraId="0855672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0.10</w:t>
            </w:r>
          </w:p>
        </w:tc>
      </w:tr>
      <w:tr w:rsidR="00BF1698" w:rsidRPr="00CE1839" w14:paraId="2BE7076F" w14:textId="77777777" w:rsidTr="00AD4A76">
        <w:trPr>
          <w:trHeight w:val="166"/>
        </w:trPr>
        <w:tc>
          <w:tcPr>
            <w:tcW w:w="2410" w:type="dxa"/>
          </w:tcPr>
          <w:p w14:paraId="42D0F6B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3260" w:type="dxa"/>
            <w:tcBorders>
              <w:right w:val="single" w:sz="4" w:space="0" w:color="auto"/>
            </w:tcBorders>
          </w:tcPr>
          <w:p w14:paraId="659553D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2CBE7A5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0.0003</w:t>
            </w:r>
          </w:p>
        </w:tc>
        <w:tc>
          <w:tcPr>
            <w:tcW w:w="1487" w:type="dxa"/>
          </w:tcPr>
          <w:p w14:paraId="2268DCB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0.64</w:t>
            </w:r>
          </w:p>
        </w:tc>
      </w:tr>
      <w:tr w:rsidR="00BF1698" w:rsidRPr="00CE1839" w14:paraId="6C923920" w14:textId="77777777" w:rsidTr="00AD4A76">
        <w:trPr>
          <w:trHeight w:val="166"/>
        </w:trPr>
        <w:tc>
          <w:tcPr>
            <w:tcW w:w="2410" w:type="dxa"/>
            <w:tcBorders>
              <w:bottom w:val="single" w:sz="4" w:space="0" w:color="auto"/>
            </w:tcBorders>
          </w:tcPr>
          <w:p w14:paraId="5914E957"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12489B6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067E8E5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0.0006</w:t>
            </w:r>
          </w:p>
        </w:tc>
        <w:tc>
          <w:tcPr>
            <w:tcW w:w="1487" w:type="dxa"/>
            <w:tcBorders>
              <w:bottom w:val="single" w:sz="4" w:space="0" w:color="auto"/>
            </w:tcBorders>
          </w:tcPr>
          <w:p w14:paraId="40287EB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0.63</w:t>
            </w:r>
          </w:p>
        </w:tc>
      </w:tr>
      <w:tr w:rsidR="00BF1698" w:rsidRPr="00CE1839" w14:paraId="7239DEF8" w14:textId="77777777" w:rsidTr="00AD4A76">
        <w:trPr>
          <w:trHeight w:val="166"/>
        </w:trPr>
        <w:tc>
          <w:tcPr>
            <w:tcW w:w="2410" w:type="dxa"/>
            <w:tcBorders>
              <w:top w:val="single" w:sz="4" w:space="0" w:color="auto"/>
            </w:tcBorders>
          </w:tcPr>
          <w:p w14:paraId="40A66A20"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4B421DD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4280E27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0.172</w:t>
            </w:r>
          </w:p>
        </w:tc>
        <w:tc>
          <w:tcPr>
            <w:tcW w:w="1487" w:type="dxa"/>
            <w:tcBorders>
              <w:top w:val="single" w:sz="4" w:space="0" w:color="auto"/>
            </w:tcBorders>
          </w:tcPr>
          <w:p w14:paraId="657C724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0.04</w:t>
            </w:r>
          </w:p>
        </w:tc>
      </w:tr>
      <w:tr w:rsidR="00BF1698" w:rsidRPr="00CE1839" w14:paraId="0A302817" w14:textId="77777777" w:rsidTr="00AD4A76">
        <w:trPr>
          <w:trHeight w:val="166"/>
        </w:trPr>
        <w:tc>
          <w:tcPr>
            <w:tcW w:w="2410" w:type="dxa"/>
          </w:tcPr>
          <w:p w14:paraId="312BB89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Pectoral fin</w:t>
            </w:r>
          </w:p>
        </w:tc>
        <w:tc>
          <w:tcPr>
            <w:tcW w:w="3260" w:type="dxa"/>
            <w:tcBorders>
              <w:right w:val="single" w:sz="4" w:space="0" w:color="auto"/>
            </w:tcBorders>
          </w:tcPr>
          <w:p w14:paraId="75566E3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0FCF5EF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0.364</w:t>
            </w:r>
          </w:p>
        </w:tc>
        <w:tc>
          <w:tcPr>
            <w:tcW w:w="1487" w:type="dxa"/>
          </w:tcPr>
          <w:p w14:paraId="217B170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0.03</w:t>
            </w:r>
          </w:p>
        </w:tc>
      </w:tr>
      <w:tr w:rsidR="00BF1698" w:rsidRPr="00CE1839" w14:paraId="17AA29AA" w14:textId="77777777" w:rsidTr="00AD4A76">
        <w:trPr>
          <w:trHeight w:val="166"/>
        </w:trPr>
        <w:tc>
          <w:tcPr>
            <w:tcW w:w="2410" w:type="dxa"/>
            <w:tcBorders>
              <w:bottom w:val="single" w:sz="4" w:space="0" w:color="auto"/>
            </w:tcBorders>
          </w:tcPr>
          <w:p w14:paraId="747EB014"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3B35D22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1ACCB2D6"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0.154</w:t>
            </w:r>
          </w:p>
        </w:tc>
        <w:tc>
          <w:tcPr>
            <w:tcW w:w="1487" w:type="dxa"/>
            <w:tcBorders>
              <w:bottom w:val="single" w:sz="4" w:space="0" w:color="auto"/>
            </w:tcBorders>
          </w:tcPr>
          <w:p w14:paraId="39F56ED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0.12</w:t>
            </w:r>
          </w:p>
        </w:tc>
      </w:tr>
      <w:tr w:rsidR="00BF1698" w:rsidRPr="00CE1839" w14:paraId="2E21EDB4" w14:textId="77777777" w:rsidTr="00AD4A76">
        <w:trPr>
          <w:trHeight w:val="166"/>
        </w:trPr>
        <w:tc>
          <w:tcPr>
            <w:tcW w:w="2410" w:type="dxa"/>
            <w:tcBorders>
              <w:top w:val="single" w:sz="4" w:space="0" w:color="auto"/>
              <w:bottom w:val="single" w:sz="4" w:space="0" w:color="auto"/>
            </w:tcBorders>
            <w:shd w:val="clear" w:color="auto" w:fill="E8E8E8" w:themeFill="background2"/>
          </w:tcPr>
          <w:p w14:paraId="760D2663" w14:textId="77777777" w:rsidR="00BF1698" w:rsidRPr="00047B36" w:rsidRDefault="00BF1698" w:rsidP="00AD4A76">
            <w:pPr>
              <w:pStyle w:val="ListParagraph"/>
              <w:ind w:left="0"/>
              <w:rPr>
                <w:rFonts w:ascii="Times New Roman" w:hAnsi="Times New Roman" w:cs="Times New Roman"/>
                <w:color w:val="000000"/>
              </w:rPr>
            </w:pPr>
            <w:r w:rsidRPr="00047B36">
              <w:rPr>
                <w:rFonts w:ascii="Times New Roman" w:hAnsi="Times New Roman" w:cs="Times New Roman"/>
                <w:b/>
                <w:bCs/>
              </w:rPr>
              <w:t>C:N</w:t>
            </w:r>
          </w:p>
        </w:tc>
        <w:tc>
          <w:tcPr>
            <w:tcW w:w="3260" w:type="dxa"/>
            <w:tcBorders>
              <w:top w:val="single" w:sz="4" w:space="0" w:color="auto"/>
              <w:bottom w:val="single" w:sz="4" w:space="0" w:color="auto"/>
              <w:right w:val="single" w:sz="4" w:space="0" w:color="auto"/>
            </w:tcBorders>
            <w:shd w:val="clear" w:color="auto" w:fill="E8E8E8" w:themeFill="background2"/>
          </w:tcPr>
          <w:p w14:paraId="718696AD" w14:textId="77777777" w:rsidR="00BF1698" w:rsidRPr="00047B36" w:rsidRDefault="00BF1698" w:rsidP="00AD4A76">
            <w:pPr>
              <w:pStyle w:val="ListParagraph"/>
              <w:ind w:left="0"/>
              <w:jc w:val="center"/>
              <w:rPr>
                <w:rFonts w:ascii="Times New Roman" w:hAnsi="Times New Roman" w:cs="Times New Roman"/>
                <w:color w:val="000000"/>
              </w:rPr>
            </w:pPr>
          </w:p>
        </w:tc>
        <w:tc>
          <w:tcPr>
            <w:tcW w:w="1632" w:type="dxa"/>
            <w:tcBorders>
              <w:top w:val="single" w:sz="4" w:space="0" w:color="auto"/>
              <w:left w:val="single" w:sz="4" w:space="0" w:color="auto"/>
              <w:bottom w:val="single" w:sz="4" w:space="0" w:color="auto"/>
            </w:tcBorders>
            <w:shd w:val="clear" w:color="auto" w:fill="E8E8E8" w:themeFill="background2"/>
          </w:tcPr>
          <w:p w14:paraId="534F6EA5" w14:textId="77777777" w:rsidR="00BF1698" w:rsidRPr="00047B36" w:rsidRDefault="00BF1698" w:rsidP="00AD4A76">
            <w:pPr>
              <w:pStyle w:val="ListParagraph"/>
              <w:ind w:left="0"/>
              <w:jc w:val="center"/>
              <w:rPr>
                <w:rFonts w:ascii="Times New Roman" w:hAnsi="Times New Roman" w:cs="Times New Roman"/>
                <w:color w:val="000000"/>
              </w:rPr>
            </w:pPr>
          </w:p>
        </w:tc>
        <w:tc>
          <w:tcPr>
            <w:tcW w:w="1487" w:type="dxa"/>
            <w:tcBorders>
              <w:top w:val="single" w:sz="4" w:space="0" w:color="auto"/>
              <w:bottom w:val="single" w:sz="4" w:space="0" w:color="auto"/>
            </w:tcBorders>
            <w:shd w:val="clear" w:color="auto" w:fill="E8E8E8" w:themeFill="background2"/>
          </w:tcPr>
          <w:p w14:paraId="29549D43" w14:textId="77777777" w:rsidR="00BF1698" w:rsidRPr="00047B36" w:rsidRDefault="00BF1698" w:rsidP="00AD4A76">
            <w:pPr>
              <w:pStyle w:val="ListParagraph"/>
              <w:ind w:left="0"/>
              <w:jc w:val="center"/>
              <w:rPr>
                <w:rFonts w:ascii="Times New Roman" w:hAnsi="Times New Roman" w:cs="Times New Roman"/>
                <w:color w:val="000000"/>
              </w:rPr>
            </w:pPr>
          </w:p>
        </w:tc>
      </w:tr>
      <w:tr w:rsidR="00BF1698" w:rsidRPr="00CE1839" w14:paraId="5B0504E1" w14:textId="77777777" w:rsidTr="00AD4A76">
        <w:trPr>
          <w:trHeight w:val="166"/>
        </w:trPr>
        <w:tc>
          <w:tcPr>
            <w:tcW w:w="2410" w:type="dxa"/>
            <w:tcBorders>
              <w:top w:val="single" w:sz="4" w:space="0" w:color="auto"/>
            </w:tcBorders>
          </w:tcPr>
          <w:p w14:paraId="66A8EE7A"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79D1A13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7A22FEE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0.0001</w:t>
            </w:r>
          </w:p>
        </w:tc>
        <w:tc>
          <w:tcPr>
            <w:tcW w:w="1487" w:type="dxa"/>
            <w:tcBorders>
              <w:top w:val="single" w:sz="4" w:space="0" w:color="auto"/>
            </w:tcBorders>
          </w:tcPr>
          <w:p w14:paraId="2B9A56E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0.21</w:t>
            </w:r>
          </w:p>
        </w:tc>
      </w:tr>
      <w:tr w:rsidR="00BF1698" w:rsidRPr="00CE1839" w14:paraId="07E2AED0" w14:textId="77777777" w:rsidTr="00AD4A76">
        <w:trPr>
          <w:trHeight w:val="166"/>
        </w:trPr>
        <w:tc>
          <w:tcPr>
            <w:tcW w:w="2410" w:type="dxa"/>
          </w:tcPr>
          <w:p w14:paraId="6A991C9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3260" w:type="dxa"/>
            <w:tcBorders>
              <w:right w:val="single" w:sz="4" w:space="0" w:color="auto"/>
            </w:tcBorders>
          </w:tcPr>
          <w:p w14:paraId="0EEA48B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4CF52E8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0.0002</w:t>
            </w:r>
          </w:p>
        </w:tc>
        <w:tc>
          <w:tcPr>
            <w:tcW w:w="1487" w:type="dxa"/>
          </w:tcPr>
          <w:p w14:paraId="750625B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0.98</w:t>
            </w:r>
          </w:p>
        </w:tc>
      </w:tr>
      <w:tr w:rsidR="00BF1698" w:rsidRPr="00CE1839" w14:paraId="0459D2A2" w14:textId="77777777" w:rsidTr="00AD4A76">
        <w:trPr>
          <w:trHeight w:val="166"/>
        </w:trPr>
        <w:tc>
          <w:tcPr>
            <w:tcW w:w="2410" w:type="dxa"/>
          </w:tcPr>
          <w:p w14:paraId="1E590B73"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right w:val="single" w:sz="4" w:space="0" w:color="auto"/>
            </w:tcBorders>
          </w:tcPr>
          <w:p w14:paraId="591902DB"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tcBorders>
          </w:tcPr>
          <w:p w14:paraId="2F8F81B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0.014</w:t>
            </w:r>
          </w:p>
        </w:tc>
        <w:tc>
          <w:tcPr>
            <w:tcW w:w="1487" w:type="dxa"/>
          </w:tcPr>
          <w:p w14:paraId="2F705AD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0.33</w:t>
            </w:r>
          </w:p>
        </w:tc>
      </w:tr>
      <w:tr w:rsidR="00BF1698" w:rsidRPr="00CE1839" w14:paraId="5F234DC8" w14:textId="77777777" w:rsidTr="00AD4A76">
        <w:trPr>
          <w:trHeight w:val="166"/>
        </w:trPr>
        <w:tc>
          <w:tcPr>
            <w:tcW w:w="2410" w:type="dxa"/>
            <w:tcBorders>
              <w:top w:val="single" w:sz="4" w:space="0" w:color="auto"/>
            </w:tcBorders>
          </w:tcPr>
          <w:p w14:paraId="04F2533E"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5F70227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6BE68711"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487" w:type="dxa"/>
            <w:tcBorders>
              <w:top w:val="single" w:sz="4" w:space="0" w:color="auto"/>
            </w:tcBorders>
          </w:tcPr>
          <w:p w14:paraId="05D8899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0.46</w:t>
            </w:r>
          </w:p>
        </w:tc>
      </w:tr>
      <w:tr w:rsidR="00BF1698" w:rsidRPr="00CE1839" w14:paraId="7BD9C747" w14:textId="77777777" w:rsidTr="00AD4A76">
        <w:trPr>
          <w:trHeight w:val="166"/>
        </w:trPr>
        <w:tc>
          <w:tcPr>
            <w:tcW w:w="2410" w:type="dxa"/>
          </w:tcPr>
          <w:p w14:paraId="686BC9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3260" w:type="dxa"/>
            <w:tcBorders>
              <w:right w:val="single" w:sz="4" w:space="0" w:color="auto"/>
            </w:tcBorders>
          </w:tcPr>
          <w:p w14:paraId="0A0BBD1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7F617031"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0.818</w:t>
            </w:r>
          </w:p>
        </w:tc>
        <w:tc>
          <w:tcPr>
            <w:tcW w:w="1487" w:type="dxa"/>
          </w:tcPr>
          <w:p w14:paraId="581A1663"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-0.13</w:t>
            </w:r>
          </w:p>
        </w:tc>
      </w:tr>
      <w:tr w:rsidR="00BF1698" w:rsidRPr="00CE1839" w14:paraId="6E3BEB12" w14:textId="77777777" w:rsidTr="00AD4A76">
        <w:trPr>
          <w:trHeight w:val="166"/>
        </w:trPr>
        <w:tc>
          <w:tcPr>
            <w:tcW w:w="2410" w:type="dxa"/>
            <w:tcBorders>
              <w:bottom w:val="single" w:sz="4" w:space="0" w:color="auto"/>
            </w:tcBorders>
          </w:tcPr>
          <w:p w14:paraId="6CBEDD89"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7145BC9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1B60D562"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0.482</w:t>
            </w:r>
          </w:p>
        </w:tc>
        <w:tc>
          <w:tcPr>
            <w:tcW w:w="1487" w:type="dxa"/>
            <w:tcBorders>
              <w:bottom w:val="single" w:sz="4" w:space="0" w:color="auto"/>
            </w:tcBorders>
          </w:tcPr>
          <w:p w14:paraId="6CE6D30F"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-0.02</w:t>
            </w:r>
          </w:p>
        </w:tc>
      </w:tr>
      <w:tr w:rsidR="00BF1698" w:rsidRPr="00CE1839" w14:paraId="54D48C08" w14:textId="77777777" w:rsidTr="00AD4A76">
        <w:trPr>
          <w:trHeight w:val="166"/>
        </w:trPr>
        <w:tc>
          <w:tcPr>
            <w:tcW w:w="2410" w:type="dxa"/>
            <w:tcBorders>
              <w:top w:val="single" w:sz="4" w:space="0" w:color="auto"/>
            </w:tcBorders>
          </w:tcPr>
          <w:p w14:paraId="0BB5FEDD"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5FFF185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632" w:type="dxa"/>
            <w:tcBorders>
              <w:top w:val="single" w:sz="4" w:space="0" w:color="auto"/>
              <w:left w:val="single" w:sz="4" w:space="0" w:color="auto"/>
            </w:tcBorders>
          </w:tcPr>
          <w:p w14:paraId="5856647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0.713</w:t>
            </w:r>
          </w:p>
        </w:tc>
        <w:tc>
          <w:tcPr>
            <w:tcW w:w="1487" w:type="dxa"/>
            <w:tcBorders>
              <w:top w:val="single" w:sz="4" w:space="0" w:color="auto"/>
            </w:tcBorders>
          </w:tcPr>
          <w:p w14:paraId="05597B1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-0.03</w:t>
            </w:r>
          </w:p>
        </w:tc>
      </w:tr>
      <w:tr w:rsidR="00BF1698" w:rsidRPr="00CE1839" w14:paraId="08C72019" w14:textId="77777777" w:rsidTr="00AD4A76">
        <w:trPr>
          <w:trHeight w:val="166"/>
        </w:trPr>
        <w:tc>
          <w:tcPr>
            <w:tcW w:w="2410" w:type="dxa"/>
          </w:tcPr>
          <w:p w14:paraId="790CE4D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Pectoral fin</w:t>
            </w:r>
          </w:p>
        </w:tc>
        <w:tc>
          <w:tcPr>
            <w:tcW w:w="3260" w:type="dxa"/>
            <w:tcBorders>
              <w:right w:val="single" w:sz="4" w:space="0" w:color="auto"/>
            </w:tcBorders>
          </w:tcPr>
          <w:p w14:paraId="7EB43FC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632" w:type="dxa"/>
            <w:tcBorders>
              <w:left w:val="single" w:sz="4" w:space="0" w:color="auto"/>
            </w:tcBorders>
          </w:tcPr>
          <w:p w14:paraId="63FFCBA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0.566</w:t>
            </w:r>
          </w:p>
        </w:tc>
        <w:tc>
          <w:tcPr>
            <w:tcW w:w="1487" w:type="dxa"/>
          </w:tcPr>
          <w:p w14:paraId="6735749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-0.04</w:t>
            </w:r>
          </w:p>
        </w:tc>
      </w:tr>
      <w:tr w:rsidR="00BF1698" w:rsidRPr="00CE1839" w14:paraId="52A0F337" w14:textId="77777777" w:rsidTr="00AD4A76">
        <w:trPr>
          <w:trHeight w:val="166"/>
        </w:trPr>
        <w:tc>
          <w:tcPr>
            <w:tcW w:w="2410" w:type="dxa"/>
            <w:tcBorders>
              <w:bottom w:val="single" w:sz="4" w:space="0" w:color="auto"/>
            </w:tcBorders>
          </w:tcPr>
          <w:p w14:paraId="5A2724FD"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2AC2E9C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632" w:type="dxa"/>
            <w:tcBorders>
              <w:left w:val="single" w:sz="4" w:space="0" w:color="auto"/>
              <w:bottom w:val="single" w:sz="4" w:space="0" w:color="auto"/>
            </w:tcBorders>
          </w:tcPr>
          <w:p w14:paraId="1290734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0.35</w:t>
            </w:r>
          </w:p>
        </w:tc>
        <w:tc>
          <w:tcPr>
            <w:tcW w:w="1487" w:type="dxa"/>
            <w:tcBorders>
              <w:bottom w:val="single" w:sz="4" w:space="0" w:color="auto"/>
            </w:tcBorders>
          </w:tcPr>
          <w:p w14:paraId="4AA26246"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0.02</w:t>
            </w:r>
          </w:p>
        </w:tc>
      </w:tr>
      <w:bookmarkEnd w:id="2"/>
    </w:tbl>
    <w:p w14:paraId="039F7261"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2DF2F0EB" w14:textId="77777777" w:rsidR="00047B36" w:rsidRDefault="00047B36" w:rsidP="00BF1698">
      <w:pPr>
        <w:spacing w:line="360" w:lineRule="auto"/>
        <w:jc w:val="both"/>
        <w:rPr>
          <w:rFonts w:ascii="Times New Roman" w:hAnsi="Times New Roman" w:cs="Times New Roman"/>
          <w:b/>
          <w:bCs/>
          <w:color w:val="000000"/>
          <w:sz w:val="20"/>
          <w:szCs w:val="20"/>
        </w:rPr>
      </w:pPr>
    </w:p>
    <w:p w14:paraId="1995AD9B" w14:textId="77777777" w:rsidR="00047B36" w:rsidRDefault="00047B36" w:rsidP="00BF1698">
      <w:pPr>
        <w:spacing w:line="360" w:lineRule="auto"/>
        <w:jc w:val="both"/>
        <w:rPr>
          <w:rFonts w:ascii="Times New Roman" w:hAnsi="Times New Roman" w:cs="Times New Roman"/>
          <w:b/>
          <w:bCs/>
          <w:color w:val="000000"/>
          <w:sz w:val="20"/>
          <w:szCs w:val="20"/>
        </w:rPr>
      </w:pPr>
    </w:p>
    <w:p w14:paraId="7A587403" w14:textId="77777777" w:rsidR="00047B36" w:rsidRDefault="00047B36" w:rsidP="00BF1698">
      <w:pPr>
        <w:spacing w:line="360" w:lineRule="auto"/>
        <w:jc w:val="both"/>
        <w:rPr>
          <w:rFonts w:ascii="Times New Roman" w:hAnsi="Times New Roman" w:cs="Times New Roman"/>
          <w:b/>
          <w:bCs/>
          <w:color w:val="000000"/>
          <w:sz w:val="20"/>
          <w:szCs w:val="20"/>
        </w:rPr>
      </w:pPr>
    </w:p>
    <w:p w14:paraId="547D8883" w14:textId="77777777" w:rsidR="00047B36" w:rsidRDefault="00047B36" w:rsidP="00BF1698">
      <w:pPr>
        <w:spacing w:line="360" w:lineRule="auto"/>
        <w:jc w:val="both"/>
        <w:rPr>
          <w:rFonts w:ascii="Times New Roman" w:hAnsi="Times New Roman" w:cs="Times New Roman"/>
          <w:b/>
          <w:bCs/>
          <w:color w:val="000000"/>
          <w:sz w:val="20"/>
          <w:szCs w:val="20"/>
        </w:rPr>
      </w:pPr>
    </w:p>
    <w:p w14:paraId="4723421A" w14:textId="77777777" w:rsidR="00047B36" w:rsidRDefault="00047B36" w:rsidP="00BF1698">
      <w:pPr>
        <w:spacing w:line="360" w:lineRule="auto"/>
        <w:jc w:val="both"/>
        <w:rPr>
          <w:rFonts w:ascii="Times New Roman" w:hAnsi="Times New Roman" w:cs="Times New Roman"/>
          <w:b/>
          <w:bCs/>
          <w:color w:val="000000"/>
          <w:sz w:val="20"/>
          <w:szCs w:val="20"/>
        </w:rPr>
      </w:pPr>
    </w:p>
    <w:p w14:paraId="16F3AE36" w14:textId="6EEAF76F" w:rsidR="00BF1698" w:rsidRPr="00047B36" w:rsidRDefault="00BF1698" w:rsidP="00BF1698">
      <w:pPr>
        <w:spacing w:line="360" w:lineRule="auto"/>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lastRenderedPageBreak/>
        <w:t xml:space="preserve">Table S2. </w:t>
      </w:r>
      <w:r w:rsidRPr="00047B36">
        <w:rPr>
          <w:rFonts w:ascii="Times New Roman" w:hAnsi="Times New Roman" w:cs="Times New Roman"/>
          <w:color w:val="000000"/>
          <w:sz w:val="20"/>
          <w:szCs w:val="20"/>
        </w:rPr>
        <w:t xml:space="preserve">Pairwise test </w:t>
      </w:r>
      <w:r w:rsidRPr="00047B36">
        <w:rPr>
          <w:rFonts w:ascii="Times New Roman" w:hAnsi="Times New Roman" w:cs="Times New Roman"/>
          <w:sz w:val="20"/>
          <w:szCs w:val="20"/>
        </w:rPr>
        <w:t xml:space="preserve">results from ANOSIM analyses comparing δ </w:t>
      </w:r>
      <w:r w:rsidRPr="00047B36">
        <w:rPr>
          <w:rFonts w:ascii="Times New Roman" w:hAnsi="Times New Roman" w:cs="Times New Roman"/>
          <w:sz w:val="20"/>
          <w:szCs w:val="20"/>
          <w:vertAlign w:val="superscript"/>
        </w:rPr>
        <w:t>15</w:t>
      </w:r>
      <w:r w:rsidRPr="00047B36">
        <w:rPr>
          <w:rFonts w:ascii="Times New Roman" w:hAnsi="Times New Roman" w:cs="Times New Roman"/>
          <w:sz w:val="20"/>
          <w:szCs w:val="20"/>
        </w:rPr>
        <w:t xml:space="preserve">N and C:N isotope of southern bluefin tuna </w:t>
      </w:r>
      <w:r w:rsidRPr="00047B36">
        <w:rPr>
          <w:rFonts w:ascii="Times New Roman" w:hAnsi="Times New Roman" w:cs="Times New Roman"/>
          <w:color w:val="000000"/>
          <w:sz w:val="20"/>
          <w:szCs w:val="20"/>
        </w:rPr>
        <w:t>(</w:t>
      </w:r>
      <w:r w:rsidRPr="00047B36">
        <w:rPr>
          <w:rFonts w:ascii="Times New Roman" w:hAnsi="Times New Roman" w:cs="Times New Roman"/>
          <w:i/>
          <w:iCs/>
          <w:color w:val="000000"/>
          <w:sz w:val="20"/>
          <w:szCs w:val="20"/>
        </w:rPr>
        <w:t>Thunnus maccoyii</w:t>
      </w:r>
      <w:r w:rsidRPr="00047B36">
        <w:rPr>
          <w:rFonts w:ascii="Times New Roman" w:hAnsi="Times New Roman" w:cs="Times New Roman"/>
          <w:color w:val="000000"/>
          <w:sz w:val="20"/>
          <w:szCs w:val="20"/>
        </w:rPr>
        <w:t xml:space="preserve">) </w:t>
      </w:r>
      <w:r w:rsidRPr="00047B36">
        <w:rPr>
          <w:rFonts w:ascii="Times New Roman" w:hAnsi="Times New Roman" w:cs="Times New Roman"/>
          <w:sz w:val="20"/>
          <w:szCs w:val="20"/>
        </w:rPr>
        <w:t>in liver tissue between regions (Encounter Bay, Port Lincoln captive, Port MacDonnell). The table includes p-values and average R values. Bolded values indicate statistically significant differences (p &lt; 0.05).</w:t>
      </w:r>
    </w:p>
    <w:tbl>
      <w:tblPr>
        <w:tblStyle w:val="TableGrid"/>
        <w:tblpPr w:leftFromText="180" w:rightFromText="180" w:vertAnchor="text" w:horzAnchor="margin" w:tblpXSpec="center" w:tblpY="424"/>
        <w:tblW w:w="8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28"/>
        <w:gridCol w:w="2930"/>
        <w:gridCol w:w="1670"/>
        <w:gridCol w:w="1744"/>
      </w:tblGrid>
      <w:tr w:rsidR="00BF1698" w:rsidRPr="00CE1839" w14:paraId="1AAFD312" w14:textId="77777777" w:rsidTr="00AD4A76">
        <w:trPr>
          <w:trHeight w:val="245"/>
        </w:trPr>
        <w:tc>
          <w:tcPr>
            <w:tcW w:w="1828" w:type="dxa"/>
            <w:tcBorders>
              <w:top w:val="single" w:sz="4" w:space="0" w:color="auto"/>
              <w:bottom w:val="single" w:sz="4" w:space="0" w:color="auto"/>
            </w:tcBorders>
            <w:shd w:val="clear" w:color="auto" w:fill="E8E8E8" w:themeFill="background2"/>
          </w:tcPr>
          <w:p w14:paraId="1D6EFF39"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Tissue type</w:t>
            </w:r>
          </w:p>
        </w:tc>
        <w:tc>
          <w:tcPr>
            <w:tcW w:w="2930" w:type="dxa"/>
            <w:tcBorders>
              <w:top w:val="single" w:sz="4" w:space="0" w:color="auto"/>
              <w:bottom w:val="single" w:sz="4" w:space="0" w:color="auto"/>
              <w:right w:val="single" w:sz="4" w:space="0" w:color="auto"/>
            </w:tcBorders>
            <w:shd w:val="clear" w:color="auto" w:fill="E8E8E8" w:themeFill="background2"/>
          </w:tcPr>
          <w:p w14:paraId="4641EAA0"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Regions</w:t>
            </w:r>
          </w:p>
        </w:tc>
        <w:tc>
          <w:tcPr>
            <w:tcW w:w="1670" w:type="dxa"/>
            <w:tcBorders>
              <w:top w:val="single" w:sz="4" w:space="0" w:color="auto"/>
              <w:left w:val="single" w:sz="4" w:space="0" w:color="auto"/>
              <w:bottom w:val="single" w:sz="4" w:space="0" w:color="auto"/>
            </w:tcBorders>
            <w:shd w:val="clear" w:color="auto" w:fill="E8E8E8" w:themeFill="background2"/>
          </w:tcPr>
          <w:p w14:paraId="69D2C973"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P-value</w:t>
            </w:r>
          </w:p>
        </w:tc>
        <w:tc>
          <w:tcPr>
            <w:tcW w:w="1744" w:type="dxa"/>
            <w:tcBorders>
              <w:top w:val="single" w:sz="4" w:space="0" w:color="auto"/>
              <w:bottom w:val="single" w:sz="4" w:space="0" w:color="auto"/>
            </w:tcBorders>
            <w:shd w:val="clear" w:color="auto" w:fill="E8E8E8" w:themeFill="background2"/>
          </w:tcPr>
          <w:p w14:paraId="56872C00"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 xml:space="preserve">Average R </w:t>
            </w:r>
          </w:p>
        </w:tc>
      </w:tr>
      <w:tr w:rsidR="00BF1698" w:rsidRPr="00CE1839" w14:paraId="2B892583" w14:textId="77777777" w:rsidTr="00AD4A76">
        <w:trPr>
          <w:trHeight w:val="146"/>
        </w:trPr>
        <w:tc>
          <w:tcPr>
            <w:tcW w:w="1828" w:type="dxa"/>
            <w:tcBorders>
              <w:top w:val="single" w:sz="4" w:space="0" w:color="auto"/>
              <w:bottom w:val="single" w:sz="4" w:space="0" w:color="auto"/>
            </w:tcBorders>
          </w:tcPr>
          <w:p w14:paraId="66410F8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rPr>
              <w:t xml:space="preserve">δ </w:t>
            </w:r>
            <w:r w:rsidRPr="00047B36">
              <w:rPr>
                <w:rFonts w:ascii="Times New Roman" w:hAnsi="Times New Roman" w:cs="Times New Roman"/>
                <w:b/>
                <w:bCs/>
                <w:vertAlign w:val="superscript"/>
              </w:rPr>
              <w:t>15</w:t>
            </w:r>
            <w:r w:rsidRPr="00047B36">
              <w:rPr>
                <w:rFonts w:ascii="Times New Roman" w:hAnsi="Times New Roman" w:cs="Times New Roman"/>
                <w:b/>
                <w:bCs/>
              </w:rPr>
              <w:t>N</w:t>
            </w:r>
          </w:p>
        </w:tc>
        <w:tc>
          <w:tcPr>
            <w:tcW w:w="2930" w:type="dxa"/>
            <w:tcBorders>
              <w:top w:val="single" w:sz="4" w:space="0" w:color="auto"/>
              <w:bottom w:val="single" w:sz="4" w:space="0" w:color="auto"/>
              <w:right w:val="single" w:sz="4" w:space="0" w:color="auto"/>
            </w:tcBorders>
          </w:tcPr>
          <w:p w14:paraId="68FEDFBA" w14:textId="77777777" w:rsidR="00BF1698" w:rsidRPr="00047B36" w:rsidRDefault="00BF1698" w:rsidP="00AD4A76">
            <w:pPr>
              <w:pStyle w:val="ListParagraph"/>
              <w:ind w:left="0"/>
              <w:jc w:val="center"/>
              <w:rPr>
                <w:rFonts w:ascii="Times New Roman" w:hAnsi="Times New Roman" w:cs="Times New Roman"/>
                <w:color w:val="000000"/>
              </w:rPr>
            </w:pPr>
          </w:p>
        </w:tc>
        <w:tc>
          <w:tcPr>
            <w:tcW w:w="1670" w:type="dxa"/>
            <w:tcBorders>
              <w:top w:val="single" w:sz="4" w:space="0" w:color="auto"/>
              <w:left w:val="single" w:sz="4" w:space="0" w:color="auto"/>
              <w:bottom w:val="single" w:sz="4" w:space="0" w:color="auto"/>
            </w:tcBorders>
          </w:tcPr>
          <w:p w14:paraId="14D9C94D" w14:textId="77777777" w:rsidR="00BF1698" w:rsidRPr="00047B36" w:rsidRDefault="00BF1698" w:rsidP="00AD4A76">
            <w:pPr>
              <w:pStyle w:val="ListParagraph"/>
              <w:ind w:left="0"/>
              <w:jc w:val="center"/>
              <w:rPr>
                <w:rFonts w:ascii="Times New Roman" w:hAnsi="Times New Roman" w:cs="Times New Roman"/>
                <w:b/>
                <w:bCs/>
                <w:color w:val="000000"/>
              </w:rPr>
            </w:pPr>
          </w:p>
        </w:tc>
        <w:tc>
          <w:tcPr>
            <w:tcW w:w="1744" w:type="dxa"/>
            <w:tcBorders>
              <w:top w:val="single" w:sz="4" w:space="0" w:color="auto"/>
              <w:bottom w:val="single" w:sz="4" w:space="0" w:color="auto"/>
            </w:tcBorders>
          </w:tcPr>
          <w:p w14:paraId="020C4394" w14:textId="77777777" w:rsidR="00BF1698" w:rsidRPr="00047B36" w:rsidRDefault="00BF1698" w:rsidP="00AD4A76">
            <w:pPr>
              <w:pStyle w:val="ListParagraph"/>
              <w:ind w:left="0"/>
              <w:jc w:val="center"/>
              <w:rPr>
                <w:rFonts w:ascii="Times New Roman" w:hAnsi="Times New Roman" w:cs="Times New Roman"/>
                <w:color w:val="000000"/>
              </w:rPr>
            </w:pPr>
          </w:p>
        </w:tc>
      </w:tr>
      <w:tr w:rsidR="00BF1698" w:rsidRPr="00CE1839" w14:paraId="56E049FE" w14:textId="77777777" w:rsidTr="00AD4A76">
        <w:trPr>
          <w:trHeight w:val="146"/>
        </w:trPr>
        <w:tc>
          <w:tcPr>
            <w:tcW w:w="1828" w:type="dxa"/>
            <w:tcBorders>
              <w:top w:val="single" w:sz="4" w:space="0" w:color="auto"/>
            </w:tcBorders>
          </w:tcPr>
          <w:p w14:paraId="4770D487" w14:textId="77777777" w:rsidR="00BF1698" w:rsidRPr="00047B36" w:rsidRDefault="00BF1698" w:rsidP="00AD4A76">
            <w:pPr>
              <w:pStyle w:val="ListParagraph"/>
              <w:ind w:left="0"/>
              <w:jc w:val="center"/>
              <w:rPr>
                <w:rFonts w:ascii="Times New Roman" w:hAnsi="Times New Roman" w:cs="Times New Roman"/>
                <w:color w:val="000000"/>
              </w:rPr>
            </w:pPr>
          </w:p>
        </w:tc>
        <w:tc>
          <w:tcPr>
            <w:tcW w:w="2930" w:type="dxa"/>
            <w:tcBorders>
              <w:top w:val="single" w:sz="4" w:space="0" w:color="auto"/>
              <w:right w:val="single" w:sz="4" w:space="0" w:color="auto"/>
            </w:tcBorders>
          </w:tcPr>
          <w:p w14:paraId="4E9629E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71D1EA6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tc>
        <w:tc>
          <w:tcPr>
            <w:tcW w:w="1670" w:type="dxa"/>
            <w:tcBorders>
              <w:top w:val="single" w:sz="4" w:space="0" w:color="auto"/>
              <w:left w:val="single" w:sz="4" w:space="0" w:color="auto"/>
            </w:tcBorders>
          </w:tcPr>
          <w:p w14:paraId="1D1AD58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0.435</w:t>
            </w:r>
          </w:p>
        </w:tc>
        <w:tc>
          <w:tcPr>
            <w:tcW w:w="1744" w:type="dxa"/>
            <w:tcBorders>
              <w:top w:val="single" w:sz="4" w:space="0" w:color="auto"/>
            </w:tcBorders>
          </w:tcPr>
          <w:p w14:paraId="297D660B"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-0.004</w:t>
            </w:r>
          </w:p>
          <w:p w14:paraId="4AC085F8" w14:textId="77777777" w:rsidR="00BF1698" w:rsidRPr="00047B36" w:rsidRDefault="00BF1698" w:rsidP="00AD4A76">
            <w:pPr>
              <w:pStyle w:val="ListParagraph"/>
              <w:ind w:left="0"/>
              <w:rPr>
                <w:rFonts w:ascii="Times New Roman" w:hAnsi="Times New Roman" w:cs="Times New Roman"/>
                <w:color w:val="000000"/>
              </w:rPr>
            </w:pPr>
          </w:p>
        </w:tc>
      </w:tr>
      <w:tr w:rsidR="00BF1698" w:rsidRPr="00CE1839" w14:paraId="2C5FCA7C" w14:textId="77777777" w:rsidTr="00AD4A76">
        <w:trPr>
          <w:trHeight w:val="146"/>
        </w:trPr>
        <w:tc>
          <w:tcPr>
            <w:tcW w:w="1828" w:type="dxa"/>
          </w:tcPr>
          <w:p w14:paraId="75837960" w14:textId="77777777" w:rsidR="00BF1698" w:rsidRPr="00047B36" w:rsidRDefault="00BF1698" w:rsidP="00AD4A76">
            <w:pPr>
              <w:pStyle w:val="ListParagraph"/>
              <w:ind w:left="0"/>
              <w:jc w:val="center"/>
              <w:rPr>
                <w:rFonts w:ascii="Times New Roman" w:hAnsi="Times New Roman" w:cs="Times New Roman"/>
                <w:color w:val="000000"/>
              </w:rPr>
            </w:pPr>
          </w:p>
        </w:tc>
        <w:tc>
          <w:tcPr>
            <w:tcW w:w="2930" w:type="dxa"/>
            <w:tcBorders>
              <w:right w:val="single" w:sz="4" w:space="0" w:color="auto"/>
            </w:tcBorders>
          </w:tcPr>
          <w:p w14:paraId="4FD44B7D" w14:textId="77777777" w:rsidR="00BF1698" w:rsidRPr="00047B36" w:rsidRDefault="00BF1698" w:rsidP="00AD4A76">
            <w:pPr>
              <w:pStyle w:val="ListParagraph"/>
              <w:ind w:left="0"/>
              <w:jc w:val="center"/>
              <w:rPr>
                <w:rFonts w:ascii="Times New Roman" w:hAnsi="Times New Roman" w:cs="Times New Roman"/>
                <w:color w:val="000000"/>
              </w:rPr>
            </w:pPr>
          </w:p>
          <w:p w14:paraId="1E60DEB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054DDAD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16D05BD2" w14:textId="77777777" w:rsidR="00BF1698" w:rsidRPr="00047B36" w:rsidRDefault="00BF1698" w:rsidP="00AD4A76">
            <w:pPr>
              <w:pStyle w:val="ListParagraph"/>
              <w:ind w:left="0"/>
              <w:jc w:val="center"/>
              <w:rPr>
                <w:rFonts w:ascii="Times New Roman" w:hAnsi="Times New Roman" w:cs="Times New Roman"/>
                <w:color w:val="000000"/>
              </w:rPr>
            </w:pPr>
          </w:p>
        </w:tc>
        <w:tc>
          <w:tcPr>
            <w:tcW w:w="1670" w:type="dxa"/>
            <w:tcBorders>
              <w:left w:val="single" w:sz="4" w:space="0" w:color="auto"/>
            </w:tcBorders>
          </w:tcPr>
          <w:p w14:paraId="525F3D3D" w14:textId="77777777" w:rsidR="00BF1698" w:rsidRPr="00047B36" w:rsidRDefault="00BF1698" w:rsidP="00AD4A76">
            <w:pPr>
              <w:pStyle w:val="ListParagraph"/>
              <w:ind w:left="0"/>
              <w:jc w:val="center"/>
              <w:rPr>
                <w:rFonts w:ascii="Times New Roman" w:hAnsi="Times New Roman" w:cs="Times New Roman"/>
                <w:b/>
                <w:bCs/>
                <w:color w:val="000000"/>
              </w:rPr>
            </w:pPr>
          </w:p>
          <w:p w14:paraId="2ABD1E9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0.109</w:t>
            </w:r>
          </w:p>
        </w:tc>
        <w:tc>
          <w:tcPr>
            <w:tcW w:w="1744" w:type="dxa"/>
          </w:tcPr>
          <w:p w14:paraId="344C0B28" w14:textId="77777777" w:rsidR="00BF1698" w:rsidRPr="00047B36" w:rsidRDefault="00BF1698" w:rsidP="00AD4A76">
            <w:pPr>
              <w:pStyle w:val="ListParagraph"/>
              <w:ind w:left="0"/>
              <w:jc w:val="center"/>
              <w:rPr>
                <w:rFonts w:ascii="Times New Roman" w:hAnsi="Times New Roman" w:cs="Times New Roman"/>
                <w:color w:val="000000"/>
              </w:rPr>
            </w:pPr>
          </w:p>
          <w:p w14:paraId="6454D81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0.053</w:t>
            </w:r>
          </w:p>
          <w:p w14:paraId="25F3E7E4" w14:textId="77777777" w:rsidR="00BF1698" w:rsidRPr="00047B36" w:rsidRDefault="00BF1698" w:rsidP="00AD4A76">
            <w:pPr>
              <w:pStyle w:val="ListParagraph"/>
              <w:ind w:left="0"/>
              <w:jc w:val="center"/>
              <w:rPr>
                <w:rFonts w:ascii="Times New Roman" w:hAnsi="Times New Roman" w:cs="Times New Roman"/>
                <w:color w:val="000000"/>
              </w:rPr>
            </w:pPr>
          </w:p>
          <w:p w14:paraId="1913EC5F" w14:textId="77777777" w:rsidR="00BF1698" w:rsidRPr="00047B36" w:rsidRDefault="00BF1698" w:rsidP="00AD4A76">
            <w:pPr>
              <w:pStyle w:val="ListParagraph"/>
              <w:ind w:left="0"/>
              <w:rPr>
                <w:rFonts w:ascii="Times New Roman" w:hAnsi="Times New Roman" w:cs="Times New Roman"/>
                <w:color w:val="000000"/>
              </w:rPr>
            </w:pPr>
          </w:p>
        </w:tc>
      </w:tr>
      <w:tr w:rsidR="00BF1698" w:rsidRPr="00CE1839" w14:paraId="6156E2D1" w14:textId="77777777" w:rsidTr="00AD4A76">
        <w:trPr>
          <w:trHeight w:val="146"/>
        </w:trPr>
        <w:tc>
          <w:tcPr>
            <w:tcW w:w="1828" w:type="dxa"/>
            <w:tcBorders>
              <w:bottom w:val="single" w:sz="4" w:space="0" w:color="auto"/>
            </w:tcBorders>
          </w:tcPr>
          <w:p w14:paraId="71E7C5F2" w14:textId="77777777" w:rsidR="00BF1698" w:rsidRPr="00047B36" w:rsidRDefault="00BF1698" w:rsidP="00AD4A76">
            <w:pPr>
              <w:pStyle w:val="ListParagraph"/>
              <w:ind w:left="0"/>
              <w:jc w:val="center"/>
              <w:rPr>
                <w:rFonts w:ascii="Times New Roman" w:hAnsi="Times New Roman" w:cs="Times New Roman"/>
                <w:color w:val="000000"/>
              </w:rPr>
            </w:pPr>
          </w:p>
        </w:tc>
        <w:tc>
          <w:tcPr>
            <w:tcW w:w="2930" w:type="dxa"/>
            <w:tcBorders>
              <w:bottom w:val="single" w:sz="4" w:space="0" w:color="auto"/>
              <w:right w:val="single" w:sz="4" w:space="0" w:color="auto"/>
            </w:tcBorders>
          </w:tcPr>
          <w:p w14:paraId="63A1B90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4E43C21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670" w:type="dxa"/>
            <w:tcBorders>
              <w:left w:val="single" w:sz="4" w:space="0" w:color="auto"/>
              <w:bottom w:val="single" w:sz="4" w:space="0" w:color="auto"/>
            </w:tcBorders>
          </w:tcPr>
          <w:p w14:paraId="1878EA6F"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0.0006</w:t>
            </w:r>
          </w:p>
        </w:tc>
        <w:tc>
          <w:tcPr>
            <w:tcW w:w="1744" w:type="dxa"/>
            <w:tcBorders>
              <w:bottom w:val="single" w:sz="4" w:space="0" w:color="auto"/>
            </w:tcBorders>
          </w:tcPr>
          <w:p w14:paraId="71C6592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0.38</w:t>
            </w:r>
          </w:p>
        </w:tc>
      </w:tr>
      <w:tr w:rsidR="00BF1698" w:rsidRPr="00CE1839" w14:paraId="107EAE0C" w14:textId="77777777" w:rsidTr="00AD4A76">
        <w:trPr>
          <w:trHeight w:val="146"/>
        </w:trPr>
        <w:tc>
          <w:tcPr>
            <w:tcW w:w="1828" w:type="dxa"/>
            <w:tcBorders>
              <w:top w:val="single" w:sz="4" w:space="0" w:color="auto"/>
            </w:tcBorders>
          </w:tcPr>
          <w:p w14:paraId="5D4847D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C:N</w:t>
            </w:r>
          </w:p>
        </w:tc>
        <w:tc>
          <w:tcPr>
            <w:tcW w:w="2930" w:type="dxa"/>
            <w:tcBorders>
              <w:top w:val="single" w:sz="4" w:space="0" w:color="auto"/>
              <w:right w:val="single" w:sz="4" w:space="0" w:color="auto"/>
            </w:tcBorders>
          </w:tcPr>
          <w:p w14:paraId="38F9BE41" w14:textId="77777777" w:rsidR="00BF1698" w:rsidRPr="00047B36" w:rsidRDefault="00BF1698" w:rsidP="00AD4A76">
            <w:pPr>
              <w:pStyle w:val="ListParagraph"/>
              <w:ind w:left="0"/>
              <w:jc w:val="center"/>
              <w:rPr>
                <w:rFonts w:ascii="Times New Roman" w:hAnsi="Times New Roman" w:cs="Times New Roman"/>
                <w:color w:val="000000"/>
              </w:rPr>
            </w:pPr>
          </w:p>
        </w:tc>
        <w:tc>
          <w:tcPr>
            <w:tcW w:w="1670" w:type="dxa"/>
            <w:tcBorders>
              <w:top w:val="single" w:sz="4" w:space="0" w:color="auto"/>
              <w:left w:val="single" w:sz="4" w:space="0" w:color="auto"/>
            </w:tcBorders>
          </w:tcPr>
          <w:p w14:paraId="60049CB4" w14:textId="77777777" w:rsidR="00BF1698" w:rsidRPr="00047B36" w:rsidRDefault="00BF1698" w:rsidP="00AD4A76">
            <w:pPr>
              <w:pStyle w:val="ListParagraph"/>
              <w:ind w:left="0"/>
              <w:jc w:val="center"/>
              <w:rPr>
                <w:rFonts w:ascii="Times New Roman" w:hAnsi="Times New Roman" w:cs="Times New Roman"/>
                <w:b/>
                <w:bCs/>
                <w:color w:val="000000"/>
              </w:rPr>
            </w:pPr>
          </w:p>
        </w:tc>
        <w:tc>
          <w:tcPr>
            <w:tcW w:w="1744" w:type="dxa"/>
            <w:tcBorders>
              <w:top w:val="single" w:sz="4" w:space="0" w:color="auto"/>
            </w:tcBorders>
          </w:tcPr>
          <w:p w14:paraId="2BFC7E1B" w14:textId="77777777" w:rsidR="00BF1698" w:rsidRPr="00047B36" w:rsidRDefault="00BF1698" w:rsidP="00AD4A76">
            <w:pPr>
              <w:pStyle w:val="ListParagraph"/>
              <w:ind w:left="0"/>
              <w:jc w:val="center"/>
              <w:rPr>
                <w:rFonts w:ascii="Times New Roman" w:hAnsi="Times New Roman" w:cs="Times New Roman"/>
                <w:color w:val="000000"/>
              </w:rPr>
            </w:pPr>
          </w:p>
        </w:tc>
      </w:tr>
      <w:tr w:rsidR="00BF1698" w:rsidRPr="00CE1839" w14:paraId="00DB815C" w14:textId="77777777" w:rsidTr="00AD4A76">
        <w:trPr>
          <w:trHeight w:val="146"/>
        </w:trPr>
        <w:tc>
          <w:tcPr>
            <w:tcW w:w="1828" w:type="dxa"/>
            <w:tcBorders>
              <w:top w:val="single" w:sz="4" w:space="0" w:color="auto"/>
            </w:tcBorders>
          </w:tcPr>
          <w:p w14:paraId="66E7CCD6" w14:textId="77777777" w:rsidR="00BF1698" w:rsidRPr="00047B36" w:rsidRDefault="00BF1698" w:rsidP="00AD4A76">
            <w:pPr>
              <w:pStyle w:val="ListParagraph"/>
              <w:ind w:left="0"/>
              <w:jc w:val="center"/>
              <w:rPr>
                <w:rFonts w:ascii="Times New Roman" w:hAnsi="Times New Roman" w:cs="Times New Roman"/>
                <w:color w:val="000000"/>
              </w:rPr>
            </w:pPr>
          </w:p>
          <w:p w14:paraId="65AA1CB6" w14:textId="77777777" w:rsidR="00BF1698" w:rsidRPr="00047B36" w:rsidRDefault="00BF1698" w:rsidP="00AD4A76">
            <w:pPr>
              <w:pStyle w:val="ListParagraph"/>
              <w:ind w:left="0"/>
              <w:jc w:val="center"/>
              <w:rPr>
                <w:rFonts w:ascii="Times New Roman" w:hAnsi="Times New Roman" w:cs="Times New Roman"/>
                <w:color w:val="000000"/>
              </w:rPr>
            </w:pPr>
          </w:p>
          <w:p w14:paraId="4A1C4C55" w14:textId="77777777" w:rsidR="00BF1698" w:rsidRPr="00047B36" w:rsidRDefault="00BF1698" w:rsidP="00AD4A76">
            <w:pPr>
              <w:pStyle w:val="ListParagraph"/>
              <w:ind w:left="0"/>
              <w:rPr>
                <w:rFonts w:ascii="Times New Roman" w:hAnsi="Times New Roman" w:cs="Times New Roman"/>
                <w:color w:val="000000"/>
              </w:rPr>
            </w:pPr>
          </w:p>
        </w:tc>
        <w:tc>
          <w:tcPr>
            <w:tcW w:w="2930" w:type="dxa"/>
            <w:tcBorders>
              <w:top w:val="single" w:sz="4" w:space="0" w:color="auto"/>
              <w:right w:val="single" w:sz="4" w:space="0" w:color="auto"/>
            </w:tcBorders>
          </w:tcPr>
          <w:p w14:paraId="3AA9270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064B22B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tc>
        <w:tc>
          <w:tcPr>
            <w:tcW w:w="1670" w:type="dxa"/>
            <w:tcBorders>
              <w:top w:val="single" w:sz="4" w:space="0" w:color="auto"/>
              <w:left w:val="single" w:sz="4" w:space="0" w:color="auto"/>
            </w:tcBorders>
          </w:tcPr>
          <w:p w14:paraId="0B7EB067"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744" w:type="dxa"/>
            <w:tcBorders>
              <w:top w:val="single" w:sz="4" w:space="0" w:color="auto"/>
            </w:tcBorders>
          </w:tcPr>
          <w:p w14:paraId="1642199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0.75</w:t>
            </w:r>
          </w:p>
        </w:tc>
      </w:tr>
      <w:tr w:rsidR="00BF1698" w:rsidRPr="00CE1839" w14:paraId="0BB59E37" w14:textId="77777777" w:rsidTr="00AD4A76">
        <w:trPr>
          <w:trHeight w:val="105"/>
        </w:trPr>
        <w:tc>
          <w:tcPr>
            <w:tcW w:w="1828" w:type="dxa"/>
          </w:tcPr>
          <w:p w14:paraId="7FFE43F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2930" w:type="dxa"/>
            <w:tcBorders>
              <w:right w:val="single" w:sz="4" w:space="0" w:color="auto"/>
            </w:tcBorders>
          </w:tcPr>
          <w:p w14:paraId="5881641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76EACA1B"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28586DA3" w14:textId="77777777" w:rsidR="00BF1698" w:rsidRPr="00047B36" w:rsidRDefault="00BF1698" w:rsidP="00AD4A76">
            <w:pPr>
              <w:pStyle w:val="ListParagraph"/>
              <w:ind w:left="0"/>
              <w:jc w:val="center"/>
              <w:rPr>
                <w:rFonts w:ascii="Times New Roman" w:hAnsi="Times New Roman" w:cs="Times New Roman"/>
                <w:color w:val="000000"/>
              </w:rPr>
            </w:pPr>
          </w:p>
          <w:p w14:paraId="6372DB8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485DD28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670" w:type="dxa"/>
            <w:tcBorders>
              <w:left w:val="single" w:sz="4" w:space="0" w:color="auto"/>
            </w:tcBorders>
          </w:tcPr>
          <w:p w14:paraId="5261FC6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p w14:paraId="141DBFB6" w14:textId="77777777" w:rsidR="00BF1698" w:rsidRPr="00047B36" w:rsidRDefault="00BF1698" w:rsidP="00AD4A76">
            <w:pPr>
              <w:pStyle w:val="ListParagraph"/>
              <w:ind w:left="0"/>
              <w:jc w:val="center"/>
              <w:rPr>
                <w:rFonts w:ascii="Times New Roman" w:hAnsi="Times New Roman" w:cs="Times New Roman"/>
                <w:b/>
                <w:bCs/>
                <w:color w:val="000000"/>
              </w:rPr>
            </w:pPr>
          </w:p>
          <w:p w14:paraId="545061FD" w14:textId="77777777" w:rsidR="00BF1698" w:rsidRPr="00047B36" w:rsidRDefault="00BF1698" w:rsidP="00AD4A76">
            <w:pPr>
              <w:pStyle w:val="ListParagraph"/>
              <w:ind w:left="0"/>
              <w:jc w:val="center"/>
              <w:rPr>
                <w:rFonts w:ascii="Times New Roman" w:hAnsi="Times New Roman" w:cs="Times New Roman"/>
                <w:b/>
                <w:bCs/>
                <w:color w:val="000000"/>
              </w:rPr>
            </w:pPr>
          </w:p>
          <w:p w14:paraId="2ACBFB95"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0.019</w:t>
            </w:r>
          </w:p>
        </w:tc>
        <w:tc>
          <w:tcPr>
            <w:tcW w:w="1744" w:type="dxa"/>
          </w:tcPr>
          <w:p w14:paraId="6E7F405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0.36</w:t>
            </w:r>
          </w:p>
          <w:p w14:paraId="22D4592C" w14:textId="77777777" w:rsidR="00BF1698" w:rsidRPr="00047B36" w:rsidRDefault="00BF1698" w:rsidP="00AD4A76">
            <w:pPr>
              <w:pStyle w:val="ListParagraph"/>
              <w:ind w:left="0"/>
              <w:jc w:val="center"/>
              <w:rPr>
                <w:rFonts w:ascii="Times New Roman" w:hAnsi="Times New Roman" w:cs="Times New Roman"/>
                <w:color w:val="000000"/>
              </w:rPr>
            </w:pPr>
          </w:p>
          <w:p w14:paraId="476DA15C" w14:textId="77777777" w:rsidR="00BF1698" w:rsidRPr="00047B36" w:rsidRDefault="00BF1698" w:rsidP="00AD4A76">
            <w:pPr>
              <w:pStyle w:val="ListParagraph"/>
              <w:ind w:left="0"/>
              <w:jc w:val="center"/>
              <w:rPr>
                <w:rFonts w:ascii="Times New Roman" w:hAnsi="Times New Roman" w:cs="Times New Roman"/>
                <w:color w:val="000000"/>
              </w:rPr>
            </w:pPr>
          </w:p>
          <w:p w14:paraId="53D41EF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0.17</w:t>
            </w:r>
          </w:p>
        </w:tc>
      </w:tr>
      <w:tr w:rsidR="00BF1698" w:rsidRPr="00CE1839" w14:paraId="302EDC2A" w14:textId="77777777" w:rsidTr="00AD4A76">
        <w:trPr>
          <w:trHeight w:val="105"/>
        </w:trPr>
        <w:tc>
          <w:tcPr>
            <w:tcW w:w="1828" w:type="dxa"/>
            <w:tcBorders>
              <w:bottom w:val="single" w:sz="4" w:space="0" w:color="auto"/>
            </w:tcBorders>
          </w:tcPr>
          <w:p w14:paraId="51835056" w14:textId="77777777" w:rsidR="00BF1698" w:rsidRPr="00CE1839" w:rsidRDefault="00BF1698" w:rsidP="00AD4A76">
            <w:pPr>
              <w:pStyle w:val="ListParagraph"/>
              <w:ind w:left="0"/>
              <w:rPr>
                <w:rFonts w:ascii="Times New Roman" w:hAnsi="Times New Roman" w:cs="Times New Roman"/>
                <w:color w:val="000000"/>
                <w:sz w:val="24"/>
                <w:szCs w:val="24"/>
              </w:rPr>
            </w:pPr>
          </w:p>
        </w:tc>
        <w:tc>
          <w:tcPr>
            <w:tcW w:w="2930" w:type="dxa"/>
            <w:tcBorders>
              <w:bottom w:val="single" w:sz="4" w:space="0" w:color="auto"/>
              <w:right w:val="single" w:sz="4" w:space="0" w:color="auto"/>
            </w:tcBorders>
          </w:tcPr>
          <w:p w14:paraId="35ADE176"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c>
          <w:tcPr>
            <w:tcW w:w="1670" w:type="dxa"/>
            <w:tcBorders>
              <w:left w:val="single" w:sz="4" w:space="0" w:color="auto"/>
              <w:bottom w:val="single" w:sz="4" w:space="0" w:color="auto"/>
            </w:tcBorders>
          </w:tcPr>
          <w:p w14:paraId="6AAF4D1F"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c>
          <w:tcPr>
            <w:tcW w:w="1744" w:type="dxa"/>
            <w:tcBorders>
              <w:bottom w:val="single" w:sz="4" w:space="0" w:color="auto"/>
            </w:tcBorders>
          </w:tcPr>
          <w:p w14:paraId="622E959F"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r>
    </w:tbl>
    <w:p w14:paraId="10C10436"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57CB53FF"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2E62494F" w14:textId="21CC5FF8" w:rsidR="00BF1698" w:rsidRPr="00047B36" w:rsidRDefault="00BF1698" w:rsidP="00BF1698">
      <w:pPr>
        <w:spacing w:line="360" w:lineRule="auto"/>
        <w:rPr>
          <w:rFonts w:ascii="Times New Roman" w:hAnsi="Times New Roman" w:cs="Times New Roman"/>
          <w:color w:val="000000"/>
          <w:sz w:val="20"/>
          <w:szCs w:val="20"/>
        </w:rPr>
      </w:pPr>
      <w:r w:rsidRPr="00047B36">
        <w:rPr>
          <w:rFonts w:ascii="Times New Roman" w:hAnsi="Times New Roman" w:cs="Times New Roman"/>
          <w:b/>
          <w:bCs/>
          <w:color w:val="000000"/>
          <w:sz w:val="20"/>
          <w:szCs w:val="20"/>
        </w:rPr>
        <w:t>Table S3.</w:t>
      </w:r>
      <w:r w:rsidRPr="00047B36">
        <w:rPr>
          <w:rFonts w:ascii="Times New Roman" w:hAnsi="Times New Roman" w:cs="Times New Roman"/>
          <w:color w:val="000000"/>
          <w:sz w:val="20"/>
          <w:szCs w:val="20"/>
        </w:rPr>
        <w:t xml:space="preserve"> Main test results from ANOSIM comparing total lipid content (%) of southern bluefin tuna (</w:t>
      </w:r>
      <w:r w:rsidRPr="00047B36">
        <w:rPr>
          <w:rFonts w:ascii="Times New Roman" w:hAnsi="Times New Roman" w:cs="Times New Roman"/>
          <w:i/>
          <w:iCs/>
          <w:color w:val="000000"/>
          <w:sz w:val="20"/>
          <w:szCs w:val="20"/>
        </w:rPr>
        <w:t>Thunnus maccoyii</w:t>
      </w:r>
      <w:r w:rsidRPr="00047B36">
        <w:rPr>
          <w:rFonts w:ascii="Times New Roman" w:hAnsi="Times New Roman" w:cs="Times New Roman"/>
          <w:color w:val="000000"/>
          <w:sz w:val="20"/>
          <w:szCs w:val="20"/>
        </w:rPr>
        <w:t>) across different tissue types (muscle, liver, pectoral fin clips) between regions (Encounter Bay, Port Lincoln, Port MacDonnell) and years within regions for Encounter Bay (2022, 2023) and Port MacDonnell (2023, 2024). The table includes p-values average R values. Bolded values indicate statistically significant differences (p &lt; 0.05).</w:t>
      </w:r>
    </w:p>
    <w:tbl>
      <w:tblPr>
        <w:tblStyle w:val="TableGrid"/>
        <w:tblpPr w:leftFromText="180" w:rightFromText="180" w:vertAnchor="text" w:horzAnchor="margin" w:tblpY="3"/>
        <w:tblW w:w="91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3544"/>
        <w:gridCol w:w="1574"/>
        <w:gridCol w:w="2177"/>
      </w:tblGrid>
      <w:tr w:rsidR="00BF1698" w:rsidRPr="00CE1839" w14:paraId="6D051CC1" w14:textId="77777777" w:rsidTr="00AD4A76">
        <w:trPr>
          <w:trHeight w:val="322"/>
        </w:trPr>
        <w:tc>
          <w:tcPr>
            <w:tcW w:w="1843" w:type="dxa"/>
            <w:tcBorders>
              <w:top w:val="single" w:sz="4" w:space="0" w:color="auto"/>
              <w:bottom w:val="single" w:sz="4" w:space="0" w:color="auto"/>
            </w:tcBorders>
            <w:shd w:val="clear" w:color="auto" w:fill="E8E8E8" w:themeFill="background2"/>
          </w:tcPr>
          <w:p w14:paraId="0BA33637" w14:textId="77777777" w:rsidR="00BF1698" w:rsidRPr="00047B36" w:rsidRDefault="00BF1698" w:rsidP="00AD4A76">
            <w:pPr>
              <w:pStyle w:val="ListParagraph"/>
              <w:spacing w:line="259" w:lineRule="auto"/>
              <w:ind w:left="360"/>
              <w:jc w:val="both"/>
              <w:rPr>
                <w:rFonts w:ascii="Times New Roman" w:hAnsi="Times New Roman" w:cs="Times New Roman"/>
                <w:b/>
                <w:bCs/>
                <w:color w:val="000000"/>
                <w:sz w:val="20"/>
                <w:szCs w:val="20"/>
              </w:rPr>
            </w:pPr>
            <w:bookmarkStart w:id="3" w:name="_Hlk175749263"/>
            <w:r w:rsidRPr="00047B36">
              <w:rPr>
                <w:rFonts w:ascii="Times New Roman" w:hAnsi="Times New Roman" w:cs="Times New Roman"/>
                <w:b/>
                <w:bCs/>
                <w:color w:val="000000"/>
                <w:sz w:val="20"/>
                <w:szCs w:val="20"/>
              </w:rPr>
              <w:t>Tissue type</w:t>
            </w:r>
          </w:p>
        </w:tc>
        <w:tc>
          <w:tcPr>
            <w:tcW w:w="3544" w:type="dxa"/>
            <w:tcBorders>
              <w:top w:val="single" w:sz="4" w:space="0" w:color="auto"/>
              <w:bottom w:val="single" w:sz="4" w:space="0" w:color="auto"/>
              <w:right w:val="single" w:sz="4" w:space="0" w:color="auto"/>
            </w:tcBorders>
            <w:shd w:val="clear" w:color="auto" w:fill="E8E8E8" w:themeFill="background2"/>
          </w:tcPr>
          <w:p w14:paraId="0F639FA5" w14:textId="77777777" w:rsidR="00BF1698" w:rsidRPr="00047B36" w:rsidRDefault="00BF1698" w:rsidP="00AD4A76">
            <w:pPr>
              <w:pStyle w:val="ListParagraph"/>
              <w:spacing w:line="259" w:lineRule="auto"/>
              <w:ind w:left="360"/>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Factor</w:t>
            </w:r>
          </w:p>
        </w:tc>
        <w:tc>
          <w:tcPr>
            <w:tcW w:w="1574" w:type="dxa"/>
            <w:tcBorders>
              <w:top w:val="single" w:sz="4" w:space="0" w:color="auto"/>
              <w:left w:val="single" w:sz="4" w:space="0" w:color="auto"/>
              <w:bottom w:val="single" w:sz="4" w:space="0" w:color="auto"/>
            </w:tcBorders>
            <w:shd w:val="clear" w:color="auto" w:fill="E8E8E8" w:themeFill="background2"/>
          </w:tcPr>
          <w:p w14:paraId="7BF0313D" w14:textId="77777777" w:rsidR="00BF1698" w:rsidRPr="00047B36" w:rsidRDefault="00BF1698" w:rsidP="00AD4A76">
            <w:pPr>
              <w:pStyle w:val="ListParagraph"/>
              <w:spacing w:line="259" w:lineRule="auto"/>
              <w:ind w:left="360"/>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P-value</w:t>
            </w:r>
          </w:p>
        </w:tc>
        <w:tc>
          <w:tcPr>
            <w:tcW w:w="2177" w:type="dxa"/>
            <w:tcBorders>
              <w:top w:val="single" w:sz="4" w:space="0" w:color="auto"/>
              <w:bottom w:val="single" w:sz="4" w:space="0" w:color="auto"/>
            </w:tcBorders>
            <w:shd w:val="clear" w:color="auto" w:fill="E8E8E8" w:themeFill="background2"/>
          </w:tcPr>
          <w:p w14:paraId="489DE91F" w14:textId="77777777" w:rsidR="00BF1698" w:rsidRPr="00047B36" w:rsidRDefault="00BF1698" w:rsidP="00AD4A76">
            <w:pPr>
              <w:pStyle w:val="ListParagraph"/>
              <w:spacing w:line="259" w:lineRule="auto"/>
              <w:ind w:left="360"/>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 xml:space="preserve">Average R </w:t>
            </w:r>
          </w:p>
        </w:tc>
      </w:tr>
      <w:tr w:rsidR="00BF1698" w:rsidRPr="00CE1839" w14:paraId="6C712601" w14:textId="77777777" w:rsidTr="00AD4A76">
        <w:trPr>
          <w:trHeight w:val="190"/>
        </w:trPr>
        <w:tc>
          <w:tcPr>
            <w:tcW w:w="1843" w:type="dxa"/>
            <w:tcBorders>
              <w:top w:val="single" w:sz="4" w:space="0" w:color="auto"/>
            </w:tcBorders>
          </w:tcPr>
          <w:p w14:paraId="782D17CA"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p>
        </w:tc>
        <w:tc>
          <w:tcPr>
            <w:tcW w:w="3544" w:type="dxa"/>
            <w:tcBorders>
              <w:top w:val="single" w:sz="4" w:space="0" w:color="auto"/>
              <w:right w:val="single" w:sz="4" w:space="0" w:color="auto"/>
            </w:tcBorders>
          </w:tcPr>
          <w:p w14:paraId="74F68E00"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Region</w:t>
            </w:r>
          </w:p>
        </w:tc>
        <w:tc>
          <w:tcPr>
            <w:tcW w:w="1574" w:type="dxa"/>
            <w:tcBorders>
              <w:top w:val="single" w:sz="4" w:space="0" w:color="auto"/>
              <w:left w:val="single" w:sz="4" w:space="0" w:color="auto"/>
            </w:tcBorders>
          </w:tcPr>
          <w:p w14:paraId="31B28C50" w14:textId="77777777" w:rsidR="00BF1698" w:rsidRPr="00047B36" w:rsidRDefault="00BF1698" w:rsidP="00AD4A76">
            <w:pPr>
              <w:pStyle w:val="ListParagraph"/>
              <w:spacing w:line="259" w:lineRule="auto"/>
              <w:ind w:left="360"/>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0.0001</w:t>
            </w:r>
          </w:p>
        </w:tc>
        <w:tc>
          <w:tcPr>
            <w:tcW w:w="2177" w:type="dxa"/>
            <w:tcBorders>
              <w:top w:val="single" w:sz="4" w:space="0" w:color="auto"/>
            </w:tcBorders>
          </w:tcPr>
          <w:p w14:paraId="29BDABB6"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0.282</w:t>
            </w:r>
          </w:p>
        </w:tc>
      </w:tr>
      <w:tr w:rsidR="00BF1698" w:rsidRPr="00CE1839" w14:paraId="423C722E" w14:textId="77777777" w:rsidTr="00AD4A76">
        <w:trPr>
          <w:trHeight w:val="190"/>
        </w:trPr>
        <w:tc>
          <w:tcPr>
            <w:tcW w:w="1843" w:type="dxa"/>
          </w:tcPr>
          <w:p w14:paraId="4BCBD9BE"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Muscle</w:t>
            </w:r>
          </w:p>
        </w:tc>
        <w:tc>
          <w:tcPr>
            <w:tcW w:w="3544" w:type="dxa"/>
            <w:tcBorders>
              <w:right w:val="single" w:sz="4" w:space="0" w:color="auto"/>
            </w:tcBorders>
          </w:tcPr>
          <w:p w14:paraId="666D1EB8"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Encounter Bay (2022-2023)</w:t>
            </w:r>
          </w:p>
        </w:tc>
        <w:tc>
          <w:tcPr>
            <w:tcW w:w="1574" w:type="dxa"/>
            <w:tcBorders>
              <w:left w:val="single" w:sz="4" w:space="0" w:color="auto"/>
            </w:tcBorders>
          </w:tcPr>
          <w:p w14:paraId="03406ABD" w14:textId="77777777" w:rsidR="00BF1698" w:rsidRPr="00047B36" w:rsidRDefault="00BF1698" w:rsidP="00AD4A76">
            <w:pPr>
              <w:pStyle w:val="ListParagraph"/>
              <w:ind w:left="360"/>
              <w:jc w:val="both"/>
              <w:rPr>
                <w:rFonts w:ascii="Times New Roman" w:hAnsi="Times New Roman" w:cs="Times New Roman"/>
                <w:b/>
                <w:bCs/>
                <w:color w:val="000000"/>
                <w:sz w:val="20"/>
                <w:szCs w:val="20"/>
              </w:rPr>
            </w:pPr>
            <w:r w:rsidRPr="00047B36">
              <w:rPr>
                <w:rFonts w:ascii="Times New Roman" w:hAnsi="Times New Roman" w:cs="Times New Roman"/>
                <w:color w:val="000000"/>
                <w:sz w:val="20"/>
                <w:szCs w:val="20"/>
              </w:rPr>
              <w:t>0.974</w:t>
            </w:r>
          </w:p>
        </w:tc>
        <w:tc>
          <w:tcPr>
            <w:tcW w:w="2177" w:type="dxa"/>
          </w:tcPr>
          <w:p w14:paraId="594B8BBB"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-0.176</w:t>
            </w:r>
          </w:p>
        </w:tc>
      </w:tr>
      <w:tr w:rsidR="00BF1698" w:rsidRPr="00CE1839" w14:paraId="67C5115B" w14:textId="77777777" w:rsidTr="00AD4A76">
        <w:trPr>
          <w:trHeight w:val="190"/>
        </w:trPr>
        <w:tc>
          <w:tcPr>
            <w:tcW w:w="1843" w:type="dxa"/>
          </w:tcPr>
          <w:p w14:paraId="23F5391C" w14:textId="77777777" w:rsidR="00BF1698" w:rsidRPr="00047B36" w:rsidRDefault="00BF1698" w:rsidP="00AD4A76">
            <w:pPr>
              <w:pStyle w:val="ListParagraph"/>
              <w:ind w:left="360"/>
              <w:jc w:val="both"/>
              <w:rPr>
                <w:rFonts w:ascii="Times New Roman" w:hAnsi="Times New Roman" w:cs="Times New Roman"/>
                <w:color w:val="000000"/>
                <w:sz w:val="20"/>
                <w:szCs w:val="20"/>
              </w:rPr>
            </w:pPr>
          </w:p>
        </w:tc>
        <w:tc>
          <w:tcPr>
            <w:tcW w:w="3544" w:type="dxa"/>
            <w:tcBorders>
              <w:right w:val="single" w:sz="4" w:space="0" w:color="auto"/>
            </w:tcBorders>
          </w:tcPr>
          <w:p w14:paraId="119CBE51"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Port MacDonnell (2023-2024)</w:t>
            </w:r>
          </w:p>
        </w:tc>
        <w:tc>
          <w:tcPr>
            <w:tcW w:w="1574" w:type="dxa"/>
            <w:tcBorders>
              <w:left w:val="single" w:sz="4" w:space="0" w:color="auto"/>
            </w:tcBorders>
          </w:tcPr>
          <w:p w14:paraId="453DE66B" w14:textId="77777777" w:rsidR="00BF1698" w:rsidRPr="00047B36" w:rsidRDefault="00BF1698" w:rsidP="00AD4A76">
            <w:pPr>
              <w:pStyle w:val="ListParagraph"/>
              <w:ind w:left="360"/>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0.0001</w:t>
            </w:r>
          </w:p>
        </w:tc>
        <w:tc>
          <w:tcPr>
            <w:tcW w:w="2177" w:type="dxa"/>
          </w:tcPr>
          <w:p w14:paraId="72BD6B2A"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0.54</w:t>
            </w:r>
          </w:p>
        </w:tc>
      </w:tr>
      <w:tr w:rsidR="00BF1698" w:rsidRPr="00CE1839" w14:paraId="4E755E97" w14:textId="77777777" w:rsidTr="00AD4A76">
        <w:trPr>
          <w:trHeight w:val="134"/>
        </w:trPr>
        <w:tc>
          <w:tcPr>
            <w:tcW w:w="1843" w:type="dxa"/>
            <w:tcBorders>
              <w:top w:val="single" w:sz="4" w:space="0" w:color="auto"/>
            </w:tcBorders>
          </w:tcPr>
          <w:p w14:paraId="0E37CDDE"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p>
        </w:tc>
        <w:tc>
          <w:tcPr>
            <w:tcW w:w="3544" w:type="dxa"/>
            <w:tcBorders>
              <w:top w:val="single" w:sz="4" w:space="0" w:color="auto"/>
              <w:right w:val="single" w:sz="4" w:space="0" w:color="auto"/>
            </w:tcBorders>
          </w:tcPr>
          <w:p w14:paraId="0DE17027"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Region</w:t>
            </w:r>
          </w:p>
        </w:tc>
        <w:tc>
          <w:tcPr>
            <w:tcW w:w="1574" w:type="dxa"/>
            <w:tcBorders>
              <w:top w:val="single" w:sz="4" w:space="0" w:color="auto"/>
              <w:left w:val="single" w:sz="4" w:space="0" w:color="auto"/>
            </w:tcBorders>
          </w:tcPr>
          <w:p w14:paraId="1C984BFB"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0.16</w:t>
            </w:r>
          </w:p>
        </w:tc>
        <w:tc>
          <w:tcPr>
            <w:tcW w:w="2177" w:type="dxa"/>
            <w:tcBorders>
              <w:top w:val="single" w:sz="4" w:space="0" w:color="auto"/>
            </w:tcBorders>
          </w:tcPr>
          <w:p w14:paraId="19A79E6C" w14:textId="77777777" w:rsidR="00BF1698" w:rsidRPr="00047B36" w:rsidRDefault="00BF1698" w:rsidP="00AD4A76">
            <w:pPr>
              <w:pStyle w:val="ListParagraph"/>
              <w:spacing w:line="259" w:lineRule="auto"/>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0.038</w:t>
            </w:r>
          </w:p>
        </w:tc>
      </w:tr>
      <w:tr w:rsidR="00BF1698" w:rsidRPr="00CE1839" w14:paraId="57AE3E2D" w14:textId="77777777" w:rsidTr="00AD4A76">
        <w:trPr>
          <w:trHeight w:val="134"/>
        </w:trPr>
        <w:tc>
          <w:tcPr>
            <w:tcW w:w="1843" w:type="dxa"/>
          </w:tcPr>
          <w:p w14:paraId="07BA9A08"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Liver</w:t>
            </w:r>
          </w:p>
        </w:tc>
        <w:tc>
          <w:tcPr>
            <w:tcW w:w="3544" w:type="dxa"/>
            <w:tcBorders>
              <w:right w:val="single" w:sz="4" w:space="0" w:color="auto"/>
            </w:tcBorders>
          </w:tcPr>
          <w:p w14:paraId="1CB3C9D9"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Encounter Bay (2022-2023)</w:t>
            </w:r>
          </w:p>
        </w:tc>
        <w:tc>
          <w:tcPr>
            <w:tcW w:w="1574" w:type="dxa"/>
            <w:tcBorders>
              <w:left w:val="single" w:sz="4" w:space="0" w:color="auto"/>
            </w:tcBorders>
          </w:tcPr>
          <w:p w14:paraId="3853525D"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0.304</w:t>
            </w:r>
          </w:p>
        </w:tc>
        <w:tc>
          <w:tcPr>
            <w:tcW w:w="2177" w:type="dxa"/>
          </w:tcPr>
          <w:p w14:paraId="6F8B8D07"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0.055</w:t>
            </w:r>
          </w:p>
        </w:tc>
      </w:tr>
      <w:tr w:rsidR="00BF1698" w:rsidRPr="00CE1839" w14:paraId="68A61404" w14:textId="77777777" w:rsidTr="00AD4A76">
        <w:trPr>
          <w:trHeight w:val="134"/>
        </w:trPr>
        <w:tc>
          <w:tcPr>
            <w:tcW w:w="1843" w:type="dxa"/>
            <w:tcBorders>
              <w:bottom w:val="single" w:sz="4" w:space="0" w:color="auto"/>
            </w:tcBorders>
          </w:tcPr>
          <w:p w14:paraId="52942F45" w14:textId="77777777" w:rsidR="00BF1698" w:rsidRPr="00047B36" w:rsidRDefault="00BF1698" w:rsidP="00AD4A76">
            <w:pPr>
              <w:pStyle w:val="ListParagraph"/>
              <w:ind w:left="360"/>
              <w:jc w:val="both"/>
              <w:rPr>
                <w:rFonts w:ascii="Times New Roman" w:hAnsi="Times New Roman" w:cs="Times New Roman"/>
                <w:color w:val="000000"/>
                <w:sz w:val="20"/>
                <w:szCs w:val="20"/>
              </w:rPr>
            </w:pPr>
          </w:p>
        </w:tc>
        <w:tc>
          <w:tcPr>
            <w:tcW w:w="3544" w:type="dxa"/>
            <w:tcBorders>
              <w:bottom w:val="single" w:sz="4" w:space="0" w:color="auto"/>
              <w:right w:val="single" w:sz="4" w:space="0" w:color="auto"/>
            </w:tcBorders>
          </w:tcPr>
          <w:p w14:paraId="19E64BA0"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Port MacDonnell (2023-2024)</w:t>
            </w:r>
          </w:p>
        </w:tc>
        <w:tc>
          <w:tcPr>
            <w:tcW w:w="1574" w:type="dxa"/>
            <w:tcBorders>
              <w:left w:val="single" w:sz="4" w:space="0" w:color="auto"/>
              <w:bottom w:val="single" w:sz="4" w:space="0" w:color="auto"/>
            </w:tcBorders>
          </w:tcPr>
          <w:p w14:paraId="32EFFFA2"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b/>
                <w:bCs/>
                <w:color w:val="000000"/>
                <w:sz w:val="20"/>
                <w:szCs w:val="20"/>
              </w:rPr>
              <w:t>0.001</w:t>
            </w:r>
          </w:p>
        </w:tc>
        <w:tc>
          <w:tcPr>
            <w:tcW w:w="2177" w:type="dxa"/>
            <w:tcBorders>
              <w:bottom w:val="single" w:sz="4" w:space="0" w:color="auto"/>
            </w:tcBorders>
          </w:tcPr>
          <w:p w14:paraId="3C2EC0C5"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0.37</w:t>
            </w:r>
          </w:p>
        </w:tc>
      </w:tr>
      <w:tr w:rsidR="00BF1698" w:rsidRPr="00CE1839" w14:paraId="022FAE96" w14:textId="77777777" w:rsidTr="00AD4A76">
        <w:trPr>
          <w:trHeight w:val="319"/>
        </w:trPr>
        <w:tc>
          <w:tcPr>
            <w:tcW w:w="1843" w:type="dxa"/>
            <w:tcBorders>
              <w:top w:val="single" w:sz="4" w:space="0" w:color="auto"/>
            </w:tcBorders>
          </w:tcPr>
          <w:p w14:paraId="465ABE1C" w14:textId="77777777" w:rsidR="00BF1698" w:rsidRPr="00047B36" w:rsidRDefault="00BF1698" w:rsidP="00AD4A76">
            <w:pPr>
              <w:pStyle w:val="ListParagraph"/>
              <w:ind w:left="360"/>
              <w:jc w:val="both"/>
              <w:rPr>
                <w:rFonts w:ascii="Times New Roman" w:hAnsi="Times New Roman" w:cs="Times New Roman"/>
                <w:color w:val="000000"/>
                <w:sz w:val="20"/>
                <w:szCs w:val="20"/>
              </w:rPr>
            </w:pPr>
          </w:p>
        </w:tc>
        <w:tc>
          <w:tcPr>
            <w:tcW w:w="3544" w:type="dxa"/>
            <w:tcBorders>
              <w:top w:val="single" w:sz="4" w:space="0" w:color="auto"/>
              <w:right w:val="single" w:sz="4" w:space="0" w:color="auto"/>
            </w:tcBorders>
          </w:tcPr>
          <w:p w14:paraId="223C1E27"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Region</w:t>
            </w:r>
          </w:p>
        </w:tc>
        <w:tc>
          <w:tcPr>
            <w:tcW w:w="1574" w:type="dxa"/>
            <w:tcBorders>
              <w:top w:val="single" w:sz="4" w:space="0" w:color="auto"/>
              <w:left w:val="single" w:sz="4" w:space="0" w:color="auto"/>
            </w:tcBorders>
          </w:tcPr>
          <w:p w14:paraId="775D79CF"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0.445</w:t>
            </w:r>
          </w:p>
        </w:tc>
        <w:tc>
          <w:tcPr>
            <w:tcW w:w="2177" w:type="dxa"/>
            <w:tcBorders>
              <w:top w:val="single" w:sz="4" w:space="0" w:color="auto"/>
            </w:tcBorders>
          </w:tcPr>
          <w:p w14:paraId="5816EA84"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w:t>
            </w:r>
          </w:p>
        </w:tc>
      </w:tr>
      <w:tr w:rsidR="00BF1698" w:rsidRPr="00CE1839" w14:paraId="36B32AD9" w14:textId="77777777" w:rsidTr="00AD4A76">
        <w:trPr>
          <w:trHeight w:val="319"/>
        </w:trPr>
        <w:tc>
          <w:tcPr>
            <w:tcW w:w="1843" w:type="dxa"/>
          </w:tcPr>
          <w:p w14:paraId="7A4961CB"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Pectoral fin</w:t>
            </w:r>
          </w:p>
        </w:tc>
        <w:tc>
          <w:tcPr>
            <w:tcW w:w="3544" w:type="dxa"/>
            <w:tcBorders>
              <w:right w:val="single" w:sz="4" w:space="0" w:color="auto"/>
            </w:tcBorders>
          </w:tcPr>
          <w:p w14:paraId="6C399684"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Encounter Bay (2022-2023)</w:t>
            </w:r>
          </w:p>
        </w:tc>
        <w:tc>
          <w:tcPr>
            <w:tcW w:w="1574" w:type="dxa"/>
            <w:tcBorders>
              <w:left w:val="single" w:sz="4" w:space="0" w:color="auto"/>
            </w:tcBorders>
          </w:tcPr>
          <w:p w14:paraId="78503AC3"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0.261</w:t>
            </w:r>
          </w:p>
        </w:tc>
        <w:tc>
          <w:tcPr>
            <w:tcW w:w="2177" w:type="dxa"/>
          </w:tcPr>
          <w:p w14:paraId="38EB51F0"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0.068</w:t>
            </w:r>
          </w:p>
        </w:tc>
      </w:tr>
      <w:tr w:rsidR="00BF1698" w:rsidRPr="00CE1839" w14:paraId="2C589D70" w14:textId="77777777" w:rsidTr="00AD4A76">
        <w:trPr>
          <w:trHeight w:val="319"/>
        </w:trPr>
        <w:tc>
          <w:tcPr>
            <w:tcW w:w="1843" w:type="dxa"/>
            <w:tcBorders>
              <w:bottom w:val="single" w:sz="4" w:space="0" w:color="auto"/>
            </w:tcBorders>
          </w:tcPr>
          <w:p w14:paraId="127F8553" w14:textId="77777777" w:rsidR="00BF1698" w:rsidRPr="00047B36" w:rsidRDefault="00BF1698" w:rsidP="00AD4A76">
            <w:pPr>
              <w:pStyle w:val="ListParagraph"/>
              <w:ind w:left="360"/>
              <w:jc w:val="both"/>
              <w:rPr>
                <w:rFonts w:ascii="Times New Roman" w:hAnsi="Times New Roman" w:cs="Times New Roman"/>
                <w:color w:val="000000"/>
                <w:sz w:val="20"/>
                <w:szCs w:val="20"/>
              </w:rPr>
            </w:pPr>
          </w:p>
        </w:tc>
        <w:tc>
          <w:tcPr>
            <w:tcW w:w="3544" w:type="dxa"/>
            <w:tcBorders>
              <w:bottom w:val="single" w:sz="4" w:space="0" w:color="auto"/>
              <w:right w:val="single" w:sz="4" w:space="0" w:color="auto"/>
            </w:tcBorders>
          </w:tcPr>
          <w:p w14:paraId="412A875C"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Port MacDonnell (2023-2024)</w:t>
            </w:r>
          </w:p>
        </w:tc>
        <w:tc>
          <w:tcPr>
            <w:tcW w:w="1574" w:type="dxa"/>
            <w:tcBorders>
              <w:left w:val="single" w:sz="4" w:space="0" w:color="auto"/>
              <w:bottom w:val="single" w:sz="4" w:space="0" w:color="auto"/>
            </w:tcBorders>
          </w:tcPr>
          <w:p w14:paraId="1797B5D5"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0.20</w:t>
            </w:r>
          </w:p>
        </w:tc>
        <w:tc>
          <w:tcPr>
            <w:tcW w:w="2177" w:type="dxa"/>
            <w:tcBorders>
              <w:bottom w:val="single" w:sz="4" w:space="0" w:color="auto"/>
            </w:tcBorders>
          </w:tcPr>
          <w:p w14:paraId="322764F3" w14:textId="77777777" w:rsidR="00BF1698" w:rsidRPr="00047B36" w:rsidRDefault="00BF1698" w:rsidP="00AD4A76">
            <w:pPr>
              <w:pStyle w:val="ListParagraph"/>
              <w:ind w:left="360"/>
              <w:jc w:val="both"/>
              <w:rPr>
                <w:rFonts w:ascii="Times New Roman" w:hAnsi="Times New Roman" w:cs="Times New Roman"/>
                <w:color w:val="000000"/>
                <w:sz w:val="20"/>
                <w:szCs w:val="20"/>
              </w:rPr>
            </w:pPr>
            <w:r w:rsidRPr="00047B36">
              <w:rPr>
                <w:rFonts w:ascii="Times New Roman" w:hAnsi="Times New Roman" w:cs="Times New Roman"/>
                <w:color w:val="000000"/>
                <w:sz w:val="20"/>
                <w:szCs w:val="20"/>
              </w:rPr>
              <w:t>0.035</w:t>
            </w:r>
          </w:p>
        </w:tc>
      </w:tr>
      <w:bookmarkEnd w:id="3"/>
    </w:tbl>
    <w:p w14:paraId="5E9C9F63"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0EB622C3" w14:textId="77777777" w:rsidR="00047B36" w:rsidRDefault="00047B36" w:rsidP="00BF1698">
      <w:pPr>
        <w:spacing w:line="360" w:lineRule="auto"/>
        <w:jc w:val="both"/>
        <w:rPr>
          <w:rFonts w:ascii="Times New Roman" w:hAnsi="Times New Roman" w:cs="Times New Roman"/>
          <w:b/>
          <w:bCs/>
          <w:color w:val="000000"/>
          <w:sz w:val="24"/>
          <w:szCs w:val="24"/>
        </w:rPr>
      </w:pPr>
    </w:p>
    <w:p w14:paraId="148D6211" w14:textId="77777777" w:rsidR="00047B36" w:rsidRDefault="00047B36" w:rsidP="00BF1698">
      <w:pPr>
        <w:spacing w:line="360" w:lineRule="auto"/>
        <w:jc w:val="both"/>
        <w:rPr>
          <w:rFonts w:ascii="Times New Roman" w:hAnsi="Times New Roman" w:cs="Times New Roman"/>
          <w:b/>
          <w:bCs/>
          <w:color w:val="000000"/>
          <w:sz w:val="24"/>
          <w:szCs w:val="24"/>
        </w:rPr>
      </w:pPr>
    </w:p>
    <w:p w14:paraId="399B80AB" w14:textId="7C6046E9" w:rsidR="00BF1698" w:rsidRPr="00047B36" w:rsidRDefault="00BF1698" w:rsidP="00BF1698">
      <w:pPr>
        <w:spacing w:line="360" w:lineRule="auto"/>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lastRenderedPageBreak/>
        <w:t xml:space="preserve">Table S4. </w:t>
      </w:r>
      <w:r w:rsidRPr="00047B36">
        <w:rPr>
          <w:rFonts w:ascii="Times New Roman" w:hAnsi="Times New Roman" w:cs="Times New Roman"/>
          <w:color w:val="000000"/>
          <w:sz w:val="20"/>
          <w:szCs w:val="20"/>
        </w:rPr>
        <w:t xml:space="preserve">Pairwise test </w:t>
      </w:r>
      <w:r w:rsidRPr="00047B36">
        <w:rPr>
          <w:rFonts w:ascii="Times New Roman" w:hAnsi="Times New Roman" w:cs="Times New Roman"/>
          <w:sz w:val="20"/>
          <w:szCs w:val="20"/>
        </w:rPr>
        <w:t xml:space="preserve">results from ANOSIM analyses comparing total lipid content (%) of southern bluefin tuna </w:t>
      </w:r>
      <w:r w:rsidRPr="00047B36">
        <w:rPr>
          <w:rFonts w:ascii="Times New Roman" w:hAnsi="Times New Roman" w:cs="Times New Roman"/>
          <w:color w:val="000000"/>
          <w:sz w:val="20"/>
          <w:szCs w:val="20"/>
        </w:rPr>
        <w:t>(</w:t>
      </w:r>
      <w:r w:rsidRPr="00047B36">
        <w:rPr>
          <w:rFonts w:ascii="Times New Roman" w:hAnsi="Times New Roman" w:cs="Times New Roman"/>
          <w:i/>
          <w:iCs/>
          <w:color w:val="000000"/>
          <w:sz w:val="20"/>
          <w:szCs w:val="20"/>
        </w:rPr>
        <w:t>Thunnus maccoyii</w:t>
      </w:r>
      <w:r w:rsidRPr="00047B36">
        <w:rPr>
          <w:rFonts w:ascii="Times New Roman" w:hAnsi="Times New Roman" w:cs="Times New Roman"/>
          <w:color w:val="000000"/>
          <w:sz w:val="20"/>
          <w:szCs w:val="20"/>
        </w:rPr>
        <w:t xml:space="preserve">) </w:t>
      </w:r>
      <w:r w:rsidRPr="00047B36">
        <w:rPr>
          <w:rFonts w:ascii="Times New Roman" w:hAnsi="Times New Roman" w:cs="Times New Roman"/>
          <w:sz w:val="20"/>
          <w:szCs w:val="20"/>
        </w:rPr>
        <w:t>in muscle tissue between regions (Encounter Bay, Port Lincoln captive, Port MacDonnell). The table includes p-values and average R values. Bolded values indicate statistically significant differences (p &lt; 0.05).</w:t>
      </w:r>
    </w:p>
    <w:tbl>
      <w:tblPr>
        <w:tblStyle w:val="TableGrid"/>
        <w:tblpPr w:leftFromText="180" w:rightFromText="180" w:vertAnchor="text" w:horzAnchor="margin" w:tblpY="302"/>
        <w:tblW w:w="8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28"/>
        <w:gridCol w:w="2930"/>
        <w:gridCol w:w="1670"/>
        <w:gridCol w:w="1744"/>
      </w:tblGrid>
      <w:tr w:rsidR="00BF1698" w:rsidRPr="00CE1839" w14:paraId="027EDF69" w14:textId="77777777" w:rsidTr="00AD4A76">
        <w:trPr>
          <w:trHeight w:val="245"/>
        </w:trPr>
        <w:tc>
          <w:tcPr>
            <w:tcW w:w="1828" w:type="dxa"/>
            <w:tcBorders>
              <w:top w:val="single" w:sz="4" w:space="0" w:color="auto"/>
              <w:bottom w:val="single" w:sz="4" w:space="0" w:color="auto"/>
            </w:tcBorders>
            <w:shd w:val="clear" w:color="auto" w:fill="E8E8E8" w:themeFill="background2"/>
          </w:tcPr>
          <w:p w14:paraId="1DA3E296"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Tissue type</w:t>
            </w:r>
          </w:p>
        </w:tc>
        <w:tc>
          <w:tcPr>
            <w:tcW w:w="2930" w:type="dxa"/>
            <w:tcBorders>
              <w:top w:val="single" w:sz="4" w:space="0" w:color="auto"/>
              <w:bottom w:val="single" w:sz="4" w:space="0" w:color="auto"/>
              <w:right w:val="single" w:sz="4" w:space="0" w:color="auto"/>
            </w:tcBorders>
            <w:shd w:val="clear" w:color="auto" w:fill="E8E8E8" w:themeFill="background2"/>
          </w:tcPr>
          <w:p w14:paraId="33384C64"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Regions</w:t>
            </w:r>
          </w:p>
        </w:tc>
        <w:tc>
          <w:tcPr>
            <w:tcW w:w="1670" w:type="dxa"/>
            <w:tcBorders>
              <w:top w:val="single" w:sz="4" w:space="0" w:color="auto"/>
              <w:left w:val="single" w:sz="4" w:space="0" w:color="auto"/>
              <w:bottom w:val="single" w:sz="4" w:space="0" w:color="auto"/>
            </w:tcBorders>
            <w:shd w:val="clear" w:color="auto" w:fill="E8E8E8" w:themeFill="background2"/>
          </w:tcPr>
          <w:p w14:paraId="11D75F23"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P-value</w:t>
            </w:r>
          </w:p>
        </w:tc>
        <w:tc>
          <w:tcPr>
            <w:tcW w:w="1744" w:type="dxa"/>
            <w:tcBorders>
              <w:top w:val="single" w:sz="4" w:space="0" w:color="auto"/>
              <w:bottom w:val="single" w:sz="4" w:space="0" w:color="auto"/>
            </w:tcBorders>
            <w:shd w:val="clear" w:color="auto" w:fill="E8E8E8" w:themeFill="background2"/>
          </w:tcPr>
          <w:p w14:paraId="0E698E25"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 xml:space="preserve">Average R </w:t>
            </w:r>
          </w:p>
        </w:tc>
      </w:tr>
      <w:tr w:rsidR="00BF1698" w:rsidRPr="00CE1839" w14:paraId="11DE4616" w14:textId="77777777" w:rsidTr="00AD4A76">
        <w:trPr>
          <w:trHeight w:val="146"/>
        </w:trPr>
        <w:tc>
          <w:tcPr>
            <w:tcW w:w="1828" w:type="dxa"/>
            <w:tcBorders>
              <w:top w:val="single" w:sz="4" w:space="0" w:color="auto"/>
            </w:tcBorders>
          </w:tcPr>
          <w:p w14:paraId="584D7AF0" w14:textId="77777777" w:rsidR="00BF1698" w:rsidRPr="00047B36" w:rsidRDefault="00BF1698" w:rsidP="00AD4A76">
            <w:pPr>
              <w:pStyle w:val="ListParagraph"/>
              <w:ind w:left="0"/>
              <w:jc w:val="center"/>
              <w:rPr>
                <w:rFonts w:ascii="Times New Roman" w:hAnsi="Times New Roman" w:cs="Times New Roman"/>
                <w:color w:val="000000"/>
              </w:rPr>
            </w:pPr>
          </w:p>
          <w:p w14:paraId="2F722115" w14:textId="77777777" w:rsidR="00BF1698" w:rsidRPr="00047B36" w:rsidRDefault="00BF1698" w:rsidP="00AD4A76">
            <w:pPr>
              <w:pStyle w:val="ListParagraph"/>
              <w:ind w:left="0"/>
              <w:jc w:val="center"/>
              <w:rPr>
                <w:rFonts w:ascii="Times New Roman" w:hAnsi="Times New Roman" w:cs="Times New Roman"/>
                <w:color w:val="000000"/>
              </w:rPr>
            </w:pPr>
          </w:p>
          <w:p w14:paraId="486BEF9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2930" w:type="dxa"/>
            <w:tcBorders>
              <w:top w:val="single" w:sz="4" w:space="0" w:color="auto"/>
              <w:right w:val="single" w:sz="4" w:space="0" w:color="auto"/>
            </w:tcBorders>
          </w:tcPr>
          <w:p w14:paraId="6FD2EF8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0A3B39E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tc>
        <w:tc>
          <w:tcPr>
            <w:tcW w:w="1670" w:type="dxa"/>
            <w:tcBorders>
              <w:top w:val="single" w:sz="4" w:space="0" w:color="auto"/>
              <w:left w:val="single" w:sz="4" w:space="0" w:color="auto"/>
            </w:tcBorders>
          </w:tcPr>
          <w:p w14:paraId="1D290725"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744" w:type="dxa"/>
            <w:tcBorders>
              <w:top w:val="single" w:sz="4" w:space="0" w:color="auto"/>
            </w:tcBorders>
          </w:tcPr>
          <w:p w14:paraId="4A03E112"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0.865</w:t>
            </w:r>
          </w:p>
        </w:tc>
      </w:tr>
      <w:tr w:rsidR="00BF1698" w:rsidRPr="00CE1839" w14:paraId="49FAFC12" w14:textId="77777777" w:rsidTr="00AD4A76">
        <w:trPr>
          <w:trHeight w:val="105"/>
        </w:trPr>
        <w:tc>
          <w:tcPr>
            <w:tcW w:w="1828" w:type="dxa"/>
          </w:tcPr>
          <w:p w14:paraId="1733659A" w14:textId="77777777" w:rsidR="00BF1698" w:rsidRPr="00047B36" w:rsidRDefault="00BF1698" w:rsidP="00AD4A76">
            <w:pPr>
              <w:pStyle w:val="ListParagraph"/>
              <w:ind w:left="0"/>
              <w:rPr>
                <w:rFonts w:ascii="Times New Roman" w:hAnsi="Times New Roman" w:cs="Times New Roman"/>
                <w:color w:val="000000"/>
              </w:rPr>
            </w:pPr>
          </w:p>
        </w:tc>
        <w:tc>
          <w:tcPr>
            <w:tcW w:w="2930" w:type="dxa"/>
            <w:tcBorders>
              <w:right w:val="single" w:sz="4" w:space="0" w:color="auto"/>
            </w:tcBorders>
          </w:tcPr>
          <w:p w14:paraId="29CD93D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4EADA99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670" w:type="dxa"/>
            <w:tcBorders>
              <w:left w:val="single" w:sz="4" w:space="0" w:color="auto"/>
            </w:tcBorders>
          </w:tcPr>
          <w:p w14:paraId="774F39A6"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0.008</w:t>
            </w:r>
          </w:p>
        </w:tc>
        <w:tc>
          <w:tcPr>
            <w:tcW w:w="1744" w:type="dxa"/>
          </w:tcPr>
          <w:p w14:paraId="35639FE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0.101</w:t>
            </w:r>
          </w:p>
        </w:tc>
      </w:tr>
      <w:tr w:rsidR="00BF1698" w:rsidRPr="00CE1839" w14:paraId="7B7559D9" w14:textId="77777777" w:rsidTr="00AD4A76">
        <w:trPr>
          <w:trHeight w:val="105"/>
        </w:trPr>
        <w:tc>
          <w:tcPr>
            <w:tcW w:w="1828" w:type="dxa"/>
            <w:tcBorders>
              <w:bottom w:val="single" w:sz="4" w:space="0" w:color="auto"/>
            </w:tcBorders>
          </w:tcPr>
          <w:p w14:paraId="3CA5287D" w14:textId="77777777" w:rsidR="00BF1698" w:rsidRPr="00047B36" w:rsidRDefault="00BF1698" w:rsidP="00AD4A76">
            <w:pPr>
              <w:pStyle w:val="ListParagraph"/>
              <w:ind w:left="0"/>
              <w:rPr>
                <w:rFonts w:ascii="Times New Roman" w:hAnsi="Times New Roman" w:cs="Times New Roman"/>
                <w:color w:val="000000"/>
              </w:rPr>
            </w:pPr>
          </w:p>
        </w:tc>
        <w:tc>
          <w:tcPr>
            <w:tcW w:w="2930" w:type="dxa"/>
            <w:tcBorders>
              <w:bottom w:val="single" w:sz="4" w:space="0" w:color="auto"/>
              <w:right w:val="single" w:sz="4" w:space="0" w:color="auto"/>
            </w:tcBorders>
          </w:tcPr>
          <w:p w14:paraId="270F171B" w14:textId="77777777" w:rsidR="00BF1698" w:rsidRPr="00047B36" w:rsidRDefault="00BF1698" w:rsidP="00AD4A76">
            <w:pPr>
              <w:pStyle w:val="ListParagraph"/>
              <w:ind w:left="0"/>
              <w:jc w:val="center"/>
              <w:rPr>
                <w:rFonts w:ascii="Times New Roman" w:hAnsi="Times New Roman" w:cs="Times New Roman"/>
                <w:color w:val="000000"/>
              </w:rPr>
            </w:pPr>
          </w:p>
          <w:p w14:paraId="08F63C8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697CD916"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670" w:type="dxa"/>
            <w:tcBorders>
              <w:left w:val="single" w:sz="4" w:space="0" w:color="auto"/>
              <w:bottom w:val="single" w:sz="4" w:space="0" w:color="auto"/>
            </w:tcBorders>
          </w:tcPr>
          <w:p w14:paraId="75A11D38" w14:textId="77777777" w:rsidR="00BF1698" w:rsidRPr="00047B36" w:rsidRDefault="00BF1698" w:rsidP="00AD4A76">
            <w:pPr>
              <w:pStyle w:val="ListParagraph"/>
              <w:ind w:left="0"/>
              <w:jc w:val="center"/>
              <w:rPr>
                <w:rFonts w:ascii="Times New Roman" w:hAnsi="Times New Roman" w:cs="Times New Roman"/>
                <w:color w:val="000000"/>
              </w:rPr>
            </w:pPr>
          </w:p>
          <w:p w14:paraId="40EAF3B1"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0.008</w:t>
            </w:r>
          </w:p>
        </w:tc>
        <w:tc>
          <w:tcPr>
            <w:tcW w:w="1744" w:type="dxa"/>
            <w:tcBorders>
              <w:bottom w:val="single" w:sz="4" w:space="0" w:color="auto"/>
            </w:tcBorders>
          </w:tcPr>
          <w:p w14:paraId="10939B01" w14:textId="77777777" w:rsidR="00BF1698" w:rsidRPr="00047B36" w:rsidRDefault="00BF1698" w:rsidP="00AD4A76">
            <w:pPr>
              <w:pStyle w:val="ListParagraph"/>
              <w:ind w:left="0"/>
              <w:jc w:val="center"/>
              <w:rPr>
                <w:rFonts w:ascii="Times New Roman" w:hAnsi="Times New Roman" w:cs="Times New Roman"/>
                <w:color w:val="000000"/>
              </w:rPr>
            </w:pPr>
          </w:p>
          <w:p w14:paraId="09AE36B4" w14:textId="77777777" w:rsidR="00BF1698" w:rsidRPr="00047B36" w:rsidRDefault="00BF1698" w:rsidP="00AD4A76">
            <w:pPr>
              <w:pStyle w:val="ListParagraph"/>
              <w:ind w:left="0"/>
              <w:rPr>
                <w:rFonts w:ascii="Times New Roman" w:hAnsi="Times New Roman" w:cs="Times New Roman"/>
                <w:color w:val="000000"/>
              </w:rPr>
            </w:pPr>
            <w:r w:rsidRPr="00047B36">
              <w:rPr>
                <w:rFonts w:ascii="Times New Roman" w:hAnsi="Times New Roman" w:cs="Times New Roman"/>
                <w:color w:val="000000"/>
              </w:rPr>
              <w:t xml:space="preserve">         0.24</w:t>
            </w:r>
          </w:p>
        </w:tc>
      </w:tr>
    </w:tbl>
    <w:p w14:paraId="6004DE74" w14:textId="77777777" w:rsidR="00BF1698" w:rsidRPr="00CE1839" w:rsidRDefault="00BF1698" w:rsidP="00BF1698">
      <w:pPr>
        <w:rPr>
          <w:rFonts w:ascii="Times New Roman" w:hAnsi="Times New Roman" w:cs="Times New Roman"/>
          <w:b/>
          <w:bCs/>
          <w:color w:val="000000"/>
          <w:sz w:val="24"/>
          <w:szCs w:val="24"/>
        </w:rPr>
      </w:pPr>
    </w:p>
    <w:p w14:paraId="35D6F576" w14:textId="77777777" w:rsidR="00BF1698" w:rsidRPr="00CE1839" w:rsidRDefault="00BF1698" w:rsidP="00BF1698">
      <w:pPr>
        <w:rPr>
          <w:rFonts w:ascii="Times New Roman" w:hAnsi="Times New Roman" w:cs="Times New Roman"/>
          <w:b/>
          <w:bCs/>
          <w:color w:val="000000"/>
          <w:sz w:val="24"/>
          <w:szCs w:val="24"/>
        </w:rPr>
      </w:pPr>
    </w:p>
    <w:p w14:paraId="12938A3C" w14:textId="77777777" w:rsidR="00BF1698" w:rsidRPr="00CE1839" w:rsidRDefault="00BF1698" w:rsidP="00BF1698">
      <w:pPr>
        <w:rPr>
          <w:rFonts w:ascii="Times New Roman" w:hAnsi="Times New Roman" w:cs="Times New Roman"/>
          <w:b/>
          <w:bCs/>
          <w:color w:val="000000"/>
          <w:sz w:val="24"/>
          <w:szCs w:val="24"/>
        </w:rPr>
      </w:pPr>
    </w:p>
    <w:p w14:paraId="412AD585"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234E3239"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5EB5720C" w14:textId="77777777" w:rsidR="00BF1698" w:rsidRPr="00047B36" w:rsidRDefault="00BF1698" w:rsidP="00BF1698">
      <w:pPr>
        <w:spacing w:line="360" w:lineRule="auto"/>
        <w:jc w:val="both"/>
        <w:rPr>
          <w:rFonts w:ascii="Times New Roman" w:hAnsi="Times New Roman" w:cs="Times New Roman"/>
          <w:b/>
          <w:bCs/>
          <w:color w:val="000000"/>
          <w:sz w:val="20"/>
          <w:szCs w:val="20"/>
        </w:rPr>
      </w:pPr>
    </w:p>
    <w:p w14:paraId="71E531EA" w14:textId="31A17BF3" w:rsidR="00BF1698" w:rsidRPr="00047B36" w:rsidRDefault="00BF1698" w:rsidP="00BF1698">
      <w:pPr>
        <w:spacing w:line="360" w:lineRule="auto"/>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t>Table S5</w:t>
      </w:r>
      <w:r w:rsidRPr="00047B36">
        <w:rPr>
          <w:rFonts w:ascii="Times New Roman" w:hAnsi="Times New Roman" w:cs="Times New Roman"/>
          <w:color w:val="000000"/>
          <w:sz w:val="20"/>
          <w:szCs w:val="20"/>
        </w:rPr>
        <w:t xml:space="preserve">. Main test </w:t>
      </w:r>
      <w:r w:rsidRPr="00047B36">
        <w:rPr>
          <w:rFonts w:ascii="Times New Roman" w:hAnsi="Times New Roman" w:cs="Times New Roman"/>
          <w:sz w:val="20"/>
          <w:szCs w:val="20"/>
        </w:rPr>
        <w:t>results from ANOSIM analyses comparing fatty acid profiles of southern bluefin tuna (</w:t>
      </w:r>
      <w:r w:rsidRPr="00047B36">
        <w:rPr>
          <w:rFonts w:ascii="Times New Roman" w:hAnsi="Times New Roman" w:cs="Times New Roman"/>
          <w:i/>
          <w:iCs/>
          <w:sz w:val="20"/>
          <w:szCs w:val="20"/>
        </w:rPr>
        <w:t>Thunnus maccoyii</w:t>
      </w:r>
      <w:r w:rsidRPr="00047B36">
        <w:rPr>
          <w:rFonts w:ascii="Times New Roman" w:hAnsi="Times New Roman" w:cs="Times New Roman"/>
          <w:sz w:val="20"/>
          <w:szCs w:val="20"/>
        </w:rPr>
        <w:t xml:space="preserve">) </w:t>
      </w:r>
      <w:r w:rsidRPr="00047B36">
        <w:rPr>
          <w:rFonts w:ascii="Times New Roman" w:hAnsi="Times New Roman" w:cs="Times New Roman"/>
          <w:color w:val="000000"/>
          <w:sz w:val="20"/>
          <w:szCs w:val="20"/>
        </w:rPr>
        <w:t>across different tissue types (muscle, liver, pectoral fin clips) between regions (Encounter Bay, Port Lincoln, Port MacDonnell) and years within regions for Encounter Bay (2022, 2023) and Port MacDonnell (2023, 2024). The table includes p-values average R values. Bolded values indicate statistically significant differences (p &lt; 0.05).</w:t>
      </w:r>
    </w:p>
    <w:tbl>
      <w:tblPr>
        <w:tblStyle w:val="TableGrid"/>
        <w:tblpPr w:leftFromText="180" w:rightFromText="180" w:vertAnchor="text" w:horzAnchor="margin" w:tblpXSpec="center" w:tblpY="169"/>
        <w:tblW w:w="9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3260"/>
        <w:gridCol w:w="1823"/>
        <w:gridCol w:w="2563"/>
      </w:tblGrid>
      <w:tr w:rsidR="00BF1698" w:rsidRPr="00CE1839" w14:paraId="4174D055" w14:textId="77777777" w:rsidTr="00AD4A76">
        <w:trPr>
          <w:trHeight w:val="368"/>
        </w:trPr>
        <w:tc>
          <w:tcPr>
            <w:tcW w:w="1560" w:type="dxa"/>
            <w:tcBorders>
              <w:top w:val="single" w:sz="4" w:space="0" w:color="auto"/>
              <w:bottom w:val="single" w:sz="4" w:space="0" w:color="auto"/>
            </w:tcBorders>
            <w:shd w:val="clear" w:color="auto" w:fill="E8E8E8" w:themeFill="background2"/>
          </w:tcPr>
          <w:p w14:paraId="00B8CC02" w14:textId="77777777" w:rsidR="00BF1698" w:rsidRPr="00047B36" w:rsidRDefault="00BF1698" w:rsidP="00AD4A76">
            <w:pPr>
              <w:pStyle w:val="ListParagraph"/>
              <w:ind w:left="0"/>
              <w:jc w:val="center"/>
              <w:rPr>
                <w:rFonts w:ascii="Times New Roman" w:hAnsi="Times New Roman" w:cs="Times New Roman"/>
                <w:b/>
                <w:bCs/>
                <w:color w:val="000000"/>
              </w:rPr>
            </w:pPr>
            <w:bookmarkStart w:id="4" w:name="_Hlk175749120"/>
            <w:r w:rsidRPr="00047B36">
              <w:rPr>
                <w:rFonts w:ascii="Times New Roman" w:hAnsi="Times New Roman" w:cs="Times New Roman"/>
                <w:b/>
                <w:bCs/>
                <w:color w:val="000000"/>
              </w:rPr>
              <w:t>Tissue type</w:t>
            </w:r>
          </w:p>
        </w:tc>
        <w:tc>
          <w:tcPr>
            <w:tcW w:w="3260" w:type="dxa"/>
            <w:tcBorders>
              <w:top w:val="single" w:sz="4" w:space="0" w:color="auto"/>
              <w:bottom w:val="single" w:sz="4" w:space="0" w:color="auto"/>
              <w:right w:val="single" w:sz="4" w:space="0" w:color="auto"/>
            </w:tcBorders>
            <w:shd w:val="clear" w:color="auto" w:fill="E8E8E8" w:themeFill="background2"/>
          </w:tcPr>
          <w:p w14:paraId="4C770EB7"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Factor</w:t>
            </w:r>
          </w:p>
        </w:tc>
        <w:tc>
          <w:tcPr>
            <w:tcW w:w="1823" w:type="dxa"/>
            <w:tcBorders>
              <w:top w:val="single" w:sz="4" w:space="0" w:color="auto"/>
              <w:left w:val="single" w:sz="4" w:space="0" w:color="auto"/>
              <w:bottom w:val="single" w:sz="4" w:space="0" w:color="auto"/>
            </w:tcBorders>
            <w:shd w:val="clear" w:color="auto" w:fill="E8E8E8" w:themeFill="background2"/>
          </w:tcPr>
          <w:p w14:paraId="0E7C5FD8"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P-value</w:t>
            </w:r>
          </w:p>
        </w:tc>
        <w:tc>
          <w:tcPr>
            <w:tcW w:w="2563" w:type="dxa"/>
            <w:tcBorders>
              <w:top w:val="single" w:sz="4" w:space="0" w:color="auto"/>
              <w:bottom w:val="single" w:sz="4" w:space="0" w:color="auto"/>
            </w:tcBorders>
            <w:shd w:val="clear" w:color="auto" w:fill="E8E8E8" w:themeFill="background2"/>
          </w:tcPr>
          <w:p w14:paraId="5475ACD8"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 xml:space="preserve">Average R </w:t>
            </w:r>
          </w:p>
        </w:tc>
      </w:tr>
      <w:tr w:rsidR="00BF1698" w:rsidRPr="00CE1839" w14:paraId="0CE8A53B" w14:textId="77777777" w:rsidTr="00AD4A76">
        <w:trPr>
          <w:trHeight w:val="219"/>
        </w:trPr>
        <w:tc>
          <w:tcPr>
            <w:tcW w:w="1560" w:type="dxa"/>
            <w:tcBorders>
              <w:top w:val="single" w:sz="4" w:space="0" w:color="auto"/>
            </w:tcBorders>
          </w:tcPr>
          <w:p w14:paraId="39691C01"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1064250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823" w:type="dxa"/>
            <w:tcBorders>
              <w:top w:val="single" w:sz="4" w:space="0" w:color="auto"/>
              <w:left w:val="single" w:sz="4" w:space="0" w:color="auto"/>
            </w:tcBorders>
          </w:tcPr>
          <w:p w14:paraId="6CECA4F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0.0001</w:t>
            </w:r>
          </w:p>
        </w:tc>
        <w:tc>
          <w:tcPr>
            <w:tcW w:w="2563" w:type="dxa"/>
            <w:tcBorders>
              <w:top w:val="single" w:sz="4" w:space="0" w:color="auto"/>
            </w:tcBorders>
          </w:tcPr>
          <w:p w14:paraId="4D81F033"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0.41</w:t>
            </w:r>
          </w:p>
        </w:tc>
      </w:tr>
      <w:tr w:rsidR="00BF1698" w:rsidRPr="00CE1839" w14:paraId="11FA8785" w14:textId="77777777" w:rsidTr="00AD4A76">
        <w:trPr>
          <w:trHeight w:val="219"/>
        </w:trPr>
        <w:tc>
          <w:tcPr>
            <w:tcW w:w="1560" w:type="dxa"/>
          </w:tcPr>
          <w:p w14:paraId="54176D9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3260" w:type="dxa"/>
            <w:tcBorders>
              <w:right w:val="single" w:sz="4" w:space="0" w:color="auto"/>
            </w:tcBorders>
          </w:tcPr>
          <w:p w14:paraId="21D464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823" w:type="dxa"/>
            <w:tcBorders>
              <w:left w:val="single" w:sz="4" w:space="0" w:color="auto"/>
            </w:tcBorders>
          </w:tcPr>
          <w:p w14:paraId="6C0DDAB2"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0.092</w:t>
            </w:r>
          </w:p>
        </w:tc>
        <w:tc>
          <w:tcPr>
            <w:tcW w:w="2563" w:type="dxa"/>
          </w:tcPr>
          <w:p w14:paraId="6A8BD86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0.23</w:t>
            </w:r>
          </w:p>
        </w:tc>
      </w:tr>
      <w:tr w:rsidR="00BF1698" w:rsidRPr="00CE1839" w14:paraId="5953E18C" w14:textId="77777777" w:rsidTr="00AD4A76">
        <w:trPr>
          <w:trHeight w:val="219"/>
        </w:trPr>
        <w:tc>
          <w:tcPr>
            <w:tcW w:w="1560" w:type="dxa"/>
            <w:tcBorders>
              <w:bottom w:val="single" w:sz="4" w:space="0" w:color="auto"/>
            </w:tcBorders>
          </w:tcPr>
          <w:p w14:paraId="532DBC74"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1CA37E6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823" w:type="dxa"/>
            <w:tcBorders>
              <w:left w:val="single" w:sz="4" w:space="0" w:color="auto"/>
              <w:bottom w:val="single" w:sz="4" w:space="0" w:color="auto"/>
            </w:tcBorders>
          </w:tcPr>
          <w:p w14:paraId="47348A69"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2563" w:type="dxa"/>
            <w:tcBorders>
              <w:bottom w:val="single" w:sz="4" w:space="0" w:color="auto"/>
            </w:tcBorders>
          </w:tcPr>
          <w:p w14:paraId="45AEADF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0.90</w:t>
            </w:r>
          </w:p>
        </w:tc>
      </w:tr>
      <w:tr w:rsidR="00BF1698" w:rsidRPr="00CE1839" w14:paraId="6BE1A387" w14:textId="77777777" w:rsidTr="00AD4A76">
        <w:trPr>
          <w:trHeight w:val="156"/>
        </w:trPr>
        <w:tc>
          <w:tcPr>
            <w:tcW w:w="1560" w:type="dxa"/>
            <w:tcBorders>
              <w:top w:val="single" w:sz="4" w:space="0" w:color="auto"/>
            </w:tcBorders>
          </w:tcPr>
          <w:p w14:paraId="0200A063"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6D15B85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823" w:type="dxa"/>
            <w:tcBorders>
              <w:top w:val="single" w:sz="4" w:space="0" w:color="auto"/>
              <w:left w:val="single" w:sz="4" w:space="0" w:color="auto"/>
            </w:tcBorders>
          </w:tcPr>
          <w:p w14:paraId="754E2BFC"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0.015</w:t>
            </w:r>
          </w:p>
        </w:tc>
        <w:tc>
          <w:tcPr>
            <w:tcW w:w="2563" w:type="dxa"/>
            <w:tcBorders>
              <w:top w:val="single" w:sz="4" w:space="0" w:color="auto"/>
            </w:tcBorders>
          </w:tcPr>
          <w:p w14:paraId="52FA6AD7"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color w:val="000000"/>
              </w:rPr>
              <w:t>0.13</w:t>
            </w:r>
          </w:p>
        </w:tc>
      </w:tr>
      <w:tr w:rsidR="00BF1698" w:rsidRPr="00CE1839" w14:paraId="4002A0FD" w14:textId="77777777" w:rsidTr="00AD4A76">
        <w:trPr>
          <w:trHeight w:val="156"/>
        </w:trPr>
        <w:tc>
          <w:tcPr>
            <w:tcW w:w="1560" w:type="dxa"/>
          </w:tcPr>
          <w:p w14:paraId="4A4B61B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3260" w:type="dxa"/>
            <w:tcBorders>
              <w:right w:val="single" w:sz="4" w:space="0" w:color="auto"/>
            </w:tcBorders>
          </w:tcPr>
          <w:p w14:paraId="48EF694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823" w:type="dxa"/>
            <w:tcBorders>
              <w:left w:val="single" w:sz="4" w:space="0" w:color="auto"/>
            </w:tcBorders>
          </w:tcPr>
          <w:p w14:paraId="23A7193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0.453</w:t>
            </w:r>
          </w:p>
        </w:tc>
        <w:tc>
          <w:tcPr>
            <w:tcW w:w="2563" w:type="dxa"/>
          </w:tcPr>
          <w:p w14:paraId="5C8045C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-0.003</w:t>
            </w:r>
          </w:p>
        </w:tc>
      </w:tr>
      <w:tr w:rsidR="00BF1698" w:rsidRPr="00CE1839" w14:paraId="1BB9CBF8" w14:textId="77777777" w:rsidTr="00AD4A76">
        <w:trPr>
          <w:trHeight w:val="156"/>
        </w:trPr>
        <w:tc>
          <w:tcPr>
            <w:tcW w:w="1560" w:type="dxa"/>
            <w:tcBorders>
              <w:bottom w:val="single" w:sz="4" w:space="0" w:color="auto"/>
            </w:tcBorders>
          </w:tcPr>
          <w:p w14:paraId="3FE6E9BE"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18A2041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823" w:type="dxa"/>
            <w:tcBorders>
              <w:left w:val="single" w:sz="4" w:space="0" w:color="auto"/>
              <w:bottom w:val="single" w:sz="4" w:space="0" w:color="auto"/>
            </w:tcBorders>
          </w:tcPr>
          <w:p w14:paraId="1A8335E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0.032</w:t>
            </w:r>
          </w:p>
        </w:tc>
        <w:tc>
          <w:tcPr>
            <w:tcW w:w="2563" w:type="dxa"/>
            <w:tcBorders>
              <w:bottom w:val="single" w:sz="4" w:space="0" w:color="auto"/>
            </w:tcBorders>
          </w:tcPr>
          <w:p w14:paraId="36B6BE9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0.32</w:t>
            </w:r>
          </w:p>
        </w:tc>
      </w:tr>
      <w:tr w:rsidR="00BF1698" w:rsidRPr="00CE1839" w14:paraId="07056F8A" w14:textId="77777777" w:rsidTr="00AD4A76">
        <w:trPr>
          <w:trHeight w:val="156"/>
        </w:trPr>
        <w:tc>
          <w:tcPr>
            <w:tcW w:w="1560" w:type="dxa"/>
            <w:tcBorders>
              <w:top w:val="single" w:sz="4" w:space="0" w:color="auto"/>
            </w:tcBorders>
          </w:tcPr>
          <w:p w14:paraId="41D2B645"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top w:val="single" w:sz="4" w:space="0" w:color="auto"/>
              <w:right w:val="single" w:sz="4" w:space="0" w:color="auto"/>
            </w:tcBorders>
          </w:tcPr>
          <w:p w14:paraId="4BA7525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Region</w:t>
            </w:r>
          </w:p>
        </w:tc>
        <w:tc>
          <w:tcPr>
            <w:tcW w:w="1823" w:type="dxa"/>
            <w:tcBorders>
              <w:top w:val="single" w:sz="4" w:space="0" w:color="auto"/>
              <w:left w:val="single" w:sz="4" w:space="0" w:color="auto"/>
            </w:tcBorders>
          </w:tcPr>
          <w:p w14:paraId="6D0F2600"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2563" w:type="dxa"/>
            <w:tcBorders>
              <w:top w:val="single" w:sz="4" w:space="0" w:color="auto"/>
            </w:tcBorders>
          </w:tcPr>
          <w:p w14:paraId="7931CFF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0.34</w:t>
            </w:r>
          </w:p>
        </w:tc>
      </w:tr>
      <w:tr w:rsidR="00BF1698" w:rsidRPr="00CE1839" w14:paraId="3FC45D3D" w14:textId="77777777" w:rsidTr="00AD4A76">
        <w:trPr>
          <w:trHeight w:val="156"/>
        </w:trPr>
        <w:tc>
          <w:tcPr>
            <w:tcW w:w="1560" w:type="dxa"/>
          </w:tcPr>
          <w:p w14:paraId="7694A5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Pectoral fin</w:t>
            </w:r>
          </w:p>
        </w:tc>
        <w:tc>
          <w:tcPr>
            <w:tcW w:w="3260" w:type="dxa"/>
            <w:tcBorders>
              <w:right w:val="single" w:sz="4" w:space="0" w:color="auto"/>
            </w:tcBorders>
          </w:tcPr>
          <w:p w14:paraId="3F8BB13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Encounter Bay (2022-2023)</w:t>
            </w:r>
          </w:p>
        </w:tc>
        <w:tc>
          <w:tcPr>
            <w:tcW w:w="1823" w:type="dxa"/>
            <w:tcBorders>
              <w:left w:val="single" w:sz="4" w:space="0" w:color="auto"/>
            </w:tcBorders>
          </w:tcPr>
          <w:p w14:paraId="6D1B7E3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0.098</w:t>
            </w:r>
          </w:p>
        </w:tc>
        <w:tc>
          <w:tcPr>
            <w:tcW w:w="2563" w:type="dxa"/>
          </w:tcPr>
          <w:p w14:paraId="52C73836"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0.22</w:t>
            </w:r>
          </w:p>
        </w:tc>
      </w:tr>
      <w:tr w:rsidR="00BF1698" w:rsidRPr="00CE1839" w14:paraId="46474B83" w14:textId="77777777" w:rsidTr="00AD4A76">
        <w:trPr>
          <w:trHeight w:val="156"/>
        </w:trPr>
        <w:tc>
          <w:tcPr>
            <w:tcW w:w="1560" w:type="dxa"/>
            <w:tcBorders>
              <w:bottom w:val="single" w:sz="4" w:space="0" w:color="auto"/>
            </w:tcBorders>
          </w:tcPr>
          <w:p w14:paraId="6B39BD08" w14:textId="77777777" w:rsidR="00BF1698" w:rsidRPr="00047B36" w:rsidRDefault="00BF1698" w:rsidP="00AD4A76">
            <w:pPr>
              <w:pStyle w:val="ListParagraph"/>
              <w:ind w:left="0"/>
              <w:jc w:val="center"/>
              <w:rPr>
                <w:rFonts w:ascii="Times New Roman" w:hAnsi="Times New Roman" w:cs="Times New Roman"/>
                <w:color w:val="000000"/>
              </w:rPr>
            </w:pPr>
          </w:p>
        </w:tc>
        <w:tc>
          <w:tcPr>
            <w:tcW w:w="3260" w:type="dxa"/>
            <w:tcBorders>
              <w:bottom w:val="single" w:sz="4" w:space="0" w:color="auto"/>
              <w:right w:val="single" w:sz="4" w:space="0" w:color="auto"/>
            </w:tcBorders>
          </w:tcPr>
          <w:p w14:paraId="2115CDE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 (2023-2024)</w:t>
            </w:r>
          </w:p>
        </w:tc>
        <w:tc>
          <w:tcPr>
            <w:tcW w:w="1823" w:type="dxa"/>
            <w:tcBorders>
              <w:left w:val="single" w:sz="4" w:space="0" w:color="auto"/>
              <w:bottom w:val="single" w:sz="4" w:space="0" w:color="auto"/>
            </w:tcBorders>
          </w:tcPr>
          <w:p w14:paraId="5C87C87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2563" w:type="dxa"/>
            <w:tcBorders>
              <w:bottom w:val="single" w:sz="4" w:space="0" w:color="auto"/>
            </w:tcBorders>
          </w:tcPr>
          <w:p w14:paraId="6023538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0.75</w:t>
            </w:r>
          </w:p>
        </w:tc>
      </w:tr>
      <w:bookmarkEnd w:id="4"/>
    </w:tbl>
    <w:p w14:paraId="3828BDA7"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5629248B" w14:textId="77777777" w:rsidR="00047B36" w:rsidRDefault="00047B36" w:rsidP="00BF1698">
      <w:pPr>
        <w:spacing w:line="360" w:lineRule="auto"/>
        <w:jc w:val="both"/>
        <w:rPr>
          <w:rFonts w:ascii="Times New Roman" w:hAnsi="Times New Roman" w:cs="Times New Roman"/>
          <w:b/>
          <w:bCs/>
          <w:color w:val="000000"/>
          <w:sz w:val="20"/>
          <w:szCs w:val="20"/>
        </w:rPr>
      </w:pPr>
    </w:p>
    <w:p w14:paraId="5BF941A6" w14:textId="77777777" w:rsidR="00047B36" w:rsidRDefault="00047B36" w:rsidP="00BF1698">
      <w:pPr>
        <w:spacing w:line="360" w:lineRule="auto"/>
        <w:jc w:val="both"/>
        <w:rPr>
          <w:rFonts w:ascii="Times New Roman" w:hAnsi="Times New Roman" w:cs="Times New Roman"/>
          <w:b/>
          <w:bCs/>
          <w:color w:val="000000"/>
          <w:sz w:val="20"/>
          <w:szCs w:val="20"/>
        </w:rPr>
      </w:pPr>
    </w:p>
    <w:p w14:paraId="4E52DE3F" w14:textId="77777777" w:rsidR="00047B36" w:rsidRDefault="00047B36" w:rsidP="00BF1698">
      <w:pPr>
        <w:spacing w:line="360" w:lineRule="auto"/>
        <w:jc w:val="both"/>
        <w:rPr>
          <w:rFonts w:ascii="Times New Roman" w:hAnsi="Times New Roman" w:cs="Times New Roman"/>
          <w:b/>
          <w:bCs/>
          <w:color w:val="000000"/>
          <w:sz w:val="20"/>
          <w:szCs w:val="20"/>
        </w:rPr>
      </w:pPr>
    </w:p>
    <w:p w14:paraId="13197FE1" w14:textId="77777777" w:rsidR="00047B36" w:rsidRDefault="00047B36" w:rsidP="00BF1698">
      <w:pPr>
        <w:spacing w:line="360" w:lineRule="auto"/>
        <w:jc w:val="both"/>
        <w:rPr>
          <w:rFonts w:ascii="Times New Roman" w:hAnsi="Times New Roman" w:cs="Times New Roman"/>
          <w:b/>
          <w:bCs/>
          <w:color w:val="000000"/>
          <w:sz w:val="20"/>
          <w:szCs w:val="20"/>
        </w:rPr>
      </w:pPr>
    </w:p>
    <w:p w14:paraId="732E138B" w14:textId="77777777" w:rsidR="00047B36" w:rsidRDefault="00047B36" w:rsidP="00BF1698">
      <w:pPr>
        <w:spacing w:line="360" w:lineRule="auto"/>
        <w:jc w:val="both"/>
        <w:rPr>
          <w:rFonts w:ascii="Times New Roman" w:hAnsi="Times New Roman" w:cs="Times New Roman"/>
          <w:b/>
          <w:bCs/>
          <w:color w:val="000000"/>
          <w:sz w:val="20"/>
          <w:szCs w:val="20"/>
        </w:rPr>
      </w:pPr>
    </w:p>
    <w:p w14:paraId="1BD2D724" w14:textId="77777777" w:rsidR="00047B36" w:rsidRDefault="00047B36" w:rsidP="00BF1698">
      <w:pPr>
        <w:spacing w:line="360" w:lineRule="auto"/>
        <w:jc w:val="both"/>
        <w:rPr>
          <w:rFonts w:ascii="Times New Roman" w:hAnsi="Times New Roman" w:cs="Times New Roman"/>
          <w:b/>
          <w:bCs/>
          <w:color w:val="000000"/>
          <w:sz w:val="20"/>
          <w:szCs w:val="20"/>
        </w:rPr>
      </w:pPr>
    </w:p>
    <w:p w14:paraId="0A5402B8" w14:textId="77777777" w:rsidR="00047B36" w:rsidRDefault="00047B36" w:rsidP="00BF1698">
      <w:pPr>
        <w:spacing w:line="360" w:lineRule="auto"/>
        <w:jc w:val="both"/>
        <w:rPr>
          <w:rFonts w:ascii="Times New Roman" w:hAnsi="Times New Roman" w:cs="Times New Roman"/>
          <w:b/>
          <w:bCs/>
          <w:color w:val="000000"/>
          <w:sz w:val="20"/>
          <w:szCs w:val="20"/>
        </w:rPr>
      </w:pPr>
    </w:p>
    <w:p w14:paraId="0E007A13" w14:textId="02943222" w:rsidR="00BF1698" w:rsidRPr="00047B36" w:rsidRDefault="00BF1698" w:rsidP="00BF1698">
      <w:pPr>
        <w:spacing w:line="360" w:lineRule="auto"/>
        <w:jc w:val="both"/>
        <w:rPr>
          <w:rFonts w:ascii="Times New Roman" w:hAnsi="Times New Roman" w:cs="Times New Roman"/>
          <w:b/>
          <w:bCs/>
          <w:color w:val="000000"/>
          <w:sz w:val="20"/>
          <w:szCs w:val="20"/>
        </w:rPr>
      </w:pPr>
      <w:r w:rsidRPr="00047B36">
        <w:rPr>
          <w:rFonts w:ascii="Times New Roman" w:hAnsi="Times New Roman" w:cs="Times New Roman"/>
          <w:b/>
          <w:bCs/>
          <w:color w:val="000000"/>
          <w:sz w:val="20"/>
          <w:szCs w:val="20"/>
        </w:rPr>
        <w:lastRenderedPageBreak/>
        <w:t xml:space="preserve">Table S6. </w:t>
      </w:r>
      <w:r w:rsidRPr="00047B36">
        <w:rPr>
          <w:rFonts w:ascii="Times New Roman" w:hAnsi="Times New Roman" w:cs="Times New Roman"/>
          <w:color w:val="000000"/>
          <w:sz w:val="20"/>
          <w:szCs w:val="20"/>
        </w:rPr>
        <w:t xml:space="preserve">Pairwise test </w:t>
      </w:r>
      <w:r w:rsidRPr="00047B36">
        <w:rPr>
          <w:rFonts w:ascii="Times New Roman" w:hAnsi="Times New Roman" w:cs="Times New Roman"/>
          <w:sz w:val="20"/>
          <w:szCs w:val="20"/>
        </w:rPr>
        <w:t>results from ANOSIM analyses comparing fatty acid profiles of southern bluefin tuna (</w:t>
      </w:r>
      <w:r w:rsidRPr="00047B36">
        <w:rPr>
          <w:rFonts w:ascii="Times New Roman" w:hAnsi="Times New Roman" w:cs="Times New Roman"/>
          <w:i/>
          <w:iCs/>
          <w:sz w:val="20"/>
          <w:szCs w:val="20"/>
        </w:rPr>
        <w:t>Thunnus maccoyii</w:t>
      </w:r>
      <w:r w:rsidRPr="00047B36">
        <w:rPr>
          <w:rFonts w:ascii="Times New Roman" w:hAnsi="Times New Roman" w:cs="Times New Roman"/>
          <w:sz w:val="20"/>
          <w:szCs w:val="20"/>
        </w:rPr>
        <w:t>) across different tissue types (muscle, liver, pectoral fin clips) between regions (Encounter Bay, Port Lincoln captive, Port MacDonnell). The table includes p-values and average R values. Bolded values indicate statistically significant differences (p &lt; 0.05).</w:t>
      </w:r>
    </w:p>
    <w:tbl>
      <w:tblPr>
        <w:tblStyle w:val="TableGrid"/>
        <w:tblpPr w:leftFromText="180" w:rightFromText="180" w:vertAnchor="text" w:horzAnchor="margin" w:tblpXSpec="center" w:tblpY="393"/>
        <w:tblW w:w="85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05"/>
        <w:gridCol w:w="3053"/>
        <w:gridCol w:w="1740"/>
        <w:gridCol w:w="1818"/>
      </w:tblGrid>
      <w:tr w:rsidR="00BF1698" w:rsidRPr="00CE1839" w14:paraId="6EE8E3A0" w14:textId="77777777" w:rsidTr="00AD4A76">
        <w:trPr>
          <w:trHeight w:val="205"/>
        </w:trPr>
        <w:tc>
          <w:tcPr>
            <w:tcW w:w="1905" w:type="dxa"/>
            <w:tcBorders>
              <w:top w:val="single" w:sz="4" w:space="0" w:color="auto"/>
              <w:bottom w:val="single" w:sz="4" w:space="0" w:color="auto"/>
            </w:tcBorders>
            <w:shd w:val="clear" w:color="auto" w:fill="E8E8E8" w:themeFill="background2"/>
          </w:tcPr>
          <w:p w14:paraId="4357EC8A"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Tissue type</w:t>
            </w:r>
          </w:p>
        </w:tc>
        <w:tc>
          <w:tcPr>
            <w:tcW w:w="3053" w:type="dxa"/>
            <w:tcBorders>
              <w:top w:val="single" w:sz="4" w:space="0" w:color="auto"/>
              <w:bottom w:val="single" w:sz="4" w:space="0" w:color="auto"/>
              <w:right w:val="single" w:sz="4" w:space="0" w:color="auto"/>
            </w:tcBorders>
            <w:shd w:val="clear" w:color="auto" w:fill="E8E8E8" w:themeFill="background2"/>
          </w:tcPr>
          <w:p w14:paraId="1F1A4878"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Regions</w:t>
            </w:r>
          </w:p>
        </w:tc>
        <w:tc>
          <w:tcPr>
            <w:tcW w:w="1740" w:type="dxa"/>
            <w:tcBorders>
              <w:top w:val="single" w:sz="4" w:space="0" w:color="auto"/>
              <w:left w:val="single" w:sz="4" w:space="0" w:color="auto"/>
              <w:bottom w:val="single" w:sz="4" w:space="0" w:color="auto"/>
            </w:tcBorders>
            <w:shd w:val="clear" w:color="auto" w:fill="E8E8E8" w:themeFill="background2"/>
          </w:tcPr>
          <w:p w14:paraId="4E5AF15E"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P-value</w:t>
            </w:r>
          </w:p>
        </w:tc>
        <w:tc>
          <w:tcPr>
            <w:tcW w:w="1818" w:type="dxa"/>
            <w:tcBorders>
              <w:top w:val="single" w:sz="4" w:space="0" w:color="auto"/>
              <w:bottom w:val="single" w:sz="4" w:space="0" w:color="auto"/>
            </w:tcBorders>
            <w:shd w:val="clear" w:color="auto" w:fill="E8E8E8" w:themeFill="background2"/>
          </w:tcPr>
          <w:p w14:paraId="11EA91D2"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 xml:space="preserve">Average R </w:t>
            </w:r>
          </w:p>
        </w:tc>
      </w:tr>
      <w:tr w:rsidR="00BF1698" w:rsidRPr="00CE1839" w14:paraId="4D9DA36F" w14:textId="77777777" w:rsidTr="00AD4A76">
        <w:trPr>
          <w:trHeight w:val="121"/>
        </w:trPr>
        <w:tc>
          <w:tcPr>
            <w:tcW w:w="1905" w:type="dxa"/>
            <w:tcBorders>
              <w:top w:val="single" w:sz="4" w:space="0" w:color="auto"/>
            </w:tcBorders>
          </w:tcPr>
          <w:p w14:paraId="7771761F" w14:textId="77777777" w:rsidR="00BF1698" w:rsidRPr="00047B36" w:rsidRDefault="00BF1698" w:rsidP="00AD4A76">
            <w:pPr>
              <w:pStyle w:val="ListParagraph"/>
              <w:ind w:left="0"/>
              <w:jc w:val="center"/>
              <w:rPr>
                <w:rFonts w:ascii="Times New Roman" w:hAnsi="Times New Roman" w:cs="Times New Roman"/>
                <w:color w:val="000000"/>
              </w:rPr>
            </w:pPr>
          </w:p>
          <w:p w14:paraId="56CD6CFC" w14:textId="77777777" w:rsidR="00BF1698" w:rsidRPr="00047B36" w:rsidRDefault="00BF1698" w:rsidP="00AD4A76">
            <w:pPr>
              <w:pStyle w:val="ListParagraph"/>
              <w:ind w:left="0"/>
              <w:jc w:val="center"/>
              <w:rPr>
                <w:rFonts w:ascii="Times New Roman" w:hAnsi="Times New Roman" w:cs="Times New Roman"/>
                <w:color w:val="000000"/>
              </w:rPr>
            </w:pPr>
          </w:p>
          <w:p w14:paraId="21DAE4C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Muscle</w:t>
            </w:r>
          </w:p>
        </w:tc>
        <w:tc>
          <w:tcPr>
            <w:tcW w:w="3053" w:type="dxa"/>
            <w:tcBorders>
              <w:top w:val="single" w:sz="4" w:space="0" w:color="auto"/>
              <w:right w:val="single" w:sz="4" w:space="0" w:color="auto"/>
            </w:tcBorders>
          </w:tcPr>
          <w:p w14:paraId="658768F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16D331F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tc>
        <w:tc>
          <w:tcPr>
            <w:tcW w:w="1740" w:type="dxa"/>
            <w:tcBorders>
              <w:top w:val="single" w:sz="4" w:space="0" w:color="auto"/>
              <w:left w:val="single" w:sz="4" w:space="0" w:color="auto"/>
            </w:tcBorders>
          </w:tcPr>
          <w:p w14:paraId="3F31715B"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818" w:type="dxa"/>
            <w:tcBorders>
              <w:top w:val="single" w:sz="4" w:space="0" w:color="auto"/>
            </w:tcBorders>
          </w:tcPr>
          <w:p w14:paraId="66D67D9B"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0.42</w:t>
            </w:r>
          </w:p>
        </w:tc>
      </w:tr>
      <w:tr w:rsidR="00BF1698" w:rsidRPr="00CE1839" w14:paraId="4EC4573A" w14:textId="77777777" w:rsidTr="00AD4A76">
        <w:trPr>
          <w:trHeight w:val="87"/>
        </w:trPr>
        <w:tc>
          <w:tcPr>
            <w:tcW w:w="1905" w:type="dxa"/>
          </w:tcPr>
          <w:p w14:paraId="3393CA64" w14:textId="77777777" w:rsidR="00BF1698" w:rsidRPr="00047B36" w:rsidRDefault="00BF1698" w:rsidP="00AD4A76">
            <w:pPr>
              <w:pStyle w:val="ListParagraph"/>
              <w:ind w:left="0"/>
              <w:rPr>
                <w:rFonts w:ascii="Times New Roman" w:hAnsi="Times New Roman" w:cs="Times New Roman"/>
                <w:color w:val="000000"/>
              </w:rPr>
            </w:pPr>
          </w:p>
        </w:tc>
        <w:tc>
          <w:tcPr>
            <w:tcW w:w="3053" w:type="dxa"/>
            <w:tcBorders>
              <w:right w:val="single" w:sz="4" w:space="0" w:color="auto"/>
            </w:tcBorders>
          </w:tcPr>
          <w:p w14:paraId="47C83BD7"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67AC74F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5E0FAA47" w14:textId="77777777" w:rsidR="00BF1698" w:rsidRPr="00047B36" w:rsidRDefault="00BF1698" w:rsidP="00AD4A76">
            <w:pPr>
              <w:pStyle w:val="ListParagraph"/>
              <w:ind w:left="0"/>
              <w:jc w:val="center"/>
              <w:rPr>
                <w:rFonts w:ascii="Times New Roman" w:hAnsi="Times New Roman" w:cs="Times New Roman"/>
                <w:color w:val="000000"/>
              </w:rPr>
            </w:pPr>
          </w:p>
        </w:tc>
        <w:tc>
          <w:tcPr>
            <w:tcW w:w="1740" w:type="dxa"/>
            <w:tcBorders>
              <w:left w:val="single" w:sz="4" w:space="0" w:color="auto"/>
            </w:tcBorders>
          </w:tcPr>
          <w:p w14:paraId="1A044661"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818" w:type="dxa"/>
          </w:tcPr>
          <w:p w14:paraId="310CAFE3"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0.40</w:t>
            </w:r>
          </w:p>
        </w:tc>
      </w:tr>
      <w:tr w:rsidR="00BF1698" w:rsidRPr="00CE1839" w14:paraId="2E62431D" w14:textId="77777777" w:rsidTr="00AD4A76">
        <w:trPr>
          <w:trHeight w:val="87"/>
        </w:trPr>
        <w:tc>
          <w:tcPr>
            <w:tcW w:w="1905" w:type="dxa"/>
            <w:tcBorders>
              <w:bottom w:val="single" w:sz="4" w:space="0" w:color="auto"/>
            </w:tcBorders>
          </w:tcPr>
          <w:p w14:paraId="5D533C03" w14:textId="77777777" w:rsidR="00BF1698" w:rsidRPr="00047B36" w:rsidRDefault="00BF1698" w:rsidP="00AD4A76">
            <w:pPr>
              <w:pStyle w:val="ListParagraph"/>
              <w:ind w:left="0"/>
              <w:rPr>
                <w:rFonts w:ascii="Times New Roman" w:hAnsi="Times New Roman" w:cs="Times New Roman"/>
                <w:color w:val="000000"/>
              </w:rPr>
            </w:pPr>
          </w:p>
        </w:tc>
        <w:tc>
          <w:tcPr>
            <w:tcW w:w="3053" w:type="dxa"/>
            <w:tcBorders>
              <w:bottom w:val="single" w:sz="4" w:space="0" w:color="auto"/>
              <w:right w:val="single" w:sz="4" w:space="0" w:color="auto"/>
            </w:tcBorders>
          </w:tcPr>
          <w:p w14:paraId="5D32272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68155B8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740" w:type="dxa"/>
            <w:tcBorders>
              <w:left w:val="single" w:sz="4" w:space="0" w:color="auto"/>
              <w:bottom w:val="single" w:sz="4" w:space="0" w:color="auto"/>
            </w:tcBorders>
          </w:tcPr>
          <w:p w14:paraId="16666CF8"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0.005</w:t>
            </w:r>
          </w:p>
        </w:tc>
        <w:tc>
          <w:tcPr>
            <w:tcW w:w="1818" w:type="dxa"/>
            <w:tcBorders>
              <w:bottom w:val="single" w:sz="4" w:space="0" w:color="auto"/>
            </w:tcBorders>
          </w:tcPr>
          <w:p w14:paraId="726F2EC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0.25</w:t>
            </w:r>
          </w:p>
        </w:tc>
      </w:tr>
      <w:tr w:rsidR="00BF1698" w:rsidRPr="00CE1839" w14:paraId="1418013D" w14:textId="77777777" w:rsidTr="00AD4A76">
        <w:trPr>
          <w:trHeight w:val="87"/>
        </w:trPr>
        <w:tc>
          <w:tcPr>
            <w:tcW w:w="1905" w:type="dxa"/>
            <w:tcBorders>
              <w:top w:val="single" w:sz="4" w:space="0" w:color="auto"/>
            </w:tcBorders>
          </w:tcPr>
          <w:p w14:paraId="0AB579A5" w14:textId="77777777" w:rsidR="00BF1698" w:rsidRPr="00047B36" w:rsidRDefault="00BF1698" w:rsidP="00AD4A76">
            <w:pPr>
              <w:pStyle w:val="ListParagraph"/>
              <w:ind w:left="0"/>
              <w:rPr>
                <w:rFonts w:ascii="Times New Roman" w:hAnsi="Times New Roman" w:cs="Times New Roman"/>
                <w:color w:val="000000"/>
              </w:rPr>
            </w:pPr>
          </w:p>
          <w:p w14:paraId="6F0854B4" w14:textId="77777777" w:rsidR="00BF1698" w:rsidRPr="00047B36" w:rsidRDefault="00BF1698" w:rsidP="00AD4A76">
            <w:pPr>
              <w:pStyle w:val="ListParagraph"/>
              <w:ind w:left="0"/>
              <w:rPr>
                <w:rFonts w:ascii="Times New Roman" w:hAnsi="Times New Roman" w:cs="Times New Roman"/>
                <w:color w:val="000000"/>
              </w:rPr>
            </w:pPr>
          </w:p>
          <w:p w14:paraId="2DA66C36" w14:textId="77777777" w:rsidR="00BF1698" w:rsidRPr="00047B36" w:rsidRDefault="00BF1698" w:rsidP="00AD4A76">
            <w:pPr>
              <w:pStyle w:val="ListParagraph"/>
              <w:ind w:left="0"/>
              <w:rPr>
                <w:rFonts w:ascii="Times New Roman" w:hAnsi="Times New Roman" w:cs="Times New Roman"/>
                <w:color w:val="000000"/>
              </w:rPr>
            </w:pPr>
          </w:p>
          <w:p w14:paraId="64921FF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Liver</w:t>
            </w:r>
          </w:p>
        </w:tc>
        <w:tc>
          <w:tcPr>
            <w:tcW w:w="3053" w:type="dxa"/>
            <w:tcBorders>
              <w:top w:val="single" w:sz="4" w:space="0" w:color="auto"/>
              <w:right w:val="single" w:sz="4" w:space="0" w:color="auto"/>
            </w:tcBorders>
          </w:tcPr>
          <w:p w14:paraId="54E14A74"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61F22A6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p w14:paraId="22522264" w14:textId="77777777" w:rsidR="00BF1698" w:rsidRPr="00047B36" w:rsidRDefault="00BF1698" w:rsidP="00AD4A76">
            <w:pPr>
              <w:pStyle w:val="ListParagraph"/>
              <w:ind w:left="0"/>
              <w:jc w:val="center"/>
              <w:rPr>
                <w:rFonts w:ascii="Times New Roman" w:hAnsi="Times New Roman" w:cs="Times New Roman"/>
                <w:color w:val="000000"/>
              </w:rPr>
            </w:pPr>
          </w:p>
          <w:p w14:paraId="43FE0FC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04B0EB2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123A6CDF" w14:textId="77777777" w:rsidR="00BF1698" w:rsidRPr="00047B36" w:rsidRDefault="00BF1698" w:rsidP="00AD4A76">
            <w:pPr>
              <w:pStyle w:val="ListParagraph"/>
              <w:ind w:left="0"/>
              <w:jc w:val="center"/>
              <w:rPr>
                <w:rFonts w:ascii="Times New Roman" w:hAnsi="Times New Roman" w:cs="Times New Roman"/>
                <w:color w:val="000000"/>
              </w:rPr>
            </w:pPr>
          </w:p>
          <w:p w14:paraId="666F6CD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5BAF7F6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76B7393A" w14:textId="77777777" w:rsidR="00BF1698" w:rsidRPr="00047B36" w:rsidRDefault="00BF1698" w:rsidP="00AD4A76">
            <w:pPr>
              <w:pStyle w:val="ListParagraph"/>
              <w:ind w:left="0"/>
              <w:jc w:val="center"/>
              <w:rPr>
                <w:rFonts w:ascii="Times New Roman" w:hAnsi="Times New Roman" w:cs="Times New Roman"/>
                <w:color w:val="000000"/>
              </w:rPr>
            </w:pPr>
          </w:p>
        </w:tc>
        <w:tc>
          <w:tcPr>
            <w:tcW w:w="1740" w:type="dxa"/>
            <w:tcBorders>
              <w:top w:val="single" w:sz="4" w:space="0" w:color="auto"/>
              <w:left w:val="single" w:sz="4" w:space="0" w:color="auto"/>
            </w:tcBorders>
          </w:tcPr>
          <w:p w14:paraId="6E1B69B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0.541</w:t>
            </w:r>
          </w:p>
          <w:p w14:paraId="2CB3973B" w14:textId="77777777" w:rsidR="00BF1698" w:rsidRPr="00047B36" w:rsidRDefault="00BF1698" w:rsidP="00AD4A76">
            <w:pPr>
              <w:pStyle w:val="ListParagraph"/>
              <w:ind w:left="0"/>
              <w:jc w:val="center"/>
              <w:rPr>
                <w:rFonts w:ascii="Times New Roman" w:hAnsi="Times New Roman" w:cs="Times New Roman"/>
                <w:b/>
                <w:bCs/>
                <w:color w:val="000000"/>
              </w:rPr>
            </w:pPr>
          </w:p>
          <w:p w14:paraId="00BD6EC1" w14:textId="77777777" w:rsidR="00BF1698" w:rsidRPr="00047B36" w:rsidRDefault="00BF1698" w:rsidP="00AD4A76">
            <w:pPr>
              <w:pStyle w:val="ListParagraph"/>
              <w:ind w:left="0"/>
              <w:jc w:val="center"/>
              <w:rPr>
                <w:rFonts w:ascii="Times New Roman" w:hAnsi="Times New Roman" w:cs="Times New Roman"/>
                <w:b/>
                <w:bCs/>
                <w:color w:val="000000"/>
              </w:rPr>
            </w:pPr>
          </w:p>
          <w:p w14:paraId="7E4E9E0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0.0008</w:t>
            </w:r>
          </w:p>
          <w:p w14:paraId="291264EB" w14:textId="77777777" w:rsidR="00BF1698" w:rsidRPr="00047B36" w:rsidRDefault="00BF1698" w:rsidP="00AD4A76">
            <w:pPr>
              <w:pStyle w:val="ListParagraph"/>
              <w:ind w:left="0"/>
              <w:jc w:val="center"/>
              <w:rPr>
                <w:rFonts w:ascii="Times New Roman" w:hAnsi="Times New Roman" w:cs="Times New Roman"/>
                <w:b/>
                <w:bCs/>
                <w:color w:val="000000"/>
              </w:rPr>
            </w:pPr>
          </w:p>
          <w:p w14:paraId="41B644B1" w14:textId="77777777" w:rsidR="00BF1698" w:rsidRPr="00047B36" w:rsidRDefault="00BF1698" w:rsidP="00AD4A76">
            <w:pPr>
              <w:pStyle w:val="ListParagraph"/>
              <w:ind w:left="0"/>
              <w:jc w:val="center"/>
              <w:rPr>
                <w:rFonts w:ascii="Times New Roman" w:hAnsi="Times New Roman" w:cs="Times New Roman"/>
                <w:b/>
                <w:bCs/>
                <w:color w:val="000000"/>
              </w:rPr>
            </w:pPr>
          </w:p>
          <w:p w14:paraId="0876126C"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0.095</w:t>
            </w:r>
          </w:p>
        </w:tc>
        <w:tc>
          <w:tcPr>
            <w:tcW w:w="1818" w:type="dxa"/>
            <w:tcBorders>
              <w:top w:val="single" w:sz="4" w:space="0" w:color="auto"/>
            </w:tcBorders>
          </w:tcPr>
          <w:p w14:paraId="34AD5DB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-0.02</w:t>
            </w:r>
          </w:p>
          <w:p w14:paraId="79F16DA7" w14:textId="77777777" w:rsidR="00BF1698" w:rsidRPr="00047B36" w:rsidRDefault="00BF1698" w:rsidP="00AD4A76">
            <w:pPr>
              <w:pStyle w:val="ListParagraph"/>
              <w:ind w:left="0"/>
              <w:jc w:val="center"/>
              <w:rPr>
                <w:rFonts w:ascii="Times New Roman" w:hAnsi="Times New Roman" w:cs="Times New Roman"/>
                <w:color w:val="000000"/>
              </w:rPr>
            </w:pPr>
          </w:p>
          <w:p w14:paraId="3E088BA4" w14:textId="77777777" w:rsidR="00BF1698" w:rsidRPr="00047B36" w:rsidRDefault="00BF1698" w:rsidP="00AD4A76">
            <w:pPr>
              <w:pStyle w:val="ListParagraph"/>
              <w:ind w:left="0"/>
              <w:jc w:val="center"/>
              <w:rPr>
                <w:rFonts w:ascii="Times New Roman" w:hAnsi="Times New Roman" w:cs="Times New Roman"/>
                <w:color w:val="000000"/>
              </w:rPr>
            </w:pPr>
          </w:p>
          <w:p w14:paraId="68E1E2AD"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0.23</w:t>
            </w:r>
          </w:p>
          <w:p w14:paraId="3CC1E75B" w14:textId="77777777" w:rsidR="00BF1698" w:rsidRPr="00047B36" w:rsidRDefault="00BF1698" w:rsidP="00AD4A76">
            <w:pPr>
              <w:pStyle w:val="ListParagraph"/>
              <w:ind w:left="0"/>
              <w:jc w:val="center"/>
              <w:rPr>
                <w:rFonts w:ascii="Times New Roman" w:hAnsi="Times New Roman" w:cs="Times New Roman"/>
                <w:color w:val="000000"/>
              </w:rPr>
            </w:pPr>
          </w:p>
          <w:p w14:paraId="75D56619" w14:textId="77777777" w:rsidR="00BF1698" w:rsidRPr="00047B36" w:rsidRDefault="00BF1698" w:rsidP="00AD4A76">
            <w:pPr>
              <w:pStyle w:val="ListParagraph"/>
              <w:ind w:left="0"/>
              <w:jc w:val="center"/>
              <w:rPr>
                <w:rFonts w:ascii="Times New Roman" w:hAnsi="Times New Roman" w:cs="Times New Roman"/>
                <w:color w:val="000000"/>
              </w:rPr>
            </w:pPr>
          </w:p>
          <w:p w14:paraId="16BAB75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0.09</w:t>
            </w:r>
          </w:p>
        </w:tc>
      </w:tr>
      <w:tr w:rsidR="00BF1698" w:rsidRPr="00CE1839" w14:paraId="46845D5C" w14:textId="77777777" w:rsidTr="00AD4A76">
        <w:trPr>
          <w:trHeight w:val="87"/>
        </w:trPr>
        <w:tc>
          <w:tcPr>
            <w:tcW w:w="1905" w:type="dxa"/>
            <w:tcBorders>
              <w:top w:val="single" w:sz="4" w:space="0" w:color="auto"/>
            </w:tcBorders>
          </w:tcPr>
          <w:p w14:paraId="77F42DF7" w14:textId="77777777" w:rsidR="00BF1698" w:rsidRPr="00047B36" w:rsidRDefault="00BF1698" w:rsidP="00AD4A76">
            <w:pPr>
              <w:pStyle w:val="ListParagraph"/>
              <w:ind w:left="0"/>
              <w:jc w:val="center"/>
              <w:rPr>
                <w:rFonts w:ascii="Times New Roman" w:hAnsi="Times New Roman" w:cs="Times New Roman"/>
                <w:color w:val="000000"/>
              </w:rPr>
            </w:pPr>
          </w:p>
          <w:p w14:paraId="6D944E65" w14:textId="77777777" w:rsidR="00BF1698" w:rsidRPr="00047B36" w:rsidRDefault="00BF1698" w:rsidP="00AD4A76">
            <w:pPr>
              <w:pStyle w:val="ListParagraph"/>
              <w:ind w:left="0"/>
              <w:jc w:val="center"/>
              <w:rPr>
                <w:rFonts w:ascii="Times New Roman" w:hAnsi="Times New Roman" w:cs="Times New Roman"/>
                <w:color w:val="000000"/>
              </w:rPr>
            </w:pPr>
          </w:p>
          <w:p w14:paraId="6D9067A8"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Pectoral fin</w:t>
            </w:r>
          </w:p>
        </w:tc>
        <w:tc>
          <w:tcPr>
            <w:tcW w:w="3053" w:type="dxa"/>
            <w:tcBorders>
              <w:top w:val="single" w:sz="4" w:space="0" w:color="auto"/>
              <w:right w:val="single" w:sz="4" w:space="0" w:color="auto"/>
            </w:tcBorders>
          </w:tcPr>
          <w:p w14:paraId="57E598AF"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1E1F46C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Lincoln (captive)</w:t>
            </w:r>
          </w:p>
          <w:p w14:paraId="30EABB33" w14:textId="77777777" w:rsidR="00BF1698" w:rsidRPr="00047B36" w:rsidRDefault="00BF1698" w:rsidP="00AD4A76">
            <w:pPr>
              <w:pStyle w:val="ListParagraph"/>
              <w:ind w:left="0"/>
              <w:jc w:val="center"/>
              <w:rPr>
                <w:rFonts w:ascii="Times New Roman" w:hAnsi="Times New Roman" w:cs="Times New Roman"/>
                <w:color w:val="000000"/>
              </w:rPr>
            </w:pPr>
          </w:p>
        </w:tc>
        <w:tc>
          <w:tcPr>
            <w:tcW w:w="1740" w:type="dxa"/>
            <w:tcBorders>
              <w:top w:val="single" w:sz="4" w:space="0" w:color="auto"/>
              <w:left w:val="single" w:sz="4" w:space="0" w:color="auto"/>
            </w:tcBorders>
          </w:tcPr>
          <w:p w14:paraId="381C5FE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b/>
                <w:bCs/>
                <w:color w:val="000000"/>
              </w:rPr>
              <w:t>0.0001</w:t>
            </w:r>
          </w:p>
        </w:tc>
        <w:tc>
          <w:tcPr>
            <w:tcW w:w="1818" w:type="dxa"/>
            <w:tcBorders>
              <w:top w:val="single" w:sz="4" w:space="0" w:color="auto"/>
            </w:tcBorders>
          </w:tcPr>
          <w:p w14:paraId="3397181A"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0.48</w:t>
            </w:r>
          </w:p>
        </w:tc>
      </w:tr>
      <w:tr w:rsidR="00BF1698" w:rsidRPr="00CE1839" w14:paraId="3B3122FD" w14:textId="77777777" w:rsidTr="00AD4A76">
        <w:trPr>
          <w:trHeight w:val="87"/>
        </w:trPr>
        <w:tc>
          <w:tcPr>
            <w:tcW w:w="1905" w:type="dxa"/>
          </w:tcPr>
          <w:p w14:paraId="5EFE69F0" w14:textId="77777777" w:rsidR="00BF1698" w:rsidRPr="00047B36" w:rsidRDefault="00BF1698" w:rsidP="00AD4A76">
            <w:pPr>
              <w:pStyle w:val="ListParagraph"/>
              <w:ind w:left="0"/>
              <w:jc w:val="center"/>
              <w:rPr>
                <w:rFonts w:ascii="Times New Roman" w:hAnsi="Times New Roman" w:cs="Times New Roman"/>
                <w:color w:val="000000"/>
              </w:rPr>
            </w:pPr>
          </w:p>
        </w:tc>
        <w:tc>
          <w:tcPr>
            <w:tcW w:w="3053" w:type="dxa"/>
            <w:tcBorders>
              <w:right w:val="single" w:sz="4" w:space="0" w:color="auto"/>
            </w:tcBorders>
          </w:tcPr>
          <w:p w14:paraId="6132FC05"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Encounter Bay – </w:t>
            </w:r>
          </w:p>
          <w:p w14:paraId="7BFB31D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p w14:paraId="6EB4FA9F" w14:textId="77777777" w:rsidR="00BF1698" w:rsidRPr="00047B36" w:rsidRDefault="00BF1698" w:rsidP="00AD4A76">
            <w:pPr>
              <w:pStyle w:val="ListParagraph"/>
              <w:ind w:left="0"/>
              <w:jc w:val="center"/>
              <w:rPr>
                <w:rFonts w:ascii="Times New Roman" w:hAnsi="Times New Roman" w:cs="Times New Roman"/>
                <w:color w:val="000000"/>
              </w:rPr>
            </w:pPr>
          </w:p>
          <w:p w14:paraId="2FFF9209"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 xml:space="preserve">Port Lincoln (captive) – </w:t>
            </w:r>
          </w:p>
          <w:p w14:paraId="7A9228E0"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Port MacDonnell</w:t>
            </w:r>
          </w:p>
        </w:tc>
        <w:tc>
          <w:tcPr>
            <w:tcW w:w="1740" w:type="dxa"/>
            <w:tcBorders>
              <w:left w:val="single" w:sz="4" w:space="0" w:color="auto"/>
            </w:tcBorders>
          </w:tcPr>
          <w:p w14:paraId="54370FC3"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0.0002</w:t>
            </w:r>
          </w:p>
          <w:p w14:paraId="5F648561" w14:textId="77777777" w:rsidR="00BF1698" w:rsidRPr="00047B36" w:rsidRDefault="00BF1698" w:rsidP="00AD4A76">
            <w:pPr>
              <w:pStyle w:val="ListParagraph"/>
              <w:ind w:left="0"/>
              <w:jc w:val="center"/>
              <w:rPr>
                <w:rFonts w:ascii="Times New Roman" w:hAnsi="Times New Roman" w:cs="Times New Roman"/>
                <w:b/>
                <w:bCs/>
                <w:color w:val="000000"/>
              </w:rPr>
            </w:pPr>
          </w:p>
          <w:p w14:paraId="2E5DB667" w14:textId="77777777" w:rsidR="00BF1698" w:rsidRPr="00047B36" w:rsidRDefault="00BF1698" w:rsidP="00AD4A76">
            <w:pPr>
              <w:pStyle w:val="ListParagraph"/>
              <w:ind w:left="0"/>
              <w:jc w:val="center"/>
              <w:rPr>
                <w:rFonts w:ascii="Times New Roman" w:hAnsi="Times New Roman" w:cs="Times New Roman"/>
                <w:b/>
                <w:bCs/>
                <w:color w:val="000000"/>
              </w:rPr>
            </w:pPr>
          </w:p>
          <w:p w14:paraId="5C2B50ED" w14:textId="77777777" w:rsidR="00BF1698" w:rsidRPr="00047B36" w:rsidRDefault="00BF1698" w:rsidP="00AD4A76">
            <w:pPr>
              <w:pStyle w:val="ListParagraph"/>
              <w:ind w:left="0"/>
              <w:jc w:val="center"/>
              <w:rPr>
                <w:rFonts w:ascii="Times New Roman" w:hAnsi="Times New Roman" w:cs="Times New Roman"/>
                <w:b/>
                <w:bCs/>
                <w:color w:val="000000"/>
              </w:rPr>
            </w:pPr>
            <w:r w:rsidRPr="00047B36">
              <w:rPr>
                <w:rFonts w:ascii="Times New Roman" w:hAnsi="Times New Roman" w:cs="Times New Roman"/>
                <w:b/>
                <w:bCs/>
                <w:color w:val="000000"/>
              </w:rPr>
              <w:t>0.0001</w:t>
            </w:r>
          </w:p>
        </w:tc>
        <w:tc>
          <w:tcPr>
            <w:tcW w:w="1818" w:type="dxa"/>
          </w:tcPr>
          <w:p w14:paraId="04CC8731"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0.24</w:t>
            </w:r>
          </w:p>
          <w:p w14:paraId="356B1647" w14:textId="77777777" w:rsidR="00BF1698" w:rsidRPr="00047B36" w:rsidRDefault="00BF1698" w:rsidP="00AD4A76">
            <w:pPr>
              <w:pStyle w:val="ListParagraph"/>
              <w:ind w:left="0"/>
              <w:jc w:val="center"/>
              <w:rPr>
                <w:rFonts w:ascii="Times New Roman" w:hAnsi="Times New Roman" w:cs="Times New Roman"/>
                <w:color w:val="000000"/>
              </w:rPr>
            </w:pPr>
          </w:p>
          <w:p w14:paraId="68427376" w14:textId="77777777" w:rsidR="00BF1698" w:rsidRPr="00047B36" w:rsidRDefault="00BF1698" w:rsidP="00AD4A76">
            <w:pPr>
              <w:pStyle w:val="ListParagraph"/>
              <w:ind w:left="0"/>
              <w:jc w:val="center"/>
              <w:rPr>
                <w:rFonts w:ascii="Times New Roman" w:hAnsi="Times New Roman" w:cs="Times New Roman"/>
                <w:color w:val="000000"/>
              </w:rPr>
            </w:pPr>
          </w:p>
          <w:p w14:paraId="5854759E" w14:textId="77777777" w:rsidR="00BF1698" w:rsidRPr="00047B36" w:rsidRDefault="00BF1698" w:rsidP="00AD4A76">
            <w:pPr>
              <w:pStyle w:val="ListParagraph"/>
              <w:ind w:left="0"/>
              <w:jc w:val="center"/>
              <w:rPr>
                <w:rFonts w:ascii="Times New Roman" w:hAnsi="Times New Roman" w:cs="Times New Roman"/>
                <w:color w:val="000000"/>
              </w:rPr>
            </w:pPr>
            <w:r w:rsidRPr="00047B36">
              <w:rPr>
                <w:rFonts w:ascii="Times New Roman" w:hAnsi="Times New Roman" w:cs="Times New Roman"/>
                <w:color w:val="000000"/>
              </w:rPr>
              <w:t>0.44</w:t>
            </w:r>
          </w:p>
        </w:tc>
      </w:tr>
      <w:tr w:rsidR="00BF1698" w:rsidRPr="00CE1839" w14:paraId="38DEAF14" w14:textId="77777777" w:rsidTr="00AD4A76">
        <w:trPr>
          <w:trHeight w:val="87"/>
        </w:trPr>
        <w:tc>
          <w:tcPr>
            <w:tcW w:w="1905" w:type="dxa"/>
            <w:tcBorders>
              <w:bottom w:val="single" w:sz="4" w:space="0" w:color="auto"/>
            </w:tcBorders>
          </w:tcPr>
          <w:p w14:paraId="67180FA9"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c>
          <w:tcPr>
            <w:tcW w:w="3053" w:type="dxa"/>
            <w:tcBorders>
              <w:bottom w:val="single" w:sz="4" w:space="0" w:color="auto"/>
              <w:right w:val="single" w:sz="4" w:space="0" w:color="auto"/>
            </w:tcBorders>
          </w:tcPr>
          <w:p w14:paraId="211DB8BD"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c>
          <w:tcPr>
            <w:tcW w:w="1740" w:type="dxa"/>
            <w:tcBorders>
              <w:left w:val="single" w:sz="4" w:space="0" w:color="auto"/>
              <w:bottom w:val="single" w:sz="4" w:space="0" w:color="auto"/>
            </w:tcBorders>
          </w:tcPr>
          <w:p w14:paraId="0C44E52F"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c>
          <w:tcPr>
            <w:tcW w:w="1818" w:type="dxa"/>
            <w:tcBorders>
              <w:bottom w:val="single" w:sz="4" w:space="0" w:color="auto"/>
            </w:tcBorders>
          </w:tcPr>
          <w:p w14:paraId="4A18EA3B" w14:textId="77777777" w:rsidR="00BF1698" w:rsidRPr="00CE1839" w:rsidRDefault="00BF1698" w:rsidP="00AD4A76">
            <w:pPr>
              <w:pStyle w:val="ListParagraph"/>
              <w:ind w:left="0"/>
              <w:jc w:val="center"/>
              <w:rPr>
                <w:rFonts w:ascii="Times New Roman" w:hAnsi="Times New Roman" w:cs="Times New Roman"/>
                <w:color w:val="000000"/>
                <w:sz w:val="24"/>
                <w:szCs w:val="24"/>
              </w:rPr>
            </w:pPr>
          </w:p>
        </w:tc>
      </w:tr>
    </w:tbl>
    <w:p w14:paraId="51EF5D58"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66DCD2F5"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4095E09D" w14:textId="77777777" w:rsidR="00BF1698" w:rsidRDefault="00BF1698" w:rsidP="00BF1698">
      <w:pPr>
        <w:spacing w:line="360" w:lineRule="auto"/>
        <w:jc w:val="both"/>
        <w:rPr>
          <w:rFonts w:ascii="Times New Roman" w:hAnsi="Times New Roman" w:cs="Times New Roman"/>
          <w:b/>
          <w:bCs/>
          <w:color w:val="000000"/>
          <w:sz w:val="24"/>
          <w:szCs w:val="24"/>
        </w:rPr>
      </w:pPr>
    </w:p>
    <w:p w14:paraId="41205224" w14:textId="77777777" w:rsidR="00BF1698" w:rsidRDefault="00BF1698" w:rsidP="00BF1698">
      <w:pPr>
        <w:spacing w:line="360" w:lineRule="auto"/>
        <w:jc w:val="both"/>
        <w:rPr>
          <w:rFonts w:ascii="Times New Roman" w:hAnsi="Times New Roman" w:cs="Times New Roman"/>
          <w:b/>
          <w:bCs/>
          <w:color w:val="000000"/>
          <w:sz w:val="24"/>
          <w:szCs w:val="24"/>
        </w:rPr>
      </w:pPr>
    </w:p>
    <w:p w14:paraId="4FEC93B4" w14:textId="77777777" w:rsidR="00BF1698" w:rsidRDefault="00BF1698" w:rsidP="00BF1698">
      <w:pPr>
        <w:spacing w:line="360" w:lineRule="auto"/>
        <w:jc w:val="both"/>
        <w:rPr>
          <w:rFonts w:ascii="Times New Roman" w:hAnsi="Times New Roman" w:cs="Times New Roman"/>
          <w:b/>
          <w:bCs/>
          <w:color w:val="000000"/>
          <w:sz w:val="24"/>
          <w:szCs w:val="24"/>
        </w:rPr>
      </w:pPr>
    </w:p>
    <w:p w14:paraId="76DE09D8" w14:textId="77777777" w:rsidR="00BF1698" w:rsidRDefault="00BF1698" w:rsidP="00BF1698">
      <w:pPr>
        <w:spacing w:line="360" w:lineRule="auto"/>
        <w:jc w:val="both"/>
        <w:rPr>
          <w:rFonts w:ascii="Times New Roman" w:hAnsi="Times New Roman" w:cs="Times New Roman"/>
          <w:b/>
          <w:bCs/>
          <w:color w:val="000000"/>
          <w:sz w:val="24"/>
          <w:szCs w:val="24"/>
        </w:rPr>
      </w:pPr>
    </w:p>
    <w:p w14:paraId="2FE8BFB7" w14:textId="77777777" w:rsidR="00BF1698" w:rsidRDefault="00BF1698" w:rsidP="00BF1698">
      <w:pPr>
        <w:spacing w:line="360" w:lineRule="auto"/>
        <w:jc w:val="both"/>
        <w:rPr>
          <w:rFonts w:ascii="Times New Roman" w:hAnsi="Times New Roman" w:cs="Times New Roman"/>
          <w:b/>
          <w:bCs/>
          <w:color w:val="000000"/>
          <w:sz w:val="24"/>
          <w:szCs w:val="24"/>
        </w:rPr>
      </w:pPr>
    </w:p>
    <w:p w14:paraId="62BAD02E" w14:textId="77777777" w:rsidR="00BF1698" w:rsidRDefault="00BF1698" w:rsidP="00BF1698">
      <w:pPr>
        <w:spacing w:line="360" w:lineRule="auto"/>
        <w:jc w:val="both"/>
        <w:rPr>
          <w:rFonts w:ascii="Times New Roman" w:hAnsi="Times New Roman" w:cs="Times New Roman"/>
          <w:b/>
          <w:bCs/>
          <w:color w:val="000000"/>
          <w:sz w:val="24"/>
          <w:szCs w:val="24"/>
        </w:rPr>
      </w:pPr>
    </w:p>
    <w:p w14:paraId="0359FF63" w14:textId="77777777" w:rsidR="00BF1698" w:rsidRDefault="00BF1698" w:rsidP="00BF1698">
      <w:pPr>
        <w:spacing w:line="360" w:lineRule="auto"/>
        <w:jc w:val="both"/>
        <w:rPr>
          <w:rFonts w:ascii="Times New Roman" w:hAnsi="Times New Roman" w:cs="Times New Roman"/>
          <w:b/>
          <w:bCs/>
          <w:color w:val="000000"/>
          <w:sz w:val="24"/>
          <w:szCs w:val="24"/>
        </w:rPr>
      </w:pPr>
    </w:p>
    <w:p w14:paraId="5B897D71" w14:textId="77777777" w:rsidR="00BF1698" w:rsidRDefault="00BF1698" w:rsidP="00BF1698">
      <w:pPr>
        <w:spacing w:line="360" w:lineRule="auto"/>
        <w:jc w:val="both"/>
        <w:rPr>
          <w:rFonts w:ascii="Times New Roman" w:hAnsi="Times New Roman" w:cs="Times New Roman"/>
          <w:b/>
          <w:bCs/>
          <w:color w:val="000000"/>
          <w:sz w:val="24"/>
          <w:szCs w:val="24"/>
        </w:rPr>
      </w:pPr>
    </w:p>
    <w:p w14:paraId="2E840B93" w14:textId="01403998" w:rsidR="00BF1698" w:rsidRPr="00393A9E" w:rsidRDefault="00047B36" w:rsidP="00BF1698">
      <w:pPr>
        <w:spacing w:line="360" w:lineRule="auto"/>
        <w:jc w:val="both"/>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lastRenderedPageBreak/>
        <w:drawing>
          <wp:anchor distT="0" distB="0" distL="114300" distR="114300" simplePos="0" relativeHeight="251661312" behindDoc="0" locked="0" layoutInCell="1" allowOverlap="1" wp14:anchorId="6FA63F4E" wp14:editId="1CD7D309">
            <wp:simplePos x="0" y="0"/>
            <wp:positionH relativeFrom="column">
              <wp:posOffset>73281</wp:posOffset>
            </wp:positionH>
            <wp:positionV relativeFrom="paragraph">
              <wp:posOffset>-636527</wp:posOffset>
            </wp:positionV>
            <wp:extent cx="5084064" cy="8381145"/>
            <wp:effectExtent l="0" t="0" r="2540" b="0"/>
            <wp:wrapNone/>
            <wp:docPr id="18790506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4064" cy="8381145"/>
                    </a:xfrm>
                    <a:prstGeom prst="rect">
                      <a:avLst/>
                    </a:prstGeom>
                    <a:noFill/>
                  </pic:spPr>
                </pic:pic>
              </a:graphicData>
            </a:graphic>
            <wp14:sizeRelH relativeFrom="margin">
              <wp14:pctWidth>0</wp14:pctWidth>
            </wp14:sizeRelH>
            <wp14:sizeRelV relativeFrom="margin">
              <wp14:pctHeight>0</wp14:pctHeight>
            </wp14:sizeRelV>
          </wp:anchor>
        </w:drawing>
      </w:r>
    </w:p>
    <w:p w14:paraId="50D6B82F"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5864B20C" w14:textId="4A10CAC8" w:rsidR="00BF1698" w:rsidRPr="00393A9E" w:rsidRDefault="00BF1698" w:rsidP="00BF1698">
      <w:pPr>
        <w:spacing w:line="360" w:lineRule="auto"/>
        <w:jc w:val="both"/>
        <w:rPr>
          <w:rFonts w:ascii="Times New Roman" w:hAnsi="Times New Roman" w:cs="Times New Roman"/>
          <w:b/>
          <w:bCs/>
          <w:color w:val="000000"/>
          <w:sz w:val="24"/>
          <w:szCs w:val="24"/>
        </w:rPr>
      </w:pPr>
    </w:p>
    <w:p w14:paraId="2A0F616F" w14:textId="77777777" w:rsidR="00BF1698" w:rsidRPr="00393A9E" w:rsidRDefault="00BF1698" w:rsidP="00BF1698">
      <w:pPr>
        <w:spacing w:line="360" w:lineRule="auto"/>
        <w:jc w:val="both"/>
        <w:rPr>
          <w:rFonts w:ascii="Times New Roman" w:hAnsi="Times New Roman" w:cs="Times New Roman"/>
          <w:b/>
          <w:bCs/>
          <w:color w:val="000000"/>
          <w:sz w:val="24"/>
          <w:szCs w:val="24"/>
        </w:rPr>
      </w:pPr>
    </w:p>
    <w:p w14:paraId="2B19A875" w14:textId="77777777" w:rsidR="00BF1698" w:rsidRPr="00393A9E" w:rsidRDefault="00BF1698" w:rsidP="00BF1698">
      <w:pPr>
        <w:spacing w:line="360" w:lineRule="auto"/>
        <w:rPr>
          <w:rFonts w:ascii="Times New Roman" w:hAnsi="Times New Roman" w:cs="Times New Roman"/>
          <w:b/>
          <w:bCs/>
          <w:color w:val="000000"/>
          <w:sz w:val="24"/>
          <w:szCs w:val="24"/>
        </w:rPr>
      </w:pPr>
    </w:p>
    <w:p w14:paraId="12604EC6" w14:textId="77777777" w:rsidR="00BF1698" w:rsidRPr="00393A9E" w:rsidRDefault="00BF1698" w:rsidP="00BF1698">
      <w:pPr>
        <w:spacing w:line="360" w:lineRule="auto"/>
        <w:rPr>
          <w:rFonts w:ascii="Times New Roman" w:hAnsi="Times New Roman" w:cs="Times New Roman"/>
          <w:b/>
          <w:bCs/>
          <w:color w:val="000000"/>
          <w:sz w:val="24"/>
          <w:szCs w:val="24"/>
        </w:rPr>
      </w:pPr>
    </w:p>
    <w:p w14:paraId="13BAB33C" w14:textId="77777777" w:rsidR="00BF1698" w:rsidRPr="00393A9E" w:rsidRDefault="00BF1698" w:rsidP="00BF1698">
      <w:pPr>
        <w:spacing w:line="360" w:lineRule="auto"/>
        <w:rPr>
          <w:rFonts w:ascii="Times New Roman" w:hAnsi="Times New Roman" w:cs="Times New Roman"/>
          <w:b/>
          <w:bCs/>
          <w:color w:val="000000"/>
          <w:sz w:val="24"/>
          <w:szCs w:val="24"/>
        </w:rPr>
      </w:pPr>
    </w:p>
    <w:p w14:paraId="7C7ACC33" w14:textId="77777777" w:rsidR="00BF1698" w:rsidRPr="00393A9E" w:rsidRDefault="00BF1698" w:rsidP="00BF1698">
      <w:pPr>
        <w:spacing w:line="360" w:lineRule="auto"/>
        <w:rPr>
          <w:rFonts w:ascii="Times New Roman" w:hAnsi="Times New Roman" w:cs="Times New Roman"/>
          <w:b/>
          <w:bCs/>
          <w:color w:val="000000"/>
          <w:sz w:val="24"/>
          <w:szCs w:val="24"/>
        </w:rPr>
      </w:pPr>
    </w:p>
    <w:p w14:paraId="0DF8C4B4" w14:textId="77777777" w:rsidR="00BF1698" w:rsidRPr="00393A9E" w:rsidRDefault="00BF1698" w:rsidP="00BF1698">
      <w:pPr>
        <w:spacing w:line="360" w:lineRule="auto"/>
        <w:rPr>
          <w:rFonts w:ascii="Times New Roman" w:hAnsi="Times New Roman" w:cs="Times New Roman"/>
          <w:b/>
          <w:bCs/>
          <w:color w:val="000000"/>
          <w:sz w:val="24"/>
          <w:szCs w:val="24"/>
        </w:rPr>
      </w:pPr>
    </w:p>
    <w:p w14:paraId="1B9EF0C1" w14:textId="77777777" w:rsidR="00BF1698" w:rsidRPr="00393A9E" w:rsidRDefault="00BF1698" w:rsidP="00BF1698">
      <w:pPr>
        <w:spacing w:line="360" w:lineRule="auto"/>
        <w:rPr>
          <w:rFonts w:ascii="Times New Roman" w:hAnsi="Times New Roman" w:cs="Times New Roman"/>
          <w:b/>
          <w:bCs/>
          <w:color w:val="000000"/>
          <w:sz w:val="24"/>
          <w:szCs w:val="24"/>
        </w:rPr>
      </w:pPr>
    </w:p>
    <w:p w14:paraId="3B86DAE7" w14:textId="77777777" w:rsidR="00BF1698" w:rsidRPr="00393A9E" w:rsidRDefault="00BF1698" w:rsidP="00BF1698">
      <w:pPr>
        <w:spacing w:line="360" w:lineRule="auto"/>
        <w:rPr>
          <w:rFonts w:ascii="Times New Roman" w:hAnsi="Times New Roman" w:cs="Times New Roman"/>
          <w:b/>
          <w:bCs/>
          <w:color w:val="000000"/>
          <w:sz w:val="24"/>
          <w:szCs w:val="24"/>
        </w:rPr>
      </w:pPr>
    </w:p>
    <w:p w14:paraId="3F88B200" w14:textId="77777777" w:rsidR="00BF1698" w:rsidRPr="00393A9E" w:rsidRDefault="00BF1698" w:rsidP="00BF1698">
      <w:pPr>
        <w:spacing w:line="360" w:lineRule="auto"/>
        <w:rPr>
          <w:rFonts w:ascii="Times New Roman" w:hAnsi="Times New Roman" w:cs="Times New Roman"/>
          <w:b/>
          <w:bCs/>
          <w:color w:val="000000"/>
          <w:sz w:val="24"/>
          <w:szCs w:val="24"/>
        </w:rPr>
      </w:pPr>
    </w:p>
    <w:p w14:paraId="7A217AEB" w14:textId="77777777" w:rsidR="00BF1698" w:rsidRPr="00393A9E" w:rsidRDefault="00BF1698" w:rsidP="00BF1698">
      <w:pPr>
        <w:spacing w:line="360" w:lineRule="auto"/>
        <w:rPr>
          <w:rFonts w:ascii="Times New Roman" w:hAnsi="Times New Roman" w:cs="Times New Roman"/>
          <w:b/>
          <w:bCs/>
          <w:color w:val="000000"/>
          <w:sz w:val="24"/>
          <w:szCs w:val="24"/>
        </w:rPr>
      </w:pPr>
    </w:p>
    <w:p w14:paraId="7175902A" w14:textId="77777777" w:rsidR="00BF1698" w:rsidRPr="00393A9E" w:rsidRDefault="00BF1698" w:rsidP="00BF1698">
      <w:pPr>
        <w:spacing w:line="360" w:lineRule="auto"/>
        <w:rPr>
          <w:rFonts w:ascii="Times New Roman" w:hAnsi="Times New Roman" w:cs="Times New Roman"/>
          <w:b/>
          <w:bCs/>
          <w:color w:val="000000"/>
          <w:sz w:val="24"/>
          <w:szCs w:val="24"/>
        </w:rPr>
      </w:pPr>
    </w:p>
    <w:p w14:paraId="462892C5" w14:textId="77777777" w:rsidR="00BF1698" w:rsidRPr="00393A9E" w:rsidRDefault="00BF1698" w:rsidP="00BF1698">
      <w:pPr>
        <w:spacing w:line="360" w:lineRule="auto"/>
        <w:rPr>
          <w:rFonts w:ascii="Times New Roman" w:hAnsi="Times New Roman" w:cs="Times New Roman"/>
          <w:b/>
          <w:bCs/>
          <w:color w:val="000000"/>
          <w:sz w:val="24"/>
          <w:szCs w:val="24"/>
        </w:rPr>
      </w:pPr>
    </w:p>
    <w:p w14:paraId="1D935E9E" w14:textId="77777777" w:rsidR="00BF1698" w:rsidRPr="00393A9E" w:rsidRDefault="00BF1698" w:rsidP="00BF1698">
      <w:pPr>
        <w:spacing w:line="360" w:lineRule="auto"/>
        <w:rPr>
          <w:rFonts w:ascii="Times New Roman" w:hAnsi="Times New Roman" w:cs="Times New Roman"/>
          <w:b/>
          <w:bCs/>
          <w:color w:val="000000"/>
          <w:sz w:val="24"/>
          <w:szCs w:val="24"/>
        </w:rPr>
      </w:pPr>
    </w:p>
    <w:p w14:paraId="39A19F14" w14:textId="77777777" w:rsidR="00BF1698" w:rsidRPr="00393A9E" w:rsidRDefault="00BF1698" w:rsidP="00BF1698">
      <w:pPr>
        <w:spacing w:line="360" w:lineRule="auto"/>
        <w:rPr>
          <w:rFonts w:ascii="Times New Roman" w:hAnsi="Times New Roman" w:cs="Times New Roman"/>
          <w:b/>
          <w:bCs/>
          <w:color w:val="000000"/>
          <w:sz w:val="24"/>
          <w:szCs w:val="24"/>
        </w:rPr>
      </w:pPr>
    </w:p>
    <w:p w14:paraId="08608747" w14:textId="77777777" w:rsidR="00BF1698" w:rsidRPr="00393A9E" w:rsidRDefault="00BF1698" w:rsidP="00BF1698">
      <w:pPr>
        <w:spacing w:line="360" w:lineRule="auto"/>
        <w:rPr>
          <w:rFonts w:ascii="Times New Roman" w:hAnsi="Times New Roman" w:cs="Times New Roman"/>
          <w:b/>
          <w:bCs/>
          <w:color w:val="000000"/>
          <w:sz w:val="24"/>
          <w:szCs w:val="24"/>
        </w:rPr>
      </w:pPr>
    </w:p>
    <w:p w14:paraId="7A326D6E" w14:textId="77777777" w:rsidR="00BF1698" w:rsidRPr="00393A9E" w:rsidRDefault="00BF1698" w:rsidP="00BF1698">
      <w:pPr>
        <w:spacing w:line="360" w:lineRule="auto"/>
        <w:rPr>
          <w:rFonts w:ascii="Times New Roman" w:hAnsi="Times New Roman" w:cs="Times New Roman"/>
          <w:b/>
          <w:bCs/>
          <w:color w:val="000000"/>
          <w:sz w:val="24"/>
          <w:szCs w:val="24"/>
        </w:rPr>
      </w:pPr>
    </w:p>
    <w:p w14:paraId="7B9D0F77" w14:textId="77777777" w:rsidR="00BF1698" w:rsidRPr="00393A9E" w:rsidRDefault="00BF1698" w:rsidP="00BF1698">
      <w:pPr>
        <w:spacing w:line="360" w:lineRule="auto"/>
        <w:rPr>
          <w:rFonts w:ascii="Times New Roman" w:hAnsi="Times New Roman" w:cs="Times New Roman"/>
          <w:b/>
          <w:bCs/>
          <w:color w:val="000000"/>
          <w:sz w:val="24"/>
          <w:szCs w:val="24"/>
        </w:rPr>
      </w:pPr>
    </w:p>
    <w:p w14:paraId="536747D5" w14:textId="77777777" w:rsidR="00BF1698" w:rsidRPr="00393A9E" w:rsidRDefault="00BF1698" w:rsidP="00BF1698">
      <w:pPr>
        <w:spacing w:line="360" w:lineRule="auto"/>
        <w:rPr>
          <w:rFonts w:ascii="Times New Roman" w:hAnsi="Times New Roman" w:cs="Times New Roman"/>
          <w:b/>
          <w:bCs/>
          <w:color w:val="000000"/>
          <w:sz w:val="24"/>
          <w:szCs w:val="24"/>
        </w:rPr>
      </w:pPr>
    </w:p>
    <w:p w14:paraId="3C3B9D1B" w14:textId="77777777" w:rsidR="00BF1698" w:rsidRPr="00393A9E" w:rsidRDefault="00BF1698" w:rsidP="00BF1698">
      <w:pPr>
        <w:spacing w:line="360" w:lineRule="auto"/>
        <w:rPr>
          <w:rFonts w:ascii="Times New Roman" w:hAnsi="Times New Roman" w:cs="Times New Roman"/>
          <w:b/>
          <w:bCs/>
          <w:color w:val="000000"/>
          <w:sz w:val="24"/>
          <w:szCs w:val="24"/>
        </w:rPr>
      </w:pPr>
    </w:p>
    <w:p w14:paraId="1B0C47E3" w14:textId="1ABCD1A2" w:rsidR="00BF1698" w:rsidRPr="00047B36" w:rsidRDefault="00BF1698" w:rsidP="00BF1698">
      <w:pPr>
        <w:spacing w:line="360" w:lineRule="auto"/>
        <w:rPr>
          <w:rFonts w:ascii="Times New Roman" w:hAnsi="Times New Roman" w:cs="Times New Roman"/>
          <w:sz w:val="20"/>
          <w:szCs w:val="20"/>
        </w:rPr>
      </w:pPr>
      <w:r w:rsidRPr="00047B36">
        <w:rPr>
          <w:rFonts w:ascii="Times New Roman" w:hAnsi="Times New Roman" w:cs="Times New Roman"/>
          <w:b/>
          <w:bCs/>
          <w:color w:val="000000"/>
          <w:sz w:val="20"/>
          <w:szCs w:val="20"/>
        </w:rPr>
        <w:t>Figure S1.</w:t>
      </w:r>
      <w:r w:rsidRPr="00047B36">
        <w:rPr>
          <w:rFonts w:ascii="Times New Roman" w:hAnsi="Times New Roman" w:cs="Times New Roman"/>
          <w:color w:val="000000"/>
          <w:sz w:val="20"/>
          <w:szCs w:val="20"/>
        </w:rPr>
        <w:t xml:space="preserve">  </w:t>
      </w:r>
      <w:r w:rsidRPr="00047B36">
        <w:rPr>
          <w:rFonts w:ascii="Times New Roman" w:hAnsi="Times New Roman" w:cs="Times New Roman"/>
          <w:sz w:val="20"/>
          <w:szCs w:val="20"/>
        </w:rPr>
        <w:t>Biplot of southern bluefin tuna (</w:t>
      </w:r>
      <w:r w:rsidRPr="00047B36">
        <w:rPr>
          <w:rFonts w:ascii="Times New Roman" w:hAnsi="Times New Roman" w:cs="Times New Roman"/>
          <w:i/>
          <w:iCs/>
          <w:sz w:val="20"/>
          <w:szCs w:val="20"/>
        </w:rPr>
        <w:t>Thunnus maccoyii</w:t>
      </w:r>
      <w:r w:rsidRPr="00047B36">
        <w:rPr>
          <w:rFonts w:ascii="Times New Roman" w:hAnsi="Times New Roman" w:cs="Times New Roman"/>
          <w:sz w:val="20"/>
          <w:szCs w:val="20"/>
        </w:rPr>
        <w:t xml:space="preserve">) stable isotopes </w:t>
      </w:r>
      <w:r w:rsidRPr="00047B36">
        <w:rPr>
          <w:rFonts w:ascii="Times New Roman" w:hAnsi="Times New Roman" w:cs="Times New Roman"/>
          <w:color w:val="000000"/>
          <w:sz w:val="20"/>
          <w:szCs w:val="20"/>
        </w:rPr>
        <w:t>(</w:t>
      </w:r>
      <w:r w:rsidRPr="00047B36">
        <w:rPr>
          <w:rFonts w:ascii="Times New Roman" w:hAnsi="Times New Roman" w:cs="Times New Roman"/>
          <w:sz w:val="20"/>
          <w:szCs w:val="20"/>
        </w:rPr>
        <w:t xml:space="preserve">δ </w:t>
      </w:r>
      <w:r w:rsidRPr="00047B36">
        <w:rPr>
          <w:rFonts w:ascii="Times New Roman" w:hAnsi="Times New Roman" w:cs="Times New Roman"/>
          <w:sz w:val="20"/>
          <w:szCs w:val="20"/>
          <w:vertAlign w:val="superscript"/>
        </w:rPr>
        <w:t>13</w:t>
      </w:r>
      <w:r w:rsidRPr="00047B36">
        <w:rPr>
          <w:rFonts w:ascii="Times New Roman" w:hAnsi="Times New Roman" w:cs="Times New Roman"/>
          <w:sz w:val="20"/>
          <w:szCs w:val="20"/>
        </w:rPr>
        <w:t xml:space="preserve">C, δ </w:t>
      </w:r>
      <w:r w:rsidRPr="00047B36">
        <w:rPr>
          <w:rFonts w:ascii="Times New Roman" w:hAnsi="Times New Roman" w:cs="Times New Roman"/>
          <w:sz w:val="20"/>
          <w:szCs w:val="20"/>
          <w:vertAlign w:val="superscript"/>
        </w:rPr>
        <w:t>15</w:t>
      </w:r>
      <w:r w:rsidRPr="00047B36">
        <w:rPr>
          <w:rFonts w:ascii="Times New Roman" w:hAnsi="Times New Roman" w:cs="Times New Roman"/>
          <w:sz w:val="20"/>
          <w:szCs w:val="20"/>
        </w:rPr>
        <w:t xml:space="preserve">N) between regions and years across muscle, liver, and pectoral fin clips. Regions are represented by shapes and colours denote years. </w:t>
      </w:r>
    </w:p>
    <w:p w14:paraId="412E8CC2" w14:textId="75EACC48" w:rsidR="00BF1698" w:rsidRPr="00393A9E" w:rsidRDefault="002D21D0" w:rsidP="00BF1698">
      <w:pPr>
        <w:spacing w:line="360" w:lineRule="auto"/>
        <w:jc w:val="both"/>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lastRenderedPageBreak/>
        <w:drawing>
          <wp:anchor distT="0" distB="0" distL="114300" distR="114300" simplePos="0" relativeHeight="251662336" behindDoc="0" locked="0" layoutInCell="1" allowOverlap="1" wp14:anchorId="2CE4005B" wp14:editId="368C5032">
            <wp:simplePos x="0" y="0"/>
            <wp:positionH relativeFrom="margin">
              <wp:posOffset>-121920</wp:posOffset>
            </wp:positionH>
            <wp:positionV relativeFrom="paragraph">
              <wp:posOffset>-231647</wp:posOffset>
            </wp:positionV>
            <wp:extent cx="5866485" cy="7071360"/>
            <wp:effectExtent l="0" t="0" r="1270" b="0"/>
            <wp:wrapNone/>
            <wp:docPr id="11399932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70793" cy="7076553"/>
                    </a:xfrm>
                    <a:prstGeom prst="rect">
                      <a:avLst/>
                    </a:prstGeom>
                    <a:noFill/>
                  </pic:spPr>
                </pic:pic>
              </a:graphicData>
            </a:graphic>
            <wp14:sizeRelH relativeFrom="margin">
              <wp14:pctWidth>0</wp14:pctWidth>
            </wp14:sizeRelH>
            <wp14:sizeRelV relativeFrom="margin">
              <wp14:pctHeight>0</wp14:pctHeight>
            </wp14:sizeRelV>
          </wp:anchor>
        </w:drawing>
      </w:r>
    </w:p>
    <w:p w14:paraId="17249188" w14:textId="77777777" w:rsidR="002D21D0" w:rsidRDefault="002D21D0" w:rsidP="00BF1698">
      <w:pPr>
        <w:spacing w:line="360" w:lineRule="auto"/>
        <w:rPr>
          <w:rFonts w:ascii="Times New Roman" w:hAnsi="Times New Roman" w:cs="Times New Roman"/>
          <w:b/>
          <w:bCs/>
          <w:color w:val="000000"/>
          <w:sz w:val="24"/>
          <w:szCs w:val="24"/>
        </w:rPr>
      </w:pPr>
    </w:p>
    <w:p w14:paraId="395DE7BB" w14:textId="6E70BC0A" w:rsidR="002D21D0" w:rsidRDefault="002D21D0" w:rsidP="00BF1698">
      <w:pPr>
        <w:spacing w:line="360" w:lineRule="auto"/>
        <w:rPr>
          <w:rFonts w:ascii="Times New Roman" w:hAnsi="Times New Roman" w:cs="Times New Roman"/>
          <w:b/>
          <w:bCs/>
          <w:color w:val="000000"/>
          <w:sz w:val="24"/>
          <w:szCs w:val="24"/>
        </w:rPr>
      </w:pPr>
    </w:p>
    <w:p w14:paraId="403DACCB" w14:textId="77777777" w:rsidR="002D21D0" w:rsidRDefault="002D21D0" w:rsidP="00BF1698">
      <w:pPr>
        <w:spacing w:line="360" w:lineRule="auto"/>
        <w:rPr>
          <w:rFonts w:ascii="Times New Roman" w:hAnsi="Times New Roman" w:cs="Times New Roman"/>
          <w:b/>
          <w:bCs/>
          <w:color w:val="000000"/>
          <w:sz w:val="24"/>
          <w:szCs w:val="24"/>
        </w:rPr>
      </w:pPr>
    </w:p>
    <w:p w14:paraId="3230ECC9" w14:textId="77777777" w:rsidR="002D21D0" w:rsidRDefault="002D21D0" w:rsidP="00BF1698">
      <w:pPr>
        <w:spacing w:line="360" w:lineRule="auto"/>
        <w:rPr>
          <w:rFonts w:ascii="Times New Roman" w:hAnsi="Times New Roman" w:cs="Times New Roman"/>
          <w:b/>
          <w:bCs/>
          <w:color w:val="000000"/>
          <w:sz w:val="24"/>
          <w:szCs w:val="24"/>
        </w:rPr>
      </w:pPr>
    </w:p>
    <w:p w14:paraId="75396DD9" w14:textId="7D1019E5" w:rsidR="002D21D0" w:rsidRDefault="002D21D0" w:rsidP="00BF1698">
      <w:pPr>
        <w:spacing w:line="360" w:lineRule="auto"/>
        <w:rPr>
          <w:rFonts w:ascii="Times New Roman" w:hAnsi="Times New Roman" w:cs="Times New Roman"/>
          <w:b/>
          <w:bCs/>
          <w:color w:val="000000"/>
          <w:sz w:val="24"/>
          <w:szCs w:val="24"/>
        </w:rPr>
      </w:pPr>
    </w:p>
    <w:p w14:paraId="00100392" w14:textId="77777777" w:rsidR="002D21D0" w:rsidRDefault="002D21D0" w:rsidP="00BF1698">
      <w:pPr>
        <w:spacing w:line="360" w:lineRule="auto"/>
        <w:rPr>
          <w:rFonts w:ascii="Times New Roman" w:hAnsi="Times New Roman" w:cs="Times New Roman"/>
          <w:b/>
          <w:bCs/>
          <w:color w:val="000000"/>
          <w:sz w:val="24"/>
          <w:szCs w:val="24"/>
        </w:rPr>
      </w:pPr>
    </w:p>
    <w:p w14:paraId="346ED8C2" w14:textId="77777777" w:rsidR="002D21D0" w:rsidRDefault="002D21D0" w:rsidP="00BF1698">
      <w:pPr>
        <w:spacing w:line="360" w:lineRule="auto"/>
        <w:rPr>
          <w:rFonts w:ascii="Times New Roman" w:hAnsi="Times New Roman" w:cs="Times New Roman"/>
          <w:b/>
          <w:bCs/>
          <w:color w:val="000000"/>
          <w:sz w:val="24"/>
          <w:szCs w:val="24"/>
        </w:rPr>
      </w:pPr>
    </w:p>
    <w:p w14:paraId="57B439EC" w14:textId="69DCAACF" w:rsidR="002D21D0" w:rsidRDefault="002D21D0" w:rsidP="00BF1698">
      <w:pPr>
        <w:spacing w:line="360" w:lineRule="auto"/>
        <w:rPr>
          <w:rFonts w:ascii="Times New Roman" w:hAnsi="Times New Roman" w:cs="Times New Roman"/>
          <w:b/>
          <w:bCs/>
          <w:color w:val="000000"/>
          <w:sz w:val="24"/>
          <w:szCs w:val="24"/>
        </w:rPr>
      </w:pPr>
    </w:p>
    <w:p w14:paraId="172FA084" w14:textId="77777777" w:rsidR="002D21D0" w:rsidRDefault="002D21D0" w:rsidP="00BF1698">
      <w:pPr>
        <w:spacing w:line="360" w:lineRule="auto"/>
        <w:rPr>
          <w:rFonts w:ascii="Times New Roman" w:hAnsi="Times New Roman" w:cs="Times New Roman"/>
          <w:b/>
          <w:bCs/>
          <w:color w:val="000000"/>
          <w:sz w:val="24"/>
          <w:szCs w:val="24"/>
        </w:rPr>
      </w:pPr>
    </w:p>
    <w:p w14:paraId="052982B7" w14:textId="633D30C4" w:rsidR="002D21D0" w:rsidRDefault="002D21D0" w:rsidP="00BF1698">
      <w:pPr>
        <w:spacing w:line="360" w:lineRule="auto"/>
        <w:rPr>
          <w:rFonts w:ascii="Times New Roman" w:hAnsi="Times New Roman" w:cs="Times New Roman"/>
          <w:b/>
          <w:bCs/>
          <w:color w:val="000000"/>
          <w:sz w:val="24"/>
          <w:szCs w:val="24"/>
        </w:rPr>
      </w:pPr>
    </w:p>
    <w:p w14:paraId="1E267B39" w14:textId="77777777" w:rsidR="002D21D0" w:rsidRDefault="002D21D0" w:rsidP="00BF1698">
      <w:pPr>
        <w:spacing w:line="360" w:lineRule="auto"/>
        <w:rPr>
          <w:rFonts w:ascii="Times New Roman" w:hAnsi="Times New Roman" w:cs="Times New Roman"/>
          <w:b/>
          <w:bCs/>
          <w:color w:val="000000"/>
          <w:sz w:val="24"/>
          <w:szCs w:val="24"/>
        </w:rPr>
      </w:pPr>
    </w:p>
    <w:p w14:paraId="72B7593C" w14:textId="77777777" w:rsidR="002D21D0" w:rsidRDefault="002D21D0" w:rsidP="00BF1698">
      <w:pPr>
        <w:spacing w:line="360" w:lineRule="auto"/>
        <w:rPr>
          <w:rFonts w:ascii="Times New Roman" w:hAnsi="Times New Roman" w:cs="Times New Roman"/>
          <w:b/>
          <w:bCs/>
          <w:color w:val="000000"/>
          <w:sz w:val="24"/>
          <w:szCs w:val="24"/>
        </w:rPr>
      </w:pPr>
    </w:p>
    <w:p w14:paraId="0AC42032" w14:textId="77777777" w:rsidR="002D21D0" w:rsidRDefault="002D21D0" w:rsidP="00BF1698">
      <w:pPr>
        <w:spacing w:line="360" w:lineRule="auto"/>
        <w:rPr>
          <w:rFonts w:ascii="Times New Roman" w:hAnsi="Times New Roman" w:cs="Times New Roman"/>
          <w:b/>
          <w:bCs/>
          <w:color w:val="000000"/>
          <w:sz w:val="24"/>
          <w:szCs w:val="24"/>
        </w:rPr>
      </w:pPr>
    </w:p>
    <w:p w14:paraId="131BB2B3" w14:textId="77777777" w:rsidR="002D21D0" w:rsidRDefault="002D21D0" w:rsidP="00BF1698">
      <w:pPr>
        <w:spacing w:line="360" w:lineRule="auto"/>
        <w:rPr>
          <w:rFonts w:ascii="Times New Roman" w:hAnsi="Times New Roman" w:cs="Times New Roman"/>
          <w:b/>
          <w:bCs/>
          <w:color w:val="000000"/>
          <w:sz w:val="24"/>
          <w:szCs w:val="24"/>
        </w:rPr>
      </w:pPr>
    </w:p>
    <w:p w14:paraId="1F6ED14D" w14:textId="77777777" w:rsidR="002D21D0" w:rsidRDefault="002D21D0" w:rsidP="00BF1698">
      <w:pPr>
        <w:spacing w:line="360" w:lineRule="auto"/>
        <w:rPr>
          <w:rFonts w:ascii="Times New Roman" w:hAnsi="Times New Roman" w:cs="Times New Roman"/>
          <w:b/>
          <w:bCs/>
          <w:color w:val="000000"/>
          <w:sz w:val="24"/>
          <w:szCs w:val="24"/>
        </w:rPr>
      </w:pPr>
    </w:p>
    <w:p w14:paraId="79DEC8B9" w14:textId="77777777" w:rsidR="002D21D0" w:rsidRDefault="002D21D0" w:rsidP="00BF1698">
      <w:pPr>
        <w:spacing w:line="360" w:lineRule="auto"/>
        <w:rPr>
          <w:rFonts w:ascii="Times New Roman" w:hAnsi="Times New Roman" w:cs="Times New Roman"/>
          <w:b/>
          <w:bCs/>
          <w:color w:val="000000"/>
          <w:sz w:val="24"/>
          <w:szCs w:val="24"/>
        </w:rPr>
      </w:pPr>
    </w:p>
    <w:p w14:paraId="6286F234" w14:textId="77777777" w:rsidR="002D21D0" w:rsidRDefault="002D21D0" w:rsidP="00BF1698">
      <w:pPr>
        <w:spacing w:line="360" w:lineRule="auto"/>
        <w:rPr>
          <w:rFonts w:ascii="Times New Roman" w:hAnsi="Times New Roman" w:cs="Times New Roman"/>
          <w:b/>
          <w:bCs/>
          <w:color w:val="000000"/>
          <w:sz w:val="24"/>
          <w:szCs w:val="24"/>
        </w:rPr>
      </w:pPr>
    </w:p>
    <w:p w14:paraId="2CAA5E28" w14:textId="77777777" w:rsidR="002D21D0" w:rsidRDefault="002D21D0" w:rsidP="00BF1698">
      <w:pPr>
        <w:spacing w:line="360" w:lineRule="auto"/>
        <w:rPr>
          <w:rFonts w:ascii="Times New Roman" w:hAnsi="Times New Roman" w:cs="Times New Roman"/>
          <w:b/>
          <w:bCs/>
          <w:color w:val="000000"/>
          <w:sz w:val="24"/>
          <w:szCs w:val="24"/>
        </w:rPr>
      </w:pPr>
    </w:p>
    <w:p w14:paraId="31DAB848" w14:textId="5138B89B" w:rsidR="00BF1698" w:rsidRPr="00047B36" w:rsidRDefault="00BF1698" w:rsidP="00BF1698">
      <w:pPr>
        <w:spacing w:line="360" w:lineRule="auto"/>
        <w:rPr>
          <w:rFonts w:ascii="Times New Roman" w:hAnsi="Times New Roman" w:cs="Times New Roman"/>
          <w:sz w:val="20"/>
          <w:szCs w:val="20"/>
        </w:rPr>
      </w:pPr>
      <w:r w:rsidRPr="00047B36">
        <w:rPr>
          <w:rFonts w:ascii="Times New Roman" w:hAnsi="Times New Roman" w:cs="Times New Roman"/>
          <w:b/>
          <w:bCs/>
          <w:color w:val="000000"/>
          <w:sz w:val="20"/>
          <w:szCs w:val="20"/>
        </w:rPr>
        <w:t xml:space="preserve">Figure S2.  </w:t>
      </w:r>
      <w:r w:rsidRPr="00047B36">
        <w:rPr>
          <w:rFonts w:ascii="Times New Roman" w:hAnsi="Times New Roman" w:cs="Times New Roman"/>
          <w:sz w:val="20"/>
          <w:szCs w:val="20"/>
        </w:rPr>
        <w:t>Histogram of southern bluefin tuna (</w:t>
      </w:r>
      <w:r w:rsidRPr="00047B36">
        <w:rPr>
          <w:rFonts w:ascii="Times New Roman" w:hAnsi="Times New Roman" w:cs="Times New Roman"/>
          <w:i/>
          <w:iCs/>
          <w:sz w:val="20"/>
          <w:szCs w:val="20"/>
        </w:rPr>
        <w:t>Thunnus maccoyii</w:t>
      </w:r>
      <w:r w:rsidRPr="00047B36">
        <w:rPr>
          <w:rFonts w:ascii="Times New Roman" w:hAnsi="Times New Roman" w:cs="Times New Roman"/>
          <w:sz w:val="20"/>
          <w:szCs w:val="20"/>
        </w:rPr>
        <w:t>) average (</w:t>
      </w:r>
      <w:r w:rsidRPr="00047B36">
        <w:rPr>
          <w:rFonts w:ascii="Times New Roman" w:hAnsi="Times New Roman" w:cs="Times New Roman"/>
          <w:color w:val="202124"/>
          <w:sz w:val="20"/>
          <w:szCs w:val="20"/>
          <w:shd w:val="clear" w:color="auto" w:fill="FFFFFF"/>
        </w:rPr>
        <w:t>± standard error)</w:t>
      </w:r>
      <w:r w:rsidRPr="00047B36">
        <w:rPr>
          <w:rFonts w:ascii="Times New Roman" w:hAnsi="Times New Roman" w:cs="Times New Roman"/>
          <w:sz w:val="20"/>
          <w:szCs w:val="20"/>
        </w:rPr>
        <w:t xml:space="preserve"> total lipid content (%) between regions across muscle, liver, and pectoral fin clips. Years are represented by colours.</w:t>
      </w:r>
    </w:p>
    <w:p w14:paraId="1C2A1020" w14:textId="77777777" w:rsidR="002D21D0" w:rsidRDefault="002D21D0" w:rsidP="00BF1698">
      <w:pPr>
        <w:spacing w:line="360" w:lineRule="auto"/>
        <w:rPr>
          <w:rFonts w:ascii="Times New Roman" w:hAnsi="Times New Roman" w:cs="Times New Roman"/>
          <w:sz w:val="24"/>
          <w:szCs w:val="24"/>
        </w:rPr>
      </w:pPr>
    </w:p>
    <w:p w14:paraId="4B7390AD" w14:textId="77777777" w:rsidR="002D21D0" w:rsidRDefault="002D21D0" w:rsidP="00BF1698">
      <w:pPr>
        <w:spacing w:line="360" w:lineRule="auto"/>
        <w:rPr>
          <w:rFonts w:ascii="Times New Roman" w:hAnsi="Times New Roman" w:cs="Times New Roman"/>
          <w:sz w:val="24"/>
          <w:szCs w:val="24"/>
        </w:rPr>
      </w:pPr>
    </w:p>
    <w:p w14:paraId="2874A828" w14:textId="77777777" w:rsidR="00047B36" w:rsidRDefault="00047B36" w:rsidP="00BF1698">
      <w:pPr>
        <w:spacing w:line="360" w:lineRule="auto"/>
        <w:rPr>
          <w:rFonts w:ascii="Times New Roman" w:hAnsi="Times New Roman" w:cs="Times New Roman"/>
          <w:sz w:val="24"/>
          <w:szCs w:val="24"/>
        </w:rPr>
      </w:pPr>
    </w:p>
    <w:p w14:paraId="66A08639" w14:textId="6991FBC9" w:rsidR="007F4EF1" w:rsidRDefault="007F4EF1" w:rsidP="00BF1698">
      <w:pPr>
        <w:spacing w:line="360" w:lineRule="auto"/>
        <w:rPr>
          <w:rFonts w:ascii="Times New Roman" w:hAnsi="Times New Roman" w:cs="Times New Roman"/>
          <w:sz w:val="24"/>
          <w:szCs w:val="24"/>
        </w:rPr>
      </w:pPr>
    </w:p>
    <w:p w14:paraId="3370AB99" w14:textId="45C76BB3" w:rsidR="007F4EF1" w:rsidRPr="00393A9E" w:rsidRDefault="005200A6" w:rsidP="00BF1698">
      <w:pPr>
        <w:spacing w:line="360" w:lineRule="auto"/>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0288" behindDoc="0" locked="0" layoutInCell="1" allowOverlap="1" wp14:anchorId="0DD03373" wp14:editId="0D11C345">
            <wp:simplePos x="0" y="0"/>
            <wp:positionH relativeFrom="column">
              <wp:posOffset>-414068</wp:posOffset>
            </wp:positionH>
            <wp:positionV relativeFrom="paragraph">
              <wp:posOffset>-172528</wp:posOffset>
            </wp:positionV>
            <wp:extent cx="6342835" cy="3446562"/>
            <wp:effectExtent l="0" t="0" r="0" b="1905"/>
            <wp:wrapNone/>
            <wp:docPr id="390420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42835" cy="3446562"/>
                    </a:xfrm>
                    <a:prstGeom prst="rect">
                      <a:avLst/>
                    </a:prstGeom>
                    <a:noFill/>
                  </pic:spPr>
                </pic:pic>
              </a:graphicData>
            </a:graphic>
          </wp:anchor>
        </w:drawing>
      </w:r>
    </w:p>
    <w:p w14:paraId="004EFFD7" w14:textId="77777777" w:rsidR="000B1C86" w:rsidRDefault="000B1C86" w:rsidP="00BF1698"/>
    <w:p w14:paraId="244BA0E2" w14:textId="77777777" w:rsidR="005200A6" w:rsidRDefault="005200A6" w:rsidP="00BF1698"/>
    <w:p w14:paraId="2E2A2157" w14:textId="77777777" w:rsidR="005200A6" w:rsidRDefault="005200A6" w:rsidP="00BF1698"/>
    <w:p w14:paraId="424996DD" w14:textId="77777777" w:rsidR="005200A6" w:rsidRDefault="005200A6" w:rsidP="00BF1698"/>
    <w:p w14:paraId="17A37518" w14:textId="77777777" w:rsidR="005200A6" w:rsidRDefault="005200A6" w:rsidP="00BF1698"/>
    <w:p w14:paraId="620893F5" w14:textId="77777777" w:rsidR="005200A6" w:rsidRDefault="005200A6" w:rsidP="00BF1698"/>
    <w:p w14:paraId="531E5C23" w14:textId="77777777" w:rsidR="005200A6" w:rsidRDefault="005200A6" w:rsidP="00BF1698"/>
    <w:p w14:paraId="7414EA14" w14:textId="77777777" w:rsidR="005200A6" w:rsidRDefault="005200A6" w:rsidP="00BF1698"/>
    <w:p w14:paraId="79A2F999" w14:textId="77777777" w:rsidR="005200A6" w:rsidRDefault="005200A6" w:rsidP="00BF1698"/>
    <w:p w14:paraId="654D74E8" w14:textId="77777777" w:rsidR="005200A6" w:rsidRDefault="005200A6" w:rsidP="00BF1698"/>
    <w:p w14:paraId="63FB52F5" w14:textId="77777777" w:rsidR="005200A6" w:rsidRPr="00047B36" w:rsidRDefault="005200A6" w:rsidP="005200A6">
      <w:pPr>
        <w:spacing w:line="360" w:lineRule="auto"/>
        <w:rPr>
          <w:rFonts w:ascii="Times New Roman" w:hAnsi="Times New Roman" w:cs="Times New Roman"/>
          <w:b/>
          <w:bCs/>
          <w:color w:val="000000"/>
          <w:sz w:val="20"/>
          <w:szCs w:val="20"/>
        </w:rPr>
      </w:pPr>
    </w:p>
    <w:p w14:paraId="54035161" w14:textId="2E4C389B" w:rsidR="005200A6" w:rsidRPr="00047B36" w:rsidRDefault="005200A6" w:rsidP="00E730CE">
      <w:pPr>
        <w:spacing w:line="360" w:lineRule="auto"/>
        <w:rPr>
          <w:sz w:val="20"/>
          <w:szCs w:val="20"/>
        </w:rPr>
      </w:pPr>
      <w:r w:rsidRPr="00047B36">
        <w:rPr>
          <w:rFonts w:ascii="Times New Roman" w:hAnsi="Times New Roman" w:cs="Times New Roman"/>
          <w:b/>
          <w:bCs/>
          <w:color w:val="000000"/>
          <w:sz w:val="20"/>
          <w:szCs w:val="20"/>
        </w:rPr>
        <w:t xml:space="preserve">Figure S3.  </w:t>
      </w:r>
      <w:r w:rsidR="00E730CE" w:rsidRPr="00047B36">
        <w:rPr>
          <w:rFonts w:ascii="Times New Roman" w:hAnsi="Times New Roman" w:cs="Times New Roman"/>
          <w:sz w:val="20"/>
          <w:szCs w:val="20"/>
        </w:rPr>
        <w:t>Boxplots of southern bluefin tuna (</w:t>
      </w:r>
      <w:r w:rsidR="00E730CE" w:rsidRPr="00047B36">
        <w:rPr>
          <w:rFonts w:ascii="Times New Roman" w:hAnsi="Times New Roman" w:cs="Times New Roman"/>
          <w:i/>
          <w:iCs/>
          <w:sz w:val="20"/>
          <w:szCs w:val="20"/>
        </w:rPr>
        <w:t>Thunnus maccoyii</w:t>
      </w:r>
      <w:r w:rsidR="00E730CE" w:rsidRPr="00047B36">
        <w:rPr>
          <w:rFonts w:ascii="Times New Roman" w:hAnsi="Times New Roman" w:cs="Times New Roman"/>
          <w:sz w:val="20"/>
          <w:szCs w:val="20"/>
        </w:rPr>
        <w:t>) essential fatty acids: a) 20:5n3 (EPA), b) 22:6n3 (DHA), c) 20:4n6, and non-essential fatty acids: d) 16:0, e) 18:0, f) 19:1n9, between tissue types (muscle, liver, and fin)</w:t>
      </w:r>
      <w:r w:rsidR="004C392C" w:rsidRPr="00047B36">
        <w:rPr>
          <w:rFonts w:ascii="Times New Roman" w:hAnsi="Times New Roman" w:cs="Times New Roman"/>
          <w:sz w:val="20"/>
          <w:szCs w:val="20"/>
        </w:rPr>
        <w:t>.</w:t>
      </w:r>
    </w:p>
    <w:sectPr w:rsidR="005200A6" w:rsidRPr="00047B36" w:rsidSect="00BF16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CA3AE5"/>
    <w:multiLevelType w:val="multilevel"/>
    <w:tmpl w:val="9E76A764"/>
    <w:lvl w:ilvl="0">
      <w:start w:val="1"/>
      <w:numFmt w:val="decimal"/>
      <w:lvlText w:val="%1."/>
      <w:lvlJc w:val="left"/>
      <w:pPr>
        <w:ind w:left="360" w:hanging="360"/>
      </w:pPr>
      <w:rPr>
        <w:rFonts w:hint="default"/>
        <w:b/>
        <w:bCs/>
      </w:rPr>
    </w:lvl>
    <w:lvl w:ilvl="1">
      <w:start w:val="2"/>
      <w:numFmt w:val="decimal"/>
      <w:isLgl/>
      <w:lvlText w:val="%1.%2"/>
      <w:lvlJc w:val="left"/>
      <w:pPr>
        <w:ind w:left="360" w:hanging="360"/>
      </w:pPr>
      <w:rPr>
        <w:rFonts w:cstheme="minorBidi" w:hint="default"/>
        <w:i w:val="0"/>
        <w:color w:val="auto"/>
      </w:rPr>
    </w:lvl>
    <w:lvl w:ilvl="2">
      <w:start w:val="1"/>
      <w:numFmt w:val="decimal"/>
      <w:isLgl/>
      <w:lvlText w:val="%1.%2.%3"/>
      <w:lvlJc w:val="left"/>
      <w:pPr>
        <w:ind w:left="720" w:hanging="720"/>
      </w:pPr>
      <w:rPr>
        <w:rFonts w:cstheme="minorBidi" w:hint="default"/>
        <w:i w:val="0"/>
        <w:color w:val="auto"/>
      </w:rPr>
    </w:lvl>
    <w:lvl w:ilvl="3">
      <w:start w:val="1"/>
      <w:numFmt w:val="decimal"/>
      <w:isLgl/>
      <w:lvlText w:val="%1.%2.%3.%4"/>
      <w:lvlJc w:val="left"/>
      <w:pPr>
        <w:ind w:left="720" w:hanging="720"/>
      </w:pPr>
      <w:rPr>
        <w:rFonts w:cstheme="minorBidi" w:hint="default"/>
        <w:i w:val="0"/>
        <w:color w:val="auto"/>
      </w:rPr>
    </w:lvl>
    <w:lvl w:ilvl="4">
      <w:start w:val="1"/>
      <w:numFmt w:val="decimal"/>
      <w:isLgl/>
      <w:lvlText w:val="%1.%2.%3.%4.%5"/>
      <w:lvlJc w:val="left"/>
      <w:pPr>
        <w:ind w:left="1080" w:hanging="1080"/>
      </w:pPr>
      <w:rPr>
        <w:rFonts w:cstheme="minorBidi" w:hint="default"/>
        <w:i w:val="0"/>
        <w:color w:val="auto"/>
      </w:rPr>
    </w:lvl>
    <w:lvl w:ilvl="5">
      <w:start w:val="1"/>
      <w:numFmt w:val="decimal"/>
      <w:isLgl/>
      <w:lvlText w:val="%1.%2.%3.%4.%5.%6"/>
      <w:lvlJc w:val="left"/>
      <w:pPr>
        <w:ind w:left="1080" w:hanging="1080"/>
      </w:pPr>
      <w:rPr>
        <w:rFonts w:cstheme="minorBidi" w:hint="default"/>
        <w:i w:val="0"/>
        <w:color w:val="auto"/>
      </w:rPr>
    </w:lvl>
    <w:lvl w:ilvl="6">
      <w:start w:val="1"/>
      <w:numFmt w:val="decimal"/>
      <w:isLgl/>
      <w:lvlText w:val="%1.%2.%3.%4.%5.%6.%7"/>
      <w:lvlJc w:val="left"/>
      <w:pPr>
        <w:ind w:left="1440" w:hanging="1440"/>
      </w:pPr>
      <w:rPr>
        <w:rFonts w:cstheme="minorBidi" w:hint="default"/>
        <w:i w:val="0"/>
        <w:color w:val="auto"/>
      </w:rPr>
    </w:lvl>
    <w:lvl w:ilvl="7">
      <w:start w:val="1"/>
      <w:numFmt w:val="decimal"/>
      <w:isLgl/>
      <w:lvlText w:val="%1.%2.%3.%4.%5.%6.%7.%8"/>
      <w:lvlJc w:val="left"/>
      <w:pPr>
        <w:ind w:left="1440" w:hanging="1440"/>
      </w:pPr>
      <w:rPr>
        <w:rFonts w:cstheme="minorBidi" w:hint="default"/>
        <w:i w:val="0"/>
        <w:color w:val="auto"/>
      </w:rPr>
    </w:lvl>
    <w:lvl w:ilvl="8">
      <w:start w:val="1"/>
      <w:numFmt w:val="decimal"/>
      <w:isLgl/>
      <w:lvlText w:val="%1.%2.%3.%4.%5.%6.%7.%8.%9"/>
      <w:lvlJc w:val="left"/>
      <w:pPr>
        <w:ind w:left="1440" w:hanging="1440"/>
      </w:pPr>
      <w:rPr>
        <w:rFonts w:cstheme="minorBidi" w:hint="default"/>
        <w:i w:val="0"/>
        <w:color w:val="auto"/>
      </w:rPr>
    </w:lvl>
  </w:abstractNum>
  <w:num w:numId="1" w16cid:durableId="265119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8F6"/>
    <w:rsid w:val="00047B36"/>
    <w:rsid w:val="000639DB"/>
    <w:rsid w:val="000B1C86"/>
    <w:rsid w:val="001432E6"/>
    <w:rsid w:val="001A0A3B"/>
    <w:rsid w:val="002D21D0"/>
    <w:rsid w:val="004C392C"/>
    <w:rsid w:val="005200A6"/>
    <w:rsid w:val="006760DC"/>
    <w:rsid w:val="00684F90"/>
    <w:rsid w:val="006F36B9"/>
    <w:rsid w:val="007F034A"/>
    <w:rsid w:val="007F4EF1"/>
    <w:rsid w:val="00BD08F6"/>
    <w:rsid w:val="00BF1698"/>
    <w:rsid w:val="00C85619"/>
    <w:rsid w:val="00E37A48"/>
    <w:rsid w:val="00E730CE"/>
    <w:rsid w:val="00E956B5"/>
    <w:rsid w:val="00FE5B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89E70"/>
  <w15:chartTrackingRefBased/>
  <w15:docId w15:val="{3DC5EA7F-23DF-4EFF-9806-D27185C5A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8F6"/>
    <w:rPr>
      <w:kern w:val="0"/>
    </w:rPr>
  </w:style>
  <w:style w:type="paragraph" w:styleId="Heading1">
    <w:name w:val="heading 1"/>
    <w:basedOn w:val="Normal"/>
    <w:next w:val="Normal"/>
    <w:link w:val="Heading1Char"/>
    <w:uiPriority w:val="9"/>
    <w:qFormat/>
    <w:rsid w:val="00BD08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08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08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08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08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08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08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08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08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08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08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08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08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08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08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08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08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08F6"/>
    <w:rPr>
      <w:rFonts w:eastAsiaTheme="majorEastAsia" w:cstheme="majorBidi"/>
      <w:color w:val="272727" w:themeColor="text1" w:themeTint="D8"/>
    </w:rPr>
  </w:style>
  <w:style w:type="paragraph" w:styleId="Title">
    <w:name w:val="Title"/>
    <w:basedOn w:val="Normal"/>
    <w:next w:val="Normal"/>
    <w:link w:val="TitleChar"/>
    <w:uiPriority w:val="10"/>
    <w:qFormat/>
    <w:rsid w:val="00BD08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08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08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08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08F6"/>
    <w:pPr>
      <w:spacing w:before="160"/>
      <w:jc w:val="center"/>
    </w:pPr>
    <w:rPr>
      <w:i/>
      <w:iCs/>
      <w:color w:val="404040" w:themeColor="text1" w:themeTint="BF"/>
    </w:rPr>
  </w:style>
  <w:style w:type="character" w:customStyle="1" w:styleId="QuoteChar">
    <w:name w:val="Quote Char"/>
    <w:basedOn w:val="DefaultParagraphFont"/>
    <w:link w:val="Quote"/>
    <w:uiPriority w:val="29"/>
    <w:rsid w:val="00BD08F6"/>
    <w:rPr>
      <w:i/>
      <w:iCs/>
      <w:color w:val="404040" w:themeColor="text1" w:themeTint="BF"/>
    </w:rPr>
  </w:style>
  <w:style w:type="paragraph" w:styleId="ListParagraph">
    <w:name w:val="List Paragraph"/>
    <w:basedOn w:val="Normal"/>
    <w:uiPriority w:val="34"/>
    <w:qFormat/>
    <w:rsid w:val="00BD08F6"/>
    <w:pPr>
      <w:ind w:left="720"/>
      <w:contextualSpacing/>
    </w:pPr>
  </w:style>
  <w:style w:type="character" w:styleId="IntenseEmphasis">
    <w:name w:val="Intense Emphasis"/>
    <w:basedOn w:val="DefaultParagraphFont"/>
    <w:uiPriority w:val="21"/>
    <w:qFormat/>
    <w:rsid w:val="00BD08F6"/>
    <w:rPr>
      <w:i/>
      <w:iCs/>
      <w:color w:val="0F4761" w:themeColor="accent1" w:themeShade="BF"/>
    </w:rPr>
  </w:style>
  <w:style w:type="paragraph" w:styleId="IntenseQuote">
    <w:name w:val="Intense Quote"/>
    <w:basedOn w:val="Normal"/>
    <w:next w:val="Normal"/>
    <w:link w:val="IntenseQuoteChar"/>
    <w:uiPriority w:val="30"/>
    <w:qFormat/>
    <w:rsid w:val="00BD08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08F6"/>
    <w:rPr>
      <w:i/>
      <w:iCs/>
      <w:color w:val="0F4761" w:themeColor="accent1" w:themeShade="BF"/>
    </w:rPr>
  </w:style>
  <w:style w:type="character" w:styleId="IntenseReference">
    <w:name w:val="Intense Reference"/>
    <w:basedOn w:val="DefaultParagraphFont"/>
    <w:uiPriority w:val="32"/>
    <w:qFormat/>
    <w:rsid w:val="00BD08F6"/>
    <w:rPr>
      <w:b/>
      <w:bCs/>
      <w:smallCaps/>
      <w:color w:val="0F4761" w:themeColor="accent1" w:themeShade="BF"/>
      <w:spacing w:val="5"/>
    </w:rPr>
  </w:style>
  <w:style w:type="table" w:styleId="TableGrid">
    <w:name w:val="Table Grid"/>
    <w:basedOn w:val="TableNormal"/>
    <w:uiPriority w:val="39"/>
    <w:rsid w:val="00BD08F6"/>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BD08F6"/>
    <w:pPr>
      <w:spacing w:line="240" w:lineRule="auto"/>
    </w:pPr>
    <w:rPr>
      <w:kern w:val="2"/>
      <w:sz w:val="20"/>
      <w:szCs w:val="20"/>
    </w:rPr>
  </w:style>
  <w:style w:type="character" w:customStyle="1" w:styleId="CommentTextChar">
    <w:name w:val="Comment Text Char"/>
    <w:basedOn w:val="DefaultParagraphFont"/>
    <w:link w:val="CommentText"/>
    <w:uiPriority w:val="99"/>
    <w:rsid w:val="00BD08F6"/>
    <w:rPr>
      <w:sz w:val="20"/>
      <w:szCs w:val="20"/>
    </w:rPr>
  </w:style>
  <w:style w:type="character" w:styleId="CommentReference">
    <w:name w:val="annotation reference"/>
    <w:basedOn w:val="DefaultParagraphFont"/>
    <w:uiPriority w:val="99"/>
    <w:semiHidden/>
    <w:unhideWhenUsed/>
    <w:rsid w:val="00BD08F6"/>
    <w:rPr>
      <w:sz w:val="16"/>
      <w:szCs w:val="16"/>
    </w:rPr>
  </w:style>
  <w:style w:type="character" w:styleId="Hyperlink">
    <w:name w:val="Hyperlink"/>
    <w:basedOn w:val="DefaultParagraphFont"/>
    <w:uiPriority w:val="99"/>
    <w:unhideWhenUsed/>
    <w:rsid w:val="00047B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815463">
      <w:bodyDiv w:val="1"/>
      <w:marLeft w:val="0"/>
      <w:marRight w:val="0"/>
      <w:marTop w:val="0"/>
      <w:marBottom w:val="0"/>
      <w:divBdr>
        <w:top w:val="none" w:sz="0" w:space="0" w:color="auto"/>
        <w:left w:val="none" w:sz="0" w:space="0" w:color="auto"/>
        <w:bottom w:val="none" w:sz="0" w:space="0" w:color="auto"/>
        <w:right w:val="none" w:sz="0" w:space="0" w:color="auto"/>
      </w:divBdr>
      <w:divsChild>
        <w:div w:id="1316370573">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essica.henkens@flinders.edu.a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1018</Words>
  <Characters>5804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Flinders University</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Henkens</dc:creator>
  <cp:keywords/>
  <dc:description/>
  <cp:lastModifiedBy>Jessica Henkens</cp:lastModifiedBy>
  <cp:revision>2</cp:revision>
  <dcterms:created xsi:type="dcterms:W3CDTF">2025-08-25T01:45:00Z</dcterms:created>
  <dcterms:modified xsi:type="dcterms:W3CDTF">2025-08-25T01:45:00Z</dcterms:modified>
</cp:coreProperties>
</file>