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AAF84D" w14:textId="77777777" w:rsidR="00A01B9F" w:rsidRDefault="00A01B9F" w:rsidP="00A01B9F">
      <w:pPr>
        <w:pStyle w:val="NormalWeb"/>
        <w:spacing w:before="0" w:beforeAutospacing="0" w:after="0" w:afterAutospacing="0" w:line="480" w:lineRule="auto"/>
        <w:jc w:val="both"/>
        <w:rPr>
          <w:rFonts w:eastAsiaTheme="minorHAnsi"/>
          <w:lang w:val="en-US" w:eastAsia="en-US"/>
        </w:rPr>
      </w:pPr>
    </w:p>
    <w:p w14:paraId="683A1A3D" w14:textId="038F8358" w:rsidR="008F1A0C" w:rsidRDefault="008F1A0C" w:rsidP="008F59E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33AE7341" w14:textId="77777777" w:rsidR="008F1A0C" w:rsidRDefault="008F1A0C" w:rsidP="008F59E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483A377C" w14:textId="033A264F" w:rsidR="00790C30" w:rsidRPr="00F45E52" w:rsidRDefault="00790C30" w:rsidP="00790C30">
      <w:pPr>
        <w:spacing w:after="0" w:line="48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  <w:r w:rsidRPr="00DB3EFA">
        <w:rPr>
          <w:rFonts w:ascii="Times New Roman" w:hAnsi="Times New Roman" w:cs="Times New Roman"/>
          <w:color w:val="222222"/>
          <w:sz w:val="24"/>
          <w:szCs w:val="24"/>
          <w:lang w:val="en-US"/>
        </w:rPr>
        <w:t xml:space="preserve">Table </w:t>
      </w:r>
      <w:r w:rsidR="009F3E03">
        <w:rPr>
          <w:rFonts w:ascii="Times New Roman" w:hAnsi="Times New Roman" w:cs="Times New Roman"/>
          <w:color w:val="222222"/>
          <w:sz w:val="24"/>
          <w:szCs w:val="24"/>
          <w:lang w:val="en-US"/>
        </w:rPr>
        <w:t>1</w:t>
      </w:r>
      <w:r w:rsidRPr="00DB3EFA">
        <w:rPr>
          <w:rFonts w:ascii="Times New Roman" w:hAnsi="Times New Roman" w:cs="Times New Roman"/>
          <w:color w:val="222222"/>
          <w:sz w:val="24"/>
          <w:szCs w:val="24"/>
          <w:lang w:val="en-US"/>
        </w:rPr>
        <w:t xml:space="preserve">: </w:t>
      </w:r>
      <w:r w:rsidR="009E351A">
        <w:rPr>
          <w:rFonts w:ascii="Times New Roman" w:hAnsi="Times New Roman" w:cs="Times New Roman"/>
          <w:color w:val="222222"/>
          <w:sz w:val="24"/>
          <w:szCs w:val="24"/>
          <w:lang w:val="en-US"/>
        </w:rPr>
        <w:t xml:space="preserve">Major </w:t>
      </w:r>
      <w:r w:rsidRPr="00DB3EFA">
        <w:rPr>
          <w:rFonts w:ascii="Times New Roman" w:hAnsi="Times New Roman" w:cs="Times New Roman"/>
          <w:color w:val="222222"/>
          <w:sz w:val="24"/>
          <w:szCs w:val="24"/>
          <w:lang w:val="en-US"/>
        </w:rPr>
        <w:t xml:space="preserve">Depressive </w:t>
      </w:r>
      <w:r w:rsidR="009E351A">
        <w:rPr>
          <w:rFonts w:ascii="Times New Roman" w:hAnsi="Times New Roman" w:cs="Times New Roman"/>
          <w:color w:val="222222"/>
          <w:sz w:val="24"/>
          <w:szCs w:val="24"/>
          <w:lang w:val="en-US"/>
        </w:rPr>
        <w:t>E</w:t>
      </w:r>
      <w:r w:rsidRPr="00DB3EFA">
        <w:rPr>
          <w:rFonts w:ascii="Times New Roman" w:hAnsi="Times New Roman" w:cs="Times New Roman"/>
          <w:color w:val="222222"/>
          <w:sz w:val="24"/>
          <w:szCs w:val="24"/>
          <w:lang w:val="en-US"/>
        </w:rPr>
        <w:t>pisodes assessed by the MINI</w:t>
      </w:r>
    </w:p>
    <w:tbl>
      <w:tblPr>
        <w:tblW w:w="790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750"/>
        <w:gridCol w:w="1175"/>
        <w:gridCol w:w="982"/>
      </w:tblGrid>
      <w:tr w:rsidR="00790C30" w:rsidRPr="00A40938" w14:paraId="69505D50" w14:textId="77777777" w:rsidTr="00A40938">
        <w:trPr>
          <w:trHeight w:val="446"/>
          <w:jc w:val="center"/>
        </w:trPr>
        <w:tc>
          <w:tcPr>
            <w:tcW w:w="5750" w:type="dxa"/>
            <w:tcBorders>
              <w:top w:val="double" w:sz="6" w:space="0" w:color="333333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6F6191" w14:textId="11317A12" w:rsidR="00790C30" w:rsidRPr="00A40938" w:rsidRDefault="00790C30" w:rsidP="005E727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Depress</w:t>
            </w:r>
            <w:r w:rsidR="005E7270"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ion</w:t>
            </w:r>
            <w:r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 xml:space="preserve"> </w:t>
            </w:r>
          </w:p>
        </w:tc>
        <w:tc>
          <w:tcPr>
            <w:tcW w:w="2157" w:type="dxa"/>
            <w:gridSpan w:val="2"/>
            <w:tcBorders>
              <w:top w:val="double" w:sz="6" w:space="0" w:color="333333"/>
              <w:left w:val="nil"/>
              <w:bottom w:val="nil"/>
              <w:right w:val="nil"/>
            </w:tcBorders>
          </w:tcPr>
          <w:p w14:paraId="57FEE97E" w14:textId="77777777" w:rsidR="00790C30" w:rsidRPr="00A40938" w:rsidDel="000B4130" w:rsidRDefault="00790C30" w:rsidP="00664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790C30" w:rsidRPr="00A40938" w14:paraId="684D55A3" w14:textId="77777777" w:rsidTr="00A40938">
        <w:trPr>
          <w:trHeight w:val="446"/>
          <w:jc w:val="center"/>
        </w:trPr>
        <w:tc>
          <w:tcPr>
            <w:tcW w:w="5750" w:type="dxa"/>
            <w:tcBorders>
              <w:top w:val="double" w:sz="6" w:space="0" w:color="333333"/>
              <w:left w:val="nil"/>
              <w:bottom w:val="nil"/>
              <w:right w:val="nil"/>
            </w:tcBorders>
            <w:noWrap/>
            <w:vAlign w:val="center"/>
          </w:tcPr>
          <w:p w14:paraId="4B18BE66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175" w:type="dxa"/>
            <w:tcBorders>
              <w:top w:val="double" w:sz="6" w:space="0" w:color="333333"/>
              <w:left w:val="nil"/>
              <w:bottom w:val="nil"/>
              <w:right w:val="nil"/>
            </w:tcBorders>
            <w:vAlign w:val="center"/>
          </w:tcPr>
          <w:p w14:paraId="0F4D1DF5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</w:t>
            </w:r>
          </w:p>
        </w:tc>
        <w:tc>
          <w:tcPr>
            <w:tcW w:w="982" w:type="dxa"/>
            <w:tcBorders>
              <w:top w:val="double" w:sz="6" w:space="0" w:color="333333"/>
              <w:left w:val="nil"/>
              <w:bottom w:val="nil"/>
              <w:right w:val="nil"/>
            </w:tcBorders>
            <w:vAlign w:val="center"/>
          </w:tcPr>
          <w:p w14:paraId="1C82FDBF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%</w:t>
            </w:r>
          </w:p>
        </w:tc>
      </w:tr>
      <w:tr w:rsidR="00790C30" w:rsidRPr="00A40938" w14:paraId="64BC5FED" w14:textId="77777777" w:rsidTr="00A40938">
        <w:trPr>
          <w:trHeight w:val="247"/>
          <w:jc w:val="center"/>
        </w:trPr>
        <w:tc>
          <w:tcPr>
            <w:tcW w:w="575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B3277" w14:textId="77777777" w:rsidR="00790C30" w:rsidRPr="00A40938" w:rsidRDefault="00790C30" w:rsidP="006647AF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Current Major Depressive Episode</w:t>
            </w:r>
          </w:p>
        </w:tc>
        <w:tc>
          <w:tcPr>
            <w:tcW w:w="11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692C00C8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37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</w:tcPr>
          <w:p w14:paraId="5826D4BE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4.7</w:t>
            </w:r>
          </w:p>
        </w:tc>
      </w:tr>
      <w:tr w:rsidR="00790C30" w:rsidRPr="00A40938" w14:paraId="492FEFC6" w14:textId="77777777" w:rsidTr="00A40938">
        <w:trPr>
          <w:trHeight w:val="247"/>
          <w:jc w:val="center"/>
        </w:trPr>
        <w:tc>
          <w:tcPr>
            <w:tcW w:w="57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B8FE4F" w14:textId="77777777" w:rsidR="00790C30" w:rsidRPr="00A40938" w:rsidRDefault="00790C30" w:rsidP="006647AF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Recurrent Major Depressive Episode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3900F62A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17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14:paraId="74F07E73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2.2</w:t>
            </w:r>
          </w:p>
        </w:tc>
      </w:tr>
      <w:tr w:rsidR="00790C30" w:rsidRPr="00A40938" w14:paraId="2B857B07" w14:textId="77777777" w:rsidTr="00A40938">
        <w:trPr>
          <w:trHeight w:val="247"/>
          <w:jc w:val="center"/>
        </w:trPr>
        <w:tc>
          <w:tcPr>
            <w:tcW w:w="575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4F0E4B48" w14:textId="77777777" w:rsidR="00790C30" w:rsidRPr="00A40938" w:rsidRDefault="00790C30" w:rsidP="006647AF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  <w:t>Major Depressive Episode with Melancholic Features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726AE684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</w:t>
            </w:r>
          </w:p>
        </w:tc>
        <w:tc>
          <w:tcPr>
            <w:tcW w:w="982" w:type="dxa"/>
            <w:tcBorders>
              <w:top w:val="nil"/>
              <w:left w:val="nil"/>
              <w:right w:val="nil"/>
            </w:tcBorders>
            <w:shd w:val="clear" w:color="000000" w:fill="FFFFFF"/>
          </w:tcPr>
          <w:p w14:paraId="0A1A3C3C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0.1</w:t>
            </w:r>
          </w:p>
        </w:tc>
      </w:tr>
      <w:tr w:rsidR="00790C30" w:rsidRPr="00A40938" w14:paraId="729D81EC" w14:textId="77777777" w:rsidTr="00A40938">
        <w:trPr>
          <w:trHeight w:val="247"/>
          <w:jc w:val="center"/>
        </w:trPr>
        <w:tc>
          <w:tcPr>
            <w:tcW w:w="5750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ACD7BFB" w14:textId="4B864ACE" w:rsidR="00790C30" w:rsidRPr="00A40938" w:rsidRDefault="009E351A" w:rsidP="006647AF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  <w:t>Recurrent Major Depressive Episode</w:t>
            </w:r>
            <w:r w:rsidR="00790C30" w:rsidRPr="00A409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  <w:t xml:space="preserve"> with Melancholic Features </w:t>
            </w:r>
          </w:p>
        </w:tc>
        <w:tc>
          <w:tcPr>
            <w:tcW w:w="1175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81A2E1D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31</w:t>
            </w:r>
          </w:p>
        </w:tc>
        <w:tc>
          <w:tcPr>
            <w:tcW w:w="982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1F67F7E3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4.0</w:t>
            </w:r>
          </w:p>
        </w:tc>
      </w:tr>
      <w:tr w:rsidR="00790C30" w:rsidRPr="00A40938" w14:paraId="04F33209" w14:textId="77777777" w:rsidTr="00A40938">
        <w:trPr>
          <w:trHeight w:val="247"/>
          <w:jc w:val="center"/>
        </w:trPr>
        <w:tc>
          <w:tcPr>
            <w:tcW w:w="575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</w:tcPr>
          <w:p w14:paraId="1F8E3F5C" w14:textId="77777777" w:rsidR="00790C30" w:rsidRPr="00A40938" w:rsidRDefault="00790C30" w:rsidP="006647AF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 xml:space="preserve">Total                                                                                               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</w:tcPr>
          <w:p w14:paraId="2F217361" w14:textId="77777777" w:rsidR="00790C30" w:rsidRPr="00A40938" w:rsidRDefault="00790C30" w:rsidP="006647AF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86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000000" w:fill="FFFFFF"/>
          </w:tcPr>
          <w:p w14:paraId="31542A9A" w14:textId="30AB5D3E" w:rsidR="00790C30" w:rsidRPr="00A40938" w:rsidRDefault="00790C30" w:rsidP="008F59EC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11</w:t>
            </w:r>
            <w:r w:rsidR="008F59EC" w:rsidRPr="00A409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%</w:t>
            </w:r>
          </w:p>
        </w:tc>
      </w:tr>
    </w:tbl>
    <w:p w14:paraId="00D33FD1" w14:textId="77777777" w:rsidR="00790C30" w:rsidRDefault="00790C30" w:rsidP="008F59EC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highlight w:val="yellow"/>
        </w:rPr>
      </w:pPr>
    </w:p>
    <w:p w14:paraId="3C95283D" w14:textId="77777777" w:rsidR="008F59EC" w:rsidRPr="00305C01" w:rsidRDefault="008F59EC" w:rsidP="008F59EC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3EE2DD39" w14:textId="77777777" w:rsidR="00773743" w:rsidRPr="00A40938" w:rsidRDefault="00773743" w:rsidP="008F59EC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3E8ED446" w14:textId="40C0C8C4" w:rsidR="005A4A62" w:rsidRPr="00A40938" w:rsidRDefault="005A4A62" w:rsidP="008F59EC">
      <w:pPr>
        <w:spacing w:after="0" w:line="480" w:lineRule="auto"/>
        <w:jc w:val="both"/>
        <w:rPr>
          <w:rFonts w:ascii="Times New Roman" w:hAnsi="Times New Roman" w:cs="Times New Roman"/>
          <w:color w:val="0070C0"/>
          <w:sz w:val="24"/>
          <w:szCs w:val="28"/>
          <w:lang w:val="en-US"/>
        </w:rPr>
      </w:pPr>
      <w:r w:rsidRPr="00A40938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9F3E03" w:rsidRPr="00A40938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A40938">
        <w:rPr>
          <w:rFonts w:ascii="Times New Roman" w:hAnsi="Times New Roman" w:cs="Times New Roman"/>
          <w:sz w:val="24"/>
          <w:szCs w:val="24"/>
          <w:lang w:val="en-US"/>
        </w:rPr>
        <w:t>: Major Depressive Episode (MINI) by sex</w:t>
      </w:r>
      <w:r w:rsidR="00475AE6" w:rsidRPr="00A40938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A40938">
        <w:rPr>
          <w:rFonts w:ascii="Times New Roman" w:hAnsi="Times New Roman" w:cs="Times New Roman"/>
          <w:sz w:val="24"/>
          <w:szCs w:val="24"/>
          <w:lang w:val="en-US"/>
        </w:rPr>
        <w:t xml:space="preserve"> and municipality</w:t>
      </w:r>
    </w:p>
    <w:tbl>
      <w:tblPr>
        <w:tblW w:w="9359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1418"/>
        <w:gridCol w:w="1417"/>
        <w:gridCol w:w="1773"/>
        <w:gridCol w:w="1774"/>
      </w:tblGrid>
      <w:tr w:rsidR="005A4A62" w:rsidRPr="00E43CB3" w14:paraId="04918BC0" w14:textId="77777777" w:rsidTr="00A97C15">
        <w:trPr>
          <w:trHeight w:val="231"/>
          <w:jc w:val="center"/>
        </w:trPr>
        <w:tc>
          <w:tcPr>
            <w:tcW w:w="2977" w:type="dxa"/>
            <w:gridSpan w:val="2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08725919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PT"/>
              </w:rPr>
              <w:t>Variables</w:t>
            </w:r>
          </w:p>
        </w:tc>
        <w:tc>
          <w:tcPr>
            <w:tcW w:w="1418" w:type="dxa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25D0DB7E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PT"/>
              </w:rPr>
              <w:t>Current Major Depressive Episode</w:t>
            </w:r>
          </w:p>
        </w:tc>
        <w:tc>
          <w:tcPr>
            <w:tcW w:w="1417" w:type="dxa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58812838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PT"/>
              </w:rPr>
              <w:t>Recurrent Major Depressive Episode</w:t>
            </w:r>
          </w:p>
        </w:tc>
        <w:tc>
          <w:tcPr>
            <w:tcW w:w="1773" w:type="dxa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  <w:hideMark/>
          </w:tcPr>
          <w:p w14:paraId="6DF0D61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t-PT"/>
              </w:rPr>
              <w:t>Major Depressive Episode with Melancholic Features</w:t>
            </w:r>
          </w:p>
        </w:tc>
        <w:tc>
          <w:tcPr>
            <w:tcW w:w="1774" w:type="dxa"/>
            <w:tcBorders>
              <w:top w:val="double" w:sz="6" w:space="0" w:color="auto"/>
              <w:left w:val="nil"/>
              <w:bottom w:val="single" w:sz="12" w:space="0" w:color="auto"/>
              <w:right w:val="nil"/>
            </w:tcBorders>
          </w:tcPr>
          <w:p w14:paraId="4B512F5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pt-PT"/>
              </w:rPr>
              <w:t>Recurrent Major Depressive Episode with Melancholic Features</w:t>
            </w:r>
          </w:p>
        </w:tc>
      </w:tr>
      <w:tr w:rsidR="005A4A62" w:rsidRPr="00682F56" w14:paraId="741DDD94" w14:textId="77777777" w:rsidTr="00A97C15">
        <w:trPr>
          <w:trHeight w:val="231"/>
          <w:jc w:val="center"/>
        </w:trPr>
        <w:tc>
          <w:tcPr>
            <w:tcW w:w="2977" w:type="dxa"/>
            <w:gridSpan w:val="2"/>
            <w:vMerge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AAFD3F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PT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0C23213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n (%)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507FB17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n (%)</w:t>
            </w:r>
          </w:p>
        </w:tc>
        <w:tc>
          <w:tcPr>
            <w:tcW w:w="177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E38625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n (%)</w:t>
            </w:r>
          </w:p>
        </w:tc>
        <w:tc>
          <w:tcPr>
            <w:tcW w:w="17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0420A9C7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n (%)</w:t>
            </w:r>
          </w:p>
        </w:tc>
      </w:tr>
      <w:tr w:rsidR="005A4A62" w:rsidRPr="00682F56" w14:paraId="493785F1" w14:textId="77777777" w:rsidTr="00A97C15">
        <w:trPr>
          <w:trHeight w:val="231"/>
          <w:jc w:val="center"/>
        </w:trPr>
        <w:tc>
          <w:tcPr>
            <w:tcW w:w="9359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CA7000" w14:textId="77777777" w:rsidR="005A4A62" w:rsidRPr="00A40938" w:rsidRDefault="005A4A62" w:rsidP="00A97C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Sex</w:t>
            </w:r>
          </w:p>
        </w:tc>
      </w:tr>
      <w:tr w:rsidR="005A4A62" w:rsidRPr="00682F56" w14:paraId="2445DCB1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A5580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EFF5D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             Men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A79A55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19 (22.4)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878FC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15 (24.6)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A627AC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12 (24.5)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CE04D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8 (25.8)</w:t>
            </w:r>
          </w:p>
        </w:tc>
      </w:tr>
      <w:tr w:rsidR="005A4A62" w:rsidRPr="00682F56" w14:paraId="59B119FA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30294D" w14:textId="77777777" w:rsidR="005A4A62" w:rsidRPr="00A40938" w:rsidRDefault="005A4A62" w:rsidP="00A97C1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AD2EE2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             Women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7EC91FA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66 (77.6)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A92A0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46 (75.4)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9BDC19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37 (75.5)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83AB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23 (74.2)</w:t>
            </w:r>
          </w:p>
        </w:tc>
      </w:tr>
      <w:tr w:rsidR="005A4A62" w:rsidRPr="00682F56" w14:paraId="2CAEFCC9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3E7F2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A02A18" w14:textId="2DA61639" w:rsidR="005A4A62" w:rsidRPr="00A40938" w:rsidRDefault="008B00FC" w:rsidP="008B00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             </w:t>
            </w:r>
            <w:r w:rsidR="005A4A62"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sym w:font="Symbol" w:char="F063"/>
            </w:r>
            <w:r w:rsidR="005A4A62" w:rsidRPr="00A4093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7BC68A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35.281**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07C849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21.012**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F72A10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5.307*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156ACD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9.373*</w:t>
            </w:r>
          </w:p>
        </w:tc>
      </w:tr>
      <w:tr w:rsidR="005A4A62" w:rsidRPr="00682F56" w14:paraId="229CAE05" w14:textId="77777777" w:rsidTr="00A97C15">
        <w:trPr>
          <w:trHeight w:val="231"/>
          <w:jc w:val="center"/>
        </w:trPr>
        <w:tc>
          <w:tcPr>
            <w:tcW w:w="9359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247B58" w14:textId="77777777" w:rsidR="005A4A62" w:rsidRPr="00A40938" w:rsidRDefault="005A4A62" w:rsidP="00A97C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Municipality</w:t>
            </w:r>
          </w:p>
        </w:tc>
      </w:tr>
      <w:tr w:rsidR="005A4A62" w:rsidRPr="00682F56" w14:paraId="6A22C9D3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CC17E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27EA26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Ribeira Grande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4E728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(2.3)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8C336E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(1.6)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9DD80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47E6C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</w:tr>
      <w:tr w:rsidR="005A4A62" w:rsidRPr="00682F56" w14:paraId="5AE8BE6C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5A6A0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F63573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Paul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6D30C7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F51E6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9B522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B264A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</w:tr>
      <w:tr w:rsidR="005A4A62" w:rsidRPr="00682F56" w14:paraId="7329F5B4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E116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B4E3991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Porto Novo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033C67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1154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2(3.2)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0956A5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2 (4.1)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DF7D8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1 (3.2)</w:t>
            </w:r>
          </w:p>
        </w:tc>
      </w:tr>
      <w:tr w:rsidR="005A4A62" w:rsidRPr="00682F56" w14:paraId="7FB8A73C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C3EB3C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24258E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S. Vicente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C17A6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14 (16.3)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07AC9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8 (12.9)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F3368D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b/>
                <w:sz w:val="24"/>
                <w:szCs w:val="24"/>
              </w:rPr>
              <w:t>6 (12.2)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0AEA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3 (9.7)</w:t>
            </w:r>
          </w:p>
        </w:tc>
      </w:tr>
      <w:tr w:rsidR="005A4A62" w:rsidRPr="00682F56" w14:paraId="51CFBA0F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4AAF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4EF362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Ribeira Brava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BDEE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0317C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--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B3779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EECCF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</w:p>
        </w:tc>
      </w:tr>
      <w:tr w:rsidR="005A4A62" w:rsidRPr="00682F56" w14:paraId="2329ACE5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1AAC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A0E877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Tarrafal de S. Nicolau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02C6BE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(2.3)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8F32A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960888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(2)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D20C2B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 (0.0)</w:t>
            </w:r>
          </w:p>
        </w:tc>
      </w:tr>
      <w:tr w:rsidR="005A4A62" w:rsidRPr="00682F56" w14:paraId="7C6E6CEE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DA922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C24B3A9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0D32AA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8 (9.3)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D562F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 (6.5)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C02C47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(6.1)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F8C8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3 (9.7)</w:t>
            </w:r>
          </w:p>
        </w:tc>
      </w:tr>
      <w:tr w:rsidR="005A4A62" w:rsidRPr="00682F56" w14:paraId="48099469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5E38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061EF1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Boavista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DDAAD0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 (4.7)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EECE4B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 (6.5)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6D0BA8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(6.1)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501FA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2 (6.5)</w:t>
            </w:r>
          </w:p>
        </w:tc>
      </w:tr>
      <w:tr w:rsidR="005A4A62" w:rsidRPr="00682F56" w14:paraId="5532D00E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8F49A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09466A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Maio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DF1393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FE915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(1.6)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19C2FE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(2)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A59C5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1 (3.2)</w:t>
            </w:r>
          </w:p>
        </w:tc>
      </w:tr>
      <w:tr w:rsidR="005A4A62" w:rsidRPr="00682F56" w14:paraId="0A5D5291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47BBC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EB9C2F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Tarrafal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D39C73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(2.3)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5DEC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(4.8)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DFC9C3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(6.1)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C1F6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2 (6.5)</w:t>
            </w:r>
          </w:p>
        </w:tc>
      </w:tr>
      <w:tr w:rsidR="005A4A62" w:rsidRPr="00682F56" w14:paraId="7FBEEE1A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5353B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47E6E2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Santa Catarina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714CC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10 (11.6)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9A9475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7 (11.3)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3E0825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7 (14.3)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B63C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2 (6.5)</w:t>
            </w:r>
          </w:p>
        </w:tc>
      </w:tr>
      <w:tr w:rsidR="005A4A62" w:rsidRPr="00682F56" w14:paraId="5A8B1A09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1598C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9544AC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Santa Cruz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785B2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5 (5.8)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4D5A0F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(3.2)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84AD18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(6.1)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13BAC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1 (3.2)</w:t>
            </w:r>
          </w:p>
        </w:tc>
      </w:tr>
      <w:tr w:rsidR="005A4A62" w:rsidRPr="00682F56" w14:paraId="097E2488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72C27B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9BC226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Praia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400FF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16 (18.6)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5724A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15 (24.2)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5273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7 (14.3)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DD340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7 (22.6)</w:t>
            </w:r>
          </w:p>
        </w:tc>
      </w:tr>
      <w:tr w:rsidR="005A4A62" w:rsidRPr="00682F56" w14:paraId="6C7621AE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C26A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72FBA7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S. Domingos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2D179A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(3.5)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F31EF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 (6.5)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5B602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(6.1)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</w:tcPr>
          <w:p w14:paraId="7C83EF09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1 (3.2)</w:t>
            </w:r>
          </w:p>
        </w:tc>
      </w:tr>
      <w:tr w:rsidR="005A4A62" w:rsidRPr="00682F56" w14:paraId="5F84E877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70255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1211C91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S. Miguel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1CE87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(2.3)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6CE17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(1.6)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11821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</w:tcPr>
          <w:p w14:paraId="61B7B418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</w:tr>
      <w:tr w:rsidR="005A4A62" w:rsidRPr="00682F56" w14:paraId="702E58C1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6FEB7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F67205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S. Salvador do Mundo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B8104DB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413A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(1.6)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921209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</w:tcPr>
          <w:p w14:paraId="42CA9120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</w:tr>
      <w:tr w:rsidR="005A4A62" w:rsidRPr="00682F56" w14:paraId="55A0ED85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FE60A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5F8E646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S. Lourenço dos Órgãos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6E0B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701A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645B8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</w:tcPr>
          <w:p w14:paraId="5F3D8194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</w:tr>
      <w:tr w:rsidR="005A4A62" w:rsidRPr="00682F56" w14:paraId="6804F8C0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4F098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4EB290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Ribeira Grande de Santiago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2512C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D6B27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(1.6)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48685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--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</w:tcPr>
          <w:p w14:paraId="41795D8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0 (0.0)</w:t>
            </w:r>
          </w:p>
        </w:tc>
      </w:tr>
      <w:tr w:rsidR="005A4A62" w:rsidRPr="00682F56" w14:paraId="33A48019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C7C44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7C0B7AD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Mosteiro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314F5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(3.5)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57BBD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(3.2)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CD1F5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(4.1)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7FAFD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2 (6.5)</w:t>
            </w:r>
          </w:p>
        </w:tc>
      </w:tr>
      <w:tr w:rsidR="005A4A62" w:rsidRPr="00682F56" w14:paraId="43F47F61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2FDCC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5F5638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S. Felipe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7B9DC1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8 (9.3)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FAECF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 (6.5)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C20FCB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6 (12.2)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BB5B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4(12.9)</w:t>
            </w:r>
          </w:p>
        </w:tc>
      </w:tr>
      <w:tr w:rsidR="005A4A62" w:rsidRPr="00682F56" w14:paraId="5F34A147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7869B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839E09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Santa Catarina do Fogo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527BD0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64AB69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(1.6)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10B49D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(2)</w:t>
            </w:r>
          </w:p>
        </w:tc>
        <w:tc>
          <w:tcPr>
            <w:tcW w:w="1774" w:type="dxa"/>
            <w:tcBorders>
              <w:top w:val="nil"/>
              <w:left w:val="nil"/>
              <w:bottom w:val="nil"/>
              <w:right w:val="nil"/>
            </w:tcBorders>
          </w:tcPr>
          <w:p w14:paraId="3DED99DE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1 (3.2)</w:t>
            </w:r>
          </w:p>
        </w:tc>
      </w:tr>
      <w:tr w:rsidR="005A4A62" w:rsidRPr="00682F56" w14:paraId="2A876C6F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C1383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D253F97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Brava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90543C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(2.3)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A05BF9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(1.6)</w:t>
            </w:r>
          </w:p>
        </w:tc>
        <w:tc>
          <w:tcPr>
            <w:tcW w:w="177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993A59D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(2)</w:t>
            </w:r>
          </w:p>
        </w:tc>
        <w:tc>
          <w:tcPr>
            <w:tcW w:w="17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453822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1 (3.2)</w:t>
            </w:r>
          </w:p>
        </w:tc>
      </w:tr>
      <w:tr w:rsidR="005A4A62" w:rsidRPr="00682F56" w14:paraId="076A144A" w14:textId="77777777" w:rsidTr="00A97C15">
        <w:trPr>
          <w:trHeight w:val="231"/>
          <w:jc w:val="center"/>
        </w:trPr>
        <w:tc>
          <w:tcPr>
            <w:tcW w:w="567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2857B05F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47160261" w14:textId="77777777" w:rsidR="005A4A62" w:rsidRPr="00A40938" w:rsidRDefault="005A4A62" w:rsidP="00A97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sym w:font="Symbol" w:char="F063"/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2662339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25.287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13620F56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18.425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  <w:tc>
          <w:tcPr>
            <w:tcW w:w="177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33F3109D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36.844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a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**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</w:tcPr>
          <w:p w14:paraId="0ED11D9F" w14:textId="77777777" w:rsidR="005A4A62" w:rsidRPr="00A40938" w:rsidRDefault="005A4A62" w:rsidP="00A97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24.819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</w:tr>
    </w:tbl>
    <w:p w14:paraId="0B98FEDA" w14:textId="77777777" w:rsidR="005A4A62" w:rsidRPr="00A40938" w:rsidRDefault="005A4A62" w:rsidP="00773743">
      <w:pPr>
        <w:pStyle w:val="NoSpacing"/>
        <w:spacing w:line="360" w:lineRule="auto"/>
        <w:ind w:left="709"/>
        <w:rPr>
          <w:rFonts w:cs="Times New Roman"/>
          <w:szCs w:val="24"/>
          <w:lang w:val="en-US"/>
        </w:rPr>
      </w:pPr>
      <w:r w:rsidRPr="00A40938">
        <w:rPr>
          <w:rFonts w:cs="Times New Roman"/>
          <w:szCs w:val="24"/>
          <w:lang w:val="en-US"/>
        </w:rPr>
        <w:t>**p &lt; 0.001, statistically significant at the 1% level</w:t>
      </w:r>
    </w:p>
    <w:p w14:paraId="0775ABDE" w14:textId="77777777" w:rsidR="005A4A62" w:rsidRPr="00A40938" w:rsidRDefault="005A4A62" w:rsidP="00773743">
      <w:pPr>
        <w:pStyle w:val="NoSpacing"/>
        <w:spacing w:line="360" w:lineRule="auto"/>
        <w:ind w:left="709"/>
        <w:rPr>
          <w:szCs w:val="24"/>
          <w:lang w:val="en-US"/>
        </w:rPr>
      </w:pPr>
      <w:r w:rsidRPr="00A40938">
        <w:rPr>
          <w:rFonts w:cs="Times New Roman"/>
          <w:szCs w:val="24"/>
          <w:lang w:val="en-US"/>
        </w:rPr>
        <w:t>a. Based on 10,000 sample tables with seed 2000000 (Monte Carlo experiment)</w:t>
      </w:r>
    </w:p>
    <w:p w14:paraId="5E5B6E3F" w14:textId="1E820115" w:rsidR="00790C30" w:rsidRPr="00483BC1" w:rsidRDefault="00790C30" w:rsidP="00790C30">
      <w:pPr>
        <w:autoSpaceDE w:val="0"/>
        <w:autoSpaceDN w:val="0"/>
        <w:adjustRightInd w:val="0"/>
        <w:spacing w:before="240" w:line="360" w:lineRule="auto"/>
        <w:ind w:right="60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bookmarkStart w:id="0" w:name="_Ref162518297"/>
      <w:r w:rsidRPr="00483BC1">
        <w:rPr>
          <w:rFonts w:ascii="Times New Roman" w:hAnsi="Times New Roman" w:cs="Times New Roman"/>
          <w:sz w:val="24"/>
          <w:szCs w:val="24"/>
          <w:lang w:val="en-GB"/>
        </w:rPr>
        <w:t xml:space="preserve">Table </w:t>
      </w:r>
      <w:r w:rsidR="009F3E03" w:rsidRPr="00483BC1">
        <w:rPr>
          <w:rFonts w:ascii="Times New Roman" w:hAnsi="Times New Roman" w:cs="Times New Roman"/>
          <w:sz w:val="24"/>
          <w:szCs w:val="24"/>
          <w:lang w:val="en-GB"/>
        </w:rPr>
        <w:t>3</w:t>
      </w:r>
      <w:r w:rsidRPr="00483BC1">
        <w:rPr>
          <w:rFonts w:ascii="Times New Roman" w:hAnsi="Times New Roman" w:cs="Times New Roman"/>
          <w:sz w:val="24"/>
          <w:szCs w:val="24"/>
          <w:lang w:val="en-GB"/>
        </w:rPr>
        <w:t>: Levels of depressive symptoms at national level</w:t>
      </w:r>
      <w:bookmarkEnd w:id="0"/>
    </w:p>
    <w:tbl>
      <w:tblPr>
        <w:tblW w:w="442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1"/>
        <w:gridCol w:w="1056"/>
        <w:gridCol w:w="1056"/>
      </w:tblGrid>
      <w:tr w:rsidR="00790C30" w:rsidRPr="00483BC1" w14:paraId="088453BC" w14:textId="77777777" w:rsidTr="006647AF">
        <w:trPr>
          <w:trHeight w:val="324"/>
          <w:jc w:val="center"/>
        </w:trPr>
        <w:tc>
          <w:tcPr>
            <w:tcW w:w="2311" w:type="dxa"/>
            <w:tcBorders>
              <w:top w:val="double" w:sz="6" w:space="0" w:color="333333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A15FF8" w14:textId="77777777" w:rsidR="00790C30" w:rsidRPr="00483BC1" w:rsidRDefault="00790C30" w:rsidP="00483BC1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483BC1">
              <w:rPr>
                <w:rFonts w:ascii="Times New Roman" w:hAnsi="Times New Roman" w:cs="Times New Roman"/>
                <w:b/>
                <w:color w:val="222222"/>
                <w:sz w:val="24"/>
                <w:szCs w:val="24"/>
              </w:rPr>
              <w:t>Symptom levels</w:t>
            </w:r>
          </w:p>
        </w:tc>
        <w:tc>
          <w:tcPr>
            <w:tcW w:w="1056" w:type="dxa"/>
            <w:tcBorders>
              <w:top w:val="double" w:sz="6" w:space="0" w:color="333333"/>
              <w:left w:val="nil"/>
              <w:bottom w:val="nil"/>
              <w:right w:val="nil"/>
            </w:tcBorders>
            <w:vAlign w:val="center"/>
            <w:hideMark/>
          </w:tcPr>
          <w:p w14:paraId="6DEB9B50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n</w:t>
            </w:r>
          </w:p>
        </w:tc>
        <w:tc>
          <w:tcPr>
            <w:tcW w:w="1056" w:type="dxa"/>
            <w:tcBorders>
              <w:top w:val="double" w:sz="6" w:space="0" w:color="333333"/>
              <w:left w:val="nil"/>
              <w:bottom w:val="nil"/>
              <w:right w:val="nil"/>
            </w:tcBorders>
            <w:vAlign w:val="center"/>
            <w:hideMark/>
          </w:tcPr>
          <w:p w14:paraId="02B22D66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%</w:t>
            </w:r>
          </w:p>
        </w:tc>
      </w:tr>
      <w:tr w:rsidR="00790C30" w:rsidRPr="00483BC1" w14:paraId="195AC51F" w14:textId="77777777" w:rsidTr="006647AF">
        <w:trPr>
          <w:trHeight w:val="309"/>
          <w:jc w:val="center"/>
        </w:trPr>
        <w:tc>
          <w:tcPr>
            <w:tcW w:w="2311" w:type="dxa"/>
            <w:tcBorders>
              <w:top w:val="single" w:sz="12" w:space="0" w:color="auto"/>
              <w:left w:val="nil"/>
              <w:right w:val="nil"/>
            </w:tcBorders>
            <w:noWrap/>
            <w:vAlign w:val="center"/>
            <w:hideMark/>
          </w:tcPr>
          <w:p w14:paraId="578D172F" w14:textId="77777777" w:rsidR="00790C30" w:rsidRPr="00483BC1" w:rsidRDefault="00790C30" w:rsidP="00483BC1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Minimum</w:t>
            </w: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(0 - 13)</w:t>
            </w:r>
          </w:p>
        </w:tc>
        <w:tc>
          <w:tcPr>
            <w:tcW w:w="1056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F4645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55</w:t>
            </w:r>
          </w:p>
        </w:tc>
        <w:tc>
          <w:tcPr>
            <w:tcW w:w="1056" w:type="dxa"/>
            <w:tcBorders>
              <w:top w:val="single" w:sz="12" w:space="0" w:color="auto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7BEAC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46.2</w:t>
            </w:r>
          </w:p>
        </w:tc>
      </w:tr>
      <w:tr w:rsidR="00790C30" w:rsidRPr="00483BC1" w14:paraId="32F3E299" w14:textId="77777777" w:rsidTr="006647AF">
        <w:trPr>
          <w:trHeight w:val="295"/>
          <w:jc w:val="center"/>
        </w:trPr>
        <w:tc>
          <w:tcPr>
            <w:tcW w:w="231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4A48FAD2" w14:textId="77777777" w:rsidR="00790C30" w:rsidRPr="00483BC1" w:rsidRDefault="00790C30" w:rsidP="00483BC1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Light</w:t>
            </w: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(14 - 19)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B2BD8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19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DEA57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16</w:t>
            </w:r>
          </w:p>
        </w:tc>
      </w:tr>
      <w:tr w:rsidR="00790C30" w:rsidRPr="00483BC1" w14:paraId="762386E5" w14:textId="77777777" w:rsidTr="006647AF">
        <w:trPr>
          <w:trHeight w:val="295"/>
          <w:jc w:val="center"/>
        </w:trPr>
        <w:tc>
          <w:tcPr>
            <w:tcW w:w="2311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148DD00" w14:textId="77777777" w:rsidR="00790C30" w:rsidRPr="00483BC1" w:rsidRDefault="00790C30" w:rsidP="00483BC1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Moderate</w:t>
            </w: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(20 - 28)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532589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28</w:t>
            </w:r>
          </w:p>
        </w:tc>
        <w:tc>
          <w:tcPr>
            <w:tcW w:w="1056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3DF1F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23.5</w:t>
            </w:r>
          </w:p>
        </w:tc>
      </w:tr>
      <w:tr w:rsidR="00790C30" w:rsidRPr="00483BC1" w14:paraId="21ACA779" w14:textId="77777777" w:rsidTr="006647AF">
        <w:trPr>
          <w:trHeight w:val="295"/>
          <w:jc w:val="center"/>
        </w:trPr>
        <w:tc>
          <w:tcPr>
            <w:tcW w:w="2311" w:type="dxa"/>
            <w:tcBorders>
              <w:left w:val="nil"/>
              <w:right w:val="nil"/>
            </w:tcBorders>
            <w:noWrap/>
            <w:vAlign w:val="center"/>
            <w:hideMark/>
          </w:tcPr>
          <w:p w14:paraId="4BFAE8D7" w14:textId="77777777" w:rsidR="00790C30" w:rsidRPr="00483BC1" w:rsidRDefault="00790C30" w:rsidP="00483BC1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Severus</w:t>
            </w: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(29 - 63)</w:t>
            </w:r>
          </w:p>
        </w:tc>
        <w:tc>
          <w:tcPr>
            <w:tcW w:w="1056" w:type="dxa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C35E70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17</w:t>
            </w:r>
          </w:p>
        </w:tc>
        <w:tc>
          <w:tcPr>
            <w:tcW w:w="1056" w:type="dxa"/>
            <w:tcBorders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AE2D4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14.3</w:t>
            </w:r>
          </w:p>
        </w:tc>
      </w:tr>
      <w:tr w:rsidR="00790C30" w:rsidRPr="00483BC1" w14:paraId="2BD708C2" w14:textId="77777777" w:rsidTr="006647AF">
        <w:trPr>
          <w:trHeight w:val="295"/>
          <w:jc w:val="center"/>
        </w:trPr>
        <w:tc>
          <w:tcPr>
            <w:tcW w:w="231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7A1993B" w14:textId="77777777" w:rsidR="00790C30" w:rsidRPr="00483BC1" w:rsidRDefault="00790C30" w:rsidP="00483BC1">
            <w:pPr>
              <w:spacing w:after="0" w:line="480" w:lineRule="auto"/>
              <w:rPr>
                <w:rFonts w:ascii="Times New Roman" w:hAnsi="Times New Roman" w:cs="Times New Roman"/>
                <w:color w:val="222222"/>
                <w:sz w:val="24"/>
                <w:szCs w:val="24"/>
              </w:rPr>
            </w:pPr>
            <w:r w:rsidRPr="00483BC1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Total</w:t>
            </w:r>
          </w:p>
        </w:tc>
        <w:tc>
          <w:tcPr>
            <w:tcW w:w="1056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0D806931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119</w:t>
            </w:r>
          </w:p>
        </w:tc>
        <w:tc>
          <w:tcPr>
            <w:tcW w:w="1056" w:type="dxa"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</w:tcPr>
          <w:p w14:paraId="125040EA" w14:textId="77777777" w:rsidR="00790C30" w:rsidRPr="00483BC1" w:rsidRDefault="00790C30" w:rsidP="00483BC1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100</w:t>
            </w:r>
          </w:p>
        </w:tc>
      </w:tr>
    </w:tbl>
    <w:p w14:paraId="7377B358" w14:textId="218510A8" w:rsidR="00790C30" w:rsidRDefault="00790C30" w:rsidP="00790C30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55028FB5" w14:textId="497280BC" w:rsidR="00790C30" w:rsidRDefault="00790C30" w:rsidP="00483BC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7D8DE836" w14:textId="015A6703" w:rsidR="008F1A0C" w:rsidRDefault="008F1A0C" w:rsidP="00483BC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042E8F9F" w14:textId="62B23F43" w:rsidR="008F1A0C" w:rsidRDefault="008F1A0C" w:rsidP="00483BC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3CC41595" w14:textId="6DE18EF7" w:rsidR="00D014EB" w:rsidRPr="00A40938" w:rsidRDefault="00D014EB" w:rsidP="00483BC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40938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CA1B42" w:rsidRPr="00A40938">
        <w:rPr>
          <w:rFonts w:ascii="Times New Roman" w:hAnsi="Times New Roman" w:cs="Times New Roman"/>
          <w:sz w:val="24"/>
          <w:szCs w:val="24"/>
          <w:lang w:val="en-US"/>
        </w:rPr>
        <w:t>4</w:t>
      </w:r>
      <w:r w:rsidRPr="00A40938">
        <w:rPr>
          <w:rFonts w:ascii="Times New Roman" w:hAnsi="Times New Roman" w:cs="Times New Roman"/>
          <w:sz w:val="24"/>
          <w:szCs w:val="24"/>
          <w:lang w:val="en-US"/>
        </w:rPr>
        <w:t>: Association between depression and sociodemographic variables.</w:t>
      </w:r>
    </w:p>
    <w:tbl>
      <w:tblPr>
        <w:tblW w:w="807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0"/>
        <w:gridCol w:w="3178"/>
        <w:gridCol w:w="1354"/>
        <w:gridCol w:w="1354"/>
        <w:gridCol w:w="1040"/>
        <w:gridCol w:w="950"/>
      </w:tblGrid>
      <w:tr w:rsidR="00D014EB" w:rsidRPr="00483BC1" w14:paraId="27C596F8" w14:textId="77777777" w:rsidTr="00B07858">
        <w:trPr>
          <w:trHeight w:val="232"/>
          <w:jc w:val="center"/>
        </w:trPr>
        <w:tc>
          <w:tcPr>
            <w:tcW w:w="3374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97CBF75" w14:textId="3653CD36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Variables</w:t>
            </w:r>
          </w:p>
        </w:tc>
        <w:tc>
          <w:tcPr>
            <w:tcW w:w="1354" w:type="dxa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C9CC89" w14:textId="69D15E4A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Without depression</w:t>
            </w:r>
          </w:p>
        </w:tc>
        <w:tc>
          <w:tcPr>
            <w:tcW w:w="1354" w:type="dxa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B8863A" w14:textId="15D47DF8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With depression</w:t>
            </w:r>
          </w:p>
        </w:tc>
        <w:tc>
          <w:tcPr>
            <w:tcW w:w="1040" w:type="dxa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022C78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sym w:font="Symbol" w:char="F063"/>
            </w: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pt-PT"/>
              </w:rPr>
              <w:t>2</w:t>
            </w:r>
          </w:p>
        </w:tc>
        <w:tc>
          <w:tcPr>
            <w:tcW w:w="950" w:type="dxa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0E9C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PT"/>
              </w:rPr>
              <w:t>p</w:t>
            </w:r>
          </w:p>
        </w:tc>
      </w:tr>
      <w:tr w:rsidR="00D014EB" w:rsidRPr="00483BC1" w14:paraId="36392486" w14:textId="77777777" w:rsidTr="00B07858">
        <w:trPr>
          <w:trHeight w:val="232"/>
          <w:jc w:val="center"/>
        </w:trPr>
        <w:tc>
          <w:tcPr>
            <w:tcW w:w="337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3D5E7D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Sex</w:t>
            </w:r>
          </w:p>
        </w:tc>
        <w:tc>
          <w:tcPr>
            <w:tcW w:w="135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75EDCA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35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3D445E3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2E04D5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 w:val="restart"/>
            <w:tcBorders>
              <w:top w:val="single" w:sz="8" w:space="0" w:color="auto"/>
              <w:left w:val="nil"/>
            </w:tcBorders>
            <w:noWrap/>
            <w:vAlign w:val="center"/>
            <w:hideMark/>
          </w:tcPr>
          <w:p w14:paraId="72049E48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PT"/>
              </w:rPr>
              <w:t>0.021</w:t>
            </w:r>
          </w:p>
        </w:tc>
      </w:tr>
      <w:tr w:rsidR="00D014EB" w:rsidRPr="00483BC1" w14:paraId="1455F89E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3AF688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08EAD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Male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43E89C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25 (46.3%)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390FD5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16 (25.8%)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hideMark/>
          </w:tcPr>
          <w:p w14:paraId="0E21253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t-PT"/>
              </w:rPr>
              <w:t>5.302</w:t>
            </w:r>
          </w:p>
        </w:tc>
        <w:tc>
          <w:tcPr>
            <w:tcW w:w="950" w:type="dxa"/>
            <w:vMerge/>
            <w:tcBorders>
              <w:left w:val="nil"/>
            </w:tcBorders>
            <w:noWrap/>
            <w:vAlign w:val="center"/>
            <w:hideMark/>
          </w:tcPr>
          <w:p w14:paraId="289C6ED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34519128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F813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7C0CB1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Female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FFBE9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29 (53.7%)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1405E7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46 (74.2%)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D757F9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left w:val="nil"/>
              <w:bottom w:val="single" w:sz="4" w:space="0" w:color="000000"/>
            </w:tcBorders>
            <w:vAlign w:val="center"/>
            <w:hideMark/>
          </w:tcPr>
          <w:p w14:paraId="7FAD3ED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6BDF4382" w14:textId="77777777" w:rsidTr="00B07858">
        <w:trPr>
          <w:trHeight w:val="232"/>
          <w:jc w:val="center"/>
        </w:trPr>
        <w:tc>
          <w:tcPr>
            <w:tcW w:w="33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A8286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Age range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7AE2419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EABAF9F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B7D26C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4723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051DADEA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2DB8A7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11C432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15 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A090C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9 (16.4%)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DFCBC2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7 (10.9%)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298AFD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3.120</w:t>
            </w: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269D8C57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0.538</w:t>
            </w:r>
          </w:p>
        </w:tc>
      </w:tr>
      <w:tr w:rsidR="00D014EB" w:rsidRPr="00483BC1" w14:paraId="5220FFC0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5A859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383CF8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16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87B96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 (7.3%)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DF9C6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8 (12.5%)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80C16F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89B63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4435D165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04E6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CD9818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17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0AB29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10 (18.2%)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30096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16 (25%)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FFA5947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3FCA03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7883714C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FAEF6A4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right w:val="nil"/>
            </w:tcBorders>
            <w:hideMark/>
          </w:tcPr>
          <w:p w14:paraId="5638E172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18</w:t>
            </w:r>
          </w:p>
        </w:tc>
        <w:tc>
          <w:tcPr>
            <w:tcW w:w="1354" w:type="dxa"/>
            <w:tcBorders>
              <w:top w:val="nil"/>
              <w:left w:val="nil"/>
              <w:right w:val="nil"/>
            </w:tcBorders>
            <w:noWrap/>
            <w:hideMark/>
          </w:tcPr>
          <w:p w14:paraId="5F2DB385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20 (36.4%)</w:t>
            </w:r>
          </w:p>
        </w:tc>
        <w:tc>
          <w:tcPr>
            <w:tcW w:w="1354" w:type="dxa"/>
            <w:tcBorders>
              <w:top w:val="nil"/>
              <w:left w:val="nil"/>
              <w:right w:val="nil"/>
            </w:tcBorders>
            <w:noWrap/>
            <w:hideMark/>
          </w:tcPr>
          <w:p w14:paraId="774CDEB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17 (26.6%)</w:t>
            </w:r>
          </w:p>
        </w:tc>
        <w:tc>
          <w:tcPr>
            <w:tcW w:w="104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5B09E84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621C4B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1E5F9A06" w14:textId="77777777" w:rsidTr="00B07858">
        <w:trPr>
          <w:trHeight w:val="232"/>
          <w:jc w:val="center"/>
        </w:trPr>
        <w:tc>
          <w:tcPr>
            <w:tcW w:w="196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59E56E2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left w:val="nil"/>
              <w:bottom w:val="single" w:sz="4" w:space="0" w:color="auto"/>
              <w:right w:val="nil"/>
            </w:tcBorders>
          </w:tcPr>
          <w:p w14:paraId="06781A0F" w14:textId="77777777" w:rsidR="00D014EB" w:rsidRPr="00483BC1" w:rsidDel="00122EB7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19</w:t>
            </w:r>
          </w:p>
        </w:tc>
        <w:tc>
          <w:tcPr>
            <w:tcW w:w="1354" w:type="dxa"/>
            <w:tcBorders>
              <w:left w:val="nil"/>
              <w:bottom w:val="single" w:sz="4" w:space="0" w:color="auto"/>
              <w:right w:val="nil"/>
            </w:tcBorders>
            <w:noWrap/>
          </w:tcPr>
          <w:p w14:paraId="488C71E3" w14:textId="77777777" w:rsidR="00D014EB" w:rsidRPr="00483BC1" w:rsidDel="00122EB7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12 (21.8%)</w:t>
            </w:r>
          </w:p>
        </w:tc>
        <w:tc>
          <w:tcPr>
            <w:tcW w:w="1354" w:type="dxa"/>
            <w:tcBorders>
              <w:left w:val="nil"/>
              <w:bottom w:val="single" w:sz="4" w:space="0" w:color="auto"/>
              <w:right w:val="nil"/>
            </w:tcBorders>
            <w:noWrap/>
          </w:tcPr>
          <w:p w14:paraId="4EF9F365" w14:textId="77777777" w:rsidR="00D014EB" w:rsidRPr="00483BC1" w:rsidDel="00122EB7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16 (25)</w:t>
            </w:r>
          </w:p>
        </w:tc>
        <w:tc>
          <w:tcPr>
            <w:tcW w:w="104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65FB530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75AD8F4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3770CD1B" w14:textId="77777777" w:rsidTr="00B07858">
        <w:trPr>
          <w:trHeight w:val="232"/>
          <w:jc w:val="center"/>
        </w:trPr>
        <w:tc>
          <w:tcPr>
            <w:tcW w:w="33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A4A73A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Marital Status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BB04E1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5B1738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A808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082A4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0192C16D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7964A3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16CDA2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Not in a relationship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DB829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54 (98.2%)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E94C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59 (92.2%)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F7F87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2.220</w:t>
            </w: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C05A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0.215</w:t>
            </w:r>
          </w:p>
        </w:tc>
      </w:tr>
      <w:tr w:rsidR="00D014EB" w:rsidRPr="00483BC1" w14:paraId="0DA2BBD7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132492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6EFB29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In a relationship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A63E84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(1.8%)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FB93A0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5 (7.8%)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F2E8F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E12DB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65C64231" w14:textId="77777777" w:rsidTr="00B07858">
        <w:trPr>
          <w:trHeight w:val="232"/>
          <w:jc w:val="center"/>
        </w:trPr>
        <w:tc>
          <w:tcPr>
            <w:tcW w:w="33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0CE718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Education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0A6235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A66409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C93A5F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1340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6B0B4BBC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E6347C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834FD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Elementary or lower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5B3B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8 (14.5%)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1D44B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8 (12.5%)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E2A96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t-PT"/>
              </w:rPr>
              <w:t>1.495</w:t>
            </w: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8A9F3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t-PT"/>
              </w:rPr>
              <w:t>0.552</w:t>
            </w:r>
            <w:r w:rsidRPr="00483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</w:tr>
      <w:tr w:rsidR="00D014EB" w:rsidRPr="00483BC1" w14:paraId="1D2C7DE5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56492" w14:textId="77777777" w:rsidR="00D014EB" w:rsidRPr="00483BC1" w:rsidRDefault="00D014EB" w:rsidP="008F1A0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CFFB3F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Secundary/Middle School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E6814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46 (83.6%)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AF92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52 (81.3%)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638D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3090B6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3466ABA2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683B2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5724C5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University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2A82F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(1.8%)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F013A2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 (6.3%)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DDAA8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A50B3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38291D92" w14:textId="77777777" w:rsidTr="00B07858">
        <w:trPr>
          <w:trHeight w:val="232"/>
          <w:jc w:val="center"/>
        </w:trPr>
        <w:tc>
          <w:tcPr>
            <w:tcW w:w="33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D34010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Religion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4D9A55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64D4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05313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FC87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2915A9B2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603C50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F68D79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Catholic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E2E94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30 (68.2%)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DB284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38 (74.5%)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D66481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0.830</w:t>
            </w: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7E9A2C2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0.660</w:t>
            </w:r>
          </w:p>
        </w:tc>
      </w:tr>
      <w:tr w:rsidR="00D014EB" w:rsidRPr="00483BC1" w14:paraId="7F4ED250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BD48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B40D3D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Other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6CB5B9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7 (15.9%)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46EE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5 (9.8%)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9E33CF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365B06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6AE092A6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E73ECD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317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60FC23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None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B5B75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7 (15.9%)</w:t>
            </w:r>
          </w:p>
        </w:tc>
        <w:tc>
          <w:tcPr>
            <w:tcW w:w="13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0482CF3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8 (15.7%)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F128A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B1D90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285747F1" w14:textId="77777777" w:rsidTr="00B07858">
        <w:trPr>
          <w:trHeight w:val="232"/>
          <w:jc w:val="center"/>
        </w:trPr>
        <w:tc>
          <w:tcPr>
            <w:tcW w:w="33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6DCB8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Eployment Status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2E66C5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96AEF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F824B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59523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649C694A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6FB56E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FFE5F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Unemployed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E724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12 (22.2%)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3F479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13 (20.3%)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96B38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0.271</w:t>
            </w: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7124C4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0.902</w:t>
            </w: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</w:tr>
      <w:tr w:rsidR="00D014EB" w:rsidRPr="00483BC1" w14:paraId="291E8C52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801FE9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551A4A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Employed or self-employed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E7142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3 (5.6%)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BCBC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5 (7.8%)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B5E3E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5788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63EA031E" w14:textId="77777777" w:rsidTr="00B07858">
        <w:trPr>
          <w:trHeight w:val="394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F9EA20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979A46" w14:textId="77777777" w:rsidR="00D014EB" w:rsidRPr="00A40938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  <w:t>Student or  in an unpaid internship/apprenticeship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668A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39 (72.2%)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EA17B4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46 (71.9%)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9C14F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DDAAB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671FB198" w14:textId="77777777" w:rsidTr="00B07858">
        <w:trPr>
          <w:trHeight w:val="232"/>
          <w:jc w:val="center"/>
        </w:trPr>
        <w:tc>
          <w:tcPr>
            <w:tcW w:w="33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86864B" w14:textId="6AC7C6D5" w:rsidR="00D014EB" w:rsidRPr="00483BC1" w:rsidRDefault="006A7C2D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 xml:space="preserve">Household </w:t>
            </w:r>
            <w:r w:rsidR="00D014EB"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Income</w:t>
            </w: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AB067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E525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9A5F79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D8CD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478B7EEA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D109A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A2AB81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≤15000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A394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18 (34.6%)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93075F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16 (26.7%)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noWrap/>
            <w:vAlign w:val="center"/>
            <w:hideMark/>
          </w:tcPr>
          <w:p w14:paraId="2B8E870D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t-PT"/>
              </w:rPr>
              <w:t>13376</w:t>
            </w:r>
          </w:p>
        </w:tc>
        <w:tc>
          <w:tcPr>
            <w:tcW w:w="950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noWrap/>
            <w:vAlign w:val="center"/>
            <w:hideMark/>
          </w:tcPr>
          <w:p w14:paraId="15DFD8C3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t-PT"/>
              </w:rPr>
              <w:t>0.021</w:t>
            </w:r>
            <w:r w:rsidRPr="00483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</w:tr>
      <w:tr w:rsidR="00D014EB" w:rsidRPr="00483BC1" w14:paraId="749132C0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0BB30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9F4A8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16000 - 25000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BB12A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 (7.7%)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873D3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9 (15%)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CF017C8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41CD1AFD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212EA331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4DD99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5F526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26000 - 45000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A7FF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10 (19.2%)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CA8F9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5 (8.3%)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C1B2016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7AADEB5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2CF39943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3755B0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EEDF9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46000 - 65000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5C234E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6 (11.5%)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32381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 (1.7%)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7735E03B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68E82580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30A88800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B5930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9429B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66000 - 100000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6D08AF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 (0.0%)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2C2EB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2 (3.3%)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522C84B1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0EB5F02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0A2B37C1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62B49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76DB4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&gt;100000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87897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 (0.0%)</w:t>
            </w: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72FC5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 (1.7%)</w:t>
            </w:r>
          </w:p>
        </w:tc>
        <w:tc>
          <w:tcPr>
            <w:tcW w:w="10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A05629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162236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D014EB" w:rsidRPr="00483BC1" w14:paraId="662BD23A" w14:textId="77777777" w:rsidTr="00B07858">
        <w:trPr>
          <w:trHeight w:val="232"/>
          <w:jc w:val="center"/>
        </w:trPr>
        <w:tc>
          <w:tcPr>
            <w:tcW w:w="196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14:paraId="37069B30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3178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14:paraId="137C637F" w14:textId="77777777" w:rsidR="00D014EB" w:rsidRPr="00A40938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pt-PT"/>
              </w:rPr>
              <w:t>Don´t want to answer</w:t>
            </w:r>
          </w:p>
        </w:tc>
        <w:tc>
          <w:tcPr>
            <w:tcW w:w="1354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14:paraId="2601B78F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14 (26.9%)</w:t>
            </w:r>
          </w:p>
        </w:tc>
        <w:tc>
          <w:tcPr>
            <w:tcW w:w="1354" w:type="dxa"/>
            <w:tcBorders>
              <w:top w:val="nil"/>
              <w:left w:val="nil"/>
              <w:bottom w:val="double" w:sz="4" w:space="0" w:color="auto"/>
              <w:right w:val="nil"/>
            </w:tcBorders>
            <w:noWrap/>
            <w:vAlign w:val="bottom"/>
          </w:tcPr>
          <w:p w14:paraId="2AEBBA2C" w14:textId="77777777" w:rsidR="00D014EB" w:rsidRPr="00483BC1" w:rsidRDefault="00D014EB" w:rsidP="008F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26 (43.3%)</w:t>
            </w:r>
          </w:p>
        </w:tc>
        <w:tc>
          <w:tcPr>
            <w:tcW w:w="104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3051FFEE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54D40E0C" w14:textId="77777777" w:rsidR="00D014EB" w:rsidRPr="00483BC1" w:rsidRDefault="00D014EB" w:rsidP="008F1A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</w:tbl>
    <w:p w14:paraId="3A2CDC2E" w14:textId="77777777" w:rsidR="00D014EB" w:rsidRPr="00A40938" w:rsidRDefault="00D014EB" w:rsidP="00D014EB">
      <w:pPr>
        <w:pStyle w:val="NoSpacing"/>
        <w:numPr>
          <w:ilvl w:val="0"/>
          <w:numId w:val="1"/>
        </w:numPr>
        <w:spacing w:after="240"/>
        <w:jc w:val="center"/>
        <w:rPr>
          <w:rFonts w:cs="Times New Roman"/>
          <w:sz w:val="32"/>
          <w:szCs w:val="32"/>
          <w:lang w:val="en-US"/>
        </w:rPr>
      </w:pPr>
      <w:r w:rsidRPr="00A40938">
        <w:rPr>
          <w:lang w:val="en-US"/>
        </w:rPr>
        <w:t>Based on 10,000 sample tables with seed 2000000 (Monte Carlo experiment)</w:t>
      </w:r>
    </w:p>
    <w:p w14:paraId="19362025" w14:textId="326E1894" w:rsidR="009A030E" w:rsidRPr="00A40938" w:rsidRDefault="00607B22" w:rsidP="009A030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A40938">
        <w:rPr>
          <w:rFonts w:ascii="Times New Roman" w:hAnsi="Times New Roman" w:cs="Times New Roman"/>
          <w:sz w:val="24"/>
          <w:szCs w:val="24"/>
          <w:lang w:val="en-US"/>
        </w:rPr>
        <w:t xml:space="preserve">Table </w:t>
      </w:r>
      <w:r w:rsidR="008C6F81" w:rsidRPr="00A40938">
        <w:rPr>
          <w:rFonts w:ascii="Times New Roman" w:hAnsi="Times New Roman" w:cs="Times New Roman"/>
          <w:sz w:val="24"/>
          <w:szCs w:val="24"/>
          <w:lang w:val="en-US"/>
        </w:rPr>
        <w:t>5</w:t>
      </w:r>
      <w:r w:rsidRPr="00A40938">
        <w:rPr>
          <w:rFonts w:ascii="Times New Roman" w:hAnsi="Times New Roman" w:cs="Times New Roman"/>
          <w:sz w:val="24"/>
          <w:szCs w:val="24"/>
          <w:lang w:val="en-US"/>
        </w:rPr>
        <w:t xml:space="preserve">: Association between </w:t>
      </w:r>
      <w:r w:rsidR="009A030E" w:rsidRPr="00A40938">
        <w:rPr>
          <w:rFonts w:ascii="Times New Roman" w:hAnsi="Times New Roman" w:cs="Times New Roman"/>
          <w:sz w:val="24"/>
          <w:szCs w:val="24"/>
          <w:lang w:val="en-US"/>
        </w:rPr>
        <w:t>Depression, Anxiety, and Substance Abuse</w:t>
      </w:r>
    </w:p>
    <w:tbl>
      <w:tblPr>
        <w:tblW w:w="706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97"/>
        <w:gridCol w:w="985"/>
        <w:gridCol w:w="1246"/>
        <w:gridCol w:w="1275"/>
        <w:gridCol w:w="982"/>
        <w:gridCol w:w="982"/>
      </w:tblGrid>
      <w:tr w:rsidR="00607B22" w:rsidRPr="00483BC1" w14:paraId="03B32A76" w14:textId="77777777" w:rsidTr="00B07858">
        <w:trPr>
          <w:trHeight w:val="464"/>
          <w:jc w:val="center"/>
        </w:trPr>
        <w:tc>
          <w:tcPr>
            <w:tcW w:w="2582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3152C03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Variáveis</w:t>
            </w:r>
          </w:p>
        </w:tc>
        <w:tc>
          <w:tcPr>
            <w:tcW w:w="1246" w:type="dxa"/>
            <w:tcBorders>
              <w:top w:val="double" w:sz="6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E462D6E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Without depression</w:t>
            </w:r>
          </w:p>
        </w:tc>
        <w:tc>
          <w:tcPr>
            <w:tcW w:w="1275" w:type="dxa"/>
            <w:tcBorders>
              <w:top w:val="double" w:sz="6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549B398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With</w:t>
            </w:r>
          </w:p>
          <w:p w14:paraId="277BB7DF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depression</w:t>
            </w:r>
          </w:p>
        </w:tc>
        <w:tc>
          <w:tcPr>
            <w:tcW w:w="982" w:type="dxa"/>
            <w:tcBorders>
              <w:top w:val="double" w:sz="6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0499DFC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sym w:font="Symbol" w:char="F063"/>
            </w:r>
            <w:r w:rsidRPr="0048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pt-PT"/>
              </w:rPr>
              <w:t>2</w:t>
            </w:r>
          </w:p>
        </w:tc>
        <w:tc>
          <w:tcPr>
            <w:tcW w:w="982" w:type="dxa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3E9A53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pt-PT"/>
              </w:rPr>
              <w:t>p</w:t>
            </w:r>
          </w:p>
        </w:tc>
      </w:tr>
      <w:tr w:rsidR="00607B22" w:rsidRPr="00483BC1" w14:paraId="179D73B2" w14:textId="77777777" w:rsidTr="00B07858">
        <w:trPr>
          <w:trHeight w:val="250"/>
          <w:jc w:val="center"/>
        </w:trPr>
        <w:tc>
          <w:tcPr>
            <w:tcW w:w="2582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70AF36" w14:textId="55BBAA94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Current</w:t>
            </w: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generalized anxiety</w:t>
            </w:r>
            <w:r w:rsidR="00D1093D"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disorder</w:t>
            </w:r>
          </w:p>
        </w:tc>
        <w:tc>
          <w:tcPr>
            <w:tcW w:w="124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7CFE62E3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4624881D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02869EE0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99ECB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</w:tr>
      <w:tr w:rsidR="00607B22" w:rsidRPr="00483BC1" w14:paraId="055E1F95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6C22A4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79B005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Yes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295EE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 (0.0%)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1E768B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(10%)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B69D58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0.967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BF138E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t-PT"/>
              </w:rPr>
              <w:t>1</w:t>
            </w:r>
          </w:p>
        </w:tc>
      </w:tr>
      <w:tr w:rsidR="00607B22" w:rsidRPr="00483BC1" w14:paraId="063EF4AF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EE4750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3273AB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No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8C5C62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9 (100%)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C0FFC8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18 (90%)</w:t>
            </w:r>
          </w:p>
        </w:tc>
        <w:tc>
          <w:tcPr>
            <w:tcW w:w="9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216FF4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D0A461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PT"/>
              </w:rPr>
            </w:pPr>
          </w:p>
        </w:tc>
      </w:tr>
      <w:tr w:rsidR="00607B22" w:rsidRPr="00483BC1" w14:paraId="59E90583" w14:textId="77777777" w:rsidTr="00B07858">
        <w:trPr>
          <w:trHeight w:val="250"/>
          <w:jc w:val="center"/>
        </w:trPr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D9014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Current alcohol dependence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CD1314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61A880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8A2639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</w:tr>
      <w:tr w:rsidR="00607B22" w:rsidRPr="00483BC1" w14:paraId="2ADDA71C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856441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640082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Yes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44E79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46 (83.6%)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34A3B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48 (76.2%)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A737DD8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1.005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BAF9B17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PT"/>
              </w:rPr>
              <w:t>0.365</w:t>
            </w:r>
          </w:p>
        </w:tc>
      </w:tr>
      <w:tr w:rsidR="00607B22" w:rsidRPr="00483BC1" w14:paraId="7ABEBD47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460AA47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lastRenderedPageBreak/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7115BF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No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5C23D2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9 (14.6%)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5D6E431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15 (23.8%)</w:t>
            </w:r>
          </w:p>
        </w:tc>
        <w:tc>
          <w:tcPr>
            <w:tcW w:w="9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FCE86A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6D28B0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607B22" w:rsidRPr="00483BC1" w14:paraId="6498E88D" w14:textId="77777777" w:rsidTr="00B07858">
        <w:trPr>
          <w:trHeight w:val="250"/>
          <w:jc w:val="center"/>
        </w:trPr>
        <w:tc>
          <w:tcPr>
            <w:tcW w:w="3828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048BA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Current alcohol abuse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2CBD5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27011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4203CF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607B22" w:rsidRPr="00483BC1" w14:paraId="2663DC12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E4695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86A867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Yes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7754C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38 (90.5%)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BC471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51 (92.7%)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C091B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0.159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46136C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PT"/>
              </w:rPr>
              <w:t>0.724</w:t>
            </w:r>
          </w:p>
        </w:tc>
      </w:tr>
      <w:tr w:rsidR="00607B22" w:rsidRPr="00483BC1" w14:paraId="225F617F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E5D1A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46A1FC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No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11DD4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 (9.5%)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A253B1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 (7.3%)</w:t>
            </w:r>
          </w:p>
        </w:tc>
        <w:tc>
          <w:tcPr>
            <w:tcW w:w="9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716293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DF80DD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607B22" w:rsidRPr="00483BC1" w14:paraId="5BDC2F89" w14:textId="77777777" w:rsidTr="00B07858">
        <w:trPr>
          <w:trHeight w:val="250"/>
          <w:jc w:val="center"/>
        </w:trPr>
        <w:tc>
          <w:tcPr>
            <w:tcW w:w="5103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2C1C5B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Current substance(s) dependence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89304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3CF6FE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</w:tr>
      <w:tr w:rsidR="00607B22" w:rsidRPr="00483BC1" w14:paraId="64AD7C01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187CA1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71E882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Yes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189A9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3 (42.9%)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AE859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 (40%)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AF04A8A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0.014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F68706A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PT"/>
              </w:rPr>
              <w:t>1</w:t>
            </w:r>
          </w:p>
        </w:tc>
      </w:tr>
      <w:tr w:rsidR="00607B22" w:rsidRPr="00483BC1" w14:paraId="3FB43728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7B28F9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DFC6E8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No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4DE5BDD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4 (57.1%)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772639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6 (60%)</w:t>
            </w:r>
          </w:p>
        </w:tc>
        <w:tc>
          <w:tcPr>
            <w:tcW w:w="9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0212C7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972D5E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  <w:tr w:rsidR="00607B22" w:rsidRPr="00483BC1" w14:paraId="35078963" w14:textId="77777777" w:rsidTr="00B07858">
        <w:trPr>
          <w:trHeight w:val="250"/>
          <w:jc w:val="center"/>
        </w:trPr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4C25C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Current substance abuse(s)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91328A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4CC05B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C564C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</w:tr>
      <w:tr w:rsidR="00607B22" w:rsidRPr="00483BC1" w14:paraId="3A76961C" w14:textId="77777777" w:rsidTr="00B07858">
        <w:trPr>
          <w:trHeight w:val="250"/>
          <w:jc w:val="center"/>
        </w:trPr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E6464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CE50D4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Yes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FFC2A3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2 (28.6%)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AB72A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2 (22.2%)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noWrap/>
            <w:vAlign w:val="center"/>
            <w:hideMark/>
          </w:tcPr>
          <w:p w14:paraId="17B198D5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0.085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bottom w:val="double" w:sz="6" w:space="0" w:color="000000"/>
              <w:right w:val="nil"/>
            </w:tcBorders>
            <w:noWrap/>
            <w:vAlign w:val="center"/>
            <w:hideMark/>
          </w:tcPr>
          <w:p w14:paraId="1340DD4D" w14:textId="77777777" w:rsidR="00607B22" w:rsidRPr="00483BC1" w:rsidRDefault="00607B22" w:rsidP="00483BC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1</w:t>
            </w:r>
          </w:p>
        </w:tc>
      </w:tr>
      <w:tr w:rsidR="00607B22" w:rsidRPr="00483BC1" w14:paraId="0F41614A" w14:textId="77777777" w:rsidTr="00B07858">
        <w:trPr>
          <w:trHeight w:val="263"/>
          <w:jc w:val="center"/>
        </w:trPr>
        <w:tc>
          <w:tcPr>
            <w:tcW w:w="1597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7269806B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double" w:sz="6" w:space="0" w:color="auto"/>
              <w:right w:val="nil"/>
            </w:tcBorders>
            <w:hideMark/>
          </w:tcPr>
          <w:p w14:paraId="54707751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No</w:t>
            </w:r>
          </w:p>
        </w:tc>
        <w:tc>
          <w:tcPr>
            <w:tcW w:w="1246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799E2E5F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5 (71.4%)</w:t>
            </w:r>
          </w:p>
        </w:tc>
        <w:tc>
          <w:tcPr>
            <w:tcW w:w="1275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4465EB72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  <w:r w:rsidRPr="00483B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  <w:t>7 (77.8%)</w:t>
            </w:r>
          </w:p>
        </w:tc>
        <w:tc>
          <w:tcPr>
            <w:tcW w:w="98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150654DA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  <w:tc>
          <w:tcPr>
            <w:tcW w:w="982" w:type="dxa"/>
            <w:vMerge/>
            <w:tcBorders>
              <w:top w:val="nil"/>
              <w:left w:val="nil"/>
              <w:bottom w:val="double" w:sz="6" w:space="0" w:color="000000"/>
              <w:right w:val="nil"/>
            </w:tcBorders>
            <w:vAlign w:val="center"/>
            <w:hideMark/>
          </w:tcPr>
          <w:p w14:paraId="2EF1D9E8" w14:textId="77777777" w:rsidR="00607B22" w:rsidRPr="00483BC1" w:rsidRDefault="00607B22" w:rsidP="00483BC1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PT"/>
              </w:rPr>
            </w:pPr>
          </w:p>
        </w:tc>
      </w:tr>
    </w:tbl>
    <w:p w14:paraId="20C89A55" w14:textId="77777777" w:rsidR="00607B22" w:rsidRPr="00305C01" w:rsidRDefault="00607B22" w:rsidP="002400A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0924743C" w14:textId="40007233" w:rsidR="00353F73" w:rsidRDefault="00353F73" w:rsidP="00483BC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6C29E990" w14:textId="77777777" w:rsidR="00353F73" w:rsidRDefault="00353F73" w:rsidP="00483BC1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62F65F1C" w14:textId="6F58B1FF" w:rsidR="00BC0632" w:rsidRPr="00A40938" w:rsidRDefault="00BC0632" w:rsidP="00BC0632">
      <w:pPr>
        <w:pStyle w:val="Caption"/>
        <w:keepNext/>
        <w:spacing w:after="0" w:line="360" w:lineRule="auto"/>
        <w:jc w:val="center"/>
        <w:rPr>
          <w:i w:val="0"/>
          <w:color w:val="auto"/>
          <w:sz w:val="24"/>
          <w:szCs w:val="24"/>
          <w:lang w:val="en-US"/>
        </w:rPr>
      </w:pPr>
      <w:r w:rsidRPr="00A40938">
        <w:rPr>
          <w:i w:val="0"/>
          <w:color w:val="auto"/>
          <w:sz w:val="24"/>
          <w:szCs w:val="24"/>
          <w:lang w:val="en-US"/>
        </w:rPr>
        <w:t xml:space="preserve">Table </w:t>
      </w:r>
      <w:r w:rsidR="00ED7D36" w:rsidRPr="00A40938">
        <w:rPr>
          <w:i w:val="0"/>
          <w:color w:val="auto"/>
          <w:sz w:val="24"/>
          <w:szCs w:val="24"/>
          <w:lang w:val="en-US"/>
        </w:rPr>
        <w:t>6</w:t>
      </w:r>
      <w:r w:rsidRPr="00A40938">
        <w:rPr>
          <w:i w:val="0"/>
          <w:color w:val="auto"/>
          <w:sz w:val="24"/>
          <w:szCs w:val="24"/>
          <w:lang w:val="en-US"/>
        </w:rPr>
        <w:t>: Correlation between the BDI-II, SELFCS and MSPSS scales</w:t>
      </w:r>
    </w:p>
    <w:tbl>
      <w:tblPr>
        <w:tblW w:w="79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82"/>
        <w:gridCol w:w="1240"/>
        <w:gridCol w:w="994"/>
        <w:gridCol w:w="968"/>
        <w:gridCol w:w="968"/>
        <w:gridCol w:w="968"/>
      </w:tblGrid>
      <w:tr w:rsidR="00BC0632" w:rsidRPr="00727843" w14:paraId="6AC90CA5" w14:textId="77777777" w:rsidTr="00B07858">
        <w:trPr>
          <w:trHeight w:val="555"/>
          <w:jc w:val="center"/>
        </w:trPr>
        <w:tc>
          <w:tcPr>
            <w:tcW w:w="2840" w:type="dxa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0ABAC76" w14:textId="77777777" w:rsidR="00BC0632" w:rsidRPr="00A40938" w:rsidRDefault="00BC0632" w:rsidP="00523597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  <w:t> </w:t>
            </w:r>
          </w:p>
        </w:tc>
        <w:tc>
          <w:tcPr>
            <w:tcW w:w="1240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7503E4EF" w14:textId="77777777" w:rsidR="00BC0632" w:rsidRPr="00727843" w:rsidRDefault="00BC0632" w:rsidP="005235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BDI-II</w:t>
            </w:r>
          </w:p>
        </w:tc>
        <w:tc>
          <w:tcPr>
            <w:tcW w:w="960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31729C43" w14:textId="77777777" w:rsidR="00BC0632" w:rsidRPr="00727843" w:rsidRDefault="00BC0632" w:rsidP="005235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SELFCS</w:t>
            </w:r>
          </w:p>
        </w:tc>
        <w:tc>
          <w:tcPr>
            <w:tcW w:w="960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14E17E80" w14:textId="77777777" w:rsidR="00BC0632" w:rsidRPr="00727843" w:rsidRDefault="00BC0632" w:rsidP="005235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MSPSS-Família</w:t>
            </w:r>
          </w:p>
        </w:tc>
        <w:tc>
          <w:tcPr>
            <w:tcW w:w="960" w:type="dxa"/>
            <w:tcBorders>
              <w:top w:val="double" w:sz="6" w:space="0" w:color="auto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29BEA4E8" w14:textId="77777777" w:rsidR="00BC0632" w:rsidRPr="00727843" w:rsidRDefault="00BC0632" w:rsidP="005235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MSPSS-Amigos</w:t>
            </w:r>
          </w:p>
        </w:tc>
        <w:tc>
          <w:tcPr>
            <w:tcW w:w="960" w:type="dxa"/>
            <w:tcBorders>
              <w:top w:val="double" w:sz="6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1C918CC" w14:textId="77777777" w:rsidR="00BC0632" w:rsidRPr="00727843" w:rsidRDefault="00BC0632" w:rsidP="0052359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MSPSS-Outros</w:t>
            </w:r>
          </w:p>
        </w:tc>
      </w:tr>
      <w:tr w:rsidR="00BC0632" w:rsidRPr="00727843" w14:paraId="2B634D2A" w14:textId="77777777" w:rsidTr="00B07858">
        <w:trPr>
          <w:trHeight w:val="300"/>
          <w:jc w:val="center"/>
        </w:trPr>
        <w:tc>
          <w:tcPr>
            <w:tcW w:w="2840" w:type="dxa"/>
            <w:tcBorders>
              <w:top w:val="nil"/>
              <w:left w:val="nil"/>
            </w:tcBorders>
            <w:hideMark/>
          </w:tcPr>
          <w:p w14:paraId="3DF6FB2C" w14:textId="77777777" w:rsidR="00BC0632" w:rsidRPr="00727843" w:rsidRDefault="00BC0632" w:rsidP="0052359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BDI-II</w:t>
            </w:r>
          </w:p>
        </w:tc>
        <w:tc>
          <w:tcPr>
            <w:tcW w:w="1240" w:type="dxa"/>
            <w:tcBorders>
              <w:top w:val="single" w:sz="8" w:space="0" w:color="auto"/>
            </w:tcBorders>
            <w:shd w:val="clear" w:color="000000" w:fill="FFFFFF"/>
            <w:noWrap/>
            <w:hideMark/>
          </w:tcPr>
          <w:p w14:paraId="470E89BF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</w:t>
            </w:r>
          </w:p>
        </w:tc>
        <w:tc>
          <w:tcPr>
            <w:tcW w:w="960" w:type="dxa"/>
            <w:tcBorders>
              <w:top w:val="single" w:sz="8" w:space="0" w:color="auto"/>
              <w:right w:val="nil"/>
            </w:tcBorders>
            <w:noWrap/>
            <w:vAlign w:val="bottom"/>
            <w:hideMark/>
          </w:tcPr>
          <w:p w14:paraId="13C73829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60" w:type="dxa"/>
            <w:tcBorders>
              <w:top w:val="single" w:sz="8" w:space="0" w:color="auto"/>
              <w:left w:val="nil"/>
            </w:tcBorders>
            <w:noWrap/>
            <w:vAlign w:val="bottom"/>
            <w:hideMark/>
          </w:tcPr>
          <w:p w14:paraId="5CC23337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60" w:type="dxa"/>
            <w:tcBorders>
              <w:top w:val="single" w:sz="8" w:space="0" w:color="auto"/>
              <w:left w:val="nil"/>
            </w:tcBorders>
            <w:noWrap/>
            <w:vAlign w:val="bottom"/>
            <w:hideMark/>
          </w:tcPr>
          <w:p w14:paraId="2133B945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noWrap/>
            <w:vAlign w:val="bottom"/>
            <w:hideMark/>
          </w:tcPr>
          <w:p w14:paraId="5857624F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BC0632" w:rsidRPr="00727843" w14:paraId="2F3D64E8" w14:textId="77777777" w:rsidTr="00B07858">
        <w:trPr>
          <w:trHeight w:val="315"/>
          <w:jc w:val="center"/>
        </w:trPr>
        <w:tc>
          <w:tcPr>
            <w:tcW w:w="2840" w:type="dxa"/>
            <w:tcBorders>
              <w:left w:val="nil"/>
            </w:tcBorders>
            <w:hideMark/>
          </w:tcPr>
          <w:p w14:paraId="1B93FD48" w14:textId="77777777" w:rsidR="00BC0632" w:rsidRPr="00727843" w:rsidRDefault="00BC0632" w:rsidP="0052359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SELFCS</w:t>
            </w:r>
          </w:p>
        </w:tc>
        <w:tc>
          <w:tcPr>
            <w:tcW w:w="1240" w:type="dxa"/>
            <w:shd w:val="clear" w:color="000000" w:fill="FFFFFF"/>
            <w:noWrap/>
            <w:hideMark/>
          </w:tcPr>
          <w:p w14:paraId="17686F67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-0.474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**</w:t>
            </w:r>
          </w:p>
        </w:tc>
        <w:tc>
          <w:tcPr>
            <w:tcW w:w="960" w:type="dxa"/>
            <w:shd w:val="clear" w:color="000000" w:fill="FFFFFF"/>
            <w:noWrap/>
            <w:hideMark/>
          </w:tcPr>
          <w:p w14:paraId="1C867765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</w:t>
            </w:r>
          </w:p>
        </w:tc>
        <w:tc>
          <w:tcPr>
            <w:tcW w:w="960" w:type="dxa"/>
            <w:noWrap/>
            <w:vAlign w:val="bottom"/>
            <w:hideMark/>
          </w:tcPr>
          <w:p w14:paraId="6D9F2146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60" w:type="dxa"/>
            <w:tcBorders>
              <w:left w:val="nil"/>
            </w:tcBorders>
            <w:noWrap/>
            <w:vAlign w:val="bottom"/>
            <w:hideMark/>
          </w:tcPr>
          <w:p w14:paraId="0CCC747E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noWrap/>
            <w:vAlign w:val="bottom"/>
            <w:hideMark/>
          </w:tcPr>
          <w:p w14:paraId="1A9DB535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BC0632" w:rsidRPr="00727843" w14:paraId="4331CC97" w14:textId="77777777" w:rsidTr="00B07858">
        <w:trPr>
          <w:trHeight w:val="315"/>
          <w:jc w:val="center"/>
        </w:trPr>
        <w:tc>
          <w:tcPr>
            <w:tcW w:w="2840" w:type="dxa"/>
            <w:tcBorders>
              <w:left w:val="nil"/>
            </w:tcBorders>
            <w:hideMark/>
          </w:tcPr>
          <w:p w14:paraId="6154EA07" w14:textId="77777777" w:rsidR="00BC0632" w:rsidRPr="00727843" w:rsidRDefault="00BC0632" w:rsidP="0052359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MSPSS-Family</w:t>
            </w:r>
          </w:p>
        </w:tc>
        <w:tc>
          <w:tcPr>
            <w:tcW w:w="1240" w:type="dxa"/>
            <w:shd w:val="clear" w:color="000000" w:fill="FFFFFF"/>
            <w:noWrap/>
            <w:hideMark/>
          </w:tcPr>
          <w:p w14:paraId="11A2EEE7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-0.345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**</w:t>
            </w:r>
          </w:p>
        </w:tc>
        <w:tc>
          <w:tcPr>
            <w:tcW w:w="960" w:type="dxa"/>
            <w:shd w:val="clear" w:color="000000" w:fill="FFFFFF"/>
            <w:noWrap/>
            <w:hideMark/>
          </w:tcPr>
          <w:p w14:paraId="32B3DE06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0.159</w:t>
            </w:r>
          </w:p>
        </w:tc>
        <w:tc>
          <w:tcPr>
            <w:tcW w:w="960" w:type="dxa"/>
            <w:noWrap/>
            <w:vAlign w:val="bottom"/>
            <w:hideMark/>
          </w:tcPr>
          <w:p w14:paraId="3959584F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</w:t>
            </w:r>
          </w:p>
        </w:tc>
        <w:tc>
          <w:tcPr>
            <w:tcW w:w="960" w:type="dxa"/>
            <w:tcBorders>
              <w:left w:val="nil"/>
            </w:tcBorders>
            <w:noWrap/>
            <w:vAlign w:val="bottom"/>
            <w:hideMark/>
          </w:tcPr>
          <w:p w14:paraId="339D9728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60" w:type="dxa"/>
            <w:tcBorders>
              <w:left w:val="nil"/>
              <w:right w:val="nil"/>
            </w:tcBorders>
            <w:noWrap/>
            <w:vAlign w:val="bottom"/>
            <w:hideMark/>
          </w:tcPr>
          <w:p w14:paraId="3FBCA5CF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BC0632" w:rsidRPr="00727843" w14:paraId="6500E22B" w14:textId="77777777" w:rsidTr="00B07858">
        <w:trPr>
          <w:trHeight w:val="315"/>
          <w:jc w:val="center"/>
        </w:trPr>
        <w:tc>
          <w:tcPr>
            <w:tcW w:w="2840" w:type="dxa"/>
            <w:tcBorders>
              <w:left w:val="nil"/>
            </w:tcBorders>
            <w:hideMark/>
          </w:tcPr>
          <w:p w14:paraId="6882A740" w14:textId="77777777" w:rsidR="00BC0632" w:rsidRPr="00727843" w:rsidRDefault="00BC0632" w:rsidP="0052359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MSPSS-Friends</w:t>
            </w:r>
          </w:p>
        </w:tc>
        <w:tc>
          <w:tcPr>
            <w:tcW w:w="1240" w:type="dxa"/>
            <w:shd w:val="clear" w:color="000000" w:fill="FFFFFF"/>
            <w:noWrap/>
            <w:hideMark/>
          </w:tcPr>
          <w:p w14:paraId="77573FC0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-0.335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**</w:t>
            </w:r>
          </w:p>
        </w:tc>
        <w:tc>
          <w:tcPr>
            <w:tcW w:w="960" w:type="dxa"/>
            <w:shd w:val="clear" w:color="000000" w:fill="FFFFFF"/>
            <w:noWrap/>
            <w:hideMark/>
          </w:tcPr>
          <w:p w14:paraId="6935B277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0.329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**</w:t>
            </w:r>
          </w:p>
        </w:tc>
        <w:tc>
          <w:tcPr>
            <w:tcW w:w="960" w:type="dxa"/>
            <w:shd w:val="clear" w:color="000000" w:fill="FFFFFF"/>
            <w:noWrap/>
            <w:hideMark/>
          </w:tcPr>
          <w:p w14:paraId="4C0C7A0A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0.436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**</w:t>
            </w:r>
          </w:p>
        </w:tc>
        <w:tc>
          <w:tcPr>
            <w:tcW w:w="960" w:type="dxa"/>
            <w:tcBorders>
              <w:left w:val="nil"/>
            </w:tcBorders>
            <w:shd w:val="clear" w:color="000000" w:fill="FFFFFF"/>
            <w:noWrap/>
            <w:hideMark/>
          </w:tcPr>
          <w:p w14:paraId="15B2A04F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</w:t>
            </w:r>
          </w:p>
        </w:tc>
        <w:tc>
          <w:tcPr>
            <w:tcW w:w="960" w:type="dxa"/>
            <w:tcBorders>
              <w:left w:val="nil"/>
              <w:right w:val="nil"/>
            </w:tcBorders>
            <w:noWrap/>
            <w:vAlign w:val="bottom"/>
            <w:hideMark/>
          </w:tcPr>
          <w:p w14:paraId="00BCC5E7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BC0632" w:rsidRPr="00727843" w14:paraId="32EFB7FA" w14:textId="77777777" w:rsidTr="00B07858">
        <w:trPr>
          <w:trHeight w:val="330"/>
          <w:jc w:val="center"/>
        </w:trPr>
        <w:tc>
          <w:tcPr>
            <w:tcW w:w="2840" w:type="dxa"/>
            <w:tcBorders>
              <w:left w:val="nil"/>
              <w:bottom w:val="double" w:sz="6" w:space="0" w:color="auto"/>
            </w:tcBorders>
            <w:hideMark/>
          </w:tcPr>
          <w:p w14:paraId="6DF16EC0" w14:textId="77777777" w:rsidR="00BC0632" w:rsidRPr="00727843" w:rsidRDefault="00BC0632" w:rsidP="0052359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MSPSS-Other significant</w:t>
            </w:r>
          </w:p>
        </w:tc>
        <w:tc>
          <w:tcPr>
            <w:tcW w:w="1240" w:type="dxa"/>
            <w:tcBorders>
              <w:bottom w:val="double" w:sz="6" w:space="0" w:color="auto"/>
            </w:tcBorders>
            <w:shd w:val="clear" w:color="000000" w:fill="FFFFFF"/>
            <w:noWrap/>
            <w:hideMark/>
          </w:tcPr>
          <w:p w14:paraId="6232ACF7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-0.201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*</w:t>
            </w:r>
          </w:p>
        </w:tc>
        <w:tc>
          <w:tcPr>
            <w:tcW w:w="960" w:type="dxa"/>
            <w:tcBorders>
              <w:bottom w:val="double" w:sz="6" w:space="0" w:color="auto"/>
            </w:tcBorders>
            <w:shd w:val="clear" w:color="000000" w:fill="FFFFFF"/>
            <w:noWrap/>
            <w:hideMark/>
          </w:tcPr>
          <w:p w14:paraId="4D226B41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0.115</w:t>
            </w:r>
          </w:p>
        </w:tc>
        <w:tc>
          <w:tcPr>
            <w:tcW w:w="960" w:type="dxa"/>
            <w:tcBorders>
              <w:bottom w:val="double" w:sz="6" w:space="0" w:color="auto"/>
            </w:tcBorders>
            <w:shd w:val="clear" w:color="000000" w:fill="FFFFFF"/>
            <w:noWrap/>
            <w:hideMark/>
          </w:tcPr>
          <w:p w14:paraId="3C796931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0.637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**</w:t>
            </w:r>
          </w:p>
        </w:tc>
        <w:tc>
          <w:tcPr>
            <w:tcW w:w="960" w:type="dxa"/>
            <w:tcBorders>
              <w:left w:val="nil"/>
              <w:bottom w:val="double" w:sz="6" w:space="0" w:color="auto"/>
            </w:tcBorders>
            <w:shd w:val="clear" w:color="000000" w:fill="FFFFFF"/>
            <w:noWrap/>
            <w:hideMark/>
          </w:tcPr>
          <w:p w14:paraId="18C548B5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0.509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**</w:t>
            </w:r>
          </w:p>
        </w:tc>
        <w:tc>
          <w:tcPr>
            <w:tcW w:w="960" w:type="dxa"/>
            <w:tcBorders>
              <w:left w:val="nil"/>
              <w:bottom w:val="double" w:sz="6" w:space="0" w:color="auto"/>
              <w:right w:val="nil"/>
            </w:tcBorders>
            <w:shd w:val="clear" w:color="000000" w:fill="FFFFFF"/>
            <w:noWrap/>
            <w:hideMark/>
          </w:tcPr>
          <w:p w14:paraId="6382FB4D" w14:textId="77777777" w:rsidR="00BC0632" w:rsidRPr="00727843" w:rsidRDefault="00BC0632" w:rsidP="00523597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</w:t>
            </w:r>
          </w:p>
        </w:tc>
      </w:tr>
      <w:tr w:rsidR="00BC0632" w:rsidRPr="00E43CB3" w14:paraId="74EF8BF4" w14:textId="77777777" w:rsidTr="00B07858">
        <w:trPr>
          <w:trHeight w:val="315"/>
          <w:jc w:val="center"/>
        </w:trPr>
        <w:tc>
          <w:tcPr>
            <w:tcW w:w="7920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3171C717" w14:textId="77777777" w:rsidR="00BC0632" w:rsidRPr="00A40938" w:rsidRDefault="00BC0632" w:rsidP="0052359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**. The correlation is significant at the 0.01 level (2 tails).</w:t>
            </w:r>
          </w:p>
        </w:tc>
      </w:tr>
      <w:tr w:rsidR="00BC0632" w:rsidRPr="00E43CB3" w14:paraId="339E2189" w14:textId="77777777" w:rsidTr="00B07858">
        <w:trPr>
          <w:trHeight w:val="300"/>
          <w:jc w:val="center"/>
        </w:trPr>
        <w:tc>
          <w:tcPr>
            <w:tcW w:w="7920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24D8FE3D" w14:textId="77777777" w:rsidR="00BC0632" w:rsidRPr="00A40938" w:rsidRDefault="00BC0632" w:rsidP="0052359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*. The correlation is significant at the 0.05 level (2 tails).</w:t>
            </w:r>
          </w:p>
        </w:tc>
      </w:tr>
    </w:tbl>
    <w:p w14:paraId="54794129" w14:textId="77777777" w:rsidR="00BC0632" w:rsidRPr="00A40938" w:rsidRDefault="00BC0632" w:rsidP="00BC0632">
      <w:pPr>
        <w:pStyle w:val="ListParagraph"/>
        <w:ind w:left="560"/>
        <w:rPr>
          <w:lang w:val="en-US"/>
        </w:rPr>
      </w:pPr>
    </w:p>
    <w:p w14:paraId="12F10B40" w14:textId="77777777" w:rsidR="00727843" w:rsidRDefault="00727843" w:rsidP="00727843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6A22AE85" w14:textId="0F85D399" w:rsidR="009E517D" w:rsidRPr="00A40938" w:rsidRDefault="009E517D" w:rsidP="009E517D">
      <w:pPr>
        <w:pStyle w:val="Caption"/>
        <w:keepNext/>
        <w:jc w:val="center"/>
        <w:rPr>
          <w:i w:val="0"/>
          <w:color w:val="auto"/>
          <w:sz w:val="24"/>
          <w:szCs w:val="24"/>
          <w:lang w:val="en-US"/>
        </w:rPr>
      </w:pPr>
      <w:r w:rsidRPr="00A40938">
        <w:rPr>
          <w:i w:val="0"/>
          <w:color w:val="auto"/>
          <w:sz w:val="24"/>
          <w:szCs w:val="24"/>
          <w:lang w:val="en-US"/>
        </w:rPr>
        <w:t xml:space="preserve">Table </w:t>
      </w:r>
      <w:r w:rsidR="00E85C9A" w:rsidRPr="00A40938">
        <w:rPr>
          <w:i w:val="0"/>
          <w:color w:val="auto"/>
          <w:sz w:val="24"/>
          <w:szCs w:val="24"/>
          <w:lang w:val="en-US"/>
        </w:rPr>
        <w:t>7</w:t>
      </w:r>
      <w:r w:rsidRPr="00A40938">
        <w:rPr>
          <w:i w:val="0"/>
          <w:color w:val="auto"/>
          <w:sz w:val="24"/>
          <w:szCs w:val="24"/>
          <w:lang w:val="en-US"/>
        </w:rPr>
        <w:t>: Prevalence of suicide risk in the group of individuals with depression</w:t>
      </w:r>
    </w:p>
    <w:tbl>
      <w:tblPr>
        <w:tblW w:w="857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72"/>
        <w:gridCol w:w="1257"/>
        <w:gridCol w:w="1343"/>
        <w:gridCol w:w="1258"/>
        <w:gridCol w:w="1257"/>
        <w:gridCol w:w="1392"/>
      </w:tblGrid>
      <w:tr w:rsidR="009E517D" w:rsidRPr="00727843" w14:paraId="717ACCA8" w14:textId="77777777" w:rsidTr="00B07858">
        <w:trPr>
          <w:trHeight w:val="177"/>
          <w:jc w:val="center"/>
        </w:trPr>
        <w:tc>
          <w:tcPr>
            <w:tcW w:w="2072" w:type="dxa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8E16A8" w14:textId="77777777" w:rsidR="009E517D" w:rsidRPr="00727843" w:rsidRDefault="009E517D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Suicide risk</w:t>
            </w:r>
          </w:p>
        </w:tc>
        <w:tc>
          <w:tcPr>
            <w:tcW w:w="1257" w:type="dxa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9080BEB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Total</w:t>
            </w:r>
          </w:p>
          <w:p w14:paraId="64BDE486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 (%)</w:t>
            </w:r>
          </w:p>
        </w:tc>
        <w:tc>
          <w:tcPr>
            <w:tcW w:w="2601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63F4E4AF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Sex</w:t>
            </w:r>
          </w:p>
        </w:tc>
        <w:tc>
          <w:tcPr>
            <w:tcW w:w="1257" w:type="dxa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44F5FF04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t-PT"/>
              </w:rPr>
              <w:sym w:font="Symbol" w:char="F063"/>
            </w:r>
            <w:r w:rsidRPr="007278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t-PT"/>
              </w:rPr>
              <w:t>2</w:t>
            </w:r>
          </w:p>
        </w:tc>
        <w:tc>
          <w:tcPr>
            <w:tcW w:w="1392" w:type="dxa"/>
            <w:vMerge w:val="restart"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noWrap/>
            <w:vAlign w:val="center"/>
            <w:hideMark/>
          </w:tcPr>
          <w:p w14:paraId="2C451672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pt-PT"/>
              </w:rPr>
              <w:t>p</w:t>
            </w:r>
          </w:p>
        </w:tc>
      </w:tr>
      <w:tr w:rsidR="009E517D" w:rsidRPr="00727843" w14:paraId="7A67696C" w14:textId="77777777" w:rsidTr="00B07858">
        <w:trPr>
          <w:trHeight w:val="169"/>
          <w:jc w:val="center"/>
        </w:trPr>
        <w:tc>
          <w:tcPr>
            <w:tcW w:w="2072" w:type="dxa"/>
            <w:vMerge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F0A408C" w14:textId="77777777" w:rsidR="009E517D" w:rsidRPr="00727843" w:rsidRDefault="009E517D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257" w:type="dxa"/>
            <w:vMerge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5AE38C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4D83D8A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Male</w:t>
            </w:r>
          </w:p>
          <w:p w14:paraId="46BD9C24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 (%)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31BF614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Female</w:t>
            </w:r>
          </w:p>
          <w:p w14:paraId="12BC57C7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n (%)</w:t>
            </w:r>
          </w:p>
        </w:tc>
        <w:tc>
          <w:tcPr>
            <w:tcW w:w="1257" w:type="dxa"/>
            <w:vMerge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80202B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392" w:type="dxa"/>
            <w:vMerge/>
            <w:tcBorders>
              <w:top w:val="double" w:sz="6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5EF845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9E517D" w:rsidRPr="00727843" w14:paraId="6A97C37E" w14:textId="77777777" w:rsidTr="00B07858">
        <w:trPr>
          <w:trHeight w:val="169"/>
          <w:jc w:val="center"/>
        </w:trPr>
        <w:tc>
          <w:tcPr>
            <w:tcW w:w="2072" w:type="dxa"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6C4445E6" w14:textId="4C0BCDCF" w:rsidR="009E517D" w:rsidRPr="00727843" w:rsidRDefault="009E517D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lastRenderedPageBreak/>
              <w:t>Low (1 - 5)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123A7787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17 (39.5)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680829F7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6 (54.5)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1C3EE437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11 (35.5)</w:t>
            </w:r>
          </w:p>
        </w:tc>
        <w:tc>
          <w:tcPr>
            <w:tcW w:w="1257" w:type="dxa"/>
            <w:tcBorders>
              <w:top w:val="single" w:sz="8" w:space="0" w:color="000000"/>
              <w:left w:val="nil"/>
              <w:bottom w:val="single" w:sz="4" w:space="0" w:color="C0C0C0"/>
            </w:tcBorders>
            <w:noWrap/>
            <w:hideMark/>
          </w:tcPr>
          <w:p w14:paraId="33C5D2A5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1.538</w:t>
            </w: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  <w:tc>
          <w:tcPr>
            <w:tcW w:w="1392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hideMark/>
          </w:tcPr>
          <w:p w14:paraId="472ED46A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0.484</w:t>
            </w:r>
          </w:p>
        </w:tc>
      </w:tr>
      <w:tr w:rsidR="009E517D" w:rsidRPr="00727843" w14:paraId="2AD0CA7B" w14:textId="77777777" w:rsidTr="00B07858">
        <w:trPr>
          <w:trHeight w:val="346"/>
          <w:jc w:val="center"/>
        </w:trPr>
        <w:tc>
          <w:tcPr>
            <w:tcW w:w="2072" w:type="dxa"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5B33A292" w14:textId="77777777" w:rsidR="009E517D" w:rsidRPr="00727843" w:rsidRDefault="009E517D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Moderate (6 - 9)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66F0A729" w14:textId="54AF3AF0" w:rsidR="009E517D" w:rsidRPr="00727843" w:rsidRDefault="00727843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   </w:t>
            </w:r>
            <w:r w:rsidR="009E517D"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 (7)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3949ADDB" w14:textId="23891A7F" w:rsidR="009E517D" w:rsidRPr="00727843" w:rsidRDefault="00727843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   </w:t>
            </w:r>
            <w:r w:rsidR="009E517D"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 (9.1)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5A9F7BDB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 (6.5)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F5D79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1A76C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9E517D" w:rsidRPr="00727843" w14:paraId="7A994847" w14:textId="77777777" w:rsidTr="00B07858">
        <w:trPr>
          <w:trHeight w:val="193"/>
          <w:jc w:val="center"/>
        </w:trPr>
        <w:tc>
          <w:tcPr>
            <w:tcW w:w="2072" w:type="dxa"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26F4880F" w14:textId="5B538DB3" w:rsidR="009E517D" w:rsidRPr="00727843" w:rsidRDefault="009E517D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High (≥10)</w:t>
            </w:r>
          </w:p>
        </w:tc>
        <w:tc>
          <w:tcPr>
            <w:tcW w:w="1257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0E1463D8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23 (53.5)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3F471861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 (36.4)</w:t>
            </w:r>
          </w:p>
        </w:tc>
        <w:tc>
          <w:tcPr>
            <w:tcW w:w="1258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vAlign w:val="center"/>
            <w:hideMark/>
          </w:tcPr>
          <w:p w14:paraId="257F22F2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18 (58.1)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C725C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3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C0218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9E517D" w:rsidRPr="00727843" w14:paraId="1BE3E6BF" w14:textId="77777777" w:rsidTr="00B07858">
        <w:trPr>
          <w:trHeight w:val="169"/>
          <w:jc w:val="center"/>
        </w:trPr>
        <w:tc>
          <w:tcPr>
            <w:tcW w:w="2072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576CBD8" w14:textId="77777777" w:rsidR="009E517D" w:rsidRPr="00727843" w:rsidRDefault="009E517D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Total</w:t>
            </w:r>
          </w:p>
        </w:tc>
        <w:tc>
          <w:tcPr>
            <w:tcW w:w="1257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197707A5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43 (100)</w:t>
            </w:r>
          </w:p>
        </w:tc>
        <w:tc>
          <w:tcPr>
            <w:tcW w:w="1343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066D072F" w14:textId="4E76B4F8" w:rsidR="009E517D" w:rsidRPr="00727843" w:rsidRDefault="00727843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  </w:t>
            </w:r>
            <w:r w:rsidR="009E517D"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11 (100)</w:t>
            </w:r>
          </w:p>
        </w:tc>
        <w:tc>
          <w:tcPr>
            <w:tcW w:w="1258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center"/>
            <w:hideMark/>
          </w:tcPr>
          <w:p w14:paraId="1FB93911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31 (100)</w:t>
            </w:r>
          </w:p>
        </w:tc>
        <w:tc>
          <w:tcPr>
            <w:tcW w:w="1257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1FCF1459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392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664C65A2" w14:textId="77777777" w:rsidR="009E517D" w:rsidRPr="00727843" w:rsidRDefault="009E517D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727843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</w:tr>
    </w:tbl>
    <w:p w14:paraId="111800A3" w14:textId="77777777" w:rsidR="009E517D" w:rsidRPr="00A40938" w:rsidRDefault="009E517D" w:rsidP="00727843">
      <w:pPr>
        <w:pStyle w:val="ListParagraph"/>
        <w:spacing w:after="0" w:line="480" w:lineRule="auto"/>
        <w:ind w:left="560"/>
        <w:rPr>
          <w:lang w:val="en-US"/>
        </w:rPr>
      </w:pPr>
      <w:r w:rsidRPr="00A40938">
        <w:rPr>
          <w:rFonts w:ascii="Times New Roman" w:hAnsi="Times New Roman"/>
          <w:lang w:val="en-US"/>
        </w:rPr>
        <w:t>a. Based on 10000 sample tables with seed 2000000 (Monte Carlo experiment)</w:t>
      </w:r>
    </w:p>
    <w:p w14:paraId="02F70DE5" w14:textId="0152621B" w:rsidR="006C0AF5" w:rsidRPr="00A40938" w:rsidRDefault="006C0AF5" w:rsidP="006C0AF5">
      <w:pPr>
        <w:pStyle w:val="Caption"/>
        <w:keepNext/>
        <w:jc w:val="center"/>
        <w:rPr>
          <w:i w:val="0"/>
          <w:color w:val="auto"/>
          <w:sz w:val="24"/>
          <w:lang w:val="en-US"/>
        </w:rPr>
      </w:pPr>
      <w:r w:rsidRPr="00A40938">
        <w:rPr>
          <w:i w:val="0"/>
          <w:color w:val="auto"/>
          <w:sz w:val="24"/>
          <w:lang w:val="en-US"/>
        </w:rPr>
        <w:t xml:space="preserve">Table </w:t>
      </w:r>
      <w:r w:rsidR="00E85C9A" w:rsidRPr="0016513F">
        <w:rPr>
          <w:i w:val="0"/>
          <w:color w:val="auto"/>
          <w:sz w:val="24"/>
        </w:rPr>
        <w:fldChar w:fldCharType="begin"/>
      </w:r>
      <w:r w:rsidR="00E85C9A" w:rsidRPr="00A40938">
        <w:rPr>
          <w:i w:val="0"/>
          <w:color w:val="auto"/>
          <w:sz w:val="24"/>
          <w:lang w:val="en-US"/>
        </w:rPr>
        <w:instrText xml:space="preserve"> SEQ Tabela \* ARABIC </w:instrText>
      </w:r>
      <w:r w:rsidR="00E85C9A" w:rsidRPr="0016513F">
        <w:rPr>
          <w:i w:val="0"/>
          <w:color w:val="auto"/>
          <w:sz w:val="24"/>
        </w:rPr>
        <w:fldChar w:fldCharType="separate"/>
      </w:r>
      <w:r w:rsidR="00E85C9A" w:rsidRPr="00A40938">
        <w:rPr>
          <w:i w:val="0"/>
          <w:noProof/>
          <w:color w:val="auto"/>
          <w:sz w:val="24"/>
          <w:lang w:val="en-US"/>
        </w:rPr>
        <w:t>8</w:t>
      </w:r>
      <w:r w:rsidR="00E85C9A" w:rsidRPr="0016513F">
        <w:rPr>
          <w:i w:val="0"/>
          <w:color w:val="auto"/>
          <w:sz w:val="24"/>
        </w:rPr>
        <w:fldChar w:fldCharType="end"/>
      </w:r>
      <w:r w:rsidRPr="00A40938">
        <w:rPr>
          <w:i w:val="0"/>
          <w:color w:val="auto"/>
          <w:sz w:val="24"/>
          <w:lang w:val="en-US"/>
        </w:rPr>
        <w:t>. Suicide risk associated with depression</w:t>
      </w:r>
    </w:p>
    <w:tbl>
      <w:tblPr>
        <w:tblW w:w="8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3"/>
        <w:gridCol w:w="1081"/>
        <w:gridCol w:w="963"/>
        <w:gridCol w:w="709"/>
        <w:gridCol w:w="963"/>
        <w:gridCol w:w="709"/>
        <w:gridCol w:w="935"/>
        <w:gridCol w:w="1289"/>
        <w:gridCol w:w="935"/>
        <w:gridCol w:w="1094"/>
      </w:tblGrid>
      <w:tr w:rsidR="006C0AF5" w:rsidRPr="00E43CB3" w14:paraId="5F936FBF" w14:textId="77777777" w:rsidTr="00727843">
        <w:trPr>
          <w:trHeight w:val="459"/>
          <w:jc w:val="center"/>
        </w:trPr>
        <w:tc>
          <w:tcPr>
            <w:tcW w:w="8860" w:type="dxa"/>
            <w:gridSpan w:val="10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ADCB187" w14:textId="77777777" w:rsidR="006C0AF5" w:rsidRPr="00A40938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993300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bCs/>
                <w:lang w:val="en-US" w:eastAsia="pt-PT"/>
              </w:rPr>
              <w:t>Residues and Cell Counts</w:t>
            </w:r>
            <w:r w:rsidRPr="00A40938">
              <w:rPr>
                <w:rFonts w:ascii="Times New Roman" w:eastAsia="Times New Roman" w:hAnsi="Times New Roman" w:cs="Times New Roman"/>
                <w:b/>
                <w:bCs/>
                <w:vertAlign w:val="superscript"/>
                <w:lang w:val="en-US" w:eastAsia="pt-PT"/>
              </w:rPr>
              <w:t>a.b</w:t>
            </w:r>
          </w:p>
        </w:tc>
      </w:tr>
      <w:tr w:rsidR="006C0AF5" w:rsidRPr="005465C7" w14:paraId="68D2738C" w14:textId="77777777" w:rsidTr="00B07858">
        <w:trPr>
          <w:trHeight w:val="438"/>
          <w:jc w:val="center"/>
        </w:trPr>
        <w:tc>
          <w:tcPr>
            <w:tcW w:w="19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3632CBDA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Suicide risk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55C33F63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Observed</w:t>
            </w:r>
          </w:p>
        </w:tc>
        <w:tc>
          <w:tcPr>
            <w:tcW w:w="16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3E63A6F6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Expected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1008F7B9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 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43142B34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77CA502A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 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7725924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 </w:t>
            </w:r>
          </w:p>
        </w:tc>
      </w:tr>
      <w:tr w:rsidR="006C0AF5" w:rsidRPr="005465C7" w14:paraId="46934EFA" w14:textId="77777777" w:rsidTr="00B07858">
        <w:trPr>
          <w:trHeight w:val="618"/>
          <w:jc w:val="center"/>
        </w:trPr>
        <w:tc>
          <w:tcPr>
            <w:tcW w:w="9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6CA7A7E9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76E17E9E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center"/>
            <w:hideMark/>
          </w:tcPr>
          <w:p w14:paraId="43C35FAB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Counts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center"/>
            <w:hideMark/>
          </w:tcPr>
          <w:p w14:paraId="393A0F18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center"/>
            <w:hideMark/>
          </w:tcPr>
          <w:p w14:paraId="0361DBBF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Counts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center"/>
            <w:hideMark/>
          </w:tcPr>
          <w:p w14:paraId="5C37E190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%</w:t>
            </w:r>
          </w:p>
        </w:tc>
        <w:tc>
          <w:tcPr>
            <w:tcW w:w="863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center"/>
            <w:hideMark/>
          </w:tcPr>
          <w:p w14:paraId="66D52D79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bCs/>
                <w:lang w:eastAsia="pt-PT"/>
              </w:rPr>
              <w:t>Residues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center"/>
            <w:hideMark/>
          </w:tcPr>
          <w:p w14:paraId="1B3E64D5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Standardized residuals</w:t>
            </w:r>
          </w:p>
        </w:tc>
        <w:tc>
          <w:tcPr>
            <w:tcW w:w="885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center"/>
            <w:hideMark/>
          </w:tcPr>
          <w:p w14:paraId="43AF0C1B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Adjusted residuals</w:t>
            </w:r>
          </w:p>
        </w:tc>
        <w:tc>
          <w:tcPr>
            <w:tcW w:w="70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D7041A6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Desviation</w:t>
            </w:r>
          </w:p>
        </w:tc>
      </w:tr>
      <w:tr w:rsidR="006C0AF5" w:rsidRPr="005465C7" w14:paraId="31CAF3B9" w14:textId="77777777" w:rsidTr="00B07858">
        <w:trPr>
          <w:trHeight w:val="417"/>
          <w:jc w:val="center"/>
        </w:trPr>
        <w:tc>
          <w:tcPr>
            <w:tcW w:w="962" w:type="dxa"/>
            <w:vMerge w:val="restart"/>
            <w:tcBorders>
              <w:top w:val="nil"/>
              <w:left w:val="nil"/>
              <w:bottom w:val="nil"/>
              <w:right w:val="nil"/>
            </w:tcBorders>
            <w:hideMark/>
          </w:tcPr>
          <w:p w14:paraId="1C49A636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Low points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0C0C0"/>
              <w:right w:val="nil"/>
            </w:tcBorders>
            <w:hideMark/>
          </w:tcPr>
          <w:p w14:paraId="507A33D7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Without depression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7B23B138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9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352A3B0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14.1%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45E519B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8.531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16D89C4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13.3%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24AF19C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0.469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0239324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0.160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FD078AA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0.254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noWrap/>
            <w:hideMark/>
          </w:tcPr>
          <w:p w14:paraId="3BB1DF29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0.159</w:t>
            </w:r>
          </w:p>
        </w:tc>
      </w:tr>
      <w:tr w:rsidR="006C0AF5" w:rsidRPr="005465C7" w14:paraId="3B2441E6" w14:textId="77777777" w:rsidTr="00B07858">
        <w:trPr>
          <w:trHeight w:val="417"/>
          <w:jc w:val="center"/>
        </w:trPr>
        <w:tc>
          <w:tcPr>
            <w:tcW w:w="962" w:type="dxa"/>
            <w:vMerge/>
            <w:tcBorders>
              <w:top w:val="nil"/>
              <w:left w:val="nil"/>
              <w:bottom w:val="single" w:sz="4" w:space="0" w:color="C0C0C0"/>
              <w:right w:val="nil"/>
            </w:tcBorders>
            <w:vAlign w:val="center"/>
            <w:hideMark/>
          </w:tcPr>
          <w:p w14:paraId="51F4D327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0C0C0"/>
              <w:right w:val="nil"/>
            </w:tcBorders>
            <w:hideMark/>
          </w:tcPr>
          <w:p w14:paraId="38555BEE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With</w:t>
            </w:r>
          </w:p>
          <w:p w14:paraId="3DB48E5B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depression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2C60B2E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17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2A7C08D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26.6%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89296B9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17.469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AAD0535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27.3%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AAD9F78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-0.469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1CB7093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-0.112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4AA70CC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-0.254</w:t>
            </w:r>
          </w:p>
        </w:tc>
        <w:tc>
          <w:tcPr>
            <w:tcW w:w="707" w:type="dxa"/>
            <w:tcBorders>
              <w:top w:val="nil"/>
              <w:left w:val="nil"/>
              <w:bottom w:val="single" w:sz="4" w:space="0" w:color="C0C0C0"/>
              <w:right w:val="nil"/>
            </w:tcBorders>
            <w:shd w:val="clear" w:color="000000" w:fill="FFFFFF"/>
            <w:noWrap/>
            <w:hideMark/>
          </w:tcPr>
          <w:p w14:paraId="59B62131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-0.113</w:t>
            </w:r>
          </w:p>
        </w:tc>
      </w:tr>
      <w:tr w:rsidR="006C0AF5" w:rsidRPr="005465C7" w14:paraId="29722B31" w14:textId="77777777" w:rsidTr="00B07858">
        <w:trPr>
          <w:trHeight w:val="417"/>
          <w:jc w:val="center"/>
        </w:trPr>
        <w:tc>
          <w:tcPr>
            <w:tcW w:w="962" w:type="dxa"/>
            <w:vMerge w:val="restart"/>
            <w:tcBorders>
              <w:top w:val="single" w:sz="4" w:space="0" w:color="C0C0C0"/>
              <w:left w:val="nil"/>
              <w:bottom w:val="single" w:sz="4" w:space="0" w:color="auto"/>
              <w:right w:val="nil"/>
            </w:tcBorders>
            <w:hideMark/>
          </w:tcPr>
          <w:p w14:paraId="7900DA03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Moderate to high</w:t>
            </w:r>
          </w:p>
        </w:tc>
        <w:tc>
          <w:tcPr>
            <w:tcW w:w="996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hideMark/>
          </w:tcPr>
          <w:p w14:paraId="30B88D8B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Without depression</w:t>
            </w:r>
          </w:p>
        </w:tc>
        <w:tc>
          <w:tcPr>
            <w:tcW w:w="963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331AC911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12</w:t>
            </w:r>
          </w:p>
        </w:tc>
        <w:tc>
          <w:tcPr>
            <w:tcW w:w="657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25A0542A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18.8%</w:t>
            </w:r>
          </w:p>
        </w:tc>
        <w:tc>
          <w:tcPr>
            <w:tcW w:w="963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12C99193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12.469</w:t>
            </w:r>
          </w:p>
        </w:tc>
        <w:tc>
          <w:tcPr>
            <w:tcW w:w="657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9E25E5C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19.5%</w:t>
            </w:r>
          </w:p>
        </w:tc>
        <w:tc>
          <w:tcPr>
            <w:tcW w:w="863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5C4AE4D5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-0.469</w:t>
            </w:r>
          </w:p>
        </w:tc>
        <w:tc>
          <w:tcPr>
            <w:tcW w:w="1207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4039B16C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-0.133</w:t>
            </w:r>
          </w:p>
        </w:tc>
        <w:tc>
          <w:tcPr>
            <w:tcW w:w="885" w:type="dxa"/>
            <w:tcBorders>
              <w:top w:val="single" w:sz="4" w:space="0" w:color="C0C0C0"/>
              <w:left w:val="nil"/>
              <w:bottom w:val="single" w:sz="4" w:space="0" w:color="C0C0C0"/>
              <w:right w:val="single" w:sz="4" w:space="0" w:color="333333"/>
            </w:tcBorders>
            <w:shd w:val="clear" w:color="000000" w:fill="FFFFFF"/>
            <w:noWrap/>
            <w:hideMark/>
          </w:tcPr>
          <w:p w14:paraId="0058413F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-0.254</w:t>
            </w:r>
          </w:p>
        </w:tc>
        <w:tc>
          <w:tcPr>
            <w:tcW w:w="707" w:type="dxa"/>
            <w:tcBorders>
              <w:top w:val="single" w:sz="4" w:space="0" w:color="C0C0C0"/>
              <w:left w:val="nil"/>
              <w:bottom w:val="single" w:sz="4" w:space="0" w:color="C0C0C0"/>
              <w:right w:val="nil"/>
            </w:tcBorders>
            <w:shd w:val="clear" w:color="000000" w:fill="FFFFFF"/>
            <w:noWrap/>
            <w:hideMark/>
          </w:tcPr>
          <w:p w14:paraId="54CBCC87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-0.134</w:t>
            </w:r>
          </w:p>
        </w:tc>
      </w:tr>
      <w:tr w:rsidR="006C0AF5" w:rsidRPr="005465C7" w14:paraId="34F39257" w14:textId="77777777" w:rsidTr="00B07858">
        <w:trPr>
          <w:trHeight w:val="417"/>
          <w:jc w:val="center"/>
        </w:trPr>
        <w:tc>
          <w:tcPr>
            <w:tcW w:w="962" w:type="dxa"/>
            <w:vMerge/>
            <w:tcBorders>
              <w:top w:val="single" w:sz="4" w:space="0" w:color="993366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BEFB7FE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</w:p>
        </w:tc>
        <w:tc>
          <w:tcPr>
            <w:tcW w:w="996" w:type="dxa"/>
            <w:tcBorders>
              <w:top w:val="single" w:sz="4" w:space="0" w:color="C0C0C0"/>
              <w:left w:val="nil"/>
              <w:bottom w:val="single" w:sz="4" w:space="0" w:color="auto"/>
              <w:right w:val="nil"/>
            </w:tcBorders>
            <w:hideMark/>
          </w:tcPr>
          <w:p w14:paraId="56723FCC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With</w:t>
            </w:r>
          </w:p>
          <w:p w14:paraId="78065B9C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depression</w:t>
            </w:r>
          </w:p>
        </w:tc>
        <w:tc>
          <w:tcPr>
            <w:tcW w:w="963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000000" w:fill="FFFFFF"/>
            <w:noWrap/>
            <w:hideMark/>
          </w:tcPr>
          <w:p w14:paraId="26F55C18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26</w:t>
            </w:r>
          </w:p>
        </w:tc>
        <w:tc>
          <w:tcPr>
            <w:tcW w:w="657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000000" w:fill="FFFFFF"/>
            <w:noWrap/>
            <w:hideMark/>
          </w:tcPr>
          <w:p w14:paraId="2DDAD844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40.6%</w:t>
            </w:r>
          </w:p>
        </w:tc>
        <w:tc>
          <w:tcPr>
            <w:tcW w:w="963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000000" w:fill="FFFFFF"/>
            <w:noWrap/>
            <w:hideMark/>
          </w:tcPr>
          <w:p w14:paraId="3FA7707C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25.531</w:t>
            </w:r>
          </w:p>
        </w:tc>
        <w:tc>
          <w:tcPr>
            <w:tcW w:w="657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000000" w:fill="FFFFFF"/>
            <w:noWrap/>
            <w:hideMark/>
          </w:tcPr>
          <w:p w14:paraId="15931F57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39.9%</w:t>
            </w:r>
          </w:p>
        </w:tc>
        <w:tc>
          <w:tcPr>
            <w:tcW w:w="863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000000" w:fill="FFFFFF"/>
            <w:noWrap/>
            <w:hideMark/>
          </w:tcPr>
          <w:p w14:paraId="4825FB5C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0.469</w:t>
            </w:r>
          </w:p>
        </w:tc>
        <w:tc>
          <w:tcPr>
            <w:tcW w:w="1207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000000" w:fill="FFFFFF"/>
            <w:noWrap/>
            <w:hideMark/>
          </w:tcPr>
          <w:p w14:paraId="7428DF72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0.093</w:t>
            </w:r>
          </w:p>
        </w:tc>
        <w:tc>
          <w:tcPr>
            <w:tcW w:w="885" w:type="dxa"/>
            <w:tcBorders>
              <w:top w:val="single" w:sz="4" w:space="0" w:color="C0C0C0"/>
              <w:left w:val="nil"/>
              <w:bottom w:val="single" w:sz="4" w:space="0" w:color="auto"/>
              <w:right w:val="single" w:sz="4" w:space="0" w:color="333333"/>
            </w:tcBorders>
            <w:shd w:val="clear" w:color="000000" w:fill="FFFFFF"/>
            <w:noWrap/>
            <w:hideMark/>
          </w:tcPr>
          <w:p w14:paraId="5F110F40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0.254</w:t>
            </w:r>
          </w:p>
        </w:tc>
        <w:tc>
          <w:tcPr>
            <w:tcW w:w="707" w:type="dxa"/>
            <w:tcBorders>
              <w:top w:val="single" w:sz="4" w:space="0" w:color="C0C0C0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C82E763" w14:textId="77777777" w:rsidR="006C0AF5" w:rsidRPr="005465C7" w:rsidRDefault="006C0AF5" w:rsidP="0072784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0.092</w:t>
            </w:r>
          </w:p>
        </w:tc>
      </w:tr>
      <w:tr w:rsidR="006C0AF5" w:rsidRPr="005465C7" w14:paraId="7AFACAB5" w14:textId="77777777" w:rsidTr="00B07858">
        <w:trPr>
          <w:trHeight w:val="417"/>
          <w:jc w:val="center"/>
        </w:trPr>
        <w:tc>
          <w:tcPr>
            <w:tcW w:w="8860" w:type="dxa"/>
            <w:gridSpan w:val="10"/>
            <w:hideMark/>
          </w:tcPr>
          <w:p w14:paraId="7F41D11E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a. Model: Poisson</w:t>
            </w:r>
          </w:p>
          <w:p w14:paraId="1B0070F9" w14:textId="77777777" w:rsidR="006C0AF5" w:rsidRPr="005465C7" w:rsidRDefault="006C0AF5" w:rsidP="00727843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pt-PT"/>
              </w:rPr>
            </w:pPr>
            <w:r w:rsidRPr="005465C7">
              <w:rPr>
                <w:rFonts w:ascii="Times New Roman" w:eastAsia="Times New Roman" w:hAnsi="Times New Roman" w:cs="Times New Roman"/>
                <w:lang w:eastAsia="pt-PT"/>
              </w:rPr>
              <w:t>b. Design: Constant + Risco suicídio_Dichotomous Suicide Risk + Dichotomous Depression</w:t>
            </w:r>
          </w:p>
        </w:tc>
      </w:tr>
    </w:tbl>
    <w:p w14:paraId="76975B97" w14:textId="34ABBE20" w:rsidR="002400A3" w:rsidRDefault="002400A3" w:rsidP="002400A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pt-PT"/>
        </w:rPr>
      </w:pPr>
    </w:p>
    <w:p w14:paraId="2561DE47" w14:textId="4B646F8A" w:rsidR="00CA008F" w:rsidRPr="0016513F" w:rsidRDefault="00CA008F" w:rsidP="00CA008F">
      <w:pPr>
        <w:pStyle w:val="Caption"/>
        <w:rPr>
          <w:rFonts w:cs="Times New Roman"/>
          <w:i w:val="0"/>
          <w:color w:val="auto"/>
          <w:sz w:val="36"/>
          <w:szCs w:val="24"/>
          <w:highlight w:val="green"/>
        </w:rPr>
      </w:pPr>
      <w:r w:rsidRPr="0016513F">
        <w:rPr>
          <w:i w:val="0"/>
          <w:color w:val="auto"/>
          <w:sz w:val="24"/>
        </w:rPr>
        <w:t xml:space="preserve">Table </w:t>
      </w:r>
      <w:r w:rsidR="001A23BE" w:rsidRPr="0016513F">
        <w:rPr>
          <w:i w:val="0"/>
          <w:color w:val="auto"/>
          <w:sz w:val="24"/>
        </w:rPr>
        <w:fldChar w:fldCharType="begin"/>
      </w:r>
      <w:r w:rsidR="001A23BE" w:rsidRPr="0016513F">
        <w:rPr>
          <w:i w:val="0"/>
          <w:color w:val="auto"/>
          <w:sz w:val="24"/>
        </w:rPr>
        <w:instrText xml:space="preserve"> SEQ Tabela \* ARABIC </w:instrText>
      </w:r>
      <w:r w:rsidR="001A23BE" w:rsidRPr="0016513F">
        <w:rPr>
          <w:i w:val="0"/>
          <w:color w:val="auto"/>
          <w:sz w:val="24"/>
        </w:rPr>
        <w:fldChar w:fldCharType="separate"/>
      </w:r>
      <w:r w:rsidR="001A23BE">
        <w:rPr>
          <w:i w:val="0"/>
          <w:noProof/>
          <w:color w:val="auto"/>
          <w:sz w:val="24"/>
        </w:rPr>
        <w:t>9</w:t>
      </w:r>
      <w:r w:rsidR="001A23BE" w:rsidRPr="0016513F">
        <w:rPr>
          <w:i w:val="0"/>
          <w:color w:val="auto"/>
          <w:sz w:val="24"/>
        </w:rPr>
        <w:fldChar w:fldCharType="end"/>
      </w:r>
      <w:r w:rsidRPr="0016513F">
        <w:rPr>
          <w:i w:val="0"/>
          <w:color w:val="auto"/>
          <w:sz w:val="24"/>
        </w:rPr>
        <w:t>. Model Validation</w:t>
      </w:r>
    </w:p>
    <w:tbl>
      <w:tblPr>
        <w:tblW w:w="910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996"/>
        <w:gridCol w:w="847"/>
        <w:gridCol w:w="851"/>
        <w:gridCol w:w="1275"/>
        <w:gridCol w:w="1276"/>
        <w:gridCol w:w="1024"/>
      </w:tblGrid>
      <w:tr w:rsidR="00CA008F" w:rsidRPr="00E43CB3" w14:paraId="28EDD293" w14:textId="77777777" w:rsidTr="0058471F">
        <w:trPr>
          <w:trHeight w:val="154"/>
          <w:jc w:val="center"/>
        </w:trPr>
        <w:tc>
          <w:tcPr>
            <w:tcW w:w="9104" w:type="dxa"/>
            <w:gridSpan w:val="7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6990F54" w14:textId="67D52023" w:rsidR="00CA008F" w:rsidRPr="00A40938" w:rsidRDefault="001E27A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 w:eastAsia="pt-PT"/>
              </w:rPr>
              <w:t>Goodness-of-fit tests</w:t>
            </w:r>
            <w:r w:rsidR="00CA008F"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val="en-US" w:eastAsia="pt-PT"/>
              </w:rPr>
              <w:t>a.b</w:t>
            </w:r>
          </w:p>
        </w:tc>
      </w:tr>
      <w:tr w:rsidR="00CA008F" w:rsidRPr="008B4BEB" w14:paraId="63E70988" w14:textId="77777777" w:rsidTr="00B07858">
        <w:trPr>
          <w:trHeight w:val="147"/>
          <w:jc w:val="center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46B408B3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pt-PT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03BE96D2" w14:textId="6C10F18B" w:rsidR="00CA008F" w:rsidRPr="00A40938" w:rsidRDefault="00CA008F" w:rsidP="003D2830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Val</w:t>
            </w:r>
            <w:r w:rsidR="003D2830"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ue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41AC96F5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df</w:t>
            </w:r>
          </w:p>
        </w:tc>
        <w:tc>
          <w:tcPr>
            <w:tcW w:w="340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15281657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Sig.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DEDB935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</w:tr>
      <w:tr w:rsidR="00CA008F" w:rsidRPr="008B4BEB" w14:paraId="18772E0C" w14:textId="77777777" w:rsidTr="00B07858">
        <w:trPr>
          <w:trHeight w:val="254"/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hideMark/>
          </w:tcPr>
          <w:p w14:paraId="31659A19" w14:textId="5E02F1BE" w:rsidR="00CA008F" w:rsidRPr="00A40938" w:rsidRDefault="00D04A2A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Likelihood ratio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21D575F1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0.064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151A759F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0C0C0"/>
              <w:right w:val="nil"/>
            </w:tcBorders>
            <w:noWrap/>
            <w:hideMark/>
          </w:tcPr>
          <w:p w14:paraId="331F0AC9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0.800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D996F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41E0D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1B3B0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</w:tr>
      <w:tr w:rsidR="00CA008F" w:rsidRPr="008B4BEB" w14:paraId="46755066" w14:textId="77777777" w:rsidTr="00B07858">
        <w:trPr>
          <w:trHeight w:val="147"/>
          <w:jc w:val="center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14:paraId="2F2E444C" w14:textId="3200F5D1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Pearson</w:t>
            </w:r>
            <w:r w:rsidR="00D04A2A"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´s Chi-square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noWrap/>
            <w:hideMark/>
          </w:tcPr>
          <w:p w14:paraId="1CFEEB75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0.065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noWrap/>
            <w:hideMark/>
          </w:tcPr>
          <w:p w14:paraId="7A9BA4CB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400DEFEA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0.799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1B9BAB2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D3C44EF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C2D71D9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</w:tr>
      <w:tr w:rsidR="00CA008F" w:rsidRPr="008B4BEB" w14:paraId="3DB982B8" w14:textId="77777777" w:rsidTr="00B07858">
        <w:trPr>
          <w:trHeight w:val="203"/>
          <w:jc w:val="center"/>
        </w:trPr>
        <w:tc>
          <w:tcPr>
            <w:tcW w:w="9104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1D9A263C" w14:textId="02055F55" w:rsidR="00CA008F" w:rsidRPr="00A40938" w:rsidRDefault="001E27A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t-PT"/>
              </w:rPr>
              <w:t>Parameter Estimates</w:t>
            </w:r>
            <w:r w:rsidR="00CA008F" w:rsidRPr="00A409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pt-PT"/>
              </w:rPr>
              <w:t>b.c</w:t>
            </w:r>
          </w:p>
        </w:tc>
      </w:tr>
      <w:tr w:rsidR="00CA008F" w:rsidRPr="008B4BEB" w14:paraId="7E3F4A9B" w14:textId="77777777" w:rsidTr="00B07858">
        <w:trPr>
          <w:trHeight w:val="141"/>
          <w:jc w:val="center"/>
        </w:trPr>
        <w:tc>
          <w:tcPr>
            <w:tcW w:w="283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bottom"/>
            <w:hideMark/>
          </w:tcPr>
          <w:p w14:paraId="10D8AC28" w14:textId="4B44AC5B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Par</w:t>
            </w:r>
            <w:r w:rsidR="00D04A2A"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a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met</w:t>
            </w:r>
            <w:r w:rsidR="00D04A2A"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e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r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single" w:sz="8" w:space="0" w:color="000000"/>
              <w:right w:val="single" w:sz="4" w:space="0" w:color="333333"/>
            </w:tcBorders>
            <w:vAlign w:val="bottom"/>
            <w:hideMark/>
          </w:tcPr>
          <w:p w14:paraId="63512FCE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Estimate</w:t>
            </w:r>
          </w:p>
        </w:tc>
        <w:tc>
          <w:tcPr>
            <w:tcW w:w="847" w:type="dxa"/>
            <w:vMerge w:val="restart"/>
            <w:tcBorders>
              <w:top w:val="nil"/>
              <w:left w:val="single" w:sz="4" w:space="0" w:color="333333"/>
              <w:bottom w:val="single" w:sz="8" w:space="0" w:color="000000"/>
              <w:right w:val="single" w:sz="4" w:space="0" w:color="333333"/>
            </w:tcBorders>
            <w:vAlign w:val="bottom"/>
            <w:hideMark/>
          </w:tcPr>
          <w:p w14:paraId="3CA3D14C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Error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333333"/>
              <w:bottom w:val="single" w:sz="8" w:space="0" w:color="000000"/>
              <w:right w:val="single" w:sz="4" w:space="0" w:color="333333"/>
            </w:tcBorders>
            <w:vAlign w:val="bottom"/>
            <w:hideMark/>
          </w:tcPr>
          <w:p w14:paraId="73A113D1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Z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333333"/>
              <w:bottom w:val="single" w:sz="8" w:space="0" w:color="000000"/>
              <w:right w:val="single" w:sz="4" w:space="0" w:color="333333"/>
            </w:tcBorders>
            <w:vAlign w:val="bottom"/>
            <w:hideMark/>
          </w:tcPr>
          <w:p w14:paraId="05823682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Sig.</w:t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nil"/>
              <w:bottom w:val="nil"/>
            </w:tcBorders>
            <w:vAlign w:val="bottom"/>
            <w:hideMark/>
          </w:tcPr>
          <w:p w14:paraId="6F71DD2F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Confidence Interval 95%</w:t>
            </w:r>
          </w:p>
        </w:tc>
      </w:tr>
      <w:tr w:rsidR="00CA008F" w:rsidRPr="008B4BEB" w14:paraId="7A691288" w14:textId="77777777" w:rsidTr="00B07858">
        <w:trPr>
          <w:trHeight w:val="254"/>
          <w:jc w:val="center"/>
        </w:trPr>
        <w:tc>
          <w:tcPr>
            <w:tcW w:w="283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1E2A4C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996" w:type="dxa"/>
            <w:vMerge/>
            <w:tcBorders>
              <w:top w:val="nil"/>
              <w:left w:val="nil"/>
              <w:bottom w:val="single" w:sz="8" w:space="0" w:color="000000"/>
              <w:right w:val="single" w:sz="4" w:space="0" w:color="333333"/>
            </w:tcBorders>
            <w:vAlign w:val="center"/>
            <w:hideMark/>
          </w:tcPr>
          <w:p w14:paraId="6949878A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847" w:type="dxa"/>
            <w:vMerge/>
            <w:tcBorders>
              <w:top w:val="nil"/>
              <w:left w:val="single" w:sz="4" w:space="0" w:color="333333"/>
              <w:bottom w:val="single" w:sz="8" w:space="0" w:color="000000"/>
              <w:right w:val="single" w:sz="4" w:space="0" w:color="333333"/>
            </w:tcBorders>
            <w:vAlign w:val="center"/>
            <w:hideMark/>
          </w:tcPr>
          <w:p w14:paraId="44E1A27B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333333"/>
              <w:bottom w:val="single" w:sz="8" w:space="0" w:color="000000"/>
              <w:right w:val="single" w:sz="4" w:space="0" w:color="333333"/>
            </w:tcBorders>
            <w:vAlign w:val="center"/>
            <w:hideMark/>
          </w:tcPr>
          <w:p w14:paraId="1F23315C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333333"/>
              <w:bottom w:val="single" w:sz="8" w:space="0" w:color="000000"/>
              <w:right w:val="single" w:sz="4" w:space="0" w:color="333333"/>
            </w:tcBorders>
            <w:vAlign w:val="center"/>
            <w:hideMark/>
          </w:tcPr>
          <w:p w14:paraId="242966BF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vAlign w:val="bottom"/>
            <w:hideMark/>
          </w:tcPr>
          <w:p w14:paraId="63577C6F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 xml:space="preserve">Lower </w:t>
            </w:r>
          </w:p>
          <w:p w14:paraId="2E4DA05E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bound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8" w:space="0" w:color="auto"/>
            </w:tcBorders>
            <w:vAlign w:val="bottom"/>
            <w:hideMark/>
          </w:tcPr>
          <w:p w14:paraId="730DFB28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Upper bound</w:t>
            </w:r>
          </w:p>
        </w:tc>
      </w:tr>
      <w:tr w:rsidR="00CA008F" w:rsidRPr="008B4BEB" w14:paraId="427E0F34" w14:textId="77777777" w:rsidTr="00B07858">
        <w:trPr>
          <w:trHeight w:val="141"/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hideMark/>
          </w:tcPr>
          <w:p w14:paraId="2BF8E5EA" w14:textId="77777777" w:rsidR="00CA008F" w:rsidRPr="00A40938" w:rsidRDefault="00CA008F" w:rsidP="00D04A2A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Constant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06991B40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3.240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3AB7268A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0.184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1F4E5021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17.585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1A64CD38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28219EE8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2.879</w:t>
            </w:r>
          </w:p>
        </w:tc>
        <w:tc>
          <w:tcPr>
            <w:tcW w:w="1024" w:type="dxa"/>
            <w:tcBorders>
              <w:top w:val="single" w:sz="8" w:space="0" w:color="auto"/>
              <w:left w:val="nil"/>
              <w:bottom w:val="single" w:sz="4" w:space="0" w:color="C0C0C0"/>
            </w:tcBorders>
            <w:noWrap/>
            <w:hideMark/>
          </w:tcPr>
          <w:p w14:paraId="2CDA01A6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3.601</w:t>
            </w:r>
          </w:p>
        </w:tc>
      </w:tr>
      <w:tr w:rsidR="00CA008F" w:rsidRPr="008B4BEB" w14:paraId="624B7E66" w14:textId="77777777" w:rsidTr="00B07858">
        <w:trPr>
          <w:trHeight w:val="240"/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hideMark/>
          </w:tcPr>
          <w:p w14:paraId="791A05D2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[SuicideRisks_Dichotomica = 1]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765E3183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-0.379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169E61E8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0.255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551EC9BC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-1.491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192E23F1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0.136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1A258495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-0.878</w:t>
            </w:r>
          </w:p>
        </w:tc>
        <w:tc>
          <w:tcPr>
            <w:tcW w:w="1024" w:type="dxa"/>
            <w:tcBorders>
              <w:top w:val="single" w:sz="4" w:space="0" w:color="C0C0C0"/>
              <w:left w:val="nil"/>
              <w:bottom w:val="single" w:sz="4" w:space="0" w:color="C0C0C0"/>
            </w:tcBorders>
            <w:noWrap/>
            <w:hideMark/>
          </w:tcPr>
          <w:p w14:paraId="2C5C0C2A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0.119</w:t>
            </w:r>
          </w:p>
        </w:tc>
      </w:tr>
      <w:tr w:rsidR="00CA008F" w:rsidRPr="008B4BEB" w14:paraId="7014BC6C" w14:textId="77777777" w:rsidTr="00B07858">
        <w:trPr>
          <w:trHeight w:val="240"/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hideMark/>
          </w:tcPr>
          <w:p w14:paraId="053CF26A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[SuicideRisks_Dichotomica = 2]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0E2C7A71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5B6201CA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59EB79D3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39AD6C85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4D28EE20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024" w:type="dxa"/>
            <w:tcBorders>
              <w:top w:val="single" w:sz="4" w:space="0" w:color="C0C0C0"/>
              <w:left w:val="nil"/>
              <w:bottom w:val="single" w:sz="4" w:space="0" w:color="C0C0C0"/>
            </w:tcBorders>
            <w:noWrap/>
            <w:hideMark/>
          </w:tcPr>
          <w:p w14:paraId="36442A3A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</w:tr>
      <w:tr w:rsidR="00CA008F" w:rsidRPr="008B4BEB" w14:paraId="72593FE5" w14:textId="77777777" w:rsidTr="00B07858">
        <w:trPr>
          <w:trHeight w:val="141"/>
          <w:jc w:val="center"/>
        </w:trPr>
        <w:tc>
          <w:tcPr>
            <w:tcW w:w="2835" w:type="dxa"/>
            <w:tcBorders>
              <w:top w:val="nil"/>
              <w:left w:val="nil"/>
              <w:bottom w:val="single" w:sz="4" w:space="0" w:color="C0C0C0"/>
              <w:right w:val="single" w:sz="4" w:space="0" w:color="auto"/>
            </w:tcBorders>
            <w:hideMark/>
          </w:tcPr>
          <w:p w14:paraId="668D74C4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[Dichotomous_Depression = . 00]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5BC57505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-0.717</w:t>
            </w: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41271749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0.266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13B51687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-2.692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252DE5B4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0.007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C0C0C0"/>
              <w:right w:val="single" w:sz="4" w:space="0" w:color="333333"/>
            </w:tcBorders>
            <w:noWrap/>
            <w:hideMark/>
          </w:tcPr>
          <w:p w14:paraId="6CD1E7C1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-1.238</w:t>
            </w:r>
          </w:p>
        </w:tc>
        <w:tc>
          <w:tcPr>
            <w:tcW w:w="1024" w:type="dxa"/>
            <w:tcBorders>
              <w:top w:val="single" w:sz="4" w:space="0" w:color="C0C0C0"/>
              <w:left w:val="nil"/>
              <w:bottom w:val="single" w:sz="4" w:space="0" w:color="C0C0C0"/>
            </w:tcBorders>
            <w:noWrap/>
            <w:hideMark/>
          </w:tcPr>
          <w:p w14:paraId="4BB4CE40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-0.195</w:t>
            </w:r>
          </w:p>
        </w:tc>
      </w:tr>
      <w:tr w:rsidR="00CA008F" w:rsidRPr="008B4BEB" w14:paraId="7F7E359A" w14:textId="77777777" w:rsidTr="00B07858">
        <w:trPr>
          <w:trHeight w:val="248"/>
          <w:jc w:val="center"/>
        </w:trPr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hideMark/>
          </w:tcPr>
          <w:p w14:paraId="64F51B71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</w:rPr>
              <w:t>[Dichotomous_depression = 1.00]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noWrap/>
            <w:hideMark/>
          </w:tcPr>
          <w:p w14:paraId="2A2AA395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0</w:t>
            </w: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pt-PT"/>
              </w:rPr>
              <w:t>a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noWrap/>
            <w:hideMark/>
          </w:tcPr>
          <w:p w14:paraId="40D24353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noWrap/>
            <w:hideMark/>
          </w:tcPr>
          <w:p w14:paraId="5D6DA9D5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noWrap/>
            <w:hideMark/>
          </w:tcPr>
          <w:p w14:paraId="531932AF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4" w:space="0" w:color="333333"/>
            </w:tcBorders>
            <w:noWrap/>
            <w:hideMark/>
          </w:tcPr>
          <w:p w14:paraId="08BA4968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  <w:tc>
          <w:tcPr>
            <w:tcW w:w="1024" w:type="dxa"/>
            <w:tcBorders>
              <w:top w:val="single" w:sz="4" w:space="0" w:color="C0C0C0"/>
              <w:left w:val="nil"/>
              <w:bottom w:val="single" w:sz="8" w:space="0" w:color="auto"/>
            </w:tcBorders>
            <w:noWrap/>
            <w:hideMark/>
          </w:tcPr>
          <w:p w14:paraId="6D9EC87C" w14:textId="77777777" w:rsidR="00CA008F" w:rsidRPr="00A40938" w:rsidRDefault="00CA008F" w:rsidP="00D04A2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</w:pPr>
            <w:r w:rsidRPr="00A40938">
              <w:rPr>
                <w:rFonts w:ascii="Times New Roman" w:eastAsia="Times New Roman" w:hAnsi="Times New Roman" w:cs="Times New Roman"/>
                <w:sz w:val="24"/>
                <w:szCs w:val="24"/>
                <w:lang w:eastAsia="pt-PT"/>
              </w:rPr>
              <w:t> </w:t>
            </w:r>
          </w:p>
        </w:tc>
      </w:tr>
      <w:tr w:rsidR="00CA008F" w:rsidRPr="00E43CB3" w14:paraId="25DF9339" w14:textId="77777777" w:rsidTr="00B07858">
        <w:trPr>
          <w:trHeight w:val="141"/>
          <w:jc w:val="center"/>
        </w:trPr>
        <w:tc>
          <w:tcPr>
            <w:tcW w:w="9104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14:paraId="27DB5F31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a. This parameter is set to zero because it is redundant.</w:t>
            </w:r>
          </w:p>
        </w:tc>
      </w:tr>
      <w:tr w:rsidR="00CA008F" w:rsidRPr="00E43CB3" w14:paraId="47ED8E04" w14:textId="77777777" w:rsidTr="00B07858">
        <w:trPr>
          <w:trHeight w:val="141"/>
          <w:jc w:val="center"/>
        </w:trPr>
        <w:tc>
          <w:tcPr>
            <w:tcW w:w="9104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14:paraId="0D1FC2EF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 Model: Poissona. This parameter is set to zero because it is redundant.</w:t>
            </w:r>
          </w:p>
          <w:p w14:paraId="1685FA68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 Model: Poisson</w:t>
            </w:r>
          </w:p>
          <w:p w14:paraId="2CE4285F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 Design: Constant + Dichotomous_SuicideRisk + Dichotomous_Depression</w:t>
            </w:r>
          </w:p>
        </w:tc>
      </w:tr>
      <w:tr w:rsidR="00CA008F" w:rsidRPr="00E43CB3" w14:paraId="3C7E2760" w14:textId="77777777" w:rsidTr="00B07858">
        <w:trPr>
          <w:trHeight w:val="141"/>
          <w:jc w:val="center"/>
        </w:trPr>
        <w:tc>
          <w:tcPr>
            <w:tcW w:w="9104" w:type="dxa"/>
            <w:gridSpan w:val="7"/>
            <w:tcBorders>
              <w:top w:val="nil"/>
              <w:left w:val="nil"/>
              <w:bottom w:val="nil"/>
              <w:right w:val="nil"/>
            </w:tcBorders>
            <w:hideMark/>
          </w:tcPr>
          <w:p w14:paraId="7F6E108F" w14:textId="77777777" w:rsidR="00CA008F" w:rsidRPr="00A40938" w:rsidRDefault="00CA008F" w:rsidP="00D04A2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093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c. Design: Constant + Dichotomous_SuicideRisk + Dichotomous_Depression</w:t>
            </w:r>
          </w:p>
        </w:tc>
      </w:tr>
    </w:tbl>
    <w:p w14:paraId="32E98161" w14:textId="77777777" w:rsidR="00CA008F" w:rsidRDefault="00CA008F" w:rsidP="002400A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pt-PT"/>
        </w:rPr>
      </w:pPr>
    </w:p>
    <w:p w14:paraId="46709778" w14:textId="14CC40E3" w:rsidR="006A4E91" w:rsidRPr="00E43CB3" w:rsidRDefault="006A4E91" w:rsidP="00A40938">
      <w:pPr>
        <w:tabs>
          <w:tab w:val="left" w:pos="284"/>
          <w:tab w:val="left" w:pos="567"/>
        </w:tabs>
        <w:spacing w:after="0" w:line="360" w:lineRule="auto"/>
        <w:jc w:val="both"/>
        <w:rPr>
          <w:lang w:val="en-US"/>
        </w:rPr>
      </w:pPr>
    </w:p>
    <w:sectPr w:rsidR="006A4E91" w:rsidRPr="00E43CB3" w:rsidSect="00790C30">
      <w:footerReference w:type="default" r:id="rId8"/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04DACB" w14:textId="77777777" w:rsidR="00DA7FB9" w:rsidRDefault="00DA7FB9">
      <w:pPr>
        <w:spacing w:after="0" w:line="240" w:lineRule="auto"/>
      </w:pPr>
      <w:r>
        <w:separator/>
      </w:r>
    </w:p>
  </w:endnote>
  <w:endnote w:type="continuationSeparator" w:id="0">
    <w:p w14:paraId="1C28A634" w14:textId="77777777" w:rsidR="00DA7FB9" w:rsidRDefault="00DA7F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7786110"/>
      <w:docPartObj>
        <w:docPartGallery w:val="Page Numbers (Bottom of Page)"/>
        <w:docPartUnique/>
      </w:docPartObj>
    </w:sdtPr>
    <w:sdtContent>
      <w:p w14:paraId="6A9C4E45" w14:textId="58CC361B" w:rsidR="00A97C15" w:rsidRDefault="00A97C15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3860">
          <w:rPr>
            <w:noProof/>
          </w:rPr>
          <w:t>31</w:t>
        </w:r>
        <w:r>
          <w:fldChar w:fldCharType="end"/>
        </w:r>
      </w:p>
    </w:sdtContent>
  </w:sdt>
  <w:p w14:paraId="0973AA6D" w14:textId="77777777" w:rsidR="00A97C15" w:rsidRDefault="00A97C1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A8D60" w14:textId="77777777" w:rsidR="00DA7FB9" w:rsidRDefault="00DA7FB9">
      <w:pPr>
        <w:spacing w:after="0" w:line="240" w:lineRule="auto"/>
      </w:pPr>
      <w:r>
        <w:separator/>
      </w:r>
    </w:p>
  </w:footnote>
  <w:footnote w:type="continuationSeparator" w:id="0">
    <w:p w14:paraId="50797FD1" w14:textId="77777777" w:rsidR="00DA7FB9" w:rsidRDefault="00DA7F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6B6FB5"/>
    <w:multiLevelType w:val="hybridMultilevel"/>
    <w:tmpl w:val="B9D48BF4"/>
    <w:lvl w:ilvl="0" w:tplc="C4686B46">
      <w:start w:val="1"/>
      <w:numFmt w:val="lowerLetter"/>
      <w:lvlText w:val="%1."/>
      <w:lvlJc w:val="left"/>
      <w:pPr>
        <w:ind w:left="56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280" w:hanging="360"/>
      </w:pPr>
    </w:lvl>
    <w:lvl w:ilvl="2" w:tplc="2000001B" w:tentative="1">
      <w:start w:val="1"/>
      <w:numFmt w:val="lowerRoman"/>
      <w:lvlText w:val="%3."/>
      <w:lvlJc w:val="right"/>
      <w:pPr>
        <w:ind w:left="2000" w:hanging="180"/>
      </w:pPr>
    </w:lvl>
    <w:lvl w:ilvl="3" w:tplc="2000000F" w:tentative="1">
      <w:start w:val="1"/>
      <w:numFmt w:val="decimal"/>
      <w:lvlText w:val="%4."/>
      <w:lvlJc w:val="left"/>
      <w:pPr>
        <w:ind w:left="2720" w:hanging="360"/>
      </w:pPr>
    </w:lvl>
    <w:lvl w:ilvl="4" w:tplc="20000019" w:tentative="1">
      <w:start w:val="1"/>
      <w:numFmt w:val="lowerLetter"/>
      <w:lvlText w:val="%5."/>
      <w:lvlJc w:val="left"/>
      <w:pPr>
        <w:ind w:left="3440" w:hanging="360"/>
      </w:pPr>
    </w:lvl>
    <w:lvl w:ilvl="5" w:tplc="2000001B" w:tentative="1">
      <w:start w:val="1"/>
      <w:numFmt w:val="lowerRoman"/>
      <w:lvlText w:val="%6."/>
      <w:lvlJc w:val="right"/>
      <w:pPr>
        <w:ind w:left="4160" w:hanging="180"/>
      </w:pPr>
    </w:lvl>
    <w:lvl w:ilvl="6" w:tplc="2000000F" w:tentative="1">
      <w:start w:val="1"/>
      <w:numFmt w:val="decimal"/>
      <w:lvlText w:val="%7."/>
      <w:lvlJc w:val="left"/>
      <w:pPr>
        <w:ind w:left="4880" w:hanging="360"/>
      </w:pPr>
    </w:lvl>
    <w:lvl w:ilvl="7" w:tplc="20000019" w:tentative="1">
      <w:start w:val="1"/>
      <w:numFmt w:val="lowerLetter"/>
      <w:lvlText w:val="%8."/>
      <w:lvlJc w:val="left"/>
      <w:pPr>
        <w:ind w:left="5600" w:hanging="360"/>
      </w:pPr>
    </w:lvl>
    <w:lvl w:ilvl="8" w:tplc="2000001B" w:tentative="1">
      <w:start w:val="1"/>
      <w:numFmt w:val="lowerRoman"/>
      <w:lvlText w:val="%9."/>
      <w:lvlJc w:val="right"/>
      <w:pPr>
        <w:ind w:left="6320" w:hanging="180"/>
      </w:pPr>
    </w:lvl>
  </w:abstractNum>
  <w:num w:numId="1" w16cid:durableId="936330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x0tped50xspsceza5fvt2ehd2e95arpaxvs&quot;&gt;My EndNote Library&lt;record-ids&gt;&lt;item&gt;11&lt;/item&gt;&lt;item&gt;12&lt;/item&gt;&lt;item&gt;15&lt;/item&gt;&lt;item&gt;25&lt;/item&gt;&lt;item&gt;27&lt;/item&gt;&lt;item&gt;28&lt;/item&gt;&lt;item&gt;32&lt;/item&gt;&lt;item&gt;36&lt;/item&gt;&lt;item&gt;37&lt;/item&gt;&lt;item&gt;39&lt;/item&gt;&lt;item&gt;42&lt;/item&gt;&lt;item&gt;44&lt;/item&gt;&lt;item&gt;45&lt;/item&gt;&lt;item&gt;46&lt;/item&gt;&lt;item&gt;51&lt;/item&gt;&lt;item&gt;52&lt;/item&gt;&lt;item&gt;53&lt;/item&gt;&lt;item&gt;59&lt;/item&gt;&lt;item&gt;61&lt;/item&gt;&lt;item&gt;65&lt;/item&gt;&lt;item&gt;69&lt;/item&gt;&lt;item&gt;71&lt;/item&gt;&lt;item&gt;72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4&lt;/item&gt;&lt;item&gt;85&lt;/item&gt;&lt;item&gt;87&lt;/item&gt;&lt;item&gt;88&lt;/item&gt;&lt;item&gt;89&lt;/item&gt;&lt;item&gt;90&lt;/item&gt;&lt;item&gt;91&lt;/item&gt;&lt;item&gt;92&lt;/item&gt;&lt;item&gt;93&lt;/item&gt;&lt;item&gt;95&lt;/item&gt;&lt;item&gt;96&lt;/item&gt;&lt;item&gt;97&lt;/item&gt;&lt;item&gt;98&lt;/item&gt;&lt;item&gt;99&lt;/item&gt;&lt;item&gt;100&lt;/item&gt;&lt;item&gt;102&lt;/item&gt;&lt;item&gt;104&lt;/item&gt;&lt;item&gt;105&lt;/item&gt;&lt;item&gt;106&lt;/item&gt;&lt;item&gt;107&lt;/item&gt;&lt;item&gt;109&lt;/item&gt;&lt;item&gt;111&lt;/item&gt;&lt;item&gt;116&lt;/item&gt;&lt;item&gt;118&lt;/item&gt;&lt;item&gt;120&lt;/item&gt;&lt;item&gt;121&lt;/item&gt;&lt;item&gt;122&lt;/item&gt;&lt;item&gt;123&lt;/item&gt;&lt;item&gt;124&lt;/item&gt;&lt;item&gt;125&lt;/item&gt;&lt;item&gt;126&lt;/item&gt;&lt;item&gt;127&lt;/item&gt;&lt;item&gt;128&lt;/item&gt;&lt;item&gt;129&lt;/item&gt;&lt;item&gt;130&lt;/item&gt;&lt;item&gt;131&lt;/item&gt;&lt;item&gt;132&lt;/item&gt;&lt;item&gt;133&lt;/item&gt;&lt;/record-ids&gt;&lt;/item&gt;&lt;/Libraries&gt;"/>
  </w:docVars>
  <w:rsids>
    <w:rsidRoot w:val="006E225F"/>
    <w:rsid w:val="000008EE"/>
    <w:rsid w:val="000117B2"/>
    <w:rsid w:val="00022B38"/>
    <w:rsid w:val="00043AD3"/>
    <w:rsid w:val="00053860"/>
    <w:rsid w:val="00053AE1"/>
    <w:rsid w:val="000636E9"/>
    <w:rsid w:val="00065247"/>
    <w:rsid w:val="00066851"/>
    <w:rsid w:val="00067194"/>
    <w:rsid w:val="00076745"/>
    <w:rsid w:val="00083D31"/>
    <w:rsid w:val="000A22A9"/>
    <w:rsid w:val="000C1E13"/>
    <w:rsid w:val="000C78A5"/>
    <w:rsid w:val="000D35C9"/>
    <w:rsid w:val="000E1B82"/>
    <w:rsid w:val="000E57C6"/>
    <w:rsid w:val="00105980"/>
    <w:rsid w:val="00106FC2"/>
    <w:rsid w:val="00122900"/>
    <w:rsid w:val="001342B6"/>
    <w:rsid w:val="00135392"/>
    <w:rsid w:val="00137547"/>
    <w:rsid w:val="00157425"/>
    <w:rsid w:val="001608ED"/>
    <w:rsid w:val="001728C4"/>
    <w:rsid w:val="00173DDB"/>
    <w:rsid w:val="00177441"/>
    <w:rsid w:val="00195FAA"/>
    <w:rsid w:val="001A23BE"/>
    <w:rsid w:val="001A6221"/>
    <w:rsid w:val="001B1A48"/>
    <w:rsid w:val="001C389E"/>
    <w:rsid w:val="001E27AF"/>
    <w:rsid w:val="001E4033"/>
    <w:rsid w:val="001E474A"/>
    <w:rsid w:val="001E5228"/>
    <w:rsid w:val="00205A52"/>
    <w:rsid w:val="00206841"/>
    <w:rsid w:val="00215835"/>
    <w:rsid w:val="0022142D"/>
    <w:rsid w:val="00235871"/>
    <w:rsid w:val="002400A3"/>
    <w:rsid w:val="0024087F"/>
    <w:rsid w:val="00264B51"/>
    <w:rsid w:val="00265A2E"/>
    <w:rsid w:val="00267F37"/>
    <w:rsid w:val="002A04DC"/>
    <w:rsid w:val="002A2679"/>
    <w:rsid w:val="002A2E75"/>
    <w:rsid w:val="002B0398"/>
    <w:rsid w:val="002C45F1"/>
    <w:rsid w:val="002F3645"/>
    <w:rsid w:val="002F38D7"/>
    <w:rsid w:val="00302A23"/>
    <w:rsid w:val="003167E9"/>
    <w:rsid w:val="00324C41"/>
    <w:rsid w:val="00325A38"/>
    <w:rsid w:val="003371D3"/>
    <w:rsid w:val="00340608"/>
    <w:rsid w:val="00351DE9"/>
    <w:rsid w:val="00353F73"/>
    <w:rsid w:val="00363AE9"/>
    <w:rsid w:val="0036563F"/>
    <w:rsid w:val="00374E98"/>
    <w:rsid w:val="00377862"/>
    <w:rsid w:val="00390E95"/>
    <w:rsid w:val="00391A21"/>
    <w:rsid w:val="003A1377"/>
    <w:rsid w:val="003A5FB6"/>
    <w:rsid w:val="003B1764"/>
    <w:rsid w:val="003B3841"/>
    <w:rsid w:val="003D2830"/>
    <w:rsid w:val="003E09E2"/>
    <w:rsid w:val="003E2991"/>
    <w:rsid w:val="003F3AFA"/>
    <w:rsid w:val="003F558D"/>
    <w:rsid w:val="004007DF"/>
    <w:rsid w:val="00402BF8"/>
    <w:rsid w:val="00426640"/>
    <w:rsid w:val="004477A8"/>
    <w:rsid w:val="00460DB1"/>
    <w:rsid w:val="004651BB"/>
    <w:rsid w:val="00471351"/>
    <w:rsid w:val="00475AE6"/>
    <w:rsid w:val="00483371"/>
    <w:rsid w:val="00483BC1"/>
    <w:rsid w:val="004843A7"/>
    <w:rsid w:val="004932FF"/>
    <w:rsid w:val="00493E35"/>
    <w:rsid w:val="0049638B"/>
    <w:rsid w:val="00496B81"/>
    <w:rsid w:val="004A27A1"/>
    <w:rsid w:val="004B621A"/>
    <w:rsid w:val="004B75B3"/>
    <w:rsid w:val="004C169B"/>
    <w:rsid w:val="004C18DB"/>
    <w:rsid w:val="004C3DE4"/>
    <w:rsid w:val="004E1707"/>
    <w:rsid w:val="004E3B73"/>
    <w:rsid w:val="004E4A1A"/>
    <w:rsid w:val="004F6B7E"/>
    <w:rsid w:val="005055DC"/>
    <w:rsid w:val="00523597"/>
    <w:rsid w:val="00537E19"/>
    <w:rsid w:val="005419EE"/>
    <w:rsid w:val="00541F05"/>
    <w:rsid w:val="0054620D"/>
    <w:rsid w:val="005465C7"/>
    <w:rsid w:val="00547C63"/>
    <w:rsid w:val="00553165"/>
    <w:rsid w:val="00556FF2"/>
    <w:rsid w:val="0056167B"/>
    <w:rsid w:val="005740BF"/>
    <w:rsid w:val="00576A3F"/>
    <w:rsid w:val="00576BBB"/>
    <w:rsid w:val="00577360"/>
    <w:rsid w:val="00577F40"/>
    <w:rsid w:val="00580019"/>
    <w:rsid w:val="0058471F"/>
    <w:rsid w:val="005908BB"/>
    <w:rsid w:val="00596510"/>
    <w:rsid w:val="005A4A62"/>
    <w:rsid w:val="005A65BF"/>
    <w:rsid w:val="005A7321"/>
    <w:rsid w:val="005B6A38"/>
    <w:rsid w:val="005C23E5"/>
    <w:rsid w:val="005C271C"/>
    <w:rsid w:val="005C7463"/>
    <w:rsid w:val="005D2240"/>
    <w:rsid w:val="005D4C1C"/>
    <w:rsid w:val="005E2F3F"/>
    <w:rsid w:val="005E3093"/>
    <w:rsid w:val="005E3362"/>
    <w:rsid w:val="005E5621"/>
    <w:rsid w:val="005E7270"/>
    <w:rsid w:val="005F23F0"/>
    <w:rsid w:val="005F3A25"/>
    <w:rsid w:val="00600D9D"/>
    <w:rsid w:val="00607B22"/>
    <w:rsid w:val="006120BA"/>
    <w:rsid w:val="006215E0"/>
    <w:rsid w:val="00633ADE"/>
    <w:rsid w:val="006352A0"/>
    <w:rsid w:val="0065231C"/>
    <w:rsid w:val="00656C13"/>
    <w:rsid w:val="006578CC"/>
    <w:rsid w:val="00660F60"/>
    <w:rsid w:val="006615DD"/>
    <w:rsid w:val="006647AF"/>
    <w:rsid w:val="0068166E"/>
    <w:rsid w:val="00682F56"/>
    <w:rsid w:val="006A4E91"/>
    <w:rsid w:val="006A7C2D"/>
    <w:rsid w:val="006B32B4"/>
    <w:rsid w:val="006B5872"/>
    <w:rsid w:val="006B700F"/>
    <w:rsid w:val="006C0AF5"/>
    <w:rsid w:val="006C36A4"/>
    <w:rsid w:val="006E225F"/>
    <w:rsid w:val="006F1D5B"/>
    <w:rsid w:val="006F23C8"/>
    <w:rsid w:val="006F6A69"/>
    <w:rsid w:val="00712DB9"/>
    <w:rsid w:val="00713CD4"/>
    <w:rsid w:val="00721DEB"/>
    <w:rsid w:val="00727843"/>
    <w:rsid w:val="0073051E"/>
    <w:rsid w:val="007379B0"/>
    <w:rsid w:val="007409D9"/>
    <w:rsid w:val="00740F7E"/>
    <w:rsid w:val="0074641E"/>
    <w:rsid w:val="00766ED4"/>
    <w:rsid w:val="007702E9"/>
    <w:rsid w:val="00773743"/>
    <w:rsid w:val="00785851"/>
    <w:rsid w:val="00790C30"/>
    <w:rsid w:val="007A4394"/>
    <w:rsid w:val="007A5A2B"/>
    <w:rsid w:val="007C5D94"/>
    <w:rsid w:val="007D34A8"/>
    <w:rsid w:val="007E43D9"/>
    <w:rsid w:val="007F40C8"/>
    <w:rsid w:val="00807867"/>
    <w:rsid w:val="00814650"/>
    <w:rsid w:val="00815451"/>
    <w:rsid w:val="00820628"/>
    <w:rsid w:val="00823F86"/>
    <w:rsid w:val="008553D4"/>
    <w:rsid w:val="0086379A"/>
    <w:rsid w:val="008643B7"/>
    <w:rsid w:val="00867F87"/>
    <w:rsid w:val="008779C7"/>
    <w:rsid w:val="00882297"/>
    <w:rsid w:val="008A6F89"/>
    <w:rsid w:val="008B00FC"/>
    <w:rsid w:val="008B4BEB"/>
    <w:rsid w:val="008C55A9"/>
    <w:rsid w:val="008C6F81"/>
    <w:rsid w:val="008D00CF"/>
    <w:rsid w:val="008D5648"/>
    <w:rsid w:val="008D634F"/>
    <w:rsid w:val="008E43D3"/>
    <w:rsid w:val="008F1A0C"/>
    <w:rsid w:val="008F2FB8"/>
    <w:rsid w:val="008F59EC"/>
    <w:rsid w:val="00901C4A"/>
    <w:rsid w:val="00907A2D"/>
    <w:rsid w:val="00931AB1"/>
    <w:rsid w:val="00944C0B"/>
    <w:rsid w:val="00953C6B"/>
    <w:rsid w:val="00954718"/>
    <w:rsid w:val="00973223"/>
    <w:rsid w:val="00974A30"/>
    <w:rsid w:val="0098075D"/>
    <w:rsid w:val="00980882"/>
    <w:rsid w:val="00983C34"/>
    <w:rsid w:val="0099016A"/>
    <w:rsid w:val="0099418D"/>
    <w:rsid w:val="00996BC1"/>
    <w:rsid w:val="009A030E"/>
    <w:rsid w:val="009B48CF"/>
    <w:rsid w:val="009B6D1D"/>
    <w:rsid w:val="009B7EFD"/>
    <w:rsid w:val="009C5D86"/>
    <w:rsid w:val="009D0A44"/>
    <w:rsid w:val="009D426D"/>
    <w:rsid w:val="009D7943"/>
    <w:rsid w:val="009E351A"/>
    <w:rsid w:val="009E517D"/>
    <w:rsid w:val="009E52F1"/>
    <w:rsid w:val="009F3E03"/>
    <w:rsid w:val="009F62E5"/>
    <w:rsid w:val="00A01B9F"/>
    <w:rsid w:val="00A04BA8"/>
    <w:rsid w:val="00A125AC"/>
    <w:rsid w:val="00A17351"/>
    <w:rsid w:val="00A251D6"/>
    <w:rsid w:val="00A263E6"/>
    <w:rsid w:val="00A40938"/>
    <w:rsid w:val="00A46BA6"/>
    <w:rsid w:val="00A51F41"/>
    <w:rsid w:val="00A97C15"/>
    <w:rsid w:val="00AA5EE6"/>
    <w:rsid w:val="00AA7755"/>
    <w:rsid w:val="00AC33B5"/>
    <w:rsid w:val="00AC5820"/>
    <w:rsid w:val="00AC5D26"/>
    <w:rsid w:val="00AC65D3"/>
    <w:rsid w:val="00AE6404"/>
    <w:rsid w:val="00AF4E2A"/>
    <w:rsid w:val="00B07858"/>
    <w:rsid w:val="00B156F4"/>
    <w:rsid w:val="00B23F97"/>
    <w:rsid w:val="00B26BE9"/>
    <w:rsid w:val="00B3272F"/>
    <w:rsid w:val="00B355AF"/>
    <w:rsid w:val="00B36E5D"/>
    <w:rsid w:val="00B44A50"/>
    <w:rsid w:val="00B46243"/>
    <w:rsid w:val="00B47D41"/>
    <w:rsid w:val="00B5455F"/>
    <w:rsid w:val="00B5458C"/>
    <w:rsid w:val="00B55F3C"/>
    <w:rsid w:val="00B57AEF"/>
    <w:rsid w:val="00B6653B"/>
    <w:rsid w:val="00B6752F"/>
    <w:rsid w:val="00BA1908"/>
    <w:rsid w:val="00BA4E5E"/>
    <w:rsid w:val="00BB2642"/>
    <w:rsid w:val="00BC0632"/>
    <w:rsid w:val="00BD429C"/>
    <w:rsid w:val="00BE019D"/>
    <w:rsid w:val="00BE619E"/>
    <w:rsid w:val="00BF2F63"/>
    <w:rsid w:val="00C03F05"/>
    <w:rsid w:val="00C17979"/>
    <w:rsid w:val="00C17F12"/>
    <w:rsid w:val="00C23DA0"/>
    <w:rsid w:val="00C27B9A"/>
    <w:rsid w:val="00C3640A"/>
    <w:rsid w:val="00C42FAE"/>
    <w:rsid w:val="00C55C3C"/>
    <w:rsid w:val="00C62A35"/>
    <w:rsid w:val="00C721AD"/>
    <w:rsid w:val="00C73B7C"/>
    <w:rsid w:val="00CA008F"/>
    <w:rsid w:val="00CA1B42"/>
    <w:rsid w:val="00CB21A7"/>
    <w:rsid w:val="00CC3DF3"/>
    <w:rsid w:val="00CF7459"/>
    <w:rsid w:val="00D014EB"/>
    <w:rsid w:val="00D04A2A"/>
    <w:rsid w:val="00D1093D"/>
    <w:rsid w:val="00D12CEF"/>
    <w:rsid w:val="00D14E58"/>
    <w:rsid w:val="00D15832"/>
    <w:rsid w:val="00D17FED"/>
    <w:rsid w:val="00D27EC2"/>
    <w:rsid w:val="00D60A4B"/>
    <w:rsid w:val="00D62C67"/>
    <w:rsid w:val="00D64E52"/>
    <w:rsid w:val="00D702F9"/>
    <w:rsid w:val="00D87EE7"/>
    <w:rsid w:val="00DA502E"/>
    <w:rsid w:val="00DA7FB9"/>
    <w:rsid w:val="00DB302D"/>
    <w:rsid w:val="00DB396C"/>
    <w:rsid w:val="00DD0744"/>
    <w:rsid w:val="00DD5516"/>
    <w:rsid w:val="00DE19A4"/>
    <w:rsid w:val="00DE1DCE"/>
    <w:rsid w:val="00DF095D"/>
    <w:rsid w:val="00DF4012"/>
    <w:rsid w:val="00E10D0D"/>
    <w:rsid w:val="00E13920"/>
    <w:rsid w:val="00E21293"/>
    <w:rsid w:val="00E21D35"/>
    <w:rsid w:val="00E371C6"/>
    <w:rsid w:val="00E43CB3"/>
    <w:rsid w:val="00E7147B"/>
    <w:rsid w:val="00E75FD6"/>
    <w:rsid w:val="00E85C9A"/>
    <w:rsid w:val="00E9260E"/>
    <w:rsid w:val="00E934F6"/>
    <w:rsid w:val="00E94099"/>
    <w:rsid w:val="00E975E5"/>
    <w:rsid w:val="00EA40D7"/>
    <w:rsid w:val="00EA654D"/>
    <w:rsid w:val="00EB5738"/>
    <w:rsid w:val="00EB624F"/>
    <w:rsid w:val="00ED0DD0"/>
    <w:rsid w:val="00ED5FAD"/>
    <w:rsid w:val="00ED7D36"/>
    <w:rsid w:val="00EE27A1"/>
    <w:rsid w:val="00EE4144"/>
    <w:rsid w:val="00EF0A7F"/>
    <w:rsid w:val="00EF2982"/>
    <w:rsid w:val="00EF4FD3"/>
    <w:rsid w:val="00F108F4"/>
    <w:rsid w:val="00F10A35"/>
    <w:rsid w:val="00F3453B"/>
    <w:rsid w:val="00F35940"/>
    <w:rsid w:val="00F437ED"/>
    <w:rsid w:val="00F54E86"/>
    <w:rsid w:val="00F55A43"/>
    <w:rsid w:val="00F72D9D"/>
    <w:rsid w:val="00F80C64"/>
    <w:rsid w:val="00F94D16"/>
    <w:rsid w:val="00FA0794"/>
    <w:rsid w:val="00FA19A7"/>
    <w:rsid w:val="00FF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2B8D8"/>
  <w15:chartTrackingRefBased/>
  <w15:docId w15:val="{002D907E-88AE-411E-A5A2-A2CED7434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C30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22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22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225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225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225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225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225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225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225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22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22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22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22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22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22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22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22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22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22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22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225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22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225F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22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225F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22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22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22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225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link w:val="NormalWebChar"/>
    <w:uiPriority w:val="99"/>
    <w:unhideWhenUsed/>
    <w:rsid w:val="00790C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yperlink">
    <w:name w:val="Hyperlink"/>
    <w:basedOn w:val="DefaultParagraphFont"/>
    <w:uiPriority w:val="99"/>
    <w:unhideWhenUsed/>
    <w:rsid w:val="00790C30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790C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C30"/>
    <w:rPr>
      <w:kern w:val="0"/>
      <w:sz w:val="22"/>
      <w:szCs w:val="22"/>
      <w14:ligatures w14:val="none"/>
    </w:rPr>
  </w:style>
  <w:style w:type="character" w:styleId="Strong">
    <w:name w:val="Strong"/>
    <w:basedOn w:val="DefaultParagraphFont"/>
    <w:uiPriority w:val="22"/>
    <w:qFormat/>
    <w:rsid w:val="00790C30"/>
    <w:rPr>
      <w:b/>
      <w:bCs/>
    </w:rPr>
  </w:style>
  <w:style w:type="paragraph" w:customStyle="1" w:styleId="EndNoteBibliography">
    <w:name w:val="EndNote Bibliography"/>
    <w:basedOn w:val="Normal"/>
    <w:link w:val="EndNoteBibliographyCarter"/>
    <w:rsid w:val="00790C30"/>
    <w:pPr>
      <w:spacing w:line="240" w:lineRule="auto"/>
    </w:pPr>
    <w:rPr>
      <w:rFonts w:ascii="Aptos" w:hAnsi="Aptos" w:cs="Calibri"/>
      <w:noProof/>
      <w:lang w:val="en-US"/>
    </w:rPr>
  </w:style>
  <w:style w:type="character" w:customStyle="1" w:styleId="EndNoteBibliographyCarter">
    <w:name w:val="EndNote Bibliography Caráter"/>
    <w:basedOn w:val="DefaultParagraphFont"/>
    <w:link w:val="EndNoteBibliography"/>
    <w:rsid w:val="00790C30"/>
    <w:rPr>
      <w:rFonts w:ascii="Aptos" w:hAnsi="Aptos" w:cs="Calibri"/>
      <w:noProof/>
      <w:kern w:val="0"/>
      <w:sz w:val="22"/>
      <w:szCs w:val="22"/>
      <w:lang w:val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790C30"/>
  </w:style>
  <w:style w:type="paragraph" w:customStyle="1" w:styleId="EndNoteBibliographyTitle">
    <w:name w:val="EndNote Bibliography Title"/>
    <w:basedOn w:val="Normal"/>
    <w:link w:val="EndNoteBibliographyTitleCarter"/>
    <w:rsid w:val="00790C30"/>
    <w:pPr>
      <w:spacing w:after="0"/>
      <w:jc w:val="center"/>
    </w:pPr>
    <w:rPr>
      <w:rFonts w:ascii="Aptos" w:hAnsi="Aptos"/>
      <w:noProof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790C30"/>
    <w:rPr>
      <w:rFonts w:ascii="Times New Roman" w:eastAsia="Times New Roman" w:hAnsi="Times New Roman" w:cs="Times New Roman"/>
      <w:kern w:val="0"/>
      <w:lang w:eastAsia="pt-PT"/>
      <w14:ligatures w14:val="none"/>
    </w:rPr>
  </w:style>
  <w:style w:type="character" w:customStyle="1" w:styleId="EndNoteBibliographyTitleCarter">
    <w:name w:val="EndNote Bibliography Title Caráter"/>
    <w:basedOn w:val="NormalWebChar"/>
    <w:link w:val="EndNoteBibliographyTitle"/>
    <w:rsid w:val="00790C30"/>
    <w:rPr>
      <w:rFonts w:ascii="Aptos" w:eastAsia="Times New Roman" w:hAnsi="Aptos" w:cs="Times New Roman"/>
      <w:noProof/>
      <w:kern w:val="0"/>
      <w:sz w:val="22"/>
      <w:szCs w:val="22"/>
      <w:lang w:val="en-US" w:eastAsia="pt-PT"/>
      <w14:ligatures w14:val="none"/>
    </w:rPr>
  </w:style>
  <w:style w:type="character" w:customStyle="1" w:styleId="MenoNoResolvida1">
    <w:name w:val="Menção Não Resolvida1"/>
    <w:basedOn w:val="DefaultParagraphFont"/>
    <w:uiPriority w:val="99"/>
    <w:semiHidden/>
    <w:unhideWhenUsed/>
    <w:rsid w:val="009D426D"/>
    <w:rPr>
      <w:color w:val="605E5C"/>
      <w:shd w:val="clear" w:color="auto" w:fill="E1DFDD"/>
    </w:rPr>
  </w:style>
  <w:style w:type="paragraph" w:styleId="NoSpacing">
    <w:name w:val="No Spacing"/>
    <w:link w:val="NoSpacingChar"/>
    <w:uiPriority w:val="1"/>
    <w:qFormat/>
    <w:rsid w:val="00D014EB"/>
    <w:pPr>
      <w:spacing w:after="0" w:line="240" w:lineRule="auto"/>
    </w:pPr>
    <w:rPr>
      <w:rFonts w:ascii="Times New Roman" w:hAnsi="Times New Roman"/>
      <w:kern w:val="0"/>
      <w:szCs w:val="22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D014EB"/>
    <w:rPr>
      <w:rFonts w:ascii="Times New Roman" w:hAnsi="Times New Roman"/>
      <w:kern w:val="0"/>
      <w:szCs w:val="22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rsid w:val="00BC0632"/>
    <w:pPr>
      <w:spacing w:after="200" w:line="240" w:lineRule="auto"/>
    </w:pPr>
    <w:rPr>
      <w:rFonts w:ascii="Times New Roman" w:hAnsi="Times New Roman"/>
      <w:i/>
      <w:iCs/>
      <w:color w:val="0E2841" w:themeColor="text2"/>
      <w:sz w:val="18"/>
      <w:szCs w:val="18"/>
    </w:rPr>
  </w:style>
  <w:style w:type="paragraph" w:styleId="Revision">
    <w:name w:val="Revision"/>
    <w:hidden/>
    <w:uiPriority w:val="99"/>
    <w:semiHidden/>
    <w:rsid w:val="00682F56"/>
    <w:pPr>
      <w:spacing w:after="0" w:line="240" w:lineRule="auto"/>
    </w:pPr>
    <w:rPr>
      <w:kern w:val="0"/>
      <w:sz w:val="22"/>
      <w:szCs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8C55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00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C13410-DFB7-4452-A1BF-6771935572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970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INSP - Ailton Lopes Ribeiro</dc:creator>
  <cp:keywords/>
  <dc:description/>
  <cp:lastModifiedBy>Nilesh Nawale</cp:lastModifiedBy>
  <cp:revision>2</cp:revision>
  <dcterms:created xsi:type="dcterms:W3CDTF">2025-09-22T11:34:00Z</dcterms:created>
  <dcterms:modified xsi:type="dcterms:W3CDTF">2025-09-22T11:34:00Z</dcterms:modified>
</cp:coreProperties>
</file>