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7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8"/>
        <w:gridCol w:w="1265"/>
        <w:gridCol w:w="1266"/>
        <w:gridCol w:w="1265"/>
        <w:gridCol w:w="1266"/>
        <w:gridCol w:w="1476"/>
        <w:gridCol w:w="1265"/>
        <w:gridCol w:w="1266"/>
        <w:gridCol w:w="1055"/>
        <w:gridCol w:w="1265"/>
        <w:gridCol w:w="844"/>
      </w:tblGrid>
      <w:tr w:rsidR="00FE2A6A" w14:paraId="7518B44B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3711" w:type="dxa"/>
            <w:gridSpan w:val="11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6F604" w14:textId="77777777" w:rsidR="00FE2A6A" w:rsidRDefault="00000000">
            <w:pPr>
              <w:jc w:val="center"/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Table 7 Normal Weight Group Result</w:t>
            </w:r>
          </w:p>
        </w:tc>
      </w:tr>
      <w:tr w:rsidR="00FE2A6A" w14:paraId="4C5C432D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98DF7" w14:textId="77777777" w:rsidR="00FE2A6A" w:rsidRDefault="00FE2A6A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82C2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28B7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D300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80DD7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Nodule </w:t>
            </w:r>
          </w:p>
          <w:p w14:paraId="3EF7E08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147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D5257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Operation </w:t>
            </w:r>
          </w:p>
          <w:p w14:paraId="6AFCAF6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time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17CB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drainage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AA68A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ln_</w:t>
            </w:r>
          </w:p>
          <w:p w14:paraId="7753D42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05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F863B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cN</w:t>
            </w:r>
          </w:p>
          <w:p w14:paraId="16CD752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42C5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postop days</w:t>
            </w:r>
          </w:p>
        </w:tc>
        <w:tc>
          <w:tcPr>
            <w:tcW w:w="844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5D0E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total cost</w:t>
            </w:r>
          </w:p>
        </w:tc>
      </w:tr>
      <w:tr w:rsidR="00FE2A6A" w14:paraId="3DD32796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9E899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65" w:type="dxa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CE17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6E53632E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1010D5B3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70E2DC69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4A2EA4AD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7A70567D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42B2EADA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64E88755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479CB56D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61E8DF80" w14:textId="77777777" w:rsidR="00FE2A6A" w:rsidRDefault="00FE2A6A">
            <w:pPr>
              <w:jc w:val="left"/>
            </w:pPr>
          </w:p>
        </w:tc>
      </w:tr>
      <w:tr w:rsidR="00FE2A6A" w14:paraId="73D8C4DE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28985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29FF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0.128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F88B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046DBBD7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00CBE048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2867CDF9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31559C8E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3C63C36C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5A4CE189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52751817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712A0398" w14:textId="77777777" w:rsidR="00FE2A6A" w:rsidRDefault="00FE2A6A">
            <w:pPr>
              <w:jc w:val="left"/>
            </w:pPr>
          </w:p>
        </w:tc>
      </w:tr>
      <w:tr w:rsidR="00FE2A6A" w14:paraId="2CF1BC7E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57328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F9EC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0.221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AD23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0.246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F825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1A380ED6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739DE94D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0C0C2CB5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4A1BC770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26BEE98F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0512CC93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3D3ECAAA" w14:textId="77777777" w:rsidR="00FE2A6A" w:rsidRDefault="00FE2A6A">
            <w:pPr>
              <w:jc w:val="left"/>
            </w:pPr>
          </w:p>
        </w:tc>
      </w:tr>
      <w:tr w:rsidR="00FE2A6A" w14:paraId="2E99EDCD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8F45B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Nodule </w:t>
            </w:r>
          </w:p>
          <w:p w14:paraId="2E2324F2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D223F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-0.029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7858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B7B0B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-0.02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C226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76" w:type="dxa"/>
          </w:tcPr>
          <w:p w14:paraId="67F06EE1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0DDAA70D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18475420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0372FE29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6D8D16A6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58AAE181" w14:textId="77777777" w:rsidR="00FE2A6A" w:rsidRDefault="00FE2A6A">
            <w:pPr>
              <w:jc w:val="left"/>
            </w:pPr>
          </w:p>
        </w:tc>
      </w:tr>
      <w:tr w:rsidR="00FE2A6A" w14:paraId="075D2123" w14:textId="7777777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4A671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Operation </w:t>
            </w:r>
          </w:p>
          <w:p w14:paraId="7EB21623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time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83BC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AB6F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-0.206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AAC0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-0.001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6512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-0.076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3F90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037502F8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3AFFA8E1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7CFE8FD5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4CE0E540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6AC7A04A" w14:textId="77777777" w:rsidR="00FE2A6A" w:rsidRDefault="00FE2A6A">
            <w:pPr>
              <w:jc w:val="left"/>
            </w:pPr>
          </w:p>
        </w:tc>
      </w:tr>
      <w:tr w:rsidR="00FE2A6A" w14:paraId="5430EE00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CDEB5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drainage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898E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-0.086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F876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-0.205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A42F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-0.088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7378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-0.193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9E1F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0.260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E120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3A97506B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59F4EE96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2471E8E7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4100BBC9" w14:textId="77777777" w:rsidR="00FE2A6A" w:rsidRDefault="00FE2A6A">
            <w:pPr>
              <w:jc w:val="left"/>
            </w:pPr>
          </w:p>
        </w:tc>
      </w:tr>
      <w:tr w:rsidR="00FE2A6A" w14:paraId="18C83485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769FC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Ln number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9EFA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-0.075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B539A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0.056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2F970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0.046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803E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-0.04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A499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-0.041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6518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-0.134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2141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5" w:type="dxa"/>
          </w:tcPr>
          <w:p w14:paraId="229A6A3D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18EA6793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73943BD4" w14:textId="77777777" w:rsidR="00FE2A6A" w:rsidRDefault="00FE2A6A">
            <w:pPr>
              <w:jc w:val="left"/>
            </w:pPr>
          </w:p>
        </w:tc>
      </w:tr>
      <w:tr w:rsidR="00FE2A6A" w14:paraId="7C026672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39993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cN stage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76C4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1AB6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-0.179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9261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-0.065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74FD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0.168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EE53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D31D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0.105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E1FC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-0.01</w:t>
            </w:r>
          </w:p>
        </w:tc>
        <w:tc>
          <w:tcPr>
            <w:tcW w:w="10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52BB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5A3B0E4E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26A0A5B9" w14:textId="77777777" w:rsidR="00FE2A6A" w:rsidRDefault="00FE2A6A">
            <w:pPr>
              <w:jc w:val="left"/>
            </w:pPr>
          </w:p>
        </w:tc>
      </w:tr>
      <w:tr w:rsidR="00FE2A6A" w14:paraId="03E262B6" w14:textId="7777777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1251E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Postop </w:t>
            </w:r>
          </w:p>
          <w:p w14:paraId="2999B38F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days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A4F9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0.067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D22A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0.095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6909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0.061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5043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-0.108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F56E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0.024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6644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0.409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157F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-0.029</w:t>
            </w:r>
          </w:p>
        </w:tc>
        <w:tc>
          <w:tcPr>
            <w:tcW w:w="10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7D78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0.086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500A1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4" w:type="dxa"/>
          </w:tcPr>
          <w:p w14:paraId="2E761A79" w14:textId="77777777" w:rsidR="00FE2A6A" w:rsidRDefault="00FE2A6A">
            <w:pPr>
              <w:jc w:val="left"/>
            </w:pPr>
          </w:p>
        </w:tc>
      </w:tr>
      <w:tr w:rsidR="00FE2A6A" w14:paraId="0817A438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478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18FEC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total cost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B263B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-0.097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6629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-0.328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083A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-0.184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6BCC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-0.170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7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54A2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0.438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B946A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0.557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967E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-0.223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5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4922A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0.167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82F6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</w:rPr>
              <w:t>0.181</w:t>
            </w:r>
            <w:r>
              <w:rPr>
                <w:rFonts w:ascii="Times New Roman" w:eastAsia="DengXian" w:hAnsi="Times New Roman"/>
                <w:b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F233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E2A6A" w14:paraId="3E76025E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3711" w:type="dxa"/>
            <w:gridSpan w:val="11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3AFA5" w14:textId="77777777" w:rsidR="00FE2A6A" w:rsidRDefault="00000000">
            <w:pPr>
              <w:jc w:val="left"/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* ：p＜0.05；**： p＜0.01</w:t>
            </w:r>
          </w:p>
        </w:tc>
      </w:tr>
    </w:tbl>
    <w:p w14:paraId="5045972E" w14:textId="77777777" w:rsidR="00FE2A6A" w:rsidRDefault="00FE2A6A"/>
    <w:tbl>
      <w:tblPr>
        <w:tblW w:w="137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78"/>
        <w:gridCol w:w="1265"/>
        <w:gridCol w:w="1266"/>
        <w:gridCol w:w="1265"/>
        <w:gridCol w:w="1266"/>
        <w:gridCol w:w="1476"/>
        <w:gridCol w:w="1265"/>
        <w:gridCol w:w="1266"/>
        <w:gridCol w:w="1055"/>
        <w:gridCol w:w="1265"/>
        <w:gridCol w:w="844"/>
      </w:tblGrid>
      <w:tr w:rsidR="00FE2A6A" w14:paraId="2705B7B5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3711" w:type="dxa"/>
            <w:gridSpan w:val="11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5A10C" w14:textId="77777777" w:rsidR="00FE2A6A" w:rsidRDefault="00FE2A6A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  <w:p w14:paraId="70BFFAF6" w14:textId="77777777" w:rsidR="00FE2A6A" w:rsidRDefault="00000000">
            <w:pPr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Table 8 Overweight Group Result</w:t>
            </w:r>
          </w:p>
          <w:p w14:paraId="100B92A7" w14:textId="77777777" w:rsidR="00FE2A6A" w:rsidRDefault="00FE2A6A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E2A6A" w14:paraId="481C0CF0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56695" w14:textId="77777777" w:rsidR="00FE2A6A" w:rsidRDefault="00FE2A6A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D351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F6A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8ACA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BMI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9454C9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Nodule </w:t>
            </w:r>
          </w:p>
          <w:p w14:paraId="3E85A63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147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68E48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Operation </w:t>
            </w:r>
          </w:p>
          <w:p w14:paraId="35CD3520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time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BE5B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drainage</w:t>
            </w:r>
          </w:p>
        </w:tc>
        <w:tc>
          <w:tcPr>
            <w:tcW w:w="1266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87632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ln_</w:t>
            </w:r>
          </w:p>
          <w:p w14:paraId="234B386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05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F91E6" w14:textId="77777777" w:rsidR="00FE2A6A" w:rsidRDefault="00000000">
            <w:pPr>
              <w:jc w:val="left"/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cN</w:t>
            </w:r>
          </w:p>
          <w:p w14:paraId="2B4CED2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265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3181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postop days</w:t>
            </w:r>
          </w:p>
        </w:tc>
        <w:tc>
          <w:tcPr>
            <w:tcW w:w="844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0B85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total cost</w:t>
            </w:r>
          </w:p>
        </w:tc>
      </w:tr>
      <w:tr w:rsidR="00FE2A6A" w14:paraId="6A451435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92348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65" w:type="dxa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B880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06DE4C96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192CDA62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68C292D1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0B8759D9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628E83A4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105D120F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5D8A7701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24044BFD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53E3EE98" w14:textId="77777777" w:rsidR="00FE2A6A" w:rsidRDefault="00FE2A6A">
            <w:pPr>
              <w:jc w:val="left"/>
            </w:pPr>
          </w:p>
        </w:tc>
      </w:tr>
      <w:tr w:rsidR="00FE2A6A" w14:paraId="2DA13B18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53108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02C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0.033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37F4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048612CC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268BCD57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5C51430B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3485DEEE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0EC61373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5FE4E516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6B3573AD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7CA3A942" w14:textId="77777777" w:rsidR="00FE2A6A" w:rsidRDefault="00FE2A6A">
            <w:pPr>
              <w:jc w:val="left"/>
            </w:pPr>
          </w:p>
        </w:tc>
      </w:tr>
      <w:tr w:rsidR="00FE2A6A" w14:paraId="78F667CB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4D3C6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lastRenderedPageBreak/>
              <w:t>BMI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D146B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0.027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51D4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-0.183*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0B61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5436318C" w14:textId="77777777" w:rsidR="00FE2A6A" w:rsidRDefault="00FE2A6A">
            <w:pPr>
              <w:jc w:val="left"/>
            </w:pPr>
          </w:p>
        </w:tc>
        <w:tc>
          <w:tcPr>
            <w:tcW w:w="1476" w:type="dxa"/>
          </w:tcPr>
          <w:p w14:paraId="3E17B3AE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2E5502AA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0E53EF2E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450B6CC3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62583F64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6E84D543" w14:textId="77777777" w:rsidR="00FE2A6A" w:rsidRDefault="00FE2A6A">
            <w:pPr>
              <w:jc w:val="left"/>
            </w:pPr>
          </w:p>
        </w:tc>
      </w:tr>
      <w:tr w:rsidR="00FE2A6A" w14:paraId="788248BB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8CBB6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Nodule </w:t>
            </w:r>
          </w:p>
          <w:p w14:paraId="26ABCD6D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size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48CF1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0.234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FB1D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-0.126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5AEF1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0.159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50B8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76" w:type="dxa"/>
          </w:tcPr>
          <w:p w14:paraId="7447E174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04A10DD0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319BA2FB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3AC8366C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2DDCB2C3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06C2C167" w14:textId="77777777" w:rsidR="00FE2A6A" w:rsidRDefault="00FE2A6A">
            <w:pPr>
              <w:jc w:val="left"/>
            </w:pPr>
          </w:p>
        </w:tc>
      </w:tr>
      <w:tr w:rsidR="00FE2A6A" w14:paraId="52D3352A" w14:textId="7777777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D369B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Operation </w:t>
            </w:r>
          </w:p>
          <w:p w14:paraId="169497C7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time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F5AFF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0.067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2E13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-0.285</w:t>
            </w: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61EF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0.128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EE7D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0.058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0CB1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4A4D1796" w14:textId="77777777" w:rsidR="00FE2A6A" w:rsidRDefault="00FE2A6A">
            <w:pPr>
              <w:jc w:val="left"/>
            </w:pPr>
          </w:p>
        </w:tc>
        <w:tc>
          <w:tcPr>
            <w:tcW w:w="1266" w:type="dxa"/>
          </w:tcPr>
          <w:p w14:paraId="0A8EBF98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2158E57D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6A68B9E2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4EB00C43" w14:textId="77777777" w:rsidR="00FE2A6A" w:rsidRDefault="00FE2A6A">
            <w:pPr>
              <w:jc w:val="left"/>
            </w:pPr>
          </w:p>
        </w:tc>
      </w:tr>
      <w:tr w:rsidR="00FE2A6A" w14:paraId="1AE9D9ED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B6966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drainage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71910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0.117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95EB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-0.251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28B0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0.115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BBC5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5560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0.329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2577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14:paraId="27B2FD13" w14:textId="77777777" w:rsidR="00FE2A6A" w:rsidRDefault="00FE2A6A">
            <w:pPr>
              <w:jc w:val="left"/>
            </w:pPr>
          </w:p>
        </w:tc>
        <w:tc>
          <w:tcPr>
            <w:tcW w:w="1055" w:type="dxa"/>
          </w:tcPr>
          <w:p w14:paraId="18A39141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56082BCD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1285325D" w14:textId="77777777" w:rsidR="00FE2A6A" w:rsidRDefault="00FE2A6A">
            <w:pPr>
              <w:jc w:val="left"/>
            </w:pPr>
          </w:p>
        </w:tc>
      </w:tr>
      <w:tr w:rsidR="00FE2A6A" w14:paraId="5984E418" w14:textId="77777777">
        <w:tblPrEx>
          <w:tblCellMar>
            <w:top w:w="0" w:type="dxa"/>
            <w:bottom w:w="0" w:type="dxa"/>
          </w:tblCellMar>
        </w:tblPrEx>
        <w:trPr>
          <w:trHeight w:val="991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A1F29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Ln number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1500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0.005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4882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904C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85B38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05DE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-0.132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ED8E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-0.046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4176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5" w:type="dxa"/>
          </w:tcPr>
          <w:p w14:paraId="7F6252BB" w14:textId="77777777" w:rsidR="00FE2A6A" w:rsidRDefault="00FE2A6A">
            <w:pPr>
              <w:jc w:val="left"/>
            </w:pPr>
          </w:p>
        </w:tc>
        <w:tc>
          <w:tcPr>
            <w:tcW w:w="1265" w:type="dxa"/>
          </w:tcPr>
          <w:p w14:paraId="7A0CD65A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598835CD" w14:textId="77777777" w:rsidR="00FE2A6A" w:rsidRDefault="00FE2A6A">
            <w:pPr>
              <w:jc w:val="left"/>
            </w:pPr>
          </w:p>
        </w:tc>
      </w:tr>
      <w:tr w:rsidR="00FE2A6A" w14:paraId="45E2BA1E" w14:textId="77777777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F58C4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cN stage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D2E31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0.225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2099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-0.165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675AB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0.135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CE11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0.186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4CDA9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0.126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281B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0.166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83C73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  <w:tc>
          <w:tcPr>
            <w:tcW w:w="10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3ED3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1D20C807" w14:textId="77777777" w:rsidR="00FE2A6A" w:rsidRDefault="00FE2A6A">
            <w:pPr>
              <w:jc w:val="left"/>
            </w:pPr>
          </w:p>
        </w:tc>
        <w:tc>
          <w:tcPr>
            <w:tcW w:w="844" w:type="dxa"/>
          </w:tcPr>
          <w:p w14:paraId="0DA674FD" w14:textId="77777777" w:rsidR="00FE2A6A" w:rsidRDefault="00FE2A6A">
            <w:pPr>
              <w:jc w:val="left"/>
            </w:pPr>
          </w:p>
        </w:tc>
      </w:tr>
      <w:tr w:rsidR="00FE2A6A" w14:paraId="233B4C06" w14:textId="77777777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14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AF12F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 xml:space="preserve">Postop </w:t>
            </w:r>
          </w:p>
          <w:p w14:paraId="0CD35B37" w14:textId="77777777" w:rsidR="00FE2A6A" w:rsidRDefault="00000000">
            <w:pP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days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EF6D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0.122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16AB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-0.089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857B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A8BEE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0.087</w:t>
            </w:r>
          </w:p>
        </w:tc>
        <w:tc>
          <w:tcPr>
            <w:tcW w:w="1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711F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0.210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9D95F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0.725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4EFC6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0.013</w:t>
            </w:r>
          </w:p>
        </w:tc>
        <w:tc>
          <w:tcPr>
            <w:tcW w:w="10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F45B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0.224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3301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4" w:type="dxa"/>
          </w:tcPr>
          <w:p w14:paraId="5E48A052" w14:textId="77777777" w:rsidR="00FE2A6A" w:rsidRDefault="00FE2A6A">
            <w:pPr>
              <w:jc w:val="left"/>
            </w:pPr>
          </w:p>
        </w:tc>
      </w:tr>
      <w:tr w:rsidR="00FE2A6A" w14:paraId="4AC66566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478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03AAD" w14:textId="77777777" w:rsidR="00FE2A6A" w:rsidRDefault="00000000"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total cost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7D70A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-0.036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16C7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-0.262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A8577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F1295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-0.045</w:t>
            </w:r>
          </w:p>
        </w:tc>
        <w:tc>
          <w:tcPr>
            <w:tcW w:w="147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8846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0.506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CCFBD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0.431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66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A81D2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-0.170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05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30804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1265" w:type="dxa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75A2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</w:rPr>
              <w:t>0.185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84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AFFDC" w14:textId="77777777" w:rsidR="00FE2A6A" w:rsidRDefault="00000000">
            <w:pPr>
              <w:jc w:val="left"/>
            </w:pPr>
            <w:r>
              <w:rPr>
                <w:rFonts w:ascii="Times New Roman" w:eastAsia="DengXi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E2A6A" w14:paraId="2DF46565" w14:textId="77777777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13711" w:type="dxa"/>
            <w:gridSpan w:val="11"/>
            <w:tcBorders>
              <w:top w:val="single" w:sz="1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CE906" w14:textId="77777777" w:rsidR="00FE2A6A" w:rsidRDefault="00000000">
            <w:pPr>
              <w:jc w:val="left"/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* ：p＜0.05；**： p＜0.01</w:t>
            </w:r>
          </w:p>
        </w:tc>
      </w:tr>
    </w:tbl>
    <w:p w14:paraId="13E2A1D8" w14:textId="77777777" w:rsidR="00FE2A6A" w:rsidRDefault="00FE2A6A"/>
    <w:sectPr w:rsidR="00FE2A6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13A1B" w14:textId="77777777" w:rsidR="00D305C3" w:rsidRDefault="00D305C3">
      <w:r>
        <w:separator/>
      </w:r>
    </w:p>
  </w:endnote>
  <w:endnote w:type="continuationSeparator" w:id="0">
    <w:p w14:paraId="5383A2C6" w14:textId="77777777" w:rsidR="00D305C3" w:rsidRDefault="00D3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6F475" w14:textId="77777777" w:rsidR="00D305C3" w:rsidRDefault="00D305C3">
      <w:r>
        <w:rPr>
          <w:color w:val="000000"/>
        </w:rPr>
        <w:separator/>
      </w:r>
    </w:p>
  </w:footnote>
  <w:footnote w:type="continuationSeparator" w:id="0">
    <w:p w14:paraId="32A7F06B" w14:textId="77777777" w:rsidR="00D305C3" w:rsidRDefault="00D30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E2A6A"/>
    <w:rsid w:val="002B244D"/>
    <w:rsid w:val="006C205C"/>
    <w:rsid w:val="00D305C3"/>
    <w:rsid w:val="00FE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688DA"/>
  <w15:docId w15:val="{B2481589-AAAC-4337-B48B-25F346EF4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after="0" w:line="240" w:lineRule="auto"/>
      <w:jc w:val="both"/>
    </w:pPr>
    <w:rPr>
      <w:rFonts w:eastAsia="Times New Roman"/>
      <w:sz w:val="21"/>
      <w:szCs w:val="22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360" w:after="80" w:line="276" w:lineRule="auto"/>
      <w:jc w:val="left"/>
      <w:outlineLvl w:val="0"/>
    </w:pPr>
    <w:rPr>
      <w:rFonts w:ascii="Aptos Display" w:hAnsi="Aptos Display"/>
      <w:color w:val="0F4761"/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1"/>
    </w:pPr>
    <w:rPr>
      <w:rFonts w:ascii="Aptos Display" w:hAnsi="Aptos Display"/>
      <w:color w:val="0F4761"/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2"/>
    </w:pPr>
    <w:rPr>
      <w:color w:val="0F4761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3"/>
    </w:pPr>
    <w:rPr>
      <w:i/>
      <w:iCs/>
      <w:color w:val="0F4761"/>
      <w:sz w:val="24"/>
      <w:szCs w:val="24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4"/>
    </w:pPr>
    <w:rPr>
      <w:color w:val="0F4761"/>
      <w:sz w:val="24"/>
      <w:szCs w:val="24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40" w:line="276" w:lineRule="auto"/>
      <w:jc w:val="left"/>
      <w:outlineLvl w:val="5"/>
    </w:pPr>
    <w:rPr>
      <w:i/>
      <w:iCs/>
      <w:color w:val="595959"/>
      <w:sz w:val="24"/>
      <w:szCs w:val="24"/>
      <w:lang w:eastAsia="en-US"/>
    </w:rPr>
  </w:style>
  <w:style w:type="paragraph" w:styleId="Heading7">
    <w:name w:val="heading 7"/>
    <w:basedOn w:val="Normal"/>
    <w:next w:val="Normal"/>
    <w:pPr>
      <w:keepNext/>
      <w:keepLines/>
      <w:widowControl/>
      <w:spacing w:before="40" w:line="276" w:lineRule="auto"/>
      <w:jc w:val="left"/>
      <w:outlineLvl w:val="6"/>
    </w:pPr>
    <w:rPr>
      <w:color w:val="595959"/>
      <w:sz w:val="24"/>
      <w:szCs w:val="24"/>
      <w:lang w:eastAsia="en-US"/>
    </w:rPr>
  </w:style>
  <w:style w:type="paragraph" w:styleId="Heading8">
    <w:name w:val="heading 8"/>
    <w:basedOn w:val="Normal"/>
    <w:next w:val="Normal"/>
    <w:pPr>
      <w:keepNext/>
      <w:keepLines/>
      <w:widowControl/>
      <w:spacing w:line="276" w:lineRule="auto"/>
      <w:jc w:val="left"/>
      <w:outlineLvl w:val="7"/>
    </w:pPr>
    <w:rPr>
      <w:i/>
      <w:iCs/>
      <w:color w:val="272727"/>
      <w:sz w:val="24"/>
      <w:szCs w:val="24"/>
      <w:lang w:eastAsia="en-US"/>
    </w:rPr>
  </w:style>
  <w:style w:type="paragraph" w:styleId="Heading9">
    <w:name w:val="heading 9"/>
    <w:basedOn w:val="Normal"/>
    <w:next w:val="Normal"/>
    <w:pPr>
      <w:keepNext/>
      <w:keepLines/>
      <w:widowControl/>
      <w:spacing w:line="276" w:lineRule="auto"/>
      <w:jc w:val="left"/>
      <w:outlineLvl w:val="8"/>
    </w:pPr>
    <w:rPr>
      <w:color w:val="272727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widowControl/>
      <w:spacing w:after="80"/>
      <w:contextualSpacing/>
      <w:jc w:val="left"/>
    </w:pPr>
    <w:rPr>
      <w:rFonts w:ascii="Aptos Display" w:hAnsi="Aptos Display"/>
      <w:spacing w:val="-10"/>
      <w:sz w:val="56"/>
      <w:szCs w:val="56"/>
      <w:lang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widowControl/>
      <w:spacing w:after="160" w:line="276" w:lineRule="auto"/>
      <w:jc w:val="left"/>
    </w:pPr>
    <w:rPr>
      <w:color w:val="595959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widowControl/>
      <w:spacing w:before="160" w:after="160" w:line="276" w:lineRule="auto"/>
      <w:jc w:val="center"/>
    </w:pPr>
    <w:rPr>
      <w:rFonts w:eastAsia="Aptos"/>
      <w:i/>
      <w:iCs/>
      <w:color w:val="404040"/>
      <w:sz w:val="24"/>
      <w:szCs w:val="24"/>
      <w:lang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widowControl/>
      <w:spacing w:after="160" w:line="276" w:lineRule="auto"/>
      <w:ind w:left="720"/>
      <w:contextualSpacing/>
      <w:jc w:val="left"/>
    </w:pPr>
    <w:rPr>
      <w:rFonts w:eastAsia="Aptos"/>
      <w:sz w:val="24"/>
      <w:szCs w:val="24"/>
      <w:lang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widowControl/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eastAsia="Aptos"/>
      <w:i/>
      <w:iCs/>
      <w:color w:val="0F4761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1079</Characters>
  <Application>Microsoft Office Word</Application>
  <DocSecurity>0</DocSecurity>
  <Lines>8</Lines>
  <Paragraphs>2</Paragraphs>
  <ScaleCrop>false</ScaleCrop>
  <Company>Springer Nature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dc:description/>
  <cp:lastModifiedBy>Nilesh Nawale</cp:lastModifiedBy>
  <cp:revision>2</cp:revision>
  <dcterms:created xsi:type="dcterms:W3CDTF">2025-09-18T10:08:00Z</dcterms:created>
  <dcterms:modified xsi:type="dcterms:W3CDTF">2025-09-18T10:08:00Z</dcterms:modified>
</cp:coreProperties>
</file>