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1F443A">
      <w:pPr>
        <w:spacing w:line="360" w:lineRule="auto"/>
        <w:rPr>
          <w:rFonts w:hint="default" w:ascii="Times New Roman" w:hAnsi="Times New Roman" w:cs="Times New Roman"/>
          <w:sz w:val="22"/>
          <w:szCs w:val="22"/>
        </w:rPr>
      </w:pPr>
      <w:r>
        <w:rPr>
          <w:rFonts w:hint="default" w:ascii="Times New Roman" w:hAnsi="Times New Roman" w:cs="Times New Roman"/>
          <w:b/>
          <w:sz w:val="22"/>
          <w:szCs w:val="22"/>
          <w:highlight w:val="yellow"/>
        </w:rPr>
        <w:t>Legends for figure</w:t>
      </w:r>
      <w:r>
        <w:rPr>
          <w:rFonts w:hint="default" w:ascii="Times New Roman" w:hAnsi="Times New Roman" w:cs="Times New Roman"/>
          <w:b/>
          <w:sz w:val="22"/>
          <w:szCs w:val="22"/>
        </w:rPr>
        <w:t>s</w:t>
      </w:r>
    </w:p>
    <w:p w14:paraId="139B3E2E">
      <w:pPr>
        <w:spacing w:line="360" w:lineRule="auto"/>
        <w:rPr>
          <w:rFonts w:hint="default" w:ascii="Times New Roman" w:hAnsi="Times New Roman" w:cs="Times New Roman"/>
          <w:b/>
          <w:bCs/>
          <w:sz w:val="22"/>
          <w:szCs w:val="22"/>
        </w:rPr>
      </w:pPr>
      <w:bookmarkStart w:id="0" w:name="_Hlk194217370"/>
      <w:r>
        <w:rPr>
          <w:rFonts w:hint="default" w:ascii="Times New Roman" w:hAnsi="Times New Roman" w:cs="Times New Roman"/>
          <w:b/>
          <w:bCs/>
          <w:sz w:val="22"/>
          <w:szCs w:val="22"/>
        </w:rPr>
        <w:t>Figure 1. Flow chart for model development and validation</w:t>
      </w:r>
      <w:bookmarkEnd w:id="0"/>
    </w:p>
    <w:p w14:paraId="40CD0101">
      <w:pPr>
        <w:spacing w:line="360" w:lineRule="auto"/>
        <w:rPr>
          <w:rFonts w:hint="default" w:ascii="Times New Roman" w:hAnsi="Times New Roman" w:cs="Times New Roman"/>
          <w:sz w:val="22"/>
          <w:szCs w:val="22"/>
        </w:rPr>
      </w:pPr>
      <w:bookmarkStart w:id="6" w:name="_GoBack"/>
      <w:bookmarkEnd w:id="6"/>
    </w:p>
    <w:p w14:paraId="7FBC6048">
      <w:pPr>
        <w:spacing w:line="360" w:lineRule="auto"/>
        <w:rPr>
          <w:rFonts w:hint="default" w:ascii="Times New Roman" w:hAnsi="Times New Roman" w:cs="Times New Roman"/>
          <w:b/>
          <w:bCs/>
          <w:sz w:val="22"/>
          <w:szCs w:val="22"/>
          <w:lang w:val="en-US"/>
        </w:rPr>
      </w:pPr>
      <w:bookmarkStart w:id="1" w:name="OLE_LINK4"/>
      <w:r>
        <w:rPr>
          <w:rFonts w:hint="default" w:ascii="Times New Roman" w:hAnsi="Times New Roman" w:cs="Times New Roman"/>
          <w:b/>
          <w:bCs/>
          <w:sz w:val="22"/>
          <w:szCs w:val="22"/>
        </w:rPr>
        <w:t xml:space="preserve">Figure </w:t>
      </w:r>
      <w:r>
        <w:rPr>
          <w:rFonts w:hint="eastAsia" w:cs="Times New Roman"/>
          <w:b/>
          <w:bCs/>
          <w:sz w:val="22"/>
          <w:szCs w:val="22"/>
          <w:lang w:val="en-US" w:eastAsia="zh-CN"/>
        </w:rPr>
        <w:t>2</w:t>
      </w:r>
      <w:r>
        <w:rPr>
          <w:rFonts w:hint="default" w:ascii="Times New Roman" w:hAnsi="Times New Roman" w:cs="Times New Roman"/>
          <w:b/>
          <w:bCs/>
          <w:sz w:val="22"/>
          <w:szCs w:val="22"/>
        </w:rPr>
        <w:t>.The screening process of predictive variables(coefficient distribution)</w:t>
      </w:r>
    </w:p>
    <w:p w14:paraId="4B45A894">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In LASSO regression, coefficients shrink as the regularization strength (log Lambda) increases, with non-essential variables nearing zero.</w:t>
      </w:r>
    </w:p>
    <w:bookmarkEnd w:id="1"/>
    <w:p w14:paraId="34901549">
      <w:pPr>
        <w:spacing w:line="360" w:lineRule="auto"/>
        <w:rPr>
          <w:rFonts w:hint="default" w:ascii="Times New Roman" w:hAnsi="Times New Roman" w:cs="Times New Roman"/>
          <w:sz w:val="22"/>
          <w:szCs w:val="22"/>
        </w:rPr>
      </w:pPr>
    </w:p>
    <w:p w14:paraId="4FE706FF">
      <w:pPr>
        <w:spacing w:line="360" w:lineRule="auto"/>
        <w:rPr>
          <w:rFonts w:hint="default" w:ascii="Times New Roman" w:hAnsi="Times New Roman" w:cs="Times New Roman"/>
          <w:b/>
          <w:bCs/>
          <w:sz w:val="22"/>
          <w:szCs w:val="22"/>
          <w:lang w:val="en-US"/>
        </w:rPr>
      </w:pPr>
      <w:r>
        <w:rPr>
          <w:rFonts w:hint="default" w:ascii="Times New Roman" w:hAnsi="Times New Roman" w:cs="Times New Roman"/>
          <w:b/>
          <w:bCs/>
          <w:sz w:val="22"/>
          <w:szCs w:val="22"/>
        </w:rPr>
        <w:t xml:space="preserve">Figure </w:t>
      </w:r>
      <w:r>
        <w:rPr>
          <w:rFonts w:hint="eastAsia" w:cs="Times New Roman"/>
          <w:b/>
          <w:bCs/>
          <w:sz w:val="22"/>
          <w:szCs w:val="22"/>
          <w:lang w:val="en-US" w:eastAsia="zh-CN"/>
        </w:rPr>
        <w:t>3</w:t>
      </w:r>
      <w:r>
        <w:rPr>
          <w:rFonts w:hint="default" w:ascii="Times New Roman" w:hAnsi="Times New Roman" w:cs="Times New Roman"/>
          <w:b/>
          <w:bCs/>
          <w:sz w:val="22"/>
          <w:szCs w:val="22"/>
        </w:rPr>
        <w:t>.The screening process of predictive variables(cross-validation)</w:t>
      </w:r>
    </w:p>
    <w:p w14:paraId="71CD017D">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The coefficient paths show how predictor shrinkage occurs with increasing regularization strength (log Lambda). The top numbers (33 to 3) indicate retained variables, and coefficients (+1.0 to 8) represent their weights. As regularization strengthens (higher log Lambda), non-essential variables are reduced to zero, allowing for automated feature selection.</w:t>
      </w:r>
    </w:p>
    <w:p w14:paraId="5507D34E">
      <w:pPr>
        <w:spacing w:line="360" w:lineRule="auto"/>
        <w:rPr>
          <w:rFonts w:hint="default" w:ascii="Times New Roman" w:hAnsi="Times New Roman" w:cs="Times New Roman"/>
          <w:sz w:val="22"/>
          <w:szCs w:val="22"/>
        </w:rPr>
      </w:pPr>
    </w:p>
    <w:p w14:paraId="6A71DA1C">
      <w:pPr>
        <w:spacing w:line="360" w:lineRule="auto"/>
        <w:rPr>
          <w:rFonts w:hint="default" w:ascii="Times New Roman" w:hAnsi="Times New Roman" w:cs="Times New Roman"/>
          <w:b/>
          <w:bCs/>
          <w:sz w:val="22"/>
          <w:szCs w:val="22"/>
          <w:lang w:val="en-US"/>
        </w:rPr>
      </w:pPr>
      <w:r>
        <w:rPr>
          <w:rFonts w:hint="default" w:ascii="Times New Roman" w:hAnsi="Times New Roman" w:cs="Times New Roman"/>
          <w:b/>
          <w:bCs/>
          <w:sz w:val="22"/>
          <w:szCs w:val="22"/>
        </w:rPr>
        <w:t xml:space="preserve">Figure </w:t>
      </w:r>
      <w:r>
        <w:rPr>
          <w:rFonts w:hint="eastAsia" w:cs="Times New Roman"/>
          <w:b/>
          <w:bCs/>
          <w:sz w:val="22"/>
          <w:szCs w:val="22"/>
          <w:lang w:val="en-US" w:eastAsia="zh-CN"/>
        </w:rPr>
        <w:t>4</w:t>
      </w:r>
      <w:r>
        <w:rPr>
          <w:rFonts w:hint="default" w:ascii="Times New Roman" w:hAnsi="Times New Roman" w:cs="Times New Roman"/>
          <w:b/>
          <w:bCs/>
          <w:sz w:val="22"/>
          <w:szCs w:val="22"/>
        </w:rPr>
        <w:t>.</w:t>
      </w:r>
      <w:r>
        <w:rPr>
          <w:rFonts w:hint="default" w:ascii="Times New Roman" w:hAnsi="Times New Roman" w:cs="Times New Roman"/>
          <w:b/>
          <w:bCs/>
          <w:sz w:val="22"/>
          <w:szCs w:val="22"/>
          <w:lang w:val="en-US"/>
        </w:rPr>
        <w:t xml:space="preserve"> </w:t>
      </w:r>
      <w:r>
        <w:rPr>
          <w:rFonts w:hint="default" w:ascii="Times New Roman" w:hAnsi="Times New Roman" w:cs="Times New Roman"/>
          <w:b/>
          <w:bCs/>
          <w:sz w:val="22"/>
          <w:szCs w:val="22"/>
        </w:rPr>
        <w:t>Variable Wayne diagram screened by five methods</w:t>
      </w:r>
    </w:p>
    <w:p w14:paraId="35F20189">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This Venn diagram shows the overlap of features chosen by five feature selection methods: Random Forest, Lasso, Boruta, XGBoost, and Mutual Information. Each section represents features chosen by a specific method, with overlaps indicating features selected by multiple methods. The center highlights 12 features identified by all methods, emphasizing their significance in model building.</w:t>
      </w:r>
    </w:p>
    <w:p w14:paraId="0617CB98">
      <w:pPr>
        <w:spacing w:line="360" w:lineRule="auto"/>
        <w:rPr>
          <w:rFonts w:hint="default" w:ascii="Times New Roman" w:hAnsi="Times New Roman" w:cs="Times New Roman"/>
          <w:sz w:val="22"/>
          <w:szCs w:val="22"/>
        </w:rPr>
      </w:pPr>
    </w:p>
    <w:p w14:paraId="38A09CFA">
      <w:pPr>
        <w:spacing w:line="360" w:lineRule="auto"/>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Figure </w:t>
      </w:r>
      <w:r>
        <w:rPr>
          <w:rFonts w:hint="eastAsia" w:cs="Times New Roman"/>
          <w:b/>
          <w:bCs/>
          <w:sz w:val="22"/>
          <w:szCs w:val="22"/>
          <w:lang w:val="en-US" w:eastAsia="zh-CN"/>
        </w:rPr>
        <w:t>5</w:t>
      </w:r>
      <w:r>
        <w:rPr>
          <w:rFonts w:hint="default" w:ascii="Times New Roman" w:hAnsi="Times New Roman" w:cs="Times New Roman"/>
          <w:b/>
          <w:bCs/>
          <w:sz w:val="22"/>
          <w:szCs w:val="22"/>
          <w:lang w:val="en-US"/>
        </w:rPr>
        <w:t xml:space="preserve">. </w:t>
      </w:r>
      <w:r>
        <w:rPr>
          <w:rFonts w:hint="default" w:ascii="Times New Roman" w:hAnsi="Times New Roman" w:cs="Times New Roman"/>
          <w:b/>
          <w:bCs/>
          <w:sz w:val="22"/>
          <w:szCs w:val="22"/>
        </w:rPr>
        <w:t>The SVM model's calibration curve was evaluated using the test dataset and external validation</w:t>
      </w:r>
    </w:p>
    <w:p w14:paraId="03D50D7C">
      <w:pPr>
        <w:spacing w:line="360" w:lineRule="auto"/>
        <w:rPr>
          <w:rFonts w:hint="default" w:ascii="Times New Roman" w:hAnsi="Times New Roman" w:cs="Times New Roman"/>
          <w:sz w:val="22"/>
          <w:szCs w:val="22"/>
        </w:rPr>
      </w:pPr>
      <w:r>
        <w:rPr>
          <w:rFonts w:hint="default" w:ascii="Times New Roman" w:hAnsi="Times New Roman" w:cs="Times New Roman"/>
          <w:b/>
          <w:bCs/>
          <w:sz w:val="22"/>
          <w:szCs w:val="22"/>
          <w:lang w:val="en-US" w:eastAsia="zh-CN"/>
        </w:rPr>
        <w:t xml:space="preserve">A: </w:t>
      </w:r>
      <w:r>
        <w:rPr>
          <w:rFonts w:hint="default" w:ascii="Times New Roman" w:hAnsi="Times New Roman" w:cs="Times New Roman"/>
          <w:sz w:val="22"/>
          <w:szCs w:val="22"/>
          <w:lang w:val="en-US" w:eastAsia="zh-CN"/>
        </w:rPr>
        <w:t xml:space="preserve">Calibration curve of the SVM model evaluated on the test dataset. </w:t>
      </w:r>
      <w:r>
        <w:rPr>
          <w:rFonts w:hint="default" w:ascii="Times New Roman" w:hAnsi="Times New Roman" w:cs="Times New Roman"/>
          <w:b/>
          <w:bCs/>
          <w:sz w:val="22"/>
          <w:szCs w:val="22"/>
          <w:lang w:val="en-US" w:eastAsia="zh-CN"/>
        </w:rPr>
        <w:t>B:</w:t>
      </w:r>
      <w:r>
        <w:rPr>
          <w:rFonts w:hint="default" w:ascii="Times New Roman" w:hAnsi="Times New Roman" w:cs="Times New Roman"/>
          <w:sz w:val="22"/>
          <w:szCs w:val="22"/>
          <w:lang w:val="en-US" w:eastAsia="zh-CN"/>
        </w:rPr>
        <w:t xml:space="preserve"> Calibration curve of the SVM model assessed during external validation. </w:t>
      </w:r>
      <w:r>
        <w:rPr>
          <w:rFonts w:hint="default" w:ascii="Times New Roman" w:hAnsi="Times New Roman" w:cs="Times New Roman"/>
          <w:sz w:val="22"/>
          <w:szCs w:val="22"/>
        </w:rPr>
        <w:t>Calibration curves for the Support Vector Machine (SVM) model (AUC = 0.84) in predicting Talaromyces marneffei infection are presented. The curves for both the test dataset (A) and the external validation cohort (B) demonstrate alignment with the ideal calibration line, thereby confirming the reliability of the predicted probabilities across different cohorts.</w:t>
      </w:r>
    </w:p>
    <w:p w14:paraId="0FEBEFC8">
      <w:pPr>
        <w:spacing w:line="360" w:lineRule="auto"/>
        <w:rPr>
          <w:rFonts w:hint="default" w:ascii="Times New Roman" w:hAnsi="Times New Roman" w:cs="Times New Roman"/>
          <w:sz w:val="22"/>
          <w:szCs w:val="22"/>
        </w:rPr>
      </w:pPr>
    </w:p>
    <w:p w14:paraId="125B6C0E">
      <w:pPr>
        <w:spacing w:line="360" w:lineRule="auto"/>
        <w:rPr>
          <w:rFonts w:hint="default" w:ascii="Times New Roman" w:hAnsi="Times New Roman" w:cs="Times New Roman"/>
          <w:b/>
          <w:bCs/>
          <w:sz w:val="22"/>
          <w:szCs w:val="22"/>
          <w:lang w:val="en-US"/>
        </w:rPr>
      </w:pPr>
      <w:r>
        <w:rPr>
          <w:rFonts w:hint="default" w:ascii="Times New Roman" w:hAnsi="Times New Roman" w:cs="Times New Roman"/>
          <w:b/>
          <w:bCs/>
          <w:sz w:val="22"/>
          <w:szCs w:val="22"/>
        </w:rPr>
        <w:t xml:space="preserve">Figure </w:t>
      </w:r>
      <w:r>
        <w:rPr>
          <w:rFonts w:hint="eastAsia" w:cs="Times New Roman"/>
          <w:b/>
          <w:bCs/>
          <w:sz w:val="22"/>
          <w:szCs w:val="22"/>
          <w:lang w:val="en-US" w:eastAsia="zh-CN"/>
        </w:rPr>
        <w:t>6</w:t>
      </w:r>
      <w:r>
        <w:rPr>
          <w:rFonts w:hint="default" w:ascii="Times New Roman" w:hAnsi="Times New Roman" w:cs="Times New Roman"/>
          <w:b/>
          <w:bCs/>
          <w:sz w:val="22"/>
          <w:szCs w:val="22"/>
        </w:rPr>
        <w:t xml:space="preserve">. </w:t>
      </w:r>
      <w:r>
        <w:rPr>
          <w:rFonts w:hint="default" w:ascii="Times New Roman" w:hAnsi="Times New Roman" w:cs="Times New Roman"/>
          <w:b/>
          <w:bCs/>
          <w:sz w:val="22"/>
          <w:szCs w:val="22"/>
          <w:lang w:val="en-US"/>
        </w:rPr>
        <w:t>The SVM model's DCA was evaluated using both the test dataset and external validation</w:t>
      </w:r>
    </w:p>
    <w:p w14:paraId="030DA2BC">
      <w:pPr>
        <w:spacing w:line="360" w:lineRule="auto"/>
        <w:rPr>
          <w:rFonts w:hint="default" w:ascii="Times New Roman" w:hAnsi="Times New Roman" w:cs="Times New Roman"/>
          <w:sz w:val="22"/>
          <w:szCs w:val="22"/>
        </w:rPr>
      </w:pPr>
      <w:r>
        <w:rPr>
          <w:rFonts w:hint="default" w:ascii="Times New Roman" w:hAnsi="Times New Roman" w:cs="Times New Roman"/>
          <w:b/>
          <w:bCs/>
          <w:sz w:val="22"/>
          <w:szCs w:val="22"/>
          <w:lang w:val="en-US"/>
        </w:rPr>
        <w:t>A</w:t>
      </w:r>
      <w:r>
        <w:rPr>
          <w:rFonts w:hint="default" w:ascii="Times New Roman" w:hAnsi="Times New Roman" w:cs="Times New Roman"/>
          <w:b/>
          <w:bCs/>
          <w:sz w:val="22"/>
          <w:szCs w:val="22"/>
          <w:lang w:val="en-US" w:eastAsia="zh-CN"/>
        </w:rPr>
        <w:t>:</w:t>
      </w:r>
      <w:r>
        <w:rPr>
          <w:rFonts w:hint="default" w:ascii="Times New Roman" w:hAnsi="Times New Roman" w:cs="Times New Roman"/>
          <w:sz w:val="22"/>
          <w:szCs w:val="22"/>
          <w:lang w:val="en-US"/>
        </w:rPr>
        <w:t>The DCA of the SVM model was evaluated on the test dataset</w:t>
      </w:r>
      <w:r>
        <w:rPr>
          <w:rFonts w:hint="default" w:ascii="Times New Roman" w:hAnsi="Times New Roman" w:cs="Times New Roman"/>
          <w:sz w:val="22"/>
          <w:szCs w:val="22"/>
          <w:lang w:val="en-US" w:eastAsia="zh-CN"/>
        </w:rPr>
        <w:t>.</w:t>
      </w:r>
      <w:r>
        <w:rPr>
          <w:rFonts w:hint="default" w:ascii="Times New Roman" w:hAnsi="Times New Roman" w:cs="Times New Roman"/>
          <w:b/>
          <w:bCs/>
          <w:sz w:val="22"/>
          <w:szCs w:val="22"/>
          <w:lang w:val="en-US" w:eastAsia="zh-CN"/>
        </w:rPr>
        <w:t xml:space="preserve"> </w:t>
      </w:r>
      <w:r>
        <w:rPr>
          <w:rFonts w:hint="default" w:ascii="Times New Roman" w:hAnsi="Times New Roman" w:cs="Times New Roman"/>
          <w:b/>
          <w:bCs/>
          <w:sz w:val="22"/>
          <w:szCs w:val="22"/>
          <w:lang w:val="en-US"/>
        </w:rPr>
        <w:t>B</w:t>
      </w:r>
      <w:r>
        <w:rPr>
          <w:rFonts w:hint="default" w:ascii="Times New Roman" w:hAnsi="Times New Roman" w:cs="Times New Roman"/>
          <w:b/>
          <w:bCs/>
          <w:sz w:val="22"/>
          <w:szCs w:val="22"/>
          <w:lang w:val="en-US" w:eastAsia="zh-CN"/>
        </w:rPr>
        <w:t>:</w:t>
      </w:r>
      <w:r>
        <w:rPr>
          <w:rFonts w:hint="default" w:ascii="Times New Roman" w:hAnsi="Times New Roman" w:cs="Times New Roman"/>
          <w:sz w:val="22"/>
          <w:szCs w:val="22"/>
        </w:rPr>
        <w:t>The DCA of the SVM model was assessed during external validation</w:t>
      </w:r>
      <w:r>
        <w:rPr>
          <w:rFonts w:hint="default" w:ascii="Times New Roman" w:hAnsi="Times New Roman" w:cs="Times New Roman"/>
          <w:sz w:val="22"/>
          <w:szCs w:val="22"/>
          <w:lang w:val="en-US" w:eastAsia="zh-CN"/>
        </w:rPr>
        <w:t xml:space="preserve">. </w:t>
      </w:r>
      <w:r>
        <w:rPr>
          <w:rFonts w:hint="default" w:ascii="Times New Roman" w:hAnsi="Times New Roman" w:cs="Times New Roman"/>
          <w:sz w:val="22"/>
          <w:szCs w:val="22"/>
        </w:rPr>
        <w:t>Decision curve analysis of the SVM model (AUC=0.84) for predicting Talaromyces marneffei infection shows that both the test and external validation datasets yield a higher net benefit than "Treat All" or "Treat None" strategies across threshold probabilities (0.1–0.5 vs. 0.2–1.0), indicating clinical usefulness.</w:t>
      </w:r>
    </w:p>
    <w:p w14:paraId="53AB3448">
      <w:pPr>
        <w:spacing w:line="360" w:lineRule="auto"/>
        <w:rPr>
          <w:rFonts w:hint="default" w:ascii="Times New Roman" w:hAnsi="Times New Roman" w:cs="Times New Roman"/>
          <w:sz w:val="22"/>
          <w:szCs w:val="22"/>
        </w:rPr>
      </w:pPr>
    </w:p>
    <w:p w14:paraId="4F3F5774">
      <w:pPr>
        <w:keepNext w:val="0"/>
        <w:keepLines w:val="0"/>
        <w:pageBreakBefore w:val="0"/>
        <w:widowControl w:val="0"/>
        <w:kinsoku/>
        <w:wordWrap w:val="0"/>
        <w:overflowPunct/>
        <w:topLinePunct/>
        <w:autoSpaceDE/>
        <w:autoSpaceDN/>
        <w:bidi w:val="0"/>
        <w:adjustRightInd/>
        <w:snapToGrid/>
        <w:spacing w:line="360" w:lineRule="auto"/>
        <w:textAlignment w:val="auto"/>
        <w:rPr>
          <w:rFonts w:hint="default" w:ascii="Times New Roman" w:hAnsi="Times New Roman" w:cs="Times New Roman"/>
          <w:sz w:val="22"/>
          <w:szCs w:val="22"/>
        </w:rPr>
      </w:pPr>
      <w:r>
        <w:rPr>
          <w:rFonts w:hint="default" w:ascii="Times New Roman" w:hAnsi="Times New Roman" w:cs="Times New Roman"/>
          <w:b/>
          <w:bCs/>
          <w:sz w:val="22"/>
          <w:szCs w:val="22"/>
        </w:rPr>
        <w:t xml:space="preserve">Figure </w:t>
      </w:r>
      <w:r>
        <w:rPr>
          <w:rFonts w:hint="eastAsia" w:cs="Times New Roman"/>
          <w:b/>
          <w:bCs/>
          <w:sz w:val="22"/>
          <w:szCs w:val="22"/>
          <w:lang w:val="en-US" w:eastAsia="zh-CN"/>
        </w:rPr>
        <w:t>7</w:t>
      </w:r>
      <w:r>
        <w:rPr>
          <w:rFonts w:hint="default" w:ascii="Times New Roman" w:hAnsi="Times New Roman" w:cs="Times New Roman"/>
          <w:b/>
          <w:bCs/>
          <w:sz w:val="22"/>
          <w:szCs w:val="22"/>
        </w:rPr>
        <w:t xml:space="preserve">. </w:t>
      </w:r>
      <w:r>
        <w:rPr>
          <w:rStyle w:val="232"/>
          <w:rFonts w:hint="default" w:ascii="Times New Roman" w:hAnsi="Times New Roman" w:cs="Times New Roman"/>
          <w:b/>
          <w:bCs/>
          <w:color w:val="404040"/>
          <w:sz w:val="22"/>
          <w:szCs w:val="22"/>
        </w:rPr>
        <w:t>Directional SHAP contributions in predicting </w:t>
      </w:r>
      <w:r>
        <w:rPr>
          <w:rStyle w:val="236"/>
          <w:rFonts w:hint="default" w:ascii="Times New Roman" w:hAnsi="Times New Roman" w:cs="Times New Roman"/>
          <w:b/>
          <w:bCs/>
          <w:color w:val="404040"/>
          <w:sz w:val="22"/>
          <w:szCs w:val="22"/>
        </w:rPr>
        <w:t>Talaromyces marneffei</w:t>
      </w:r>
      <w:r>
        <w:rPr>
          <w:rStyle w:val="232"/>
          <w:rFonts w:hint="default" w:ascii="Times New Roman" w:hAnsi="Times New Roman" w:cs="Times New Roman"/>
          <w:b/>
          <w:bCs/>
          <w:color w:val="404040"/>
          <w:sz w:val="22"/>
          <w:szCs w:val="22"/>
        </w:rPr>
        <w:t> infection</w:t>
      </w:r>
      <w:r>
        <w:rPr>
          <w:rFonts w:hint="default" w:ascii="Times New Roman" w:hAnsi="Times New Roman" w:cs="Times New Roman"/>
          <w:color w:val="404040"/>
          <w:sz w:val="22"/>
          <w:szCs w:val="22"/>
        </w:rPr>
        <w:br w:type="textWrapping"/>
      </w:r>
      <w:r>
        <w:rPr>
          <w:rFonts w:hint="default" w:ascii="Times New Roman" w:hAnsi="Times New Roman" w:cs="Times New Roman"/>
          <w:b/>
          <w:bCs/>
          <w:color w:val="404040"/>
          <w:sz w:val="22"/>
          <w:szCs w:val="22"/>
        </w:rPr>
        <w:t xml:space="preserve">A: </w:t>
      </w:r>
      <w:r>
        <w:rPr>
          <w:rStyle w:val="232"/>
          <w:rFonts w:hint="default" w:ascii="Times New Roman" w:hAnsi="Times New Roman" w:cs="Times New Roman"/>
          <w:b w:val="0"/>
          <w:bCs w:val="0"/>
          <w:color w:val="404040"/>
          <w:sz w:val="22"/>
          <w:szCs w:val="22"/>
        </w:rPr>
        <w:t>Positive drivers</w:t>
      </w:r>
      <w:r>
        <w:rPr>
          <w:rFonts w:hint="default" w:ascii="Times New Roman" w:hAnsi="Times New Roman" w:cs="Times New Roman"/>
          <w:color w:val="404040"/>
          <w:sz w:val="22"/>
          <w:szCs w:val="22"/>
        </w:rPr>
        <w:t xml:space="preserve">: Elevated AST (101), CRP (96.8), and Hb (99) strongly increase risk (SHAP &gt;0). </w:t>
      </w:r>
      <w:r>
        <w:rPr>
          <w:rFonts w:hint="default" w:ascii="Times New Roman" w:hAnsi="Times New Roman" w:cs="Times New Roman"/>
          <w:b/>
          <w:bCs/>
          <w:color w:val="404040"/>
          <w:sz w:val="22"/>
          <w:szCs w:val="22"/>
        </w:rPr>
        <w:t xml:space="preserve">B: </w:t>
      </w:r>
      <w:r>
        <w:rPr>
          <w:rStyle w:val="232"/>
          <w:rFonts w:hint="default" w:ascii="Times New Roman" w:hAnsi="Times New Roman" w:cs="Times New Roman"/>
          <w:b w:val="0"/>
          <w:bCs w:val="0"/>
          <w:color w:val="404040"/>
          <w:sz w:val="22"/>
          <w:szCs w:val="22"/>
        </w:rPr>
        <w:t>Negative drivers</w:t>
      </w:r>
      <w:r>
        <w:rPr>
          <w:rFonts w:hint="default" w:ascii="Times New Roman" w:hAnsi="Times New Roman" w:cs="Times New Roman"/>
          <w:color w:val="404040"/>
          <w:sz w:val="22"/>
          <w:szCs w:val="22"/>
        </w:rPr>
        <w:t>: POAL (0) and AST/ALT (2.35) reduce risk (SHAP &lt;0), while ALT (43) and AST (28) show context-dependent effects. SHAP magnitude reflects impact relative to baseline prediction </w:t>
      </w:r>
      <w:r>
        <w:rPr>
          <w:rStyle w:val="417"/>
          <w:rFonts w:hint="default" w:ascii="Times New Roman" w:hAnsi="Times New Roman" w:cs="Times New Roman"/>
          <w:color w:val="404040"/>
          <w:sz w:val="22"/>
          <w:szCs w:val="22"/>
        </w:rPr>
        <w:t>E[f(X)]=0.505</w:t>
      </w:r>
      <w:r>
        <w:rPr>
          <w:rStyle w:val="418"/>
          <w:rFonts w:hint="default" w:ascii="Times New Roman" w:hAnsi="Times New Roman" w:cs="Times New Roman"/>
          <w:i/>
          <w:iCs/>
          <w:color w:val="404040"/>
          <w:sz w:val="22"/>
          <w:szCs w:val="22"/>
        </w:rPr>
        <w:t>E</w:t>
      </w:r>
      <w:r>
        <w:rPr>
          <w:rStyle w:val="419"/>
          <w:rFonts w:hint="default" w:ascii="Times New Roman" w:hAnsi="Times New Roman" w:cs="Times New Roman"/>
          <w:color w:val="404040"/>
          <w:sz w:val="22"/>
          <w:szCs w:val="22"/>
        </w:rPr>
        <w:t>[</w:t>
      </w:r>
      <w:r>
        <w:rPr>
          <w:rStyle w:val="418"/>
          <w:rFonts w:hint="default" w:ascii="Times New Roman" w:hAnsi="Times New Roman" w:cs="Times New Roman"/>
          <w:i/>
          <w:iCs/>
          <w:color w:val="404040"/>
          <w:sz w:val="22"/>
          <w:szCs w:val="22"/>
        </w:rPr>
        <w:t>f</w:t>
      </w:r>
      <w:r>
        <w:rPr>
          <w:rStyle w:val="419"/>
          <w:rFonts w:hint="default" w:ascii="Times New Roman" w:hAnsi="Times New Roman" w:cs="Times New Roman"/>
          <w:color w:val="404040"/>
          <w:sz w:val="22"/>
          <w:szCs w:val="22"/>
        </w:rPr>
        <w:t>(</w:t>
      </w:r>
      <w:r>
        <w:rPr>
          <w:rStyle w:val="418"/>
          <w:rFonts w:hint="default" w:ascii="Times New Roman" w:hAnsi="Times New Roman" w:cs="Times New Roman"/>
          <w:i/>
          <w:iCs/>
          <w:color w:val="404040"/>
          <w:sz w:val="22"/>
          <w:szCs w:val="22"/>
        </w:rPr>
        <w:t>X</w:t>
      </w:r>
      <w:r>
        <w:rPr>
          <w:rStyle w:val="420"/>
          <w:rFonts w:hint="default" w:ascii="Times New Roman" w:hAnsi="Times New Roman" w:cs="Times New Roman"/>
          <w:color w:val="404040"/>
          <w:sz w:val="22"/>
          <w:szCs w:val="22"/>
        </w:rPr>
        <w:t>)]</w:t>
      </w:r>
      <w:r>
        <w:rPr>
          <w:rStyle w:val="421"/>
          <w:rFonts w:hint="default" w:ascii="Times New Roman" w:hAnsi="Times New Roman" w:cs="Times New Roman"/>
          <w:color w:val="404040"/>
          <w:sz w:val="22"/>
          <w:szCs w:val="22"/>
        </w:rPr>
        <w:t>=</w:t>
      </w:r>
      <w:r>
        <w:rPr>
          <w:rStyle w:val="418"/>
          <w:rFonts w:hint="default" w:ascii="Times New Roman" w:hAnsi="Times New Roman" w:cs="Times New Roman"/>
          <w:color w:val="404040"/>
          <w:sz w:val="22"/>
          <w:szCs w:val="22"/>
        </w:rPr>
        <w:t>0.505</w:t>
      </w:r>
      <w:r>
        <w:rPr>
          <w:rFonts w:hint="default" w:ascii="Times New Roman" w:hAnsi="Times New Roman" w:cs="Times New Roman"/>
          <w:color w:val="404040"/>
          <w:sz w:val="22"/>
          <w:szCs w:val="22"/>
        </w:rPr>
        <w:t>.</w:t>
      </w:r>
    </w:p>
    <w:p w14:paraId="0BFB02AF">
      <w:pPr>
        <w:spacing w:line="360" w:lineRule="auto"/>
        <w:rPr>
          <w:rFonts w:hint="default" w:ascii="Times New Roman" w:hAnsi="Times New Roman" w:cs="Times New Roman"/>
          <w:sz w:val="22"/>
          <w:szCs w:val="22"/>
        </w:rPr>
      </w:pPr>
    </w:p>
    <w:p w14:paraId="684BC075">
      <w:pPr>
        <w:keepNext w:val="0"/>
        <w:keepLines w:val="0"/>
        <w:pageBreakBefore w:val="0"/>
        <w:widowControl w:val="0"/>
        <w:kinsoku/>
        <w:wordWrap w:val="0"/>
        <w:overflowPunct/>
        <w:topLinePunct/>
        <w:autoSpaceDE/>
        <w:autoSpaceDN/>
        <w:bidi w:val="0"/>
        <w:adjustRightInd/>
        <w:snapToGrid/>
        <w:spacing w:line="360" w:lineRule="auto"/>
        <w:textAlignment w:val="auto"/>
        <w:rPr>
          <w:rFonts w:hint="default" w:ascii="Times New Roman" w:hAnsi="Times New Roman" w:cs="Times New Roman"/>
          <w:sz w:val="22"/>
          <w:szCs w:val="22"/>
        </w:rPr>
      </w:pPr>
    </w:p>
    <w:p w14:paraId="7C948993">
      <w:pPr>
        <w:keepNext w:val="0"/>
        <w:keepLines w:val="0"/>
        <w:pageBreakBefore w:val="0"/>
        <w:widowControl w:val="0"/>
        <w:kinsoku/>
        <w:wordWrap w:val="0"/>
        <w:overflowPunct/>
        <w:topLinePunct/>
        <w:autoSpaceDE/>
        <w:autoSpaceDN/>
        <w:bidi w:val="0"/>
        <w:adjustRightInd/>
        <w:snapToGrid/>
        <w:spacing w:line="360" w:lineRule="auto"/>
        <w:textAlignment w:val="auto"/>
        <w:rPr>
          <w:rFonts w:hint="default" w:ascii="Times New Roman" w:hAnsi="Times New Roman" w:cs="Times New Roman"/>
          <w:sz w:val="22"/>
          <w:szCs w:val="22"/>
        </w:rPr>
      </w:pPr>
    </w:p>
    <w:p w14:paraId="4051F484">
      <w:pPr>
        <w:keepNext w:val="0"/>
        <w:keepLines w:val="0"/>
        <w:pageBreakBefore w:val="0"/>
        <w:widowControl w:val="0"/>
        <w:kinsoku/>
        <w:wordWrap w:val="0"/>
        <w:overflowPunct/>
        <w:topLinePunct/>
        <w:autoSpaceDE/>
        <w:autoSpaceDN/>
        <w:bidi w:val="0"/>
        <w:adjustRightInd/>
        <w:snapToGrid/>
        <w:spacing w:line="360" w:lineRule="auto"/>
        <w:textAlignment w:val="auto"/>
        <w:rPr>
          <w:rFonts w:hint="default" w:ascii="Times New Roman" w:hAnsi="Times New Roman" w:cs="Times New Roman"/>
          <w:sz w:val="22"/>
          <w:szCs w:val="22"/>
        </w:rPr>
      </w:pPr>
    </w:p>
    <w:p w14:paraId="479A20C8">
      <w:pPr>
        <w:keepNext w:val="0"/>
        <w:keepLines w:val="0"/>
        <w:pageBreakBefore w:val="0"/>
        <w:widowControl w:val="0"/>
        <w:kinsoku/>
        <w:wordWrap w:val="0"/>
        <w:overflowPunct/>
        <w:topLinePunct/>
        <w:autoSpaceDE/>
        <w:autoSpaceDN/>
        <w:bidi w:val="0"/>
        <w:adjustRightInd/>
        <w:snapToGrid/>
        <w:spacing w:line="360" w:lineRule="auto"/>
        <w:textAlignment w:val="auto"/>
        <w:rPr>
          <w:rFonts w:hint="default" w:ascii="Times New Roman" w:hAnsi="Times New Roman" w:cs="Times New Roman"/>
          <w:sz w:val="22"/>
          <w:szCs w:val="22"/>
        </w:rPr>
      </w:pPr>
    </w:p>
    <w:p w14:paraId="6A687A39">
      <w:pPr>
        <w:spacing w:line="360" w:lineRule="auto"/>
        <w:rPr>
          <w:rFonts w:hint="default" w:ascii="Times New Roman" w:hAnsi="Times New Roman" w:eastAsia="宋体" w:cs="Times New Roman"/>
          <w:sz w:val="22"/>
          <w:szCs w:val="22"/>
          <w:lang w:val="en-US" w:eastAsia="zh-CN"/>
        </w:rPr>
      </w:pPr>
      <w:r>
        <w:rPr>
          <w:rFonts w:hint="default" w:ascii="Times New Roman" w:hAnsi="Times New Roman" w:cs="Times New Roman"/>
          <w:b/>
          <w:sz w:val="22"/>
          <w:szCs w:val="22"/>
          <w:highlight w:val="yellow"/>
        </w:rPr>
        <w:t xml:space="preserve">Legends for </w:t>
      </w:r>
      <w:r>
        <w:rPr>
          <w:rFonts w:hint="default" w:ascii="Times New Roman" w:hAnsi="Times New Roman" w:cs="Times New Roman"/>
          <w:b/>
          <w:bCs/>
          <w:sz w:val="22"/>
          <w:szCs w:val="22"/>
          <w:highlight w:val="yellow"/>
        </w:rPr>
        <w:t>Supplementary Fig</w:t>
      </w:r>
      <w:r>
        <w:rPr>
          <w:rFonts w:hint="eastAsia" w:cs="Times New Roman"/>
          <w:b/>
          <w:bCs/>
          <w:sz w:val="22"/>
          <w:szCs w:val="22"/>
          <w:highlight w:val="yellow"/>
          <w:lang w:val="en-US" w:eastAsia="zh-CN"/>
        </w:rPr>
        <w:t>ures</w:t>
      </w:r>
    </w:p>
    <w:p w14:paraId="5BFD7C0C">
      <w:pPr>
        <w:spacing w:line="360" w:lineRule="auto"/>
        <w:rPr>
          <w:rFonts w:hint="default" w:ascii="Times New Roman" w:hAnsi="Times New Roman" w:cs="Times New Roman"/>
          <w:b/>
          <w:bCs/>
          <w:sz w:val="22"/>
          <w:szCs w:val="22"/>
          <w:highlight w:val="none"/>
          <w:lang w:val="en-US"/>
        </w:rPr>
      </w:pPr>
      <w:r>
        <w:rPr>
          <w:rFonts w:hint="default" w:ascii="Times New Roman" w:hAnsi="Times New Roman" w:cs="Times New Roman"/>
          <w:b/>
          <w:bCs/>
          <w:sz w:val="22"/>
          <w:szCs w:val="22"/>
          <w:highlight w:val="none"/>
        </w:rPr>
        <w:t>Supplementary</w:t>
      </w:r>
      <w:r>
        <w:rPr>
          <w:rFonts w:hint="eastAsia" w:cs="Times New Roman"/>
          <w:b/>
          <w:bCs/>
          <w:sz w:val="22"/>
          <w:szCs w:val="22"/>
          <w:highlight w:val="none"/>
          <w:lang w:val="en-US" w:eastAsia="zh-CN"/>
        </w:rPr>
        <w:t xml:space="preserve"> </w:t>
      </w:r>
      <w:r>
        <w:rPr>
          <w:rFonts w:hint="default" w:ascii="Times New Roman" w:hAnsi="Times New Roman" w:cs="Times New Roman"/>
          <w:b/>
          <w:bCs/>
          <w:sz w:val="22"/>
          <w:szCs w:val="22"/>
          <w:highlight w:val="none"/>
        </w:rPr>
        <w:t xml:space="preserve">Figure </w:t>
      </w:r>
      <w:r>
        <w:rPr>
          <w:rFonts w:hint="eastAsia" w:cs="Times New Roman"/>
          <w:b/>
          <w:bCs/>
          <w:sz w:val="22"/>
          <w:szCs w:val="22"/>
          <w:highlight w:val="none"/>
          <w:lang w:val="en-US" w:eastAsia="zh-CN"/>
        </w:rPr>
        <w:t>1</w:t>
      </w:r>
      <w:r>
        <w:rPr>
          <w:rFonts w:hint="default" w:ascii="Times New Roman" w:hAnsi="Times New Roman" w:cs="Times New Roman"/>
          <w:b/>
          <w:bCs/>
          <w:sz w:val="22"/>
          <w:szCs w:val="22"/>
          <w:highlight w:val="none"/>
        </w:rPr>
        <w:t>. Correlation Heatmap of Feature in the training cohorts</w:t>
      </w:r>
    </w:p>
    <w:p w14:paraId="09DB4C74">
      <w:pPr>
        <w:spacing w:line="360" w:lineRule="auto"/>
        <w:rPr>
          <w:rFonts w:hint="default" w:ascii="Times New Roman" w:hAnsi="Times New Roman" w:cs="Times New Roman"/>
          <w:sz w:val="22"/>
          <w:szCs w:val="22"/>
        </w:rPr>
      </w:pPr>
      <w:r>
        <w:rPr>
          <w:rFonts w:hint="default" w:ascii="Times New Roman" w:hAnsi="Times New Roman" w:cs="Times New Roman"/>
          <w:color w:val="404040"/>
          <w:sz w:val="22"/>
          <w:szCs w:val="22"/>
        </w:rPr>
        <w:t>Color intensity indicates pairwise Pearson coefficients (-1 to +1); red signifies positive and blue negative. Key biomarkers like CRP and AST moderately correlate with infection-related variables such as bacterial pneumonia and cytomegalovirus.</w:t>
      </w:r>
    </w:p>
    <w:p w14:paraId="3FA1466F">
      <w:pPr>
        <w:keepNext w:val="0"/>
        <w:keepLines w:val="0"/>
        <w:pageBreakBefore w:val="0"/>
        <w:widowControl w:val="0"/>
        <w:kinsoku/>
        <w:wordWrap w:val="0"/>
        <w:overflowPunct/>
        <w:topLinePunct/>
        <w:autoSpaceDE/>
        <w:autoSpaceDN/>
        <w:bidi w:val="0"/>
        <w:adjustRightInd/>
        <w:snapToGrid/>
        <w:spacing w:line="360" w:lineRule="auto"/>
        <w:textAlignment w:val="auto"/>
        <w:rPr>
          <w:rFonts w:hint="default" w:ascii="Times New Roman" w:hAnsi="Times New Roman" w:cs="Times New Roman"/>
          <w:sz w:val="22"/>
          <w:szCs w:val="22"/>
        </w:rPr>
      </w:pPr>
    </w:p>
    <w:p w14:paraId="061E072C">
      <w:pPr>
        <w:spacing w:line="360" w:lineRule="auto"/>
        <w:rPr>
          <w:rFonts w:hint="default" w:ascii="Times New Roman" w:hAnsi="Times New Roman" w:cs="Times New Roman"/>
          <w:sz w:val="22"/>
          <w:szCs w:val="22"/>
          <w:highlight w:val="none"/>
          <w:lang w:val="en-US"/>
        </w:rPr>
      </w:pPr>
      <w:r>
        <w:rPr>
          <w:rFonts w:hint="default" w:ascii="Times New Roman" w:hAnsi="Times New Roman" w:cs="Times New Roman"/>
          <w:b/>
          <w:bCs/>
          <w:sz w:val="22"/>
          <w:szCs w:val="22"/>
          <w:highlight w:val="none"/>
        </w:rPr>
        <w:t>Supplementary Fig. S</w:t>
      </w:r>
      <w:r>
        <w:rPr>
          <w:rFonts w:hint="eastAsia" w:cs="Times New Roman"/>
          <w:b/>
          <w:bCs/>
          <w:sz w:val="22"/>
          <w:szCs w:val="22"/>
          <w:highlight w:val="none"/>
          <w:lang w:val="en-US" w:eastAsia="zh-CN"/>
        </w:rPr>
        <w:t>2</w:t>
      </w:r>
      <w:r>
        <w:rPr>
          <w:rFonts w:hint="default" w:ascii="Times New Roman" w:hAnsi="Times New Roman" w:cs="Times New Roman"/>
          <w:b/>
          <w:bCs/>
          <w:sz w:val="22"/>
          <w:szCs w:val="22"/>
          <w:highlight w:val="none"/>
        </w:rPr>
        <w:t xml:space="preserve">. </w:t>
      </w:r>
      <w:r>
        <w:rPr>
          <w:rStyle w:val="232"/>
          <w:rFonts w:hint="default" w:ascii="Times New Roman" w:hAnsi="Times New Roman" w:cs="Times New Roman"/>
          <w:b/>
          <w:bCs/>
          <w:color w:val="404040"/>
          <w:sz w:val="22"/>
          <w:szCs w:val="22"/>
          <w:highlight w:val="none"/>
        </w:rPr>
        <w:t> Distribution of 36 independent variables in the training cohort</w:t>
      </w:r>
    </w:p>
    <w:p w14:paraId="7C29FA0C">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Scatter plots illustrate the distribution of specific features (e.g., Oral candidiasis, Lymphoma, CRP, and AST) with sample index on the X-axis and normalized values on the Y-axis, showcasing the variability and heterogeneity in clinical biomarkers.</w:t>
      </w:r>
    </w:p>
    <w:p w14:paraId="00FDC0C5">
      <w:pPr>
        <w:spacing w:line="360" w:lineRule="auto"/>
        <w:rPr>
          <w:rFonts w:hint="default" w:ascii="Times New Roman" w:hAnsi="Times New Roman" w:cs="Times New Roman"/>
          <w:sz w:val="22"/>
          <w:szCs w:val="22"/>
        </w:rPr>
      </w:pPr>
    </w:p>
    <w:p w14:paraId="1BB7AEF1">
      <w:pPr>
        <w:spacing w:line="360" w:lineRule="auto"/>
        <w:rPr>
          <w:rFonts w:hint="default" w:ascii="Times New Roman" w:hAnsi="Times New Roman" w:cs="Times New Roman"/>
          <w:sz w:val="22"/>
          <w:szCs w:val="22"/>
        </w:rPr>
      </w:pPr>
      <w:r>
        <w:rPr>
          <w:rFonts w:hint="default" w:ascii="Times New Roman" w:hAnsi="Times New Roman" w:cs="Times New Roman"/>
          <w:b/>
          <w:bCs/>
          <w:sz w:val="22"/>
          <w:szCs w:val="22"/>
          <w:highlight w:val="none"/>
        </w:rPr>
        <w:t>Supplementary Fig. S</w:t>
      </w:r>
      <w:r>
        <w:rPr>
          <w:rFonts w:hint="eastAsia" w:cs="Times New Roman"/>
          <w:b/>
          <w:bCs/>
          <w:sz w:val="22"/>
          <w:szCs w:val="22"/>
          <w:highlight w:val="none"/>
          <w:lang w:val="en-US" w:eastAsia="zh-CN"/>
        </w:rPr>
        <w:t>3</w:t>
      </w:r>
      <w:r>
        <w:rPr>
          <w:rFonts w:hint="default" w:ascii="Times New Roman" w:hAnsi="Times New Roman" w:cs="Times New Roman"/>
          <w:b/>
          <w:bCs/>
          <w:sz w:val="22"/>
          <w:szCs w:val="22"/>
          <w:highlight w:val="none"/>
        </w:rPr>
        <w:t>.</w:t>
      </w:r>
      <w:r>
        <w:rPr>
          <w:rFonts w:hint="default" w:ascii="Times New Roman" w:hAnsi="Times New Roman" w:cs="Times New Roman"/>
          <w:b/>
          <w:bCs/>
          <w:sz w:val="22"/>
          <w:szCs w:val="22"/>
          <w:highlight w:val="none"/>
          <w:lang w:val="en-US"/>
        </w:rPr>
        <w:t xml:space="preserve"> </w:t>
      </w:r>
      <w:r>
        <w:rPr>
          <w:rStyle w:val="232"/>
          <w:rFonts w:hint="default" w:ascii="Times New Roman" w:hAnsi="Times New Roman" w:cs="Times New Roman"/>
          <w:b/>
          <w:bCs/>
          <w:color w:val="404040"/>
          <w:sz w:val="22"/>
          <w:szCs w:val="22"/>
          <w:highlight w:val="none"/>
        </w:rPr>
        <w:t>Relationship between tree number and error rates in Random Forest model for </w:t>
      </w:r>
      <w:r>
        <w:rPr>
          <w:rStyle w:val="236"/>
          <w:rFonts w:hint="default" w:ascii="Times New Roman" w:hAnsi="Times New Roman" w:cs="Times New Roman"/>
          <w:b/>
          <w:bCs/>
          <w:color w:val="404040"/>
          <w:sz w:val="22"/>
          <w:szCs w:val="22"/>
          <w:highlight w:val="none"/>
        </w:rPr>
        <w:t>Talaromyces marneffei</w:t>
      </w:r>
      <w:r>
        <w:rPr>
          <w:rStyle w:val="232"/>
          <w:rFonts w:hint="default" w:ascii="Times New Roman" w:hAnsi="Times New Roman" w:cs="Times New Roman"/>
          <w:b/>
          <w:bCs/>
          <w:color w:val="404040"/>
          <w:sz w:val="22"/>
          <w:szCs w:val="22"/>
          <w:highlight w:val="none"/>
        </w:rPr>
        <w:t> infection prediction.</w:t>
      </w:r>
      <w:r>
        <w:rPr>
          <w:rFonts w:hint="default" w:ascii="Times New Roman" w:hAnsi="Times New Roman" w:cs="Times New Roman"/>
          <w:b/>
          <w:bCs/>
          <w:color w:val="404040"/>
          <w:sz w:val="22"/>
          <w:szCs w:val="22"/>
        </w:rPr>
        <w:br w:type="textWrapping"/>
      </w:r>
      <w:r>
        <w:rPr>
          <w:rFonts w:hint="default" w:ascii="Times New Roman" w:hAnsi="Times New Roman" w:cs="Times New Roman"/>
          <w:color w:val="404040"/>
          <w:sz w:val="22"/>
          <w:szCs w:val="22"/>
        </w:rPr>
        <w:t>As the number of trees increases, the error rates for both the infected (represented in green) and non-infected (represented in blue) groups decrease, eventually converging with the out-of-bag (OOB) error rate (represented in magenta) beyond approximately 150 trees. This convergence suggests a stabilization in model performance.</w:t>
      </w:r>
    </w:p>
    <w:p w14:paraId="34A64E2B">
      <w:pPr>
        <w:spacing w:line="360" w:lineRule="auto"/>
        <w:rPr>
          <w:rFonts w:hint="default" w:ascii="Times New Roman" w:hAnsi="Times New Roman" w:cs="Times New Roman"/>
          <w:sz w:val="22"/>
          <w:szCs w:val="22"/>
        </w:rPr>
      </w:pPr>
    </w:p>
    <w:p w14:paraId="7B4D0C16">
      <w:pPr>
        <w:spacing w:line="360" w:lineRule="auto"/>
        <w:rPr>
          <w:rFonts w:hint="default" w:ascii="Times New Roman" w:hAnsi="Times New Roman" w:cs="Times New Roman"/>
          <w:b/>
          <w:bCs/>
          <w:sz w:val="22"/>
          <w:szCs w:val="22"/>
          <w:lang w:val="en-US"/>
        </w:rPr>
      </w:pPr>
      <w:bookmarkStart w:id="2" w:name="OLE_LINK3"/>
      <w:r>
        <w:rPr>
          <w:rFonts w:hint="default" w:ascii="Times New Roman" w:hAnsi="Times New Roman" w:cs="Times New Roman"/>
          <w:b/>
          <w:bCs/>
          <w:sz w:val="22"/>
          <w:szCs w:val="22"/>
        </w:rPr>
        <w:t>Supplementary Fig. S</w:t>
      </w:r>
      <w:r>
        <w:rPr>
          <w:rFonts w:hint="eastAsia" w:cs="Times New Roman"/>
          <w:b/>
          <w:bCs/>
          <w:sz w:val="22"/>
          <w:szCs w:val="22"/>
          <w:lang w:val="en-US" w:eastAsia="zh-CN"/>
        </w:rPr>
        <w:t>4</w:t>
      </w:r>
      <w:r>
        <w:rPr>
          <w:rFonts w:hint="default" w:ascii="Times New Roman" w:hAnsi="Times New Roman" w:cs="Times New Roman"/>
          <w:b/>
          <w:bCs/>
          <w:sz w:val="22"/>
          <w:szCs w:val="22"/>
        </w:rPr>
        <w:t>.</w:t>
      </w:r>
      <w:r>
        <w:rPr>
          <w:rFonts w:hint="default" w:ascii="Times New Roman" w:hAnsi="Times New Roman" w:cs="Times New Roman"/>
          <w:b/>
          <w:bCs/>
          <w:sz w:val="22"/>
          <w:szCs w:val="22"/>
          <w:lang w:val="en-US"/>
        </w:rPr>
        <w:t xml:space="preserve"> </w:t>
      </w:r>
      <w:r>
        <w:rPr>
          <w:rFonts w:hint="default" w:ascii="Times New Roman" w:hAnsi="Times New Roman" w:cs="Times New Roman"/>
          <w:b/>
          <w:bCs/>
          <w:sz w:val="22"/>
          <w:szCs w:val="22"/>
        </w:rPr>
        <w:t>List 36 predictive variables in descending order of importance</w:t>
      </w:r>
    </w:p>
    <w:bookmarkEnd w:id="2"/>
    <w:p w14:paraId="3A7F55A1">
      <w:pPr>
        <w:spacing w:line="360" w:lineRule="auto"/>
        <w:rPr>
          <w:rFonts w:hint="default" w:ascii="Times New Roman" w:hAnsi="Times New Roman" w:cs="Times New Roman"/>
          <w:sz w:val="22"/>
          <w:szCs w:val="22"/>
          <w:lang w:val="en-US"/>
        </w:rPr>
      </w:pPr>
      <w:r>
        <w:rPr>
          <w:rFonts w:hint="default" w:ascii="Times New Roman" w:hAnsi="Times New Roman" w:cs="Times New Roman"/>
          <w:b/>
          <w:bCs/>
          <w:sz w:val="22"/>
          <w:szCs w:val="22"/>
        </w:rPr>
        <w:t>Supplementary Fig. S</w:t>
      </w:r>
      <w:r>
        <w:rPr>
          <w:rFonts w:hint="eastAsia" w:cs="Times New Roman"/>
          <w:b/>
          <w:bCs/>
          <w:sz w:val="22"/>
          <w:szCs w:val="22"/>
          <w:lang w:val="en-US" w:eastAsia="zh-CN"/>
        </w:rPr>
        <w:t>5</w:t>
      </w:r>
      <w:r>
        <w:rPr>
          <w:rFonts w:hint="default" w:ascii="Times New Roman" w:hAnsi="Times New Roman" w:cs="Times New Roman"/>
          <w:b/>
          <w:bCs/>
          <w:sz w:val="22"/>
          <w:szCs w:val="22"/>
        </w:rPr>
        <w:t>. 12 Non-zero predictive variables selected by Lasso regression screening</w:t>
      </w:r>
    </w:p>
    <w:p w14:paraId="4B297DDF">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LASSO identified key predictors</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for diagnosing Talaromyces marneffei infection, with twelve features retained as significant clinical biomarkers.</w:t>
      </w:r>
    </w:p>
    <w:p w14:paraId="61885DF3">
      <w:pPr>
        <w:spacing w:line="360" w:lineRule="auto"/>
        <w:rPr>
          <w:rFonts w:hint="default" w:ascii="Times New Roman" w:hAnsi="Times New Roman" w:cs="Times New Roman"/>
          <w:sz w:val="22"/>
          <w:szCs w:val="22"/>
        </w:rPr>
      </w:pPr>
    </w:p>
    <w:p w14:paraId="52E04B63">
      <w:pPr>
        <w:spacing w:line="360" w:lineRule="auto"/>
        <w:rPr>
          <w:rFonts w:hint="default" w:ascii="Times New Roman" w:hAnsi="Times New Roman" w:cs="Times New Roman"/>
          <w:b/>
          <w:bCs/>
          <w:sz w:val="22"/>
          <w:szCs w:val="22"/>
          <w:lang w:val="en-US"/>
        </w:rPr>
      </w:pPr>
      <w:r>
        <w:rPr>
          <w:rFonts w:hint="default" w:ascii="Times New Roman" w:hAnsi="Times New Roman" w:cs="Times New Roman"/>
          <w:b/>
          <w:bCs/>
          <w:sz w:val="22"/>
          <w:szCs w:val="22"/>
        </w:rPr>
        <w:t>Supplementary Fig. S</w:t>
      </w:r>
      <w:r>
        <w:rPr>
          <w:rFonts w:hint="eastAsia" w:cs="Times New Roman"/>
          <w:b/>
          <w:bCs/>
          <w:sz w:val="22"/>
          <w:szCs w:val="22"/>
          <w:lang w:val="en-US" w:eastAsia="zh-CN"/>
        </w:rPr>
        <w:t>6</w:t>
      </w:r>
      <w:r>
        <w:rPr>
          <w:rFonts w:hint="default" w:ascii="Times New Roman" w:hAnsi="Times New Roman" w:cs="Times New Roman"/>
          <w:b/>
          <w:bCs/>
          <w:sz w:val="22"/>
          <w:szCs w:val="22"/>
        </w:rPr>
        <w:t>.</w:t>
      </w:r>
      <w:r>
        <w:rPr>
          <w:rFonts w:hint="default" w:ascii="Times New Roman" w:hAnsi="Times New Roman" w:cs="Times New Roman"/>
          <w:b/>
          <w:bCs/>
          <w:sz w:val="22"/>
          <w:szCs w:val="22"/>
          <w:lang w:val="en-US"/>
        </w:rPr>
        <w:t xml:space="preserve"> </w:t>
      </w:r>
      <w:r>
        <w:rPr>
          <w:rFonts w:hint="default" w:ascii="Times New Roman" w:hAnsi="Times New Roman" w:cs="Times New Roman"/>
          <w:b/>
          <w:bCs/>
          <w:sz w:val="22"/>
          <w:szCs w:val="22"/>
        </w:rPr>
        <w:t xml:space="preserve">Feature </w:t>
      </w:r>
      <w:r>
        <w:rPr>
          <w:rFonts w:hint="default" w:ascii="Times New Roman" w:hAnsi="Times New Roman" w:cs="Times New Roman"/>
          <w:b/>
          <w:bCs/>
          <w:sz w:val="22"/>
          <w:szCs w:val="22"/>
          <w:lang w:val="en-US"/>
        </w:rPr>
        <w:t>i</w:t>
      </w:r>
      <w:r>
        <w:rPr>
          <w:rFonts w:hint="default" w:ascii="Times New Roman" w:hAnsi="Times New Roman" w:cs="Times New Roman"/>
          <w:b/>
          <w:bCs/>
          <w:sz w:val="22"/>
          <w:szCs w:val="22"/>
        </w:rPr>
        <w:t xml:space="preserve">mportance with </w:t>
      </w:r>
      <w:r>
        <w:rPr>
          <w:rFonts w:hint="default" w:ascii="Times New Roman" w:hAnsi="Times New Roman" w:cs="Times New Roman"/>
          <w:b/>
          <w:bCs/>
          <w:sz w:val="22"/>
          <w:szCs w:val="22"/>
          <w:lang w:val="en-US"/>
        </w:rPr>
        <w:t>c</w:t>
      </w:r>
      <w:r>
        <w:rPr>
          <w:rFonts w:hint="default" w:ascii="Times New Roman" w:hAnsi="Times New Roman" w:cs="Times New Roman"/>
          <w:b/>
          <w:bCs/>
          <w:sz w:val="22"/>
          <w:szCs w:val="22"/>
        </w:rPr>
        <w:t xml:space="preserve">onfidence </w:t>
      </w:r>
      <w:r>
        <w:rPr>
          <w:rFonts w:hint="default" w:ascii="Times New Roman" w:hAnsi="Times New Roman" w:cs="Times New Roman"/>
          <w:b/>
          <w:bCs/>
          <w:sz w:val="22"/>
          <w:szCs w:val="22"/>
          <w:lang w:val="en-US"/>
        </w:rPr>
        <w:t>i</w:t>
      </w:r>
      <w:r>
        <w:rPr>
          <w:rFonts w:hint="default" w:ascii="Times New Roman" w:hAnsi="Times New Roman" w:cs="Times New Roman"/>
          <w:b/>
          <w:bCs/>
          <w:sz w:val="22"/>
          <w:szCs w:val="22"/>
        </w:rPr>
        <w:t>ntervals (Boruta)</w:t>
      </w:r>
    </w:p>
    <w:p w14:paraId="4D857D98">
      <w:pPr>
        <w:spacing w:line="360" w:lineRule="auto"/>
        <w:rPr>
          <w:rFonts w:hint="default" w:ascii="Times New Roman" w:hAnsi="Times New Roman" w:cs="Times New Roman"/>
          <w:sz w:val="22"/>
          <w:szCs w:val="22"/>
        </w:rPr>
      </w:pPr>
      <w:bookmarkStart w:id="3" w:name="OLE_LINK1"/>
      <w:r>
        <w:rPr>
          <w:rFonts w:hint="default" w:ascii="Times New Roman" w:hAnsi="Times New Roman" w:cs="Times New Roman"/>
          <w:sz w:val="22"/>
          <w:szCs w:val="22"/>
        </w:rPr>
        <w:t>Boruta-selected key biomarkers (e.g., ALT, CRP, Age) for diagnosing Talaromyces marneffei infection are ranked by Random Forest importance scores, with error bars indicating model stability. This ranking highlights statistically significant predictors.</w:t>
      </w:r>
    </w:p>
    <w:bookmarkEnd w:id="3"/>
    <w:p w14:paraId="54A85FC7">
      <w:pPr>
        <w:spacing w:line="360" w:lineRule="auto"/>
        <w:rPr>
          <w:rFonts w:hint="default" w:ascii="Times New Roman" w:hAnsi="Times New Roman" w:cs="Times New Roman"/>
          <w:sz w:val="22"/>
          <w:szCs w:val="22"/>
        </w:rPr>
      </w:pPr>
    </w:p>
    <w:p w14:paraId="1A85A534">
      <w:pPr>
        <w:spacing w:line="360" w:lineRule="auto"/>
        <w:rPr>
          <w:rFonts w:hint="default" w:ascii="Times New Roman" w:hAnsi="Times New Roman" w:cs="Times New Roman"/>
          <w:sz w:val="22"/>
          <w:szCs w:val="22"/>
          <w:lang w:val="en-US"/>
        </w:rPr>
      </w:pPr>
      <w:r>
        <w:rPr>
          <w:rFonts w:hint="default" w:ascii="Times New Roman" w:hAnsi="Times New Roman" w:cs="Times New Roman"/>
          <w:b/>
          <w:bCs/>
          <w:sz w:val="22"/>
          <w:szCs w:val="22"/>
        </w:rPr>
        <w:t>Supplementary Fig. S</w:t>
      </w:r>
      <w:r>
        <w:rPr>
          <w:rFonts w:hint="eastAsia" w:cs="Times New Roman"/>
          <w:b/>
          <w:bCs/>
          <w:sz w:val="22"/>
          <w:szCs w:val="22"/>
          <w:lang w:val="en-US" w:eastAsia="zh-CN"/>
        </w:rPr>
        <w:t>7</w:t>
      </w:r>
      <w:r>
        <w:rPr>
          <w:rFonts w:hint="default" w:ascii="Times New Roman" w:hAnsi="Times New Roman" w:cs="Times New Roman"/>
          <w:sz w:val="22"/>
          <w:szCs w:val="22"/>
        </w:rPr>
        <w:t>.</w:t>
      </w:r>
      <w:r>
        <w:rPr>
          <w:rFonts w:hint="default" w:ascii="Times New Roman" w:hAnsi="Times New Roman" w:cs="Times New Roman"/>
          <w:b/>
          <w:bCs/>
          <w:sz w:val="22"/>
          <w:szCs w:val="22"/>
          <w:lang w:val="en-US"/>
        </w:rPr>
        <w:t xml:space="preserve"> </w:t>
      </w:r>
      <w:r>
        <w:rPr>
          <w:rFonts w:hint="default" w:ascii="Times New Roman" w:hAnsi="Times New Roman" w:cs="Times New Roman"/>
          <w:b/>
          <w:bCs/>
          <w:sz w:val="22"/>
          <w:szCs w:val="22"/>
        </w:rPr>
        <w:t xml:space="preserve">Feature </w:t>
      </w:r>
      <w:r>
        <w:rPr>
          <w:rFonts w:hint="default" w:ascii="Times New Roman" w:hAnsi="Times New Roman" w:cs="Times New Roman"/>
          <w:b/>
          <w:bCs/>
          <w:sz w:val="22"/>
          <w:szCs w:val="22"/>
          <w:lang w:val="en-US"/>
        </w:rPr>
        <w:t>i</w:t>
      </w:r>
      <w:r>
        <w:rPr>
          <w:rFonts w:hint="default" w:ascii="Times New Roman" w:hAnsi="Times New Roman" w:cs="Times New Roman"/>
          <w:b/>
          <w:bCs/>
          <w:sz w:val="22"/>
          <w:szCs w:val="22"/>
        </w:rPr>
        <w:t xml:space="preserve">mportance </w:t>
      </w:r>
      <w:r>
        <w:rPr>
          <w:rFonts w:hint="default" w:ascii="Times New Roman" w:hAnsi="Times New Roman" w:cs="Times New Roman"/>
          <w:b/>
          <w:bCs/>
          <w:sz w:val="22"/>
          <w:szCs w:val="22"/>
          <w:lang w:val="en-US"/>
        </w:rPr>
        <w:t>r</w:t>
      </w:r>
      <w:r>
        <w:rPr>
          <w:rFonts w:hint="default" w:ascii="Times New Roman" w:hAnsi="Times New Roman" w:cs="Times New Roman"/>
          <w:b/>
          <w:bCs/>
          <w:sz w:val="22"/>
          <w:szCs w:val="22"/>
        </w:rPr>
        <w:t>anking</w:t>
      </w:r>
    </w:p>
    <w:p w14:paraId="0A8E17FD">
      <w:pPr>
        <w:spacing w:line="360" w:lineRule="auto"/>
        <w:rPr>
          <w:rFonts w:hint="default" w:ascii="Times New Roman" w:hAnsi="Times New Roman" w:cs="Times New Roman"/>
          <w:sz w:val="22"/>
          <w:szCs w:val="22"/>
        </w:rPr>
      </w:pPr>
      <w:bookmarkStart w:id="4" w:name="OLE_LINK2"/>
      <w:r>
        <w:rPr>
          <w:rFonts w:hint="default" w:ascii="Times New Roman" w:hAnsi="Times New Roman" w:cs="Times New Roman"/>
          <w:sz w:val="22"/>
          <w:szCs w:val="22"/>
        </w:rPr>
        <w:t>The evolution of feature importance ranking through Boruta iterations shows initial high variability as the model assesses feature significance (lower ranks indicate higher importance). Later stabilization indicates convergence on key predictors of Talaromyces marneffei infection.</w:t>
      </w:r>
    </w:p>
    <w:bookmarkEnd w:id="4"/>
    <w:p w14:paraId="4674B536">
      <w:pPr>
        <w:spacing w:line="360" w:lineRule="auto"/>
        <w:rPr>
          <w:rFonts w:hint="default" w:ascii="Times New Roman" w:hAnsi="Times New Roman" w:cs="Times New Roman"/>
          <w:sz w:val="22"/>
          <w:szCs w:val="22"/>
        </w:rPr>
      </w:pPr>
    </w:p>
    <w:p w14:paraId="462E912F">
      <w:pPr>
        <w:spacing w:line="360" w:lineRule="auto"/>
        <w:rPr>
          <w:rFonts w:hint="default" w:ascii="Times New Roman" w:hAnsi="Times New Roman" w:cs="Times New Roman"/>
          <w:b/>
          <w:bCs/>
          <w:sz w:val="22"/>
          <w:szCs w:val="22"/>
          <w:lang w:val="en-US"/>
        </w:rPr>
      </w:pPr>
      <w:r>
        <w:rPr>
          <w:rFonts w:hint="default" w:ascii="Times New Roman" w:hAnsi="Times New Roman" w:cs="Times New Roman"/>
          <w:b/>
          <w:bCs/>
          <w:sz w:val="22"/>
          <w:szCs w:val="22"/>
        </w:rPr>
        <w:t>Supplementary Fig. S</w:t>
      </w:r>
      <w:r>
        <w:rPr>
          <w:rFonts w:hint="eastAsia" w:cs="Times New Roman"/>
          <w:b/>
          <w:bCs/>
          <w:sz w:val="22"/>
          <w:szCs w:val="22"/>
          <w:lang w:val="en-US" w:eastAsia="zh-CN"/>
        </w:rPr>
        <w:t>8</w:t>
      </w:r>
      <w:r>
        <w:rPr>
          <w:rFonts w:hint="default" w:ascii="Times New Roman" w:hAnsi="Times New Roman" w:cs="Times New Roman"/>
          <w:b/>
          <w:bCs/>
          <w:sz w:val="22"/>
          <w:szCs w:val="22"/>
        </w:rPr>
        <w:t>. The variables selected by XGBoost are sorted by importance</w:t>
      </w:r>
    </w:p>
    <w:p w14:paraId="6C016956">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XGBoost-ranked feature importance for predicting Talaromyces marneffei infection highlights key predictors like AST, CRP, and POAL based on their importance scores, showing their contribution to the model. Non-zero weights indicate biomarkers retained after regularization.</w:t>
      </w:r>
    </w:p>
    <w:p w14:paraId="01E5E54B">
      <w:pPr>
        <w:spacing w:line="360" w:lineRule="auto"/>
        <w:rPr>
          <w:rFonts w:hint="default" w:ascii="Times New Roman" w:hAnsi="Times New Roman" w:cs="Times New Roman"/>
          <w:sz w:val="22"/>
          <w:szCs w:val="22"/>
        </w:rPr>
      </w:pPr>
    </w:p>
    <w:p w14:paraId="667AD6EF">
      <w:pPr>
        <w:spacing w:line="360" w:lineRule="auto"/>
        <w:rPr>
          <w:rFonts w:hint="default" w:ascii="Times New Roman" w:hAnsi="Times New Roman" w:cs="Times New Roman"/>
          <w:b/>
          <w:bCs/>
          <w:sz w:val="22"/>
          <w:szCs w:val="22"/>
          <w:lang w:val="en-US"/>
        </w:rPr>
      </w:pPr>
      <w:r>
        <w:rPr>
          <w:rFonts w:hint="default" w:ascii="Times New Roman" w:hAnsi="Times New Roman" w:cs="Times New Roman"/>
          <w:b/>
          <w:bCs/>
          <w:sz w:val="22"/>
          <w:szCs w:val="22"/>
        </w:rPr>
        <w:t>Supplementary Fig. S</w:t>
      </w:r>
      <w:r>
        <w:rPr>
          <w:rFonts w:hint="eastAsia" w:cs="Times New Roman"/>
          <w:b/>
          <w:bCs/>
          <w:sz w:val="22"/>
          <w:szCs w:val="22"/>
          <w:lang w:val="en-US" w:eastAsia="zh-CN"/>
        </w:rPr>
        <w:t>9</w:t>
      </w:r>
      <w:r>
        <w:rPr>
          <w:rFonts w:hint="default" w:ascii="Times New Roman" w:hAnsi="Times New Roman" w:cs="Times New Roman"/>
          <w:b/>
          <w:bCs/>
          <w:sz w:val="22"/>
          <w:szCs w:val="22"/>
        </w:rPr>
        <w:t>.</w:t>
      </w:r>
      <w:r>
        <w:rPr>
          <w:rFonts w:hint="default" w:ascii="Times New Roman" w:hAnsi="Times New Roman" w:cs="Times New Roman"/>
          <w:b/>
          <w:bCs/>
          <w:sz w:val="22"/>
          <w:szCs w:val="22"/>
          <w:lang w:val="en-US"/>
        </w:rPr>
        <w:t xml:space="preserve"> The variables selected by MI are sorted by importance</w:t>
      </w:r>
    </w:p>
    <w:p w14:paraId="38CB3FFC">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Biomarkers ranked by mutual information for predicting Talaromyces marneffei infection show key features like AST, PLT, and ALB, grouped by clinical relevance, such as splenomegaly and bacterial pneumonia, with higher MI scores indicating stronger outcome dependencies.</w:t>
      </w:r>
    </w:p>
    <w:p w14:paraId="603D576D">
      <w:pPr>
        <w:spacing w:line="360" w:lineRule="auto"/>
        <w:rPr>
          <w:rFonts w:hint="default" w:ascii="Times New Roman" w:hAnsi="Times New Roman" w:cs="Times New Roman"/>
          <w:sz w:val="22"/>
          <w:szCs w:val="22"/>
        </w:rPr>
      </w:pPr>
    </w:p>
    <w:p w14:paraId="6A3F66A3">
      <w:pPr>
        <w:spacing w:line="360" w:lineRule="auto"/>
        <w:rPr>
          <w:rFonts w:hint="default" w:ascii="Times New Roman" w:hAnsi="Times New Roman" w:cs="Times New Roman"/>
          <w:sz w:val="22"/>
          <w:szCs w:val="22"/>
        </w:rPr>
      </w:pPr>
      <w:r>
        <w:rPr>
          <w:rFonts w:hint="default" w:ascii="Times New Roman" w:hAnsi="Times New Roman" w:cs="Times New Roman"/>
          <w:b/>
          <w:bCs/>
          <w:sz w:val="22"/>
          <w:szCs w:val="22"/>
        </w:rPr>
        <w:t>Supplementary Fig. S</w:t>
      </w:r>
      <w:r>
        <w:rPr>
          <w:rFonts w:hint="eastAsia" w:cs="Times New Roman"/>
          <w:b/>
          <w:bCs/>
          <w:sz w:val="22"/>
          <w:szCs w:val="22"/>
          <w:lang w:val="en-US" w:eastAsia="zh-CN"/>
        </w:rPr>
        <w:t>10</w:t>
      </w:r>
      <w:r>
        <w:rPr>
          <w:rFonts w:hint="default" w:ascii="Times New Roman" w:hAnsi="Times New Roman" w:cs="Times New Roman"/>
          <w:b/>
          <w:bCs/>
          <w:sz w:val="22"/>
          <w:szCs w:val="22"/>
        </w:rPr>
        <w:t>.</w:t>
      </w:r>
      <w:r>
        <w:rPr>
          <w:rFonts w:hint="default" w:ascii="Times New Roman" w:hAnsi="Times New Roman" w:cs="Times New Roman"/>
          <w:b/>
          <w:bCs/>
          <w:sz w:val="22"/>
          <w:szCs w:val="22"/>
          <w:lang w:val="en-US"/>
        </w:rPr>
        <w:t xml:space="preserve"> </w:t>
      </w:r>
      <w:r>
        <w:rPr>
          <w:rFonts w:hint="default" w:ascii="Times New Roman" w:hAnsi="Times New Roman" w:cs="Times New Roman"/>
          <w:b/>
          <w:bCs/>
          <w:sz w:val="22"/>
          <w:szCs w:val="22"/>
        </w:rPr>
        <w:t>Mean absolute SHAP values rank feature importance for predicting Talaromyces marneffei infection</w:t>
      </w:r>
    </w:p>
    <w:p w14:paraId="709260FE">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Key predictors like POAL, AST, and ALC show their magnitude of impact on the model through bar length.</w:t>
      </w:r>
    </w:p>
    <w:p w14:paraId="7FBD8CE4">
      <w:pPr>
        <w:keepNext w:val="0"/>
        <w:keepLines w:val="0"/>
        <w:pageBreakBefore w:val="0"/>
        <w:widowControl w:val="0"/>
        <w:kinsoku/>
        <w:wordWrap w:val="0"/>
        <w:overflowPunct/>
        <w:topLinePunct/>
        <w:autoSpaceDE/>
        <w:autoSpaceDN/>
        <w:bidi w:val="0"/>
        <w:adjustRightInd/>
        <w:snapToGrid/>
        <w:spacing w:line="360" w:lineRule="auto"/>
        <w:textAlignment w:val="auto"/>
        <w:rPr>
          <w:rFonts w:hint="default" w:ascii="Times New Roman" w:hAnsi="Times New Roman" w:cs="Times New Roman"/>
          <w:sz w:val="22"/>
          <w:szCs w:val="22"/>
        </w:rPr>
      </w:pPr>
    </w:p>
    <w:p w14:paraId="677CD7A2">
      <w:pPr>
        <w:spacing w:line="360" w:lineRule="auto"/>
        <w:rPr>
          <w:rFonts w:hint="default" w:ascii="Times New Roman" w:hAnsi="Times New Roman" w:cs="Times New Roman"/>
          <w:b/>
          <w:bCs/>
          <w:sz w:val="22"/>
          <w:szCs w:val="22"/>
        </w:rPr>
      </w:pPr>
      <w:bookmarkStart w:id="5" w:name="OLE_LINK5"/>
      <w:r>
        <w:rPr>
          <w:rFonts w:hint="default" w:ascii="Times New Roman" w:hAnsi="Times New Roman" w:cs="Times New Roman"/>
          <w:b/>
          <w:bCs/>
          <w:sz w:val="22"/>
          <w:szCs w:val="22"/>
        </w:rPr>
        <w:t>Supplementary</w:t>
      </w:r>
      <w:r>
        <w:rPr>
          <w:rFonts w:hint="eastAsia" w:cs="Times New Roman"/>
          <w:b/>
          <w:bCs/>
          <w:sz w:val="22"/>
          <w:szCs w:val="22"/>
          <w:lang w:val="en-US" w:eastAsia="zh-CN"/>
        </w:rPr>
        <w:t xml:space="preserve"> </w:t>
      </w:r>
      <w:r>
        <w:rPr>
          <w:rFonts w:hint="default" w:ascii="Times New Roman" w:hAnsi="Times New Roman" w:cs="Times New Roman"/>
          <w:b/>
          <w:bCs/>
          <w:sz w:val="22"/>
          <w:szCs w:val="22"/>
        </w:rPr>
        <w:t>Figure</w:t>
      </w:r>
      <w:r>
        <w:rPr>
          <w:rFonts w:hint="default" w:ascii="Times New Roman" w:hAnsi="Times New Roman" w:cs="Times New Roman"/>
          <w:b/>
          <w:bCs/>
          <w:color w:val="auto"/>
          <w:sz w:val="22"/>
          <w:szCs w:val="22"/>
          <w:highlight w:val="none"/>
        </w:rPr>
        <w:t xml:space="preserve"> </w:t>
      </w:r>
      <w:r>
        <w:rPr>
          <w:rFonts w:hint="eastAsia" w:cs="Times New Roman"/>
          <w:b/>
          <w:bCs/>
          <w:color w:val="auto"/>
          <w:sz w:val="22"/>
          <w:szCs w:val="22"/>
          <w:highlight w:val="none"/>
          <w:lang w:val="en-US" w:eastAsia="zh-CN"/>
        </w:rPr>
        <w:t>11</w:t>
      </w:r>
      <w:r>
        <w:rPr>
          <w:rFonts w:hint="default" w:ascii="Times New Roman" w:hAnsi="Times New Roman" w:cs="Times New Roman"/>
          <w:b/>
          <w:bCs/>
          <w:sz w:val="22"/>
          <w:szCs w:val="22"/>
        </w:rPr>
        <w:t>.</w:t>
      </w:r>
      <w:r>
        <w:rPr>
          <w:rFonts w:hint="default" w:ascii="Times New Roman" w:hAnsi="Times New Roman" w:cs="Times New Roman"/>
          <w:b/>
          <w:bCs/>
          <w:sz w:val="22"/>
          <w:szCs w:val="22"/>
          <w:lang w:val="en-US"/>
        </w:rPr>
        <w:t xml:space="preserve"> </w:t>
      </w:r>
      <w:r>
        <w:rPr>
          <w:rFonts w:hint="default" w:ascii="Times New Roman" w:hAnsi="Times New Roman" w:cs="Times New Roman"/>
          <w:b/>
          <w:bCs/>
          <w:sz w:val="22"/>
          <w:szCs w:val="22"/>
        </w:rPr>
        <w:t xml:space="preserve">A web-based </w:t>
      </w:r>
      <w:r>
        <w:rPr>
          <w:rFonts w:hint="default" w:ascii="Times New Roman" w:hAnsi="Times New Roman" w:cs="Times New Roman"/>
          <w:b/>
          <w:bCs/>
          <w:sz w:val="22"/>
          <w:szCs w:val="22"/>
          <w:lang w:val="en-US"/>
        </w:rPr>
        <w:t>SVM model</w:t>
      </w:r>
      <w:r>
        <w:rPr>
          <w:rFonts w:hint="default" w:ascii="Times New Roman" w:hAnsi="Times New Roman" w:cs="Times New Roman"/>
          <w:b/>
          <w:bCs/>
          <w:sz w:val="22"/>
          <w:szCs w:val="22"/>
        </w:rPr>
        <w:t xml:space="preserve"> was developed to predict talaromycosis</w:t>
      </w:r>
    </w:p>
    <w:p w14:paraId="0395BD77">
      <w:pPr>
        <w:keepNext w:val="0"/>
        <w:keepLines w:val="0"/>
        <w:pageBreakBefore w:val="0"/>
        <w:widowControl w:val="0"/>
        <w:kinsoku/>
        <w:wordWrap w:val="0"/>
        <w:overflowPunct/>
        <w:topLinePunct/>
        <w:autoSpaceDE/>
        <w:autoSpaceDN/>
        <w:bidi w:val="0"/>
        <w:adjustRightInd/>
        <w:snapToGrid/>
        <w:spacing w:line="360" w:lineRule="auto"/>
        <w:textAlignment w:val="auto"/>
        <w:rPr>
          <w:rFonts w:hint="default" w:ascii="Times New Roman" w:hAnsi="Times New Roman" w:cs="Times New Roman"/>
          <w:sz w:val="22"/>
          <w:szCs w:val="22"/>
        </w:rPr>
      </w:pPr>
      <w:r>
        <w:rPr>
          <w:rFonts w:hint="default" w:ascii="Times New Roman" w:hAnsi="Times New Roman" w:cs="Times New Roman"/>
          <w:sz w:val="22"/>
          <w:szCs w:val="22"/>
        </w:rPr>
        <w:t>By entering a participant's clinical variables into the online tool available at https://modelscope.cn/studios/LRYHJG/rf/summary for users in China and https://huggingface.co/spaces/HuJiaGuang/LRYHJG-TM for international users, the corresponding probability of developing talaromycosis can be calculated. As demonstrated in Figures A and B, the probabilities of talaromycosis development for the two patients in our study were determined to be 0.64 and 0.84, respectively.</w:t>
      </w:r>
      <w:bookmarkEnd w:id="5"/>
    </w:p>
    <w:p w14:paraId="03A4B480">
      <w:pPr>
        <w:keepNext w:val="0"/>
        <w:keepLines w:val="0"/>
        <w:pageBreakBefore w:val="0"/>
        <w:widowControl w:val="0"/>
        <w:kinsoku/>
        <w:wordWrap w:val="0"/>
        <w:overflowPunct/>
        <w:topLinePunct/>
        <w:autoSpaceDE/>
        <w:autoSpaceDN/>
        <w:bidi w:val="0"/>
        <w:adjustRightInd/>
        <w:snapToGrid/>
        <w:spacing w:line="360" w:lineRule="auto"/>
        <w:textAlignment w:val="auto"/>
        <w:rPr>
          <w:rFonts w:hint="default" w:ascii="Times New Roman" w:hAnsi="Times New Roman" w:cs="Times New Roman"/>
          <w:sz w:val="22"/>
          <w:szCs w:val="22"/>
        </w:rPr>
      </w:pPr>
    </w:p>
    <w:sectPr>
      <w:footerReference r:id="rId3" w:type="default"/>
      <w:pgSz w:w="11906" w:h="16838"/>
      <w:pgMar w:top="1440" w:right="1800" w:bottom="1440" w:left="1800" w:header="851" w:footer="992" w:gutter="0"/>
      <w:lnNumType w:countBy="1" w:restart="continuou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Segoe UI">
    <w:panose1 w:val="020B0502040204020203"/>
    <w:charset w:val="00"/>
    <w:family w:val="swiss"/>
    <w:pitch w:val="default"/>
    <w:sig w:usb0="E4002EFF" w:usb1="C000E47F" w:usb2="00000009" w:usb3="00000000" w:csb0="200001FF" w:csb1="00000000"/>
  </w:font>
  <w:font w:name="Tahoma">
    <w:panose1 w:val="020B0604030504040204"/>
    <w:charset w:val="00"/>
    <w:family w:val="swiss"/>
    <w:pitch w:val="default"/>
    <w:sig w:usb0="E1002EFF" w:usb1="C000605B" w:usb2="00000029" w:usb3="00000000" w:csb0="200101FF" w:csb1="20280000"/>
  </w:font>
  <w:font w:name="AdvOTf0129623+20">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2218723"/>
    </w:sdtPr>
    <w:sdtContent>
      <w:p w14:paraId="6D5179A5">
        <w:pPr>
          <w:pStyle w:val="55"/>
          <w:jc w:val="right"/>
        </w:pPr>
        <w:r>
          <w:fldChar w:fldCharType="begin"/>
        </w:r>
        <w:r>
          <w:instrText xml:space="preserve">PAGE   \* MERGEFORMAT</w:instrText>
        </w:r>
        <w:r>
          <w:fldChar w:fldCharType="separate"/>
        </w:r>
        <w:r>
          <w:t>3</w:t>
        </w:r>
        <w:r>
          <w:fldChar w:fldCharType="end"/>
        </w:r>
      </w:p>
    </w:sdtContent>
  </w:sdt>
  <w:p w14:paraId="69B4A9BF">
    <w:pPr>
      <w:pStyle w:val="5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5"/>
      <w:lvlText w:val="%1."/>
      <w:lvlJc w:val="left"/>
      <w:pPr>
        <w:tabs>
          <w:tab w:val="left" w:pos="1800"/>
        </w:tabs>
        <w:ind w:left="1800" w:hanging="360"/>
      </w:pPr>
    </w:lvl>
  </w:abstractNum>
  <w:abstractNum w:abstractNumId="1">
    <w:nsid w:val="FFFFFF7D"/>
    <w:multiLevelType w:val="singleLevel"/>
    <w:tmpl w:val="FFFFFF7D"/>
    <w:lvl w:ilvl="0" w:tentative="0">
      <w:start w:val="1"/>
      <w:numFmt w:val="decimal"/>
      <w:pStyle w:val="47"/>
      <w:lvlText w:val="%1."/>
      <w:lvlJc w:val="left"/>
      <w:pPr>
        <w:tabs>
          <w:tab w:val="left" w:pos="1440"/>
        </w:tabs>
        <w:ind w:left="1440" w:hanging="360"/>
      </w:pPr>
    </w:lvl>
  </w:abstractNum>
  <w:abstractNum w:abstractNumId="2">
    <w:nsid w:val="FFFFFF7E"/>
    <w:multiLevelType w:val="singleLevel"/>
    <w:tmpl w:val="FFFFFF7E"/>
    <w:lvl w:ilvl="0" w:tentative="0">
      <w:start w:val="1"/>
      <w:numFmt w:val="decimal"/>
      <w:pStyle w:val="36"/>
      <w:lvlText w:val="%1."/>
      <w:lvlJc w:val="left"/>
      <w:pPr>
        <w:tabs>
          <w:tab w:val="left" w:pos="1080"/>
        </w:tabs>
        <w:ind w:left="1080" w:hanging="360"/>
      </w:pPr>
    </w:lvl>
  </w:abstractNum>
  <w:abstractNum w:abstractNumId="3">
    <w:nsid w:val="FFFFFF7F"/>
    <w:multiLevelType w:val="singleLevel"/>
    <w:tmpl w:val="FFFFFF7F"/>
    <w:lvl w:ilvl="0" w:tentative="0">
      <w:start w:val="1"/>
      <w:numFmt w:val="decimal"/>
      <w:pStyle w:val="14"/>
      <w:lvlText w:val="%1."/>
      <w:lvlJc w:val="left"/>
      <w:pPr>
        <w:tabs>
          <w:tab w:val="left" w:pos="720"/>
        </w:tabs>
        <w:ind w:left="720" w:hanging="360"/>
      </w:pPr>
    </w:lvl>
  </w:abstractNum>
  <w:abstractNum w:abstractNumId="4">
    <w:nsid w:val="FFFFFF80"/>
    <w:multiLevelType w:val="singleLevel"/>
    <w:tmpl w:val="FFFFFF80"/>
    <w:lvl w:ilvl="0" w:tentative="0">
      <w:start w:val="1"/>
      <w:numFmt w:val="bullet"/>
      <w:pStyle w:val="46"/>
      <w:lvlText w:val=""/>
      <w:lvlJc w:val="left"/>
      <w:pPr>
        <w:tabs>
          <w:tab w:val="left" w:pos="1800"/>
        </w:tabs>
        <w:ind w:left="1800" w:hanging="360"/>
      </w:pPr>
      <w:rPr>
        <w:rFonts w:hint="default" w:ascii="Symbol" w:hAnsi="Symbol"/>
      </w:rPr>
    </w:lvl>
  </w:abstractNum>
  <w:abstractNum w:abstractNumId="5">
    <w:nsid w:val="FFFFFF81"/>
    <w:multiLevelType w:val="singleLevel"/>
    <w:tmpl w:val="FFFFFF81"/>
    <w:lvl w:ilvl="0" w:tentative="0">
      <w:start w:val="1"/>
      <w:numFmt w:val="bullet"/>
      <w:pStyle w:val="17"/>
      <w:lvlText w:val=""/>
      <w:lvlJc w:val="left"/>
      <w:pPr>
        <w:tabs>
          <w:tab w:val="left" w:pos="1440"/>
        </w:tabs>
        <w:ind w:left="1440" w:hanging="360"/>
      </w:pPr>
      <w:rPr>
        <w:rFonts w:hint="default" w:ascii="Symbol" w:hAnsi="Symbol"/>
      </w:rPr>
    </w:lvl>
  </w:abstractNum>
  <w:abstractNum w:abstractNumId="6">
    <w:nsid w:val="FFFFFF82"/>
    <w:multiLevelType w:val="singleLevel"/>
    <w:tmpl w:val="FFFFFF82"/>
    <w:lvl w:ilvl="0" w:tentative="0">
      <w:start w:val="1"/>
      <w:numFmt w:val="bullet"/>
      <w:pStyle w:val="33"/>
      <w:lvlText w:val=""/>
      <w:lvlJc w:val="left"/>
      <w:pPr>
        <w:tabs>
          <w:tab w:val="left" w:pos="1080"/>
        </w:tabs>
        <w:ind w:left="1080" w:hanging="360"/>
      </w:pPr>
      <w:rPr>
        <w:rFonts w:hint="default" w:ascii="Symbol" w:hAnsi="Symbol"/>
      </w:rPr>
    </w:lvl>
  </w:abstractNum>
  <w:abstractNum w:abstractNumId="7">
    <w:nsid w:val="FFFFFF83"/>
    <w:multiLevelType w:val="singleLevel"/>
    <w:tmpl w:val="FFFFFF83"/>
    <w:lvl w:ilvl="0" w:tentative="0">
      <w:start w:val="1"/>
      <w:numFmt w:val="bullet"/>
      <w:pStyle w:val="40"/>
      <w:lvlText w:val=""/>
      <w:lvlJc w:val="left"/>
      <w:pPr>
        <w:tabs>
          <w:tab w:val="left" w:pos="720"/>
        </w:tabs>
        <w:ind w:left="720" w:hanging="360"/>
      </w:pPr>
      <w:rPr>
        <w:rFonts w:hint="default" w:ascii="Symbol" w:hAnsi="Symbol"/>
      </w:rPr>
    </w:lvl>
  </w:abstractNum>
  <w:abstractNum w:abstractNumId="8">
    <w:nsid w:val="FFFFFF88"/>
    <w:multiLevelType w:val="singleLevel"/>
    <w:tmpl w:val="FFFFFF88"/>
    <w:lvl w:ilvl="0" w:tentative="0">
      <w:start w:val="1"/>
      <w:numFmt w:val="decimal"/>
      <w:pStyle w:val="20"/>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24"/>
      <w:lvlText w:val=""/>
      <w:lvlJc w:val="left"/>
      <w:pPr>
        <w:tabs>
          <w:tab w:val="left" w:pos="360"/>
        </w:tabs>
        <w:ind w:left="360" w:hanging="360"/>
      </w:pPr>
      <w:rPr>
        <w:rFonts w:hint="default" w:ascii="Symbol" w:hAnsi="Symbol"/>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MDcztrQwNjU3MzMxMrRQ0lEKTi0uzszPAykwqgUAeimRpSwAAAA="/>
    <w:docVar w:name="EN.InstantFormat" w:val="&lt;ENInstantFormat&gt;&lt;Enabled&gt;1&lt;/Enabled&gt;&lt;ScanUnformatted&gt;1&lt;/ScanUnformatted&gt;&lt;ScanChanges&gt;1&lt;/ScanChanges&gt;&lt;Suspended&gt;1&lt;/Suspended&gt;&lt;/ENInstantFormat&gt;"/>
    <w:docVar w:name="MachineID" w:val="204|199|197|199|200|197|187|202|197|187|201|197|198|204|197|198|202|"/>
    <w:docVar w:name="Username" w:val="Editor"/>
  </w:docVars>
  <w:rsids>
    <w:rsidRoot w:val="009B709A"/>
    <w:rsid w:val="000003B7"/>
    <w:rsid w:val="00007873"/>
    <w:rsid w:val="00012497"/>
    <w:rsid w:val="00016610"/>
    <w:rsid w:val="000176E4"/>
    <w:rsid w:val="0002169A"/>
    <w:rsid w:val="00024053"/>
    <w:rsid w:val="00034A55"/>
    <w:rsid w:val="00041E75"/>
    <w:rsid w:val="00045667"/>
    <w:rsid w:val="00045B89"/>
    <w:rsid w:val="00057114"/>
    <w:rsid w:val="00061AAC"/>
    <w:rsid w:val="00062224"/>
    <w:rsid w:val="00066B4D"/>
    <w:rsid w:val="0007053A"/>
    <w:rsid w:val="000741AF"/>
    <w:rsid w:val="00076DC8"/>
    <w:rsid w:val="00087E5C"/>
    <w:rsid w:val="000951A3"/>
    <w:rsid w:val="00095AFE"/>
    <w:rsid w:val="000A19FB"/>
    <w:rsid w:val="000B046C"/>
    <w:rsid w:val="000B0AED"/>
    <w:rsid w:val="000B73DD"/>
    <w:rsid w:val="000C0071"/>
    <w:rsid w:val="000C1A7C"/>
    <w:rsid w:val="000C34BA"/>
    <w:rsid w:val="000D0273"/>
    <w:rsid w:val="000D07FD"/>
    <w:rsid w:val="000D277B"/>
    <w:rsid w:val="000D39CC"/>
    <w:rsid w:val="000E0AE3"/>
    <w:rsid w:val="000E71DC"/>
    <w:rsid w:val="000F228A"/>
    <w:rsid w:val="00105766"/>
    <w:rsid w:val="00110250"/>
    <w:rsid w:val="00110CBA"/>
    <w:rsid w:val="001159C6"/>
    <w:rsid w:val="00127765"/>
    <w:rsid w:val="00127A4F"/>
    <w:rsid w:val="00131969"/>
    <w:rsid w:val="001426B0"/>
    <w:rsid w:val="001429B1"/>
    <w:rsid w:val="00143427"/>
    <w:rsid w:val="00144631"/>
    <w:rsid w:val="001477C7"/>
    <w:rsid w:val="00151F5A"/>
    <w:rsid w:val="001609AD"/>
    <w:rsid w:val="001618C3"/>
    <w:rsid w:val="001669BB"/>
    <w:rsid w:val="00170209"/>
    <w:rsid w:val="00177676"/>
    <w:rsid w:val="001879CC"/>
    <w:rsid w:val="001B18F0"/>
    <w:rsid w:val="001B404C"/>
    <w:rsid w:val="001B5E7B"/>
    <w:rsid w:val="001D3A48"/>
    <w:rsid w:val="001D495C"/>
    <w:rsid w:val="001D5A26"/>
    <w:rsid w:val="001E15CB"/>
    <w:rsid w:val="001E436F"/>
    <w:rsid w:val="001F1615"/>
    <w:rsid w:val="001F1EA3"/>
    <w:rsid w:val="001F3D15"/>
    <w:rsid w:val="00201EF9"/>
    <w:rsid w:val="00207DDF"/>
    <w:rsid w:val="002106E5"/>
    <w:rsid w:val="00211BAB"/>
    <w:rsid w:val="002239E4"/>
    <w:rsid w:val="002301E4"/>
    <w:rsid w:val="00231ECC"/>
    <w:rsid w:val="00234082"/>
    <w:rsid w:val="00236C4F"/>
    <w:rsid w:val="00241A31"/>
    <w:rsid w:val="002472F6"/>
    <w:rsid w:val="00276B39"/>
    <w:rsid w:val="00285200"/>
    <w:rsid w:val="00285421"/>
    <w:rsid w:val="002869A4"/>
    <w:rsid w:val="00287379"/>
    <w:rsid w:val="00293EC5"/>
    <w:rsid w:val="002A1121"/>
    <w:rsid w:val="002A292E"/>
    <w:rsid w:val="002A6B38"/>
    <w:rsid w:val="002B30FF"/>
    <w:rsid w:val="002B66D9"/>
    <w:rsid w:val="002B7C3C"/>
    <w:rsid w:val="002C0EE7"/>
    <w:rsid w:val="002C5839"/>
    <w:rsid w:val="002C6DED"/>
    <w:rsid w:val="002D36AE"/>
    <w:rsid w:val="002D37C3"/>
    <w:rsid w:val="002D490B"/>
    <w:rsid w:val="002E353B"/>
    <w:rsid w:val="002F18B9"/>
    <w:rsid w:val="002F4A0A"/>
    <w:rsid w:val="002F61B1"/>
    <w:rsid w:val="002F7DBC"/>
    <w:rsid w:val="003017A7"/>
    <w:rsid w:val="00304F62"/>
    <w:rsid w:val="00305153"/>
    <w:rsid w:val="003102EA"/>
    <w:rsid w:val="003146E1"/>
    <w:rsid w:val="0031555E"/>
    <w:rsid w:val="003177AD"/>
    <w:rsid w:val="0032643E"/>
    <w:rsid w:val="003305B0"/>
    <w:rsid w:val="0033503B"/>
    <w:rsid w:val="00337ECC"/>
    <w:rsid w:val="00342A34"/>
    <w:rsid w:val="00345A88"/>
    <w:rsid w:val="00345F4F"/>
    <w:rsid w:val="0035280E"/>
    <w:rsid w:val="00366D20"/>
    <w:rsid w:val="00367BE3"/>
    <w:rsid w:val="0037166F"/>
    <w:rsid w:val="0038056C"/>
    <w:rsid w:val="003807AD"/>
    <w:rsid w:val="00381493"/>
    <w:rsid w:val="003821E1"/>
    <w:rsid w:val="00387208"/>
    <w:rsid w:val="003879E7"/>
    <w:rsid w:val="00390E59"/>
    <w:rsid w:val="0039377A"/>
    <w:rsid w:val="00395075"/>
    <w:rsid w:val="003A582E"/>
    <w:rsid w:val="003B0D48"/>
    <w:rsid w:val="003B103A"/>
    <w:rsid w:val="003B30DB"/>
    <w:rsid w:val="003B3DD0"/>
    <w:rsid w:val="003C263A"/>
    <w:rsid w:val="003C7042"/>
    <w:rsid w:val="003D328C"/>
    <w:rsid w:val="003E08EC"/>
    <w:rsid w:val="003E30DD"/>
    <w:rsid w:val="003E5354"/>
    <w:rsid w:val="003F1C4A"/>
    <w:rsid w:val="003F2C21"/>
    <w:rsid w:val="004045A9"/>
    <w:rsid w:val="004104FA"/>
    <w:rsid w:val="0042759C"/>
    <w:rsid w:val="0043021B"/>
    <w:rsid w:val="0043772E"/>
    <w:rsid w:val="00445807"/>
    <w:rsid w:val="00452142"/>
    <w:rsid w:val="004538D2"/>
    <w:rsid w:val="004549C8"/>
    <w:rsid w:val="004575B1"/>
    <w:rsid w:val="00457712"/>
    <w:rsid w:val="00463EE3"/>
    <w:rsid w:val="004658BA"/>
    <w:rsid w:val="00465CA7"/>
    <w:rsid w:val="00466B77"/>
    <w:rsid w:val="00484BD3"/>
    <w:rsid w:val="004901BB"/>
    <w:rsid w:val="004914E6"/>
    <w:rsid w:val="004944E6"/>
    <w:rsid w:val="00494789"/>
    <w:rsid w:val="004953D5"/>
    <w:rsid w:val="00495FCC"/>
    <w:rsid w:val="0049736B"/>
    <w:rsid w:val="004A58C2"/>
    <w:rsid w:val="004B6958"/>
    <w:rsid w:val="004C313A"/>
    <w:rsid w:val="004E6EC4"/>
    <w:rsid w:val="004F0B68"/>
    <w:rsid w:val="004F2FBF"/>
    <w:rsid w:val="004F7A3D"/>
    <w:rsid w:val="005012E8"/>
    <w:rsid w:val="00507A8E"/>
    <w:rsid w:val="00514E9B"/>
    <w:rsid w:val="00521042"/>
    <w:rsid w:val="005371E9"/>
    <w:rsid w:val="00542577"/>
    <w:rsid w:val="00545481"/>
    <w:rsid w:val="00550B4F"/>
    <w:rsid w:val="0055496E"/>
    <w:rsid w:val="00554B60"/>
    <w:rsid w:val="005570D5"/>
    <w:rsid w:val="0056163B"/>
    <w:rsid w:val="00572487"/>
    <w:rsid w:val="00575F44"/>
    <w:rsid w:val="005809CE"/>
    <w:rsid w:val="00581E87"/>
    <w:rsid w:val="00583090"/>
    <w:rsid w:val="00587029"/>
    <w:rsid w:val="005A2152"/>
    <w:rsid w:val="005A36B3"/>
    <w:rsid w:val="005A55B5"/>
    <w:rsid w:val="005A765A"/>
    <w:rsid w:val="005B3878"/>
    <w:rsid w:val="005B685D"/>
    <w:rsid w:val="005B6F26"/>
    <w:rsid w:val="005C38CE"/>
    <w:rsid w:val="005C4520"/>
    <w:rsid w:val="005C521D"/>
    <w:rsid w:val="005D2B70"/>
    <w:rsid w:val="005D3E93"/>
    <w:rsid w:val="005D75EB"/>
    <w:rsid w:val="005D75F8"/>
    <w:rsid w:val="005E1BAE"/>
    <w:rsid w:val="005E29E4"/>
    <w:rsid w:val="005E4A69"/>
    <w:rsid w:val="005E4B84"/>
    <w:rsid w:val="005E56CA"/>
    <w:rsid w:val="005E7728"/>
    <w:rsid w:val="005F3CA6"/>
    <w:rsid w:val="00600DCE"/>
    <w:rsid w:val="00601B2D"/>
    <w:rsid w:val="006022F6"/>
    <w:rsid w:val="00615194"/>
    <w:rsid w:val="00623047"/>
    <w:rsid w:val="006266A3"/>
    <w:rsid w:val="0063155C"/>
    <w:rsid w:val="00633A18"/>
    <w:rsid w:val="0064507D"/>
    <w:rsid w:val="00655106"/>
    <w:rsid w:val="00656762"/>
    <w:rsid w:val="006569CA"/>
    <w:rsid w:val="0066494A"/>
    <w:rsid w:val="00670872"/>
    <w:rsid w:val="00674EA3"/>
    <w:rsid w:val="00677B23"/>
    <w:rsid w:val="0068171D"/>
    <w:rsid w:val="00691CDA"/>
    <w:rsid w:val="006A2D17"/>
    <w:rsid w:val="006B13B6"/>
    <w:rsid w:val="006B18EF"/>
    <w:rsid w:val="006B2FAF"/>
    <w:rsid w:val="006B6A5F"/>
    <w:rsid w:val="006D2153"/>
    <w:rsid w:val="006D2AFC"/>
    <w:rsid w:val="006D7158"/>
    <w:rsid w:val="006E5F8C"/>
    <w:rsid w:val="006E7243"/>
    <w:rsid w:val="006F0F19"/>
    <w:rsid w:val="006F24EF"/>
    <w:rsid w:val="006F5206"/>
    <w:rsid w:val="006F64AA"/>
    <w:rsid w:val="00700F10"/>
    <w:rsid w:val="00703003"/>
    <w:rsid w:val="00720EAB"/>
    <w:rsid w:val="0072280E"/>
    <w:rsid w:val="00730CFE"/>
    <w:rsid w:val="00733837"/>
    <w:rsid w:val="00733C39"/>
    <w:rsid w:val="00733F1D"/>
    <w:rsid w:val="007352F3"/>
    <w:rsid w:val="00754B07"/>
    <w:rsid w:val="00761721"/>
    <w:rsid w:val="0077172F"/>
    <w:rsid w:val="00775E56"/>
    <w:rsid w:val="00776942"/>
    <w:rsid w:val="00780631"/>
    <w:rsid w:val="00780FDA"/>
    <w:rsid w:val="00792B00"/>
    <w:rsid w:val="00793F03"/>
    <w:rsid w:val="00795883"/>
    <w:rsid w:val="00796A36"/>
    <w:rsid w:val="00797AB4"/>
    <w:rsid w:val="007A265F"/>
    <w:rsid w:val="007A494E"/>
    <w:rsid w:val="007B08A9"/>
    <w:rsid w:val="007B73A4"/>
    <w:rsid w:val="007C001B"/>
    <w:rsid w:val="007C152F"/>
    <w:rsid w:val="007C157C"/>
    <w:rsid w:val="007C21CF"/>
    <w:rsid w:val="007C2863"/>
    <w:rsid w:val="007C56C0"/>
    <w:rsid w:val="007D1482"/>
    <w:rsid w:val="007D6B06"/>
    <w:rsid w:val="007E4F53"/>
    <w:rsid w:val="007F6030"/>
    <w:rsid w:val="00801C6D"/>
    <w:rsid w:val="00812C19"/>
    <w:rsid w:val="008161CE"/>
    <w:rsid w:val="00816475"/>
    <w:rsid w:val="00816B6B"/>
    <w:rsid w:val="00817906"/>
    <w:rsid w:val="00820CAA"/>
    <w:rsid w:val="00827F28"/>
    <w:rsid w:val="0083266F"/>
    <w:rsid w:val="00833398"/>
    <w:rsid w:val="008338FB"/>
    <w:rsid w:val="00844A30"/>
    <w:rsid w:val="00844DF1"/>
    <w:rsid w:val="00853A1E"/>
    <w:rsid w:val="00854BE8"/>
    <w:rsid w:val="008635D5"/>
    <w:rsid w:val="00864E20"/>
    <w:rsid w:val="00870545"/>
    <w:rsid w:val="00872466"/>
    <w:rsid w:val="008726D4"/>
    <w:rsid w:val="00873884"/>
    <w:rsid w:val="00884522"/>
    <w:rsid w:val="0088472E"/>
    <w:rsid w:val="0088605F"/>
    <w:rsid w:val="00886442"/>
    <w:rsid w:val="008A0802"/>
    <w:rsid w:val="008A1BE8"/>
    <w:rsid w:val="008A230D"/>
    <w:rsid w:val="008C297B"/>
    <w:rsid w:val="008D006B"/>
    <w:rsid w:val="008D3366"/>
    <w:rsid w:val="008E2136"/>
    <w:rsid w:val="008E2A2A"/>
    <w:rsid w:val="008E36C0"/>
    <w:rsid w:val="008E6845"/>
    <w:rsid w:val="008F0C7F"/>
    <w:rsid w:val="008F11D3"/>
    <w:rsid w:val="008F1638"/>
    <w:rsid w:val="008F1C9A"/>
    <w:rsid w:val="008F60CE"/>
    <w:rsid w:val="008F7004"/>
    <w:rsid w:val="008F78A6"/>
    <w:rsid w:val="008F79FD"/>
    <w:rsid w:val="00900920"/>
    <w:rsid w:val="00903B2F"/>
    <w:rsid w:val="00906346"/>
    <w:rsid w:val="0090683D"/>
    <w:rsid w:val="00907495"/>
    <w:rsid w:val="00915124"/>
    <w:rsid w:val="00915217"/>
    <w:rsid w:val="009168D6"/>
    <w:rsid w:val="00925CA3"/>
    <w:rsid w:val="0092648C"/>
    <w:rsid w:val="00926C24"/>
    <w:rsid w:val="00933458"/>
    <w:rsid w:val="00943FC7"/>
    <w:rsid w:val="009462E8"/>
    <w:rsid w:val="0095020F"/>
    <w:rsid w:val="00951A98"/>
    <w:rsid w:val="009536AE"/>
    <w:rsid w:val="00955650"/>
    <w:rsid w:val="0096012D"/>
    <w:rsid w:val="00980867"/>
    <w:rsid w:val="00981B44"/>
    <w:rsid w:val="00982FE6"/>
    <w:rsid w:val="00984333"/>
    <w:rsid w:val="00984E6E"/>
    <w:rsid w:val="009914A1"/>
    <w:rsid w:val="009915C5"/>
    <w:rsid w:val="00994A01"/>
    <w:rsid w:val="009A2A42"/>
    <w:rsid w:val="009A3D56"/>
    <w:rsid w:val="009B3C6A"/>
    <w:rsid w:val="009B689A"/>
    <w:rsid w:val="009B709A"/>
    <w:rsid w:val="009C1D70"/>
    <w:rsid w:val="009E07E2"/>
    <w:rsid w:val="009E5CD1"/>
    <w:rsid w:val="009F32F2"/>
    <w:rsid w:val="009F5042"/>
    <w:rsid w:val="009F59F1"/>
    <w:rsid w:val="00A013B2"/>
    <w:rsid w:val="00A05C2E"/>
    <w:rsid w:val="00A10903"/>
    <w:rsid w:val="00A12C27"/>
    <w:rsid w:val="00A17DBA"/>
    <w:rsid w:val="00A232E7"/>
    <w:rsid w:val="00A2532E"/>
    <w:rsid w:val="00A27CD8"/>
    <w:rsid w:val="00A3036A"/>
    <w:rsid w:val="00A51D82"/>
    <w:rsid w:val="00A52BA3"/>
    <w:rsid w:val="00A53C08"/>
    <w:rsid w:val="00A55468"/>
    <w:rsid w:val="00A670C3"/>
    <w:rsid w:val="00A70C68"/>
    <w:rsid w:val="00A95992"/>
    <w:rsid w:val="00A97851"/>
    <w:rsid w:val="00AA0C97"/>
    <w:rsid w:val="00AA1506"/>
    <w:rsid w:val="00AA35DA"/>
    <w:rsid w:val="00AA3F7B"/>
    <w:rsid w:val="00AA4051"/>
    <w:rsid w:val="00AB0585"/>
    <w:rsid w:val="00AB1CF5"/>
    <w:rsid w:val="00AB1D4D"/>
    <w:rsid w:val="00AB2BE4"/>
    <w:rsid w:val="00AB64C6"/>
    <w:rsid w:val="00AB75DE"/>
    <w:rsid w:val="00AC20B9"/>
    <w:rsid w:val="00AC272D"/>
    <w:rsid w:val="00AC4B43"/>
    <w:rsid w:val="00AE36A4"/>
    <w:rsid w:val="00AE65CB"/>
    <w:rsid w:val="00AF477F"/>
    <w:rsid w:val="00B01BBB"/>
    <w:rsid w:val="00B04A7B"/>
    <w:rsid w:val="00B1317A"/>
    <w:rsid w:val="00B179E8"/>
    <w:rsid w:val="00B21729"/>
    <w:rsid w:val="00B23081"/>
    <w:rsid w:val="00B251F7"/>
    <w:rsid w:val="00B3481A"/>
    <w:rsid w:val="00B5422E"/>
    <w:rsid w:val="00B63CC3"/>
    <w:rsid w:val="00B66B5E"/>
    <w:rsid w:val="00B6771F"/>
    <w:rsid w:val="00B71B1C"/>
    <w:rsid w:val="00B822A5"/>
    <w:rsid w:val="00B8776F"/>
    <w:rsid w:val="00B95BE4"/>
    <w:rsid w:val="00BC6CCD"/>
    <w:rsid w:val="00BD0D8A"/>
    <w:rsid w:val="00BD35F3"/>
    <w:rsid w:val="00BD5205"/>
    <w:rsid w:val="00BD7851"/>
    <w:rsid w:val="00BE1B88"/>
    <w:rsid w:val="00BE26DC"/>
    <w:rsid w:val="00BE4179"/>
    <w:rsid w:val="00BF6D1A"/>
    <w:rsid w:val="00C0389E"/>
    <w:rsid w:val="00C125D4"/>
    <w:rsid w:val="00C1407D"/>
    <w:rsid w:val="00C17846"/>
    <w:rsid w:val="00C17B41"/>
    <w:rsid w:val="00C23577"/>
    <w:rsid w:val="00C258DF"/>
    <w:rsid w:val="00C42016"/>
    <w:rsid w:val="00C60DFC"/>
    <w:rsid w:val="00C62898"/>
    <w:rsid w:val="00C62E2D"/>
    <w:rsid w:val="00C66130"/>
    <w:rsid w:val="00C66287"/>
    <w:rsid w:val="00C66B42"/>
    <w:rsid w:val="00C678C9"/>
    <w:rsid w:val="00C83516"/>
    <w:rsid w:val="00C85205"/>
    <w:rsid w:val="00CA1614"/>
    <w:rsid w:val="00CA61C6"/>
    <w:rsid w:val="00CA6F6D"/>
    <w:rsid w:val="00CB300D"/>
    <w:rsid w:val="00CB3120"/>
    <w:rsid w:val="00CB70A4"/>
    <w:rsid w:val="00CC24E0"/>
    <w:rsid w:val="00CC25AD"/>
    <w:rsid w:val="00CC4E21"/>
    <w:rsid w:val="00CC54F0"/>
    <w:rsid w:val="00CC772E"/>
    <w:rsid w:val="00CD4A5C"/>
    <w:rsid w:val="00CD5A88"/>
    <w:rsid w:val="00CE7067"/>
    <w:rsid w:val="00CF0FF6"/>
    <w:rsid w:val="00CF1E03"/>
    <w:rsid w:val="00D00F6F"/>
    <w:rsid w:val="00D025FE"/>
    <w:rsid w:val="00D03EDE"/>
    <w:rsid w:val="00D05F7B"/>
    <w:rsid w:val="00D12B5E"/>
    <w:rsid w:val="00D16E49"/>
    <w:rsid w:val="00D17899"/>
    <w:rsid w:val="00D20CBF"/>
    <w:rsid w:val="00D25099"/>
    <w:rsid w:val="00D32540"/>
    <w:rsid w:val="00D40E66"/>
    <w:rsid w:val="00D41D37"/>
    <w:rsid w:val="00D439BB"/>
    <w:rsid w:val="00D4635D"/>
    <w:rsid w:val="00D52E5D"/>
    <w:rsid w:val="00D56538"/>
    <w:rsid w:val="00D64D80"/>
    <w:rsid w:val="00D66231"/>
    <w:rsid w:val="00D70D2B"/>
    <w:rsid w:val="00D70D9E"/>
    <w:rsid w:val="00D855F6"/>
    <w:rsid w:val="00D90BF5"/>
    <w:rsid w:val="00D95F9D"/>
    <w:rsid w:val="00DA163F"/>
    <w:rsid w:val="00DA3574"/>
    <w:rsid w:val="00DA4228"/>
    <w:rsid w:val="00DA65AA"/>
    <w:rsid w:val="00DB32E7"/>
    <w:rsid w:val="00DB3A44"/>
    <w:rsid w:val="00DB648A"/>
    <w:rsid w:val="00DC0C4B"/>
    <w:rsid w:val="00DD72AD"/>
    <w:rsid w:val="00DE1942"/>
    <w:rsid w:val="00DE3B5B"/>
    <w:rsid w:val="00DE4628"/>
    <w:rsid w:val="00DF65E2"/>
    <w:rsid w:val="00E0009D"/>
    <w:rsid w:val="00E01BD0"/>
    <w:rsid w:val="00E02CE1"/>
    <w:rsid w:val="00E03352"/>
    <w:rsid w:val="00E104BC"/>
    <w:rsid w:val="00E152F6"/>
    <w:rsid w:val="00E16A37"/>
    <w:rsid w:val="00E247F2"/>
    <w:rsid w:val="00E32785"/>
    <w:rsid w:val="00E472E7"/>
    <w:rsid w:val="00E5586D"/>
    <w:rsid w:val="00E75B63"/>
    <w:rsid w:val="00E80B66"/>
    <w:rsid w:val="00E818AF"/>
    <w:rsid w:val="00E83C73"/>
    <w:rsid w:val="00E85E5C"/>
    <w:rsid w:val="00E87981"/>
    <w:rsid w:val="00E9198E"/>
    <w:rsid w:val="00E91DCF"/>
    <w:rsid w:val="00EB3543"/>
    <w:rsid w:val="00EC0739"/>
    <w:rsid w:val="00EC4990"/>
    <w:rsid w:val="00EC6658"/>
    <w:rsid w:val="00ED0A1B"/>
    <w:rsid w:val="00ED1ACC"/>
    <w:rsid w:val="00ED358A"/>
    <w:rsid w:val="00ED40FC"/>
    <w:rsid w:val="00ED4481"/>
    <w:rsid w:val="00ED5E9F"/>
    <w:rsid w:val="00EE142E"/>
    <w:rsid w:val="00EE1BFD"/>
    <w:rsid w:val="00EE465E"/>
    <w:rsid w:val="00EE5355"/>
    <w:rsid w:val="00EF33DA"/>
    <w:rsid w:val="00EF4F82"/>
    <w:rsid w:val="00EF5129"/>
    <w:rsid w:val="00EF7718"/>
    <w:rsid w:val="00F0102D"/>
    <w:rsid w:val="00F01ABA"/>
    <w:rsid w:val="00F0401B"/>
    <w:rsid w:val="00F040DA"/>
    <w:rsid w:val="00F04958"/>
    <w:rsid w:val="00F05EAF"/>
    <w:rsid w:val="00F12A29"/>
    <w:rsid w:val="00F14886"/>
    <w:rsid w:val="00F231A3"/>
    <w:rsid w:val="00F23C05"/>
    <w:rsid w:val="00F24646"/>
    <w:rsid w:val="00F24930"/>
    <w:rsid w:val="00F32386"/>
    <w:rsid w:val="00F34531"/>
    <w:rsid w:val="00F3497D"/>
    <w:rsid w:val="00F4063A"/>
    <w:rsid w:val="00F43B79"/>
    <w:rsid w:val="00F55707"/>
    <w:rsid w:val="00F56244"/>
    <w:rsid w:val="00F75900"/>
    <w:rsid w:val="00F80718"/>
    <w:rsid w:val="00F81BB6"/>
    <w:rsid w:val="00F92763"/>
    <w:rsid w:val="00FA2C3F"/>
    <w:rsid w:val="00FA3FF3"/>
    <w:rsid w:val="00FA7BF7"/>
    <w:rsid w:val="00FB481C"/>
    <w:rsid w:val="00FB58E6"/>
    <w:rsid w:val="00FB5AFB"/>
    <w:rsid w:val="00FC45AD"/>
    <w:rsid w:val="00FC60E9"/>
    <w:rsid w:val="00FC61EC"/>
    <w:rsid w:val="00FC7CAB"/>
    <w:rsid w:val="00FD16CE"/>
    <w:rsid w:val="00FF220B"/>
    <w:rsid w:val="0EF162C5"/>
    <w:rsid w:val="1833416F"/>
    <w:rsid w:val="25545725"/>
    <w:rsid w:val="2B554883"/>
    <w:rsid w:val="326A2A2B"/>
    <w:rsid w:val="36405144"/>
    <w:rsid w:val="390037A2"/>
    <w:rsid w:val="3CEC1638"/>
    <w:rsid w:val="41885665"/>
    <w:rsid w:val="42D54547"/>
    <w:rsid w:val="45F06817"/>
    <w:rsid w:val="4A1C7526"/>
    <w:rsid w:val="4C7D6052"/>
    <w:rsid w:val="4EA14EE6"/>
    <w:rsid w:val="67FC0AA6"/>
    <w:rsid w:val="693B7832"/>
    <w:rsid w:val="6E697118"/>
    <w:rsid w:val="6F06705D"/>
    <w:rsid w:val="6F7802FA"/>
    <w:rsid w:val="704B7D8D"/>
    <w:rsid w:val="779632CD"/>
    <w:rsid w:val="77A73148"/>
    <w:rsid w:val="7BED5AC5"/>
    <w:rsid w:val="7D9B157F"/>
    <w:rsid w:val="7EB048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name="index 1"/>
    <w:lsdException w:uiPriority="99" w:name="index 2"/>
    <w:lsdException w:qFormat="1" w:uiPriority="99" w:name="index 3"/>
    <w:lsdException w:uiPriority="99" w:name="index 4"/>
    <w:lsdException w:qFormat="1" w:uiPriority="99" w:name="index 5"/>
    <w:lsdException w:qFormat="1" w:uiPriority="99" w:name="index 6"/>
    <w:lsdException w:qFormat="1" w:uiPriority="99" w:name="index 7"/>
    <w:lsdException w:qFormat="1" w:uiPriority="99" w:name="index 8"/>
    <w:lsdException w:qFormat="1" w:uiPriority="99" w:name="index 9"/>
    <w:lsdException w:qFormat="1" w:uiPriority="39" w:name="toc 1"/>
    <w:lsdException w:qFormat="1" w:uiPriority="39" w:name="toc 2"/>
    <w:lsdException w:qFormat="1" w:uiPriority="39"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qFormat="1"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qFormat="1" w:uiPriority="99" w:name="index heading"/>
    <w:lsdException w:qFormat="1" w:uiPriority="35" w:name="caption"/>
    <w:lsdException w:qFormat="1" w:uiPriority="99" w:name="table of figures"/>
    <w:lsdException w:qFormat="1" w:uiPriority="99" w:name="envelope address"/>
    <w:lsdException w:qFormat="1" w:uiPriority="99" w:name="envelope return"/>
    <w:lsdException w:qFormat="1" w:uiPriority="99" w:name="footnote reference"/>
    <w:lsdException w:qFormat="1" w:uiPriority="99" w:name="annotation reference"/>
    <w:lsdException w:qFormat="1" w:uiPriority="99" w:name="line number"/>
    <w:lsdException w:qFormat="1" w:uiPriority="99" w:name="page number"/>
    <w:lsdException w:qFormat="1" w:uiPriority="99" w:name="endnote reference"/>
    <w:lsdException w:uiPriority="99" w:name="endnote text"/>
    <w:lsdException w:qFormat="1" w:uiPriority="99" w:name="table of authorities"/>
    <w:lsdException w:qFormat="1" w:uiPriority="99" w:name="macro"/>
    <w:lsdException w:qFormat="1" w:uiPriority="99" w:name="toa heading"/>
    <w:lsdException w:qFormat="1" w:uiPriority="99" w:name="List"/>
    <w:lsdException w:qFormat="1" w:uiPriority="99" w:name="List Bullet"/>
    <w:lsdException w:qFormat="1" w:uiPriority="99" w:name="List Number"/>
    <w:lsdException w:qFormat="1" w:uiPriority="99" w:name="List 2"/>
    <w:lsdException w:qFormat="1" w:uiPriority="99" w:name="List 3"/>
    <w:lsdException w:qFormat="1" w:uiPriority="99" w:name="List 4"/>
    <w:lsdException w:qFormat="1" w:uiPriority="99" w:name="List 5"/>
    <w:lsdException w:qFormat="1" w:uiPriority="99" w:name="List Bullet 2"/>
    <w:lsdException w:qFormat="1" w:uiPriority="99" w:name="List Bullet 3"/>
    <w:lsdException w:qFormat="1" w:uiPriority="99" w:name="List Bullet 4"/>
    <w:lsdException w:qFormat="1" w:uiPriority="99" w:name="List Bullet 5"/>
    <w:lsdException w:qFormat="1" w:uiPriority="99" w:name="List Number 2"/>
    <w:lsdException w:qFormat="1" w:uiPriority="99" w:name="List Number 3"/>
    <w:lsdException w:qFormat="1" w:uiPriority="99" w:name="List Number 4"/>
    <w:lsdException w:qFormat="1" w:uiPriority="99" w:name="List Number 5"/>
    <w:lsdException w:qFormat="1" w:unhideWhenUsed="0" w:uiPriority="10" w:semiHidden="0" w:name="Title"/>
    <w:lsdException w:qFormat="1" w:uiPriority="99" w:name="Closing"/>
    <w:lsdException w:qFormat="1" w:uiPriority="99" w:name="Signature"/>
    <w:lsdException w:uiPriority="1" w:name="Default Paragraph Font"/>
    <w:lsdException w:qFormat="1" w:uiPriority="99" w:name="Body Text"/>
    <w:lsdException w:qFormat="1" w:uiPriority="99" w:name="Body Text Indent"/>
    <w:lsdException w:qFormat="1" w:uiPriority="99" w:name="List Continue"/>
    <w:lsdException w:qFormat="1" w:uiPriority="99" w:name="List Continue 2"/>
    <w:lsdException w:qFormat="1" w:uiPriority="99" w:name="List Continue 3"/>
    <w:lsdException w:qFormat="1" w:uiPriority="99" w:name="List Continue 4"/>
    <w:lsdException w:qFormat="1" w:uiPriority="99" w:name="List Continue 5"/>
    <w:lsdException w:qFormat="1" w:uiPriority="99" w:name="Message Header"/>
    <w:lsdException w:qFormat="1" w:unhideWhenUsed="0" w:uiPriority="11" w:semiHidden="0" w:name="Subtitle"/>
    <w:lsdException w:qFormat="1" w:uiPriority="99" w:name="Salutation"/>
    <w:lsdException w:qFormat="1" w:uiPriority="99" w:name="Date"/>
    <w:lsdException w:qFormat="1" w:uiPriority="99" w:name="Body Text First Indent"/>
    <w:lsdException w:uiPriority="99" w:name="Body Text First Indent 2"/>
    <w:lsdException w:qFormat="1" w:uiPriority="99" w:name="Note Heading"/>
    <w:lsdException w:qFormat="1" w:uiPriority="99" w:name="Body Text 2"/>
    <w:lsdException w:uiPriority="99" w:name="Body Text 3"/>
    <w:lsdException w:qFormat="1" w:uiPriority="99" w:name="Body Text Indent 2"/>
    <w:lsdException w:qFormat="1" w:uiPriority="99" w:name="Body Text Indent 3"/>
    <w:lsdException w:qFormat="1"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qFormat="1" w:uiPriority="99" w:name="E-mail Signature"/>
    <w:lsdException w:qFormat="1" w:uiPriority="99" w:name="Normal (Web)"/>
    <w:lsdException w:qFormat="1" w:uiPriority="99" w:name="HTML Acronym"/>
    <w:lsdException w:uiPriority="99" w:name="HTML Address"/>
    <w:lsdException w:qFormat="1" w:uiPriority="99" w:name="HTML Cite"/>
    <w:lsdException w:uiPriority="99" w:name="HTML Code"/>
    <w:lsdException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uiPriority="99" w:name="Normal Table"/>
    <w:lsdException w:qFormat="1" w:uiPriority="99" w:name="annotation subject"/>
    <w:lsdException w:qFormat="1" w:uiPriority="99" w:name="Table Simple 1"/>
    <w:lsdException w:qFormat="1" w:uiPriority="99" w:name="Table Simple 2"/>
    <w:lsdException w:qFormat="1" w:uiPriority="99" w:name="Table Simple 3"/>
    <w:lsdException w:qFormat="1" w:uiPriority="99" w:name="Table Classic 1"/>
    <w:lsdException w:qFormat="1" w:uiPriority="99" w:name="Table Classic 2"/>
    <w:lsdException w:qFormat="1" w:uiPriority="99" w:name="Table Classic 3"/>
    <w:lsdException w:qFormat="1" w:uiPriority="99" w:name="Table Classic 4"/>
    <w:lsdException w:qFormat="1" w:uiPriority="99" w:name="Table Colorful 1"/>
    <w:lsdException w:qFormat="1" w:uiPriority="99" w:name="Table Colorful 2"/>
    <w:lsdException w:qFormat="1" w:uiPriority="99" w:name="Table Colorful 3"/>
    <w:lsdException w:qFormat="1" w:uiPriority="99" w:name="Table Columns 1"/>
    <w:lsdException w:qFormat="1" w:uiPriority="99" w:name="Table Columns 2"/>
    <w:lsdException w:qFormat="1" w:uiPriority="99" w:name="Table Columns 3"/>
    <w:lsdException w:qFormat="1" w:uiPriority="99" w:name="Table Columns 4"/>
    <w:lsdException w:qFormat="1" w:uiPriority="99" w:name="Table Columns 5"/>
    <w:lsdException w:qFormat="1" w:uiPriority="99" w:name="Table Grid 1"/>
    <w:lsdException w:qFormat="1" w:uiPriority="99" w:name="Table Grid 2"/>
    <w:lsdException w:qFormat="1" w:uiPriority="99" w:name="Table Grid 3"/>
    <w:lsdException w:qFormat="1" w:uiPriority="99" w:name="Table Grid 4"/>
    <w:lsdException w:qFormat="1" w:uiPriority="99" w:name="Table Grid 5"/>
    <w:lsdException w:qFormat="1" w:uiPriority="99" w:name="Table Grid 6"/>
    <w:lsdException w:qFormat="1" w:uiPriority="99" w:name="Table Grid 7"/>
    <w:lsdException w:qFormat="1" w:uiPriority="99" w:name="Table Grid 8"/>
    <w:lsdException w:qFormat="1" w:uiPriority="99" w:name="Table List 1"/>
    <w:lsdException w:qFormat="1" w:uiPriority="99" w:name="Table List 2"/>
    <w:lsdException w:qFormat="1" w:uiPriority="99" w:name="Table List 3"/>
    <w:lsdException w:qFormat="1" w:uiPriority="99" w:name="Table List 4"/>
    <w:lsdException w:qFormat="1" w:uiPriority="99" w:name="Table List 5"/>
    <w:lsdException w:qFormat="1" w:uiPriority="99" w:name="Table List 6"/>
    <w:lsdException w:qFormat="1" w:uiPriority="99" w:name="Table List 7"/>
    <w:lsdException w:qFormat="1" w:uiPriority="99" w:name="Table List 8"/>
    <w:lsdException w:qFormat="1" w:uiPriority="99" w:name="Table 3D effects 1"/>
    <w:lsdException w:uiPriority="99" w:name="Table 3D effects 2"/>
    <w:lsdException w:uiPriority="99" w:name="Table 3D effects 3"/>
    <w:lsdException w:qFormat="1" w:uiPriority="99" w:name="Table Contemporary"/>
    <w:lsdException w:qFormat="1" w:uiPriority="99" w:name="Table Elegant"/>
    <w:lsdException w:qFormat="1" w:uiPriority="99" w:name="Table Professional"/>
    <w:lsdException w:qFormat="1" w:uiPriority="99" w:name="Table Subtle 1"/>
    <w:lsdException w:qFormat="1" w:uiPriority="99" w:name="Table Subtle 2"/>
    <w:lsdException w:qFormat="1" w:uiPriority="99" w:name="Table Web 1"/>
    <w:lsdException w:qFormat="1" w:uiPriority="99" w:name="Table Web 2"/>
    <w:lsdException w:qFormat="1" w:uiPriority="99" w:name="Table Web 3"/>
    <w:lsdException w:qFormat="1" w:uiPriority="99" w:name="Balloon Text"/>
    <w:lsdException w:qFormat="1" w:unhideWhenUsed="0" w:uiPriority="39" w:semiHidden="0" w:name="Table Grid"/>
    <w:lsdException w:qFormat="1" w:uiPriority="99" w:name="Table Theme"/>
    <w:lsdException w:qFormat="1" w:unhideWhenUsed="0" w:uiPriority="99" w:name="Placeholder Text"/>
    <w:lsdException w:qFormat="1" w:unhideWhenUsed="0" w:uiPriority="1" w:semiHidden="0" w:name="No Spacing"/>
    <w:lsdException w:qFormat="1" w:uiPriority="60" w:name="Light Shading"/>
    <w:lsdException w:qFormat="1" w:uiPriority="61" w:name="Light List"/>
    <w:lsdException w:qFormat="1" w:uiPriority="62" w:name="Light Grid"/>
    <w:lsdException w:qFormat="1" w:uiPriority="63" w:name="Medium Shading 1"/>
    <w:lsdException w:qFormat="1" w:uiPriority="64" w:name="Medium Shading 2"/>
    <w:lsdException w:qFormat="1" w:uiPriority="65" w:name="Medium List 1"/>
    <w:lsdException w:qFormat="1" w:uiPriority="66" w:name="Medium List 2"/>
    <w:lsdException w:qFormat="1" w:uiPriority="67" w:name="Medium Grid 1"/>
    <w:lsdException w:qFormat="1" w:uiPriority="68" w:name="Medium Grid 2"/>
    <w:lsdException w:qFormat="1" w:uiPriority="69" w:name="Medium Grid 3"/>
    <w:lsdException w:qFormat="1" w:uiPriority="70" w:name="Dark List"/>
    <w:lsdException w:qFormat="1" w:uiPriority="71" w:name="Colorful Shading"/>
    <w:lsdException w:qFormat="1" w:uiPriority="72" w:name="Colorful List"/>
    <w:lsdException w:uiPriority="73" w:name="Colorful Grid"/>
    <w:lsdException w:qFormat="1" w:uiPriority="60" w:name="Light Shading Accent 1"/>
    <w:lsdException w:qFormat="1" w:uiPriority="61" w:name="Light List Accent 1"/>
    <w:lsdException w:qFormat="1" w:uiPriority="62" w:name="Light Grid Accent 1"/>
    <w:lsdException w:qFormat="1" w:uiPriority="63" w:name="Medium Shading 1 Accent 1"/>
    <w:lsdException w:qFormat="1" w:uiPriority="64" w:name="Medium Shading 2 Accent 1"/>
    <w:lsdException w:qFormat="1" w:uiPriority="65"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iPriority="66" w:name="Medium List 2 Accent 1"/>
    <w:lsdException w:qFormat="1" w:uiPriority="67" w:name="Medium Grid 1 Accent 1"/>
    <w:lsdException w:qFormat="1" w:uiPriority="68" w:name="Medium Grid 2 Accent 1"/>
    <w:lsdException w:qFormat="1" w:uiPriority="69" w:name="Medium Grid 3 Accent 1"/>
    <w:lsdException w:qFormat="1" w:uiPriority="70" w:name="Dark List Accent 1"/>
    <w:lsdException w:qFormat="1" w:uiPriority="71" w:name="Colorful Shading Accent 1"/>
    <w:lsdException w:qFormat="1" w:uiPriority="72" w:name="Colorful List Accent 1"/>
    <w:lsdException w:qFormat="1" w:uiPriority="73" w:name="Colorful Grid Accent 1"/>
    <w:lsdException w:qFormat="1" w:uiPriority="60" w:name="Light Shading Accent 2"/>
    <w:lsdException w:qFormat="1" w:uiPriority="61" w:name="Light List Accent 2"/>
    <w:lsdException w:qFormat="1" w:uiPriority="62" w:name="Light Grid Accent 2"/>
    <w:lsdException w:qFormat="1" w:uiPriority="63" w:name="Medium Shading 1 Accent 2"/>
    <w:lsdException w:qFormat="1" w:uiPriority="64" w:name="Medium Shading 2 Accent 2"/>
    <w:lsdException w:qFormat="1" w:uiPriority="65" w:name="Medium List 1 Accent 2"/>
    <w:lsdException w:qFormat="1" w:uiPriority="66" w:name="Medium List 2 Accent 2"/>
    <w:lsdException w:qFormat="1" w:uiPriority="67" w:name="Medium Grid 1 Accent 2"/>
    <w:lsdException w:qFormat="1" w:uiPriority="68" w:name="Medium Grid 2 Accent 2"/>
    <w:lsdException w:qFormat="1" w:uiPriority="69" w:name="Medium Grid 3 Accent 2"/>
    <w:lsdException w:qFormat="1" w:uiPriority="70" w:name="Dark List Accent 2"/>
    <w:lsdException w:qFormat="1" w:uiPriority="71" w:name="Colorful Shading Accent 2"/>
    <w:lsdException w:uiPriority="72" w:name="Colorful List Accent 2"/>
    <w:lsdException w:qFormat="1" w:uiPriority="73" w:name="Colorful Grid Accent 2"/>
    <w:lsdException w:qFormat="1" w:uiPriority="60" w:name="Light Shading Accent 3"/>
    <w:lsdException w:qFormat="1" w:uiPriority="61" w:name="Light List Accent 3"/>
    <w:lsdException w:qFormat="1" w:uiPriority="62" w:name="Light Grid Accent 3"/>
    <w:lsdException w:qFormat="1" w:uiPriority="63" w:name="Medium Shading 1 Accent 3"/>
    <w:lsdException w:qFormat="1" w:uiPriority="64" w:name="Medium Shading 2 Accent 3"/>
    <w:lsdException w:qFormat="1" w:uiPriority="65" w:name="Medium List 1 Accent 3"/>
    <w:lsdException w:qFormat="1" w:uiPriority="66" w:name="Medium List 2 Accent 3"/>
    <w:lsdException w:qFormat="1" w:uiPriority="67" w:name="Medium Grid 1 Accent 3"/>
    <w:lsdException w:qFormat="1" w:uiPriority="68" w:name="Medium Grid 2 Accent 3"/>
    <w:lsdException w:qFormat="1" w:uiPriority="69" w:name="Medium Grid 3 Accent 3"/>
    <w:lsdException w:qFormat="1" w:uiPriority="70" w:name="Dark List Accent 3"/>
    <w:lsdException w:qFormat="1" w:uiPriority="71" w:name="Colorful Shading Accent 3"/>
    <w:lsdException w:qFormat="1" w:uiPriority="72" w:name="Colorful List Accent 3"/>
    <w:lsdException w:uiPriority="73" w:name="Colorful Grid Accent 3"/>
    <w:lsdException w:qFormat="1" w:uiPriority="60" w:name="Light Shading Accent 4"/>
    <w:lsdException w:qFormat="1" w:uiPriority="61" w:name="Light List Accent 4"/>
    <w:lsdException w:qFormat="1" w:uiPriority="62" w:name="Light Grid Accent 4"/>
    <w:lsdException w:qFormat="1" w:uiPriority="63" w:name="Medium Shading 1 Accent 4"/>
    <w:lsdException w:qFormat="1" w:uiPriority="64" w:name="Medium Shading 2 Accent 4"/>
    <w:lsdException w:qFormat="1" w:uiPriority="65" w:name="Medium List 1 Accent 4"/>
    <w:lsdException w:qFormat="1" w:uiPriority="66" w:name="Medium List 2 Accent 4"/>
    <w:lsdException w:qFormat="1" w:uiPriority="67" w:name="Medium Grid 1 Accent 4"/>
    <w:lsdException w:qFormat="1" w:uiPriority="68" w:name="Medium Grid 2 Accent 4"/>
    <w:lsdException w:qFormat="1" w:uiPriority="69" w:name="Medium Grid 3 Accent 4"/>
    <w:lsdException w:qFormat="1" w:uiPriority="70" w:name="Dark List Accent 4"/>
    <w:lsdException w:qFormat="1" w:uiPriority="71" w:name="Colorful Shading Accent 4"/>
    <w:lsdException w:qFormat="1" w:uiPriority="72" w:name="Colorful List Accent 4"/>
    <w:lsdException w:qFormat="1" w:uiPriority="73" w:name="Colorful Grid Accent 4"/>
    <w:lsdException w:qFormat="1" w:uiPriority="60" w:name="Light Shading Accent 5"/>
    <w:lsdException w:qFormat="1" w:uiPriority="61" w:name="Light List Accent 5"/>
    <w:lsdException w:qFormat="1" w:uiPriority="62" w:name="Light Grid Accent 5"/>
    <w:lsdException w:qFormat="1" w:uiPriority="63" w:name="Medium Shading 1 Accent 5"/>
    <w:lsdException w:qFormat="1" w:uiPriority="64" w:name="Medium Shading 2 Accent 5"/>
    <w:lsdException w:qFormat="1" w:uiPriority="65" w:name="Medium List 1 Accent 5"/>
    <w:lsdException w:qFormat="1" w:uiPriority="66" w:name="Medium List 2 Accent 5"/>
    <w:lsdException w:qFormat="1" w:uiPriority="67" w:name="Medium Grid 1 Accent 5"/>
    <w:lsdException w:qFormat="1" w:uiPriority="68" w:name="Medium Grid 2 Accent 5"/>
    <w:lsdException w:qFormat="1" w:uiPriority="69" w:name="Medium Grid 3 Accent 5"/>
    <w:lsdException w:qFormat="1" w:uiPriority="70" w:name="Dark List Accent 5"/>
    <w:lsdException w:qFormat="1" w:uiPriority="71" w:name="Colorful Shading Accent 5"/>
    <w:lsdException w:qFormat="1" w:uiPriority="72" w:name="Colorful List Accent 5"/>
    <w:lsdException w:qFormat="1" w:uiPriority="73" w:name="Colorful Grid Accent 5"/>
    <w:lsdException w:qFormat="1" w:uiPriority="60" w:name="Light Shading Accent 6"/>
    <w:lsdException w:qFormat="1" w:uiPriority="61" w:name="Light List Accent 6"/>
    <w:lsdException w:qFormat="1" w:uiPriority="62" w:name="Light Grid Accent 6"/>
    <w:lsdException w:qFormat="1" w:uiPriority="63" w:name="Medium Shading 1 Accent 6"/>
    <w:lsdException w:qFormat="1" w:uiPriority="64" w:name="Medium Shading 2 Accent 6"/>
    <w:lsdException w:qFormat="1" w:uiPriority="65" w:name="Medium List 1 Accent 6"/>
    <w:lsdException w:qFormat="1" w:uiPriority="66" w:name="Medium List 2 Accent 6"/>
    <w:lsdException w:qFormat="1" w:uiPriority="67" w:name="Medium Grid 1 Accent 6"/>
    <w:lsdException w:qFormat="1" w:uiPriority="68" w:name="Medium Grid 2 Accent 6"/>
    <w:lsdException w:qFormat="1" w:uiPriority="69" w:name="Medium Grid 3 Accent 6"/>
    <w:lsdException w:qFormat="1" w:uiPriority="70" w:name="Dark List Accent 6"/>
    <w:lsdException w:qFormat="1" w:uiPriority="71" w:name="Colorful Shading Accent 6"/>
    <w:lsdException w:qFormat="1" w:uiPriority="72" w:name="Colorful List Accent 6"/>
    <w:lsdException w:uiPriority="73"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GB" w:eastAsia="zh-CN" w:bidi="ar-SA"/>
    </w:rPr>
  </w:style>
  <w:style w:type="paragraph" w:styleId="3">
    <w:name w:val="heading 1"/>
    <w:basedOn w:val="1"/>
    <w:next w:val="1"/>
    <w:link w:val="262"/>
    <w:qFormat/>
    <w:uiPriority w:val="9"/>
    <w:pPr>
      <w:keepNext/>
      <w:keepLines/>
      <w:spacing w:before="240"/>
      <w:outlineLvl w:val="0"/>
    </w:pPr>
    <w:rPr>
      <w:rFonts w:asciiTheme="majorHAnsi" w:hAnsiTheme="majorHAnsi" w:eastAsiaTheme="majorEastAsia" w:cstheme="majorBidi"/>
      <w:color w:val="2E75B6" w:themeColor="accent1" w:themeShade="BF"/>
      <w:sz w:val="32"/>
      <w:szCs w:val="32"/>
    </w:rPr>
  </w:style>
  <w:style w:type="paragraph" w:styleId="4">
    <w:name w:val="heading 2"/>
    <w:basedOn w:val="1"/>
    <w:next w:val="1"/>
    <w:link w:val="263"/>
    <w:semiHidden/>
    <w:unhideWhenUsed/>
    <w:qFormat/>
    <w:uiPriority w:val="9"/>
    <w:pPr>
      <w:keepNext/>
      <w:keepLines/>
      <w:spacing w:before="40"/>
      <w:outlineLvl w:val="1"/>
    </w:pPr>
    <w:rPr>
      <w:rFonts w:asciiTheme="majorHAnsi" w:hAnsiTheme="majorHAnsi" w:eastAsiaTheme="majorEastAsia" w:cstheme="majorBidi"/>
      <w:color w:val="2E75B6" w:themeColor="accent1" w:themeShade="BF"/>
      <w:sz w:val="26"/>
      <w:szCs w:val="26"/>
    </w:rPr>
  </w:style>
  <w:style w:type="paragraph" w:styleId="5">
    <w:name w:val="heading 3"/>
    <w:basedOn w:val="1"/>
    <w:next w:val="1"/>
    <w:link w:val="264"/>
    <w:semiHidden/>
    <w:unhideWhenUsed/>
    <w:qFormat/>
    <w:uiPriority w:val="9"/>
    <w:pPr>
      <w:keepNext/>
      <w:keepLines/>
      <w:spacing w:before="40"/>
      <w:outlineLvl w:val="2"/>
    </w:pPr>
    <w:rPr>
      <w:rFonts w:asciiTheme="majorHAnsi" w:hAnsiTheme="majorHAnsi" w:eastAsiaTheme="majorEastAsia" w:cstheme="majorBidi"/>
      <w:color w:val="1F4E79" w:themeColor="accent1" w:themeShade="80"/>
      <w:sz w:val="24"/>
    </w:rPr>
  </w:style>
  <w:style w:type="paragraph" w:styleId="6">
    <w:name w:val="heading 4"/>
    <w:basedOn w:val="1"/>
    <w:next w:val="1"/>
    <w:link w:val="265"/>
    <w:semiHidden/>
    <w:unhideWhenUsed/>
    <w:qFormat/>
    <w:uiPriority w:val="9"/>
    <w:pPr>
      <w:keepNext/>
      <w:keepLines/>
      <w:spacing w:before="40"/>
      <w:outlineLvl w:val="3"/>
    </w:pPr>
    <w:rPr>
      <w:rFonts w:asciiTheme="majorHAnsi" w:hAnsiTheme="majorHAnsi" w:eastAsiaTheme="majorEastAsia" w:cstheme="majorBidi"/>
      <w:i/>
      <w:iCs/>
      <w:color w:val="2E75B6" w:themeColor="accent1" w:themeShade="BF"/>
    </w:rPr>
  </w:style>
  <w:style w:type="paragraph" w:styleId="7">
    <w:name w:val="heading 5"/>
    <w:basedOn w:val="1"/>
    <w:next w:val="1"/>
    <w:link w:val="266"/>
    <w:semiHidden/>
    <w:unhideWhenUsed/>
    <w:qFormat/>
    <w:uiPriority w:val="9"/>
    <w:pPr>
      <w:keepNext/>
      <w:keepLines/>
      <w:spacing w:before="40"/>
      <w:outlineLvl w:val="4"/>
    </w:pPr>
    <w:rPr>
      <w:rFonts w:asciiTheme="majorHAnsi" w:hAnsiTheme="majorHAnsi" w:eastAsiaTheme="majorEastAsia" w:cstheme="majorBidi"/>
      <w:color w:val="2E75B6" w:themeColor="accent1" w:themeShade="BF"/>
    </w:rPr>
  </w:style>
  <w:style w:type="paragraph" w:styleId="8">
    <w:name w:val="heading 6"/>
    <w:basedOn w:val="1"/>
    <w:next w:val="1"/>
    <w:link w:val="267"/>
    <w:semiHidden/>
    <w:unhideWhenUsed/>
    <w:qFormat/>
    <w:uiPriority w:val="9"/>
    <w:pPr>
      <w:keepNext/>
      <w:keepLines/>
      <w:spacing w:before="40"/>
      <w:outlineLvl w:val="5"/>
    </w:pPr>
    <w:rPr>
      <w:rFonts w:asciiTheme="majorHAnsi" w:hAnsiTheme="majorHAnsi" w:eastAsiaTheme="majorEastAsia" w:cstheme="majorBidi"/>
      <w:color w:val="1F4E79" w:themeColor="accent1" w:themeShade="80"/>
    </w:rPr>
  </w:style>
  <w:style w:type="paragraph" w:styleId="9">
    <w:name w:val="heading 7"/>
    <w:basedOn w:val="1"/>
    <w:next w:val="1"/>
    <w:link w:val="268"/>
    <w:semiHidden/>
    <w:unhideWhenUsed/>
    <w:qFormat/>
    <w:uiPriority w:val="9"/>
    <w:pPr>
      <w:keepNext/>
      <w:keepLines/>
      <w:spacing w:before="40"/>
      <w:outlineLvl w:val="6"/>
    </w:pPr>
    <w:rPr>
      <w:rFonts w:asciiTheme="majorHAnsi" w:hAnsiTheme="majorHAnsi" w:eastAsiaTheme="majorEastAsia" w:cstheme="majorBidi"/>
      <w:i/>
      <w:iCs/>
      <w:color w:val="1F4E79" w:themeColor="accent1" w:themeShade="80"/>
    </w:rPr>
  </w:style>
  <w:style w:type="paragraph" w:styleId="10">
    <w:name w:val="heading 8"/>
    <w:basedOn w:val="1"/>
    <w:next w:val="1"/>
    <w:link w:val="269"/>
    <w:semiHidden/>
    <w:unhideWhenUsed/>
    <w:qFormat/>
    <w:uiPriority w:val="9"/>
    <w:pPr>
      <w:keepNext/>
      <w:keepLines/>
      <w:spacing w:before="40"/>
      <w:outlineLvl w:val="7"/>
    </w:pPr>
    <w:rPr>
      <w:rFonts w:asciiTheme="majorHAnsi" w:hAnsiTheme="majorHAnsi" w:eastAsiaTheme="majorEastAsia" w:cstheme="majorBidi"/>
      <w:color w:val="262626" w:themeColor="text1" w:themeTint="D9"/>
      <w:szCs w:val="21"/>
      <w14:textFill>
        <w14:solidFill>
          <w14:schemeClr w14:val="tx1">
            <w14:lumMod w14:val="85000"/>
            <w14:lumOff w14:val="15000"/>
          </w14:schemeClr>
        </w14:solidFill>
      </w14:textFill>
    </w:rPr>
  </w:style>
  <w:style w:type="paragraph" w:styleId="11">
    <w:name w:val="heading 9"/>
    <w:basedOn w:val="1"/>
    <w:next w:val="1"/>
    <w:link w:val="270"/>
    <w:semiHidden/>
    <w:unhideWhenUsed/>
    <w:qFormat/>
    <w:uiPriority w:val="9"/>
    <w:pPr>
      <w:keepNext/>
      <w:keepLines/>
      <w:spacing w:before="40"/>
      <w:outlineLvl w:val="8"/>
    </w:pPr>
    <w:rPr>
      <w:rFonts w:asciiTheme="majorHAnsi" w:hAnsiTheme="majorHAnsi" w:eastAsiaTheme="majorEastAsia" w:cstheme="majorBidi"/>
      <w:i/>
      <w:iCs/>
      <w:color w:val="262626" w:themeColor="text1" w:themeTint="D9"/>
      <w:szCs w:val="21"/>
      <w14:textFill>
        <w14:solidFill>
          <w14:schemeClr w14:val="tx1">
            <w14:lumMod w14:val="85000"/>
            <w14:lumOff w14:val="15000"/>
          </w14:schemeClr>
        </w14:solidFill>
      </w14:textFill>
    </w:rPr>
  </w:style>
  <w:style w:type="character" w:default="1" w:styleId="231">
    <w:name w:val="Default Paragraph Font"/>
    <w:semiHidden/>
    <w:unhideWhenUsed/>
    <w:uiPriority w:val="1"/>
  </w:style>
  <w:style w:type="table" w:default="1" w:styleId="88">
    <w:name w:val="Normal Table"/>
    <w:semiHidden/>
    <w:unhideWhenUsed/>
    <w:uiPriority w:val="99"/>
    <w:tblPr>
      <w:tblCellMar>
        <w:top w:w="0" w:type="dxa"/>
        <w:left w:w="108" w:type="dxa"/>
        <w:bottom w:w="0" w:type="dxa"/>
        <w:right w:w="108" w:type="dxa"/>
      </w:tblCellMar>
    </w:tblPr>
  </w:style>
  <w:style w:type="paragraph" w:styleId="2">
    <w:name w:val="macro"/>
    <w:link w:val="392"/>
    <w:semiHidden/>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eastAsia="宋体" w:cs="Times New Roman"/>
      <w:kern w:val="2"/>
      <w:lang w:val="en-GB" w:eastAsia="zh-CN" w:bidi="ar-SA"/>
    </w:rPr>
  </w:style>
  <w:style w:type="paragraph" w:styleId="12">
    <w:name w:val="List 3"/>
    <w:basedOn w:val="1"/>
    <w:semiHidden/>
    <w:unhideWhenUsed/>
    <w:qFormat/>
    <w:uiPriority w:val="99"/>
    <w:pPr>
      <w:ind w:left="1080" w:hanging="360"/>
      <w:contextualSpacing/>
    </w:pPr>
  </w:style>
  <w:style w:type="paragraph" w:styleId="13">
    <w:name w:val="toc 7"/>
    <w:basedOn w:val="1"/>
    <w:next w:val="1"/>
    <w:semiHidden/>
    <w:unhideWhenUsed/>
    <w:qFormat/>
    <w:uiPriority w:val="39"/>
    <w:pPr>
      <w:spacing w:after="100"/>
      <w:ind w:left="1260"/>
    </w:pPr>
  </w:style>
  <w:style w:type="paragraph" w:styleId="14">
    <w:name w:val="List Number 2"/>
    <w:basedOn w:val="1"/>
    <w:semiHidden/>
    <w:unhideWhenUsed/>
    <w:qFormat/>
    <w:uiPriority w:val="99"/>
    <w:pPr>
      <w:numPr>
        <w:ilvl w:val="0"/>
        <w:numId w:val="1"/>
      </w:numPr>
      <w:contextualSpacing/>
    </w:pPr>
  </w:style>
  <w:style w:type="paragraph" w:styleId="15">
    <w:name w:val="table of authorities"/>
    <w:basedOn w:val="1"/>
    <w:next w:val="1"/>
    <w:semiHidden/>
    <w:unhideWhenUsed/>
    <w:qFormat/>
    <w:uiPriority w:val="99"/>
    <w:pPr>
      <w:ind w:left="210" w:hanging="210"/>
    </w:pPr>
  </w:style>
  <w:style w:type="paragraph" w:styleId="16">
    <w:name w:val="Note Heading"/>
    <w:basedOn w:val="1"/>
    <w:next w:val="1"/>
    <w:link w:val="396"/>
    <w:semiHidden/>
    <w:unhideWhenUsed/>
    <w:qFormat/>
    <w:uiPriority w:val="99"/>
  </w:style>
  <w:style w:type="paragraph" w:styleId="17">
    <w:name w:val="List Bullet 4"/>
    <w:basedOn w:val="1"/>
    <w:semiHidden/>
    <w:unhideWhenUsed/>
    <w:qFormat/>
    <w:uiPriority w:val="99"/>
    <w:pPr>
      <w:numPr>
        <w:ilvl w:val="0"/>
        <w:numId w:val="2"/>
      </w:numPr>
      <w:contextualSpacing/>
    </w:pPr>
  </w:style>
  <w:style w:type="paragraph" w:styleId="18">
    <w:name w:val="index 8"/>
    <w:basedOn w:val="1"/>
    <w:next w:val="1"/>
    <w:semiHidden/>
    <w:unhideWhenUsed/>
    <w:qFormat/>
    <w:uiPriority w:val="99"/>
    <w:pPr>
      <w:ind w:left="1680" w:hanging="210"/>
    </w:pPr>
  </w:style>
  <w:style w:type="paragraph" w:styleId="19">
    <w:name w:val="E-mail Signature"/>
    <w:basedOn w:val="1"/>
    <w:link w:val="284"/>
    <w:semiHidden/>
    <w:unhideWhenUsed/>
    <w:qFormat/>
    <w:uiPriority w:val="99"/>
  </w:style>
  <w:style w:type="paragraph" w:styleId="20">
    <w:name w:val="List Number"/>
    <w:basedOn w:val="1"/>
    <w:semiHidden/>
    <w:unhideWhenUsed/>
    <w:qFormat/>
    <w:uiPriority w:val="99"/>
    <w:pPr>
      <w:numPr>
        <w:ilvl w:val="0"/>
        <w:numId w:val="3"/>
      </w:numPr>
      <w:contextualSpacing/>
    </w:pPr>
  </w:style>
  <w:style w:type="paragraph" w:styleId="21">
    <w:name w:val="Normal Indent"/>
    <w:basedOn w:val="1"/>
    <w:semiHidden/>
    <w:unhideWhenUsed/>
    <w:qFormat/>
    <w:uiPriority w:val="99"/>
    <w:pPr>
      <w:ind w:left="720"/>
    </w:pPr>
  </w:style>
  <w:style w:type="paragraph" w:styleId="22">
    <w:name w:val="caption"/>
    <w:basedOn w:val="1"/>
    <w:next w:val="1"/>
    <w:semiHidden/>
    <w:unhideWhenUsed/>
    <w:qFormat/>
    <w:uiPriority w:val="35"/>
    <w:pPr>
      <w:spacing w:after="200"/>
    </w:pPr>
    <w:rPr>
      <w:i/>
      <w:iCs/>
      <w:color w:val="44546A" w:themeColor="text2"/>
      <w:sz w:val="18"/>
      <w:szCs w:val="18"/>
      <w14:textFill>
        <w14:solidFill>
          <w14:schemeClr w14:val="tx2"/>
        </w14:solidFill>
      </w14:textFill>
    </w:rPr>
  </w:style>
  <w:style w:type="paragraph" w:styleId="23">
    <w:name w:val="index 5"/>
    <w:basedOn w:val="1"/>
    <w:next w:val="1"/>
    <w:semiHidden/>
    <w:unhideWhenUsed/>
    <w:qFormat/>
    <w:uiPriority w:val="99"/>
    <w:pPr>
      <w:ind w:left="1050" w:hanging="210"/>
    </w:pPr>
  </w:style>
  <w:style w:type="paragraph" w:styleId="24">
    <w:name w:val="List Bullet"/>
    <w:basedOn w:val="1"/>
    <w:semiHidden/>
    <w:unhideWhenUsed/>
    <w:qFormat/>
    <w:uiPriority w:val="99"/>
    <w:pPr>
      <w:numPr>
        <w:ilvl w:val="0"/>
        <w:numId w:val="4"/>
      </w:numPr>
      <w:contextualSpacing/>
    </w:pPr>
  </w:style>
  <w:style w:type="paragraph" w:styleId="25">
    <w:name w:val="envelope address"/>
    <w:basedOn w:val="1"/>
    <w:semiHidden/>
    <w:unhideWhenUsed/>
    <w:qFormat/>
    <w:uiPriority w:val="99"/>
    <w:pPr>
      <w:framePr w:w="7920" w:h="1980" w:hRule="exact" w:hSpace="180" w:wrap="auto" w:vAnchor="margin" w:hAnchor="page" w:xAlign="center" w:yAlign="bottom"/>
      <w:ind w:left="2880"/>
    </w:pPr>
    <w:rPr>
      <w:rFonts w:asciiTheme="majorHAnsi" w:hAnsiTheme="majorHAnsi" w:eastAsiaTheme="majorEastAsia" w:cstheme="majorBidi"/>
      <w:sz w:val="24"/>
    </w:rPr>
  </w:style>
  <w:style w:type="paragraph" w:styleId="26">
    <w:name w:val="Document Map"/>
    <w:basedOn w:val="1"/>
    <w:link w:val="283"/>
    <w:semiHidden/>
    <w:unhideWhenUsed/>
    <w:uiPriority w:val="99"/>
    <w:rPr>
      <w:rFonts w:ascii="Segoe UI" w:hAnsi="Segoe UI" w:cs="Segoe UI"/>
      <w:sz w:val="16"/>
      <w:szCs w:val="16"/>
    </w:rPr>
  </w:style>
  <w:style w:type="paragraph" w:styleId="27">
    <w:name w:val="toa heading"/>
    <w:basedOn w:val="1"/>
    <w:next w:val="1"/>
    <w:semiHidden/>
    <w:unhideWhenUsed/>
    <w:qFormat/>
    <w:uiPriority w:val="99"/>
    <w:pPr>
      <w:spacing w:before="120"/>
    </w:pPr>
    <w:rPr>
      <w:rFonts w:asciiTheme="majorHAnsi" w:hAnsiTheme="majorHAnsi" w:eastAsiaTheme="majorEastAsia" w:cstheme="majorBidi"/>
      <w:b/>
      <w:bCs/>
      <w:sz w:val="24"/>
    </w:rPr>
  </w:style>
  <w:style w:type="paragraph" w:styleId="28">
    <w:name w:val="annotation text"/>
    <w:basedOn w:val="1"/>
    <w:link w:val="249"/>
    <w:semiHidden/>
    <w:unhideWhenUsed/>
    <w:qFormat/>
    <w:uiPriority w:val="99"/>
    <w:pPr>
      <w:jc w:val="left"/>
    </w:pPr>
    <w:rPr>
      <w:rFonts w:ascii="Tahoma" w:hAnsi="Tahoma" w:cs="Tahoma"/>
      <w:sz w:val="16"/>
      <w:lang w:val="en-US"/>
    </w:rPr>
  </w:style>
  <w:style w:type="paragraph" w:styleId="29">
    <w:name w:val="index 6"/>
    <w:basedOn w:val="1"/>
    <w:next w:val="1"/>
    <w:semiHidden/>
    <w:unhideWhenUsed/>
    <w:qFormat/>
    <w:uiPriority w:val="99"/>
    <w:pPr>
      <w:ind w:left="1260" w:hanging="210"/>
    </w:pPr>
  </w:style>
  <w:style w:type="paragraph" w:styleId="30">
    <w:name w:val="Salutation"/>
    <w:basedOn w:val="1"/>
    <w:next w:val="1"/>
    <w:link w:val="406"/>
    <w:semiHidden/>
    <w:unhideWhenUsed/>
    <w:qFormat/>
    <w:uiPriority w:val="99"/>
  </w:style>
  <w:style w:type="paragraph" w:styleId="31">
    <w:name w:val="Body Text 3"/>
    <w:basedOn w:val="1"/>
    <w:link w:val="274"/>
    <w:semiHidden/>
    <w:unhideWhenUsed/>
    <w:uiPriority w:val="99"/>
    <w:pPr>
      <w:spacing w:after="120"/>
    </w:pPr>
    <w:rPr>
      <w:sz w:val="16"/>
      <w:szCs w:val="16"/>
    </w:rPr>
  </w:style>
  <w:style w:type="paragraph" w:styleId="32">
    <w:name w:val="Closing"/>
    <w:basedOn w:val="1"/>
    <w:link w:val="281"/>
    <w:semiHidden/>
    <w:unhideWhenUsed/>
    <w:qFormat/>
    <w:uiPriority w:val="99"/>
    <w:pPr>
      <w:ind w:left="4320"/>
    </w:pPr>
  </w:style>
  <w:style w:type="paragraph" w:styleId="33">
    <w:name w:val="List Bullet 3"/>
    <w:basedOn w:val="1"/>
    <w:semiHidden/>
    <w:unhideWhenUsed/>
    <w:qFormat/>
    <w:uiPriority w:val="99"/>
    <w:pPr>
      <w:numPr>
        <w:ilvl w:val="0"/>
        <w:numId w:val="5"/>
      </w:numPr>
      <w:contextualSpacing/>
    </w:pPr>
  </w:style>
  <w:style w:type="paragraph" w:styleId="34">
    <w:name w:val="Body Text"/>
    <w:basedOn w:val="1"/>
    <w:link w:val="272"/>
    <w:semiHidden/>
    <w:unhideWhenUsed/>
    <w:qFormat/>
    <w:uiPriority w:val="99"/>
    <w:pPr>
      <w:spacing w:after="120"/>
    </w:pPr>
  </w:style>
  <w:style w:type="paragraph" w:styleId="35">
    <w:name w:val="Body Text Indent"/>
    <w:basedOn w:val="1"/>
    <w:link w:val="276"/>
    <w:semiHidden/>
    <w:unhideWhenUsed/>
    <w:qFormat/>
    <w:uiPriority w:val="99"/>
    <w:pPr>
      <w:spacing w:after="120"/>
      <w:ind w:left="360"/>
    </w:pPr>
  </w:style>
  <w:style w:type="paragraph" w:styleId="36">
    <w:name w:val="List Number 3"/>
    <w:basedOn w:val="1"/>
    <w:semiHidden/>
    <w:unhideWhenUsed/>
    <w:qFormat/>
    <w:uiPriority w:val="99"/>
    <w:pPr>
      <w:numPr>
        <w:ilvl w:val="0"/>
        <w:numId w:val="6"/>
      </w:numPr>
      <w:contextualSpacing/>
    </w:pPr>
  </w:style>
  <w:style w:type="paragraph" w:styleId="37">
    <w:name w:val="List 2"/>
    <w:basedOn w:val="1"/>
    <w:semiHidden/>
    <w:unhideWhenUsed/>
    <w:qFormat/>
    <w:uiPriority w:val="99"/>
    <w:pPr>
      <w:ind w:left="720" w:hanging="360"/>
      <w:contextualSpacing/>
    </w:pPr>
  </w:style>
  <w:style w:type="paragraph" w:styleId="38">
    <w:name w:val="List Continue"/>
    <w:basedOn w:val="1"/>
    <w:semiHidden/>
    <w:unhideWhenUsed/>
    <w:qFormat/>
    <w:uiPriority w:val="99"/>
    <w:pPr>
      <w:spacing w:after="120"/>
      <w:ind w:left="360"/>
      <w:contextualSpacing/>
    </w:pPr>
  </w:style>
  <w:style w:type="paragraph" w:styleId="39">
    <w:name w:val="Block Text"/>
    <w:basedOn w:val="1"/>
    <w:semiHidden/>
    <w:unhideWhenUsed/>
    <w:qFormat/>
    <w:uiPriority w:val="99"/>
    <w:pPr>
      <w:pBdr>
        <w:top w:val="single" w:color="5B9BD5" w:themeColor="accent1" w:sz="2" w:space="10"/>
        <w:left w:val="single" w:color="5B9BD5" w:themeColor="accent1" w:sz="2" w:space="10"/>
        <w:bottom w:val="single" w:color="5B9BD5" w:themeColor="accent1" w:sz="2" w:space="10"/>
        <w:right w:val="single" w:color="5B9BD5" w:themeColor="accent1" w:sz="2" w:space="10"/>
      </w:pBdr>
      <w:ind w:left="1152" w:right="1152"/>
    </w:pPr>
    <w:rPr>
      <w:rFonts w:asciiTheme="minorHAnsi" w:hAnsiTheme="minorHAnsi" w:eastAsiaTheme="minorEastAsia" w:cstheme="minorBidi"/>
      <w:i/>
      <w:iCs/>
      <w:color w:val="5B9BD5" w:themeColor="accent1"/>
      <w14:textFill>
        <w14:solidFill>
          <w14:schemeClr w14:val="accent1"/>
        </w14:solidFill>
      </w14:textFill>
    </w:rPr>
  </w:style>
  <w:style w:type="paragraph" w:styleId="40">
    <w:name w:val="List Bullet 2"/>
    <w:basedOn w:val="1"/>
    <w:semiHidden/>
    <w:unhideWhenUsed/>
    <w:qFormat/>
    <w:uiPriority w:val="99"/>
    <w:pPr>
      <w:numPr>
        <w:ilvl w:val="0"/>
        <w:numId w:val="7"/>
      </w:numPr>
      <w:contextualSpacing/>
    </w:pPr>
  </w:style>
  <w:style w:type="paragraph" w:styleId="41">
    <w:name w:val="HTML Address"/>
    <w:basedOn w:val="1"/>
    <w:link w:val="337"/>
    <w:semiHidden/>
    <w:unhideWhenUsed/>
    <w:uiPriority w:val="99"/>
    <w:rPr>
      <w:i/>
      <w:iCs/>
    </w:rPr>
  </w:style>
  <w:style w:type="paragraph" w:styleId="42">
    <w:name w:val="index 4"/>
    <w:basedOn w:val="1"/>
    <w:next w:val="1"/>
    <w:semiHidden/>
    <w:unhideWhenUsed/>
    <w:uiPriority w:val="99"/>
    <w:pPr>
      <w:ind w:left="840" w:hanging="210"/>
    </w:pPr>
  </w:style>
  <w:style w:type="paragraph" w:styleId="43">
    <w:name w:val="toc 5"/>
    <w:basedOn w:val="1"/>
    <w:next w:val="1"/>
    <w:semiHidden/>
    <w:unhideWhenUsed/>
    <w:qFormat/>
    <w:uiPriority w:val="39"/>
    <w:pPr>
      <w:spacing w:after="100"/>
      <w:ind w:left="840"/>
    </w:pPr>
  </w:style>
  <w:style w:type="paragraph" w:styleId="44">
    <w:name w:val="toc 3"/>
    <w:basedOn w:val="1"/>
    <w:next w:val="1"/>
    <w:semiHidden/>
    <w:unhideWhenUsed/>
    <w:qFormat/>
    <w:uiPriority w:val="39"/>
    <w:pPr>
      <w:spacing w:after="100"/>
      <w:ind w:left="420"/>
    </w:pPr>
  </w:style>
  <w:style w:type="paragraph" w:styleId="45">
    <w:name w:val="Plain Text"/>
    <w:basedOn w:val="1"/>
    <w:link w:val="403"/>
    <w:semiHidden/>
    <w:unhideWhenUsed/>
    <w:qFormat/>
    <w:uiPriority w:val="99"/>
    <w:rPr>
      <w:rFonts w:ascii="Consolas" w:hAnsi="Consolas"/>
      <w:szCs w:val="21"/>
    </w:rPr>
  </w:style>
  <w:style w:type="paragraph" w:styleId="46">
    <w:name w:val="List Bullet 5"/>
    <w:basedOn w:val="1"/>
    <w:semiHidden/>
    <w:unhideWhenUsed/>
    <w:qFormat/>
    <w:uiPriority w:val="99"/>
    <w:pPr>
      <w:numPr>
        <w:ilvl w:val="0"/>
        <w:numId w:val="8"/>
      </w:numPr>
      <w:contextualSpacing/>
    </w:pPr>
  </w:style>
  <w:style w:type="paragraph" w:styleId="47">
    <w:name w:val="List Number 4"/>
    <w:basedOn w:val="1"/>
    <w:semiHidden/>
    <w:unhideWhenUsed/>
    <w:qFormat/>
    <w:uiPriority w:val="99"/>
    <w:pPr>
      <w:numPr>
        <w:ilvl w:val="0"/>
        <w:numId w:val="9"/>
      </w:numPr>
      <w:contextualSpacing/>
    </w:pPr>
  </w:style>
  <w:style w:type="paragraph" w:styleId="48">
    <w:name w:val="toc 8"/>
    <w:basedOn w:val="1"/>
    <w:next w:val="1"/>
    <w:semiHidden/>
    <w:unhideWhenUsed/>
    <w:qFormat/>
    <w:uiPriority w:val="39"/>
    <w:pPr>
      <w:spacing w:after="100"/>
      <w:ind w:left="1470"/>
    </w:pPr>
  </w:style>
  <w:style w:type="paragraph" w:styleId="49">
    <w:name w:val="index 3"/>
    <w:basedOn w:val="1"/>
    <w:next w:val="1"/>
    <w:semiHidden/>
    <w:unhideWhenUsed/>
    <w:qFormat/>
    <w:uiPriority w:val="99"/>
    <w:pPr>
      <w:ind w:left="630" w:hanging="210"/>
    </w:pPr>
  </w:style>
  <w:style w:type="paragraph" w:styleId="50">
    <w:name w:val="Date"/>
    <w:basedOn w:val="1"/>
    <w:next w:val="1"/>
    <w:link w:val="282"/>
    <w:semiHidden/>
    <w:unhideWhenUsed/>
    <w:qFormat/>
    <w:uiPriority w:val="99"/>
  </w:style>
  <w:style w:type="paragraph" w:styleId="51">
    <w:name w:val="Body Text Indent 2"/>
    <w:basedOn w:val="1"/>
    <w:link w:val="278"/>
    <w:semiHidden/>
    <w:unhideWhenUsed/>
    <w:qFormat/>
    <w:uiPriority w:val="99"/>
    <w:pPr>
      <w:spacing w:after="120" w:line="480" w:lineRule="auto"/>
      <w:ind w:left="360"/>
    </w:pPr>
  </w:style>
  <w:style w:type="paragraph" w:styleId="52">
    <w:name w:val="endnote text"/>
    <w:basedOn w:val="1"/>
    <w:link w:val="285"/>
    <w:semiHidden/>
    <w:unhideWhenUsed/>
    <w:uiPriority w:val="99"/>
    <w:rPr>
      <w:sz w:val="20"/>
      <w:szCs w:val="20"/>
    </w:rPr>
  </w:style>
  <w:style w:type="paragraph" w:styleId="53">
    <w:name w:val="List Continue 5"/>
    <w:basedOn w:val="1"/>
    <w:semiHidden/>
    <w:unhideWhenUsed/>
    <w:qFormat/>
    <w:uiPriority w:val="99"/>
    <w:pPr>
      <w:spacing w:after="120"/>
      <w:ind w:left="1800"/>
      <w:contextualSpacing/>
    </w:pPr>
  </w:style>
  <w:style w:type="paragraph" w:styleId="54">
    <w:name w:val="Balloon Text"/>
    <w:basedOn w:val="1"/>
    <w:link w:val="250"/>
    <w:semiHidden/>
    <w:unhideWhenUsed/>
    <w:qFormat/>
    <w:uiPriority w:val="99"/>
    <w:rPr>
      <w:rFonts w:ascii="Tahoma" w:hAnsi="Tahoma" w:cs="Tahoma"/>
      <w:sz w:val="16"/>
      <w:szCs w:val="18"/>
      <w:lang w:val="en-US"/>
    </w:rPr>
  </w:style>
  <w:style w:type="paragraph" w:styleId="55">
    <w:name w:val="footer"/>
    <w:basedOn w:val="1"/>
    <w:link w:val="251"/>
    <w:unhideWhenUsed/>
    <w:qFormat/>
    <w:uiPriority w:val="99"/>
    <w:pPr>
      <w:tabs>
        <w:tab w:val="center" w:pos="4153"/>
        <w:tab w:val="right" w:pos="8306"/>
      </w:tabs>
      <w:snapToGrid w:val="0"/>
      <w:jc w:val="left"/>
    </w:pPr>
    <w:rPr>
      <w:sz w:val="18"/>
      <w:szCs w:val="18"/>
    </w:rPr>
  </w:style>
  <w:style w:type="paragraph" w:styleId="56">
    <w:name w:val="envelope return"/>
    <w:basedOn w:val="1"/>
    <w:semiHidden/>
    <w:unhideWhenUsed/>
    <w:qFormat/>
    <w:uiPriority w:val="99"/>
    <w:rPr>
      <w:rFonts w:asciiTheme="majorHAnsi" w:hAnsiTheme="majorHAnsi" w:eastAsiaTheme="majorEastAsia" w:cstheme="majorBidi"/>
      <w:sz w:val="20"/>
      <w:szCs w:val="20"/>
    </w:rPr>
  </w:style>
  <w:style w:type="paragraph" w:styleId="57">
    <w:name w:val="header"/>
    <w:basedOn w:val="1"/>
    <w:link w:val="252"/>
    <w:unhideWhenUsed/>
    <w:qFormat/>
    <w:uiPriority w:val="99"/>
    <w:pPr>
      <w:pBdr>
        <w:bottom w:val="single" w:color="auto" w:sz="6" w:space="1"/>
      </w:pBdr>
      <w:tabs>
        <w:tab w:val="center" w:pos="4153"/>
        <w:tab w:val="right" w:pos="8306"/>
      </w:tabs>
      <w:snapToGrid w:val="0"/>
      <w:jc w:val="center"/>
    </w:pPr>
    <w:rPr>
      <w:sz w:val="18"/>
      <w:szCs w:val="18"/>
    </w:rPr>
  </w:style>
  <w:style w:type="paragraph" w:styleId="58">
    <w:name w:val="Signature"/>
    <w:basedOn w:val="1"/>
    <w:link w:val="407"/>
    <w:semiHidden/>
    <w:unhideWhenUsed/>
    <w:qFormat/>
    <w:uiPriority w:val="99"/>
    <w:pPr>
      <w:ind w:left="4320"/>
    </w:pPr>
  </w:style>
  <w:style w:type="paragraph" w:styleId="59">
    <w:name w:val="toc 1"/>
    <w:basedOn w:val="1"/>
    <w:next w:val="1"/>
    <w:semiHidden/>
    <w:unhideWhenUsed/>
    <w:qFormat/>
    <w:uiPriority w:val="39"/>
    <w:pPr>
      <w:spacing w:after="100"/>
    </w:pPr>
  </w:style>
  <w:style w:type="paragraph" w:styleId="60">
    <w:name w:val="List Continue 4"/>
    <w:basedOn w:val="1"/>
    <w:semiHidden/>
    <w:unhideWhenUsed/>
    <w:qFormat/>
    <w:uiPriority w:val="99"/>
    <w:pPr>
      <w:spacing w:after="120"/>
      <w:ind w:left="1440"/>
      <w:contextualSpacing/>
    </w:pPr>
  </w:style>
  <w:style w:type="paragraph" w:styleId="61">
    <w:name w:val="toc 4"/>
    <w:basedOn w:val="1"/>
    <w:next w:val="1"/>
    <w:semiHidden/>
    <w:unhideWhenUsed/>
    <w:qFormat/>
    <w:uiPriority w:val="39"/>
    <w:pPr>
      <w:spacing w:after="100"/>
      <w:ind w:left="630"/>
    </w:pPr>
  </w:style>
  <w:style w:type="paragraph" w:styleId="62">
    <w:name w:val="index heading"/>
    <w:basedOn w:val="1"/>
    <w:next w:val="63"/>
    <w:semiHidden/>
    <w:unhideWhenUsed/>
    <w:qFormat/>
    <w:uiPriority w:val="99"/>
    <w:rPr>
      <w:rFonts w:asciiTheme="majorHAnsi" w:hAnsiTheme="majorHAnsi" w:eastAsiaTheme="majorEastAsia" w:cstheme="majorBidi"/>
      <w:b/>
      <w:bCs/>
    </w:rPr>
  </w:style>
  <w:style w:type="paragraph" w:styleId="63">
    <w:name w:val="index 1"/>
    <w:basedOn w:val="1"/>
    <w:next w:val="1"/>
    <w:semiHidden/>
    <w:unhideWhenUsed/>
    <w:qFormat/>
    <w:uiPriority w:val="99"/>
    <w:pPr>
      <w:ind w:left="210" w:hanging="210"/>
    </w:pPr>
  </w:style>
  <w:style w:type="paragraph" w:styleId="64">
    <w:name w:val="Subtitle"/>
    <w:basedOn w:val="1"/>
    <w:next w:val="1"/>
    <w:link w:val="410"/>
    <w:qFormat/>
    <w:uiPriority w:val="11"/>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65">
    <w:name w:val="List Number 5"/>
    <w:basedOn w:val="1"/>
    <w:semiHidden/>
    <w:unhideWhenUsed/>
    <w:qFormat/>
    <w:uiPriority w:val="99"/>
    <w:pPr>
      <w:numPr>
        <w:ilvl w:val="0"/>
        <w:numId w:val="10"/>
      </w:numPr>
      <w:contextualSpacing/>
    </w:pPr>
  </w:style>
  <w:style w:type="paragraph" w:styleId="66">
    <w:name w:val="List"/>
    <w:basedOn w:val="1"/>
    <w:semiHidden/>
    <w:unhideWhenUsed/>
    <w:qFormat/>
    <w:uiPriority w:val="99"/>
    <w:pPr>
      <w:ind w:left="360" w:hanging="360"/>
      <w:contextualSpacing/>
    </w:pPr>
  </w:style>
  <w:style w:type="paragraph" w:styleId="67">
    <w:name w:val="footnote text"/>
    <w:basedOn w:val="1"/>
    <w:link w:val="286"/>
    <w:semiHidden/>
    <w:unhideWhenUsed/>
    <w:qFormat/>
    <w:uiPriority w:val="99"/>
    <w:rPr>
      <w:sz w:val="20"/>
      <w:szCs w:val="20"/>
    </w:rPr>
  </w:style>
  <w:style w:type="paragraph" w:styleId="68">
    <w:name w:val="toc 6"/>
    <w:basedOn w:val="1"/>
    <w:next w:val="1"/>
    <w:semiHidden/>
    <w:unhideWhenUsed/>
    <w:qFormat/>
    <w:uiPriority w:val="39"/>
    <w:pPr>
      <w:spacing w:after="100"/>
      <w:ind w:left="1050"/>
    </w:pPr>
  </w:style>
  <w:style w:type="paragraph" w:styleId="69">
    <w:name w:val="List 5"/>
    <w:basedOn w:val="1"/>
    <w:semiHidden/>
    <w:unhideWhenUsed/>
    <w:qFormat/>
    <w:uiPriority w:val="99"/>
    <w:pPr>
      <w:ind w:left="1800" w:hanging="360"/>
      <w:contextualSpacing/>
    </w:pPr>
  </w:style>
  <w:style w:type="paragraph" w:styleId="70">
    <w:name w:val="Body Text Indent 3"/>
    <w:basedOn w:val="1"/>
    <w:link w:val="279"/>
    <w:semiHidden/>
    <w:unhideWhenUsed/>
    <w:qFormat/>
    <w:uiPriority w:val="99"/>
    <w:pPr>
      <w:spacing w:after="120"/>
      <w:ind w:left="360"/>
    </w:pPr>
    <w:rPr>
      <w:sz w:val="16"/>
      <w:szCs w:val="16"/>
    </w:rPr>
  </w:style>
  <w:style w:type="paragraph" w:styleId="71">
    <w:name w:val="index 7"/>
    <w:basedOn w:val="1"/>
    <w:next w:val="1"/>
    <w:semiHidden/>
    <w:unhideWhenUsed/>
    <w:qFormat/>
    <w:uiPriority w:val="99"/>
    <w:pPr>
      <w:ind w:left="1470" w:hanging="210"/>
    </w:pPr>
  </w:style>
  <w:style w:type="paragraph" w:styleId="72">
    <w:name w:val="index 9"/>
    <w:basedOn w:val="1"/>
    <w:next w:val="1"/>
    <w:semiHidden/>
    <w:unhideWhenUsed/>
    <w:qFormat/>
    <w:uiPriority w:val="99"/>
    <w:pPr>
      <w:ind w:left="1890" w:hanging="210"/>
    </w:pPr>
  </w:style>
  <w:style w:type="paragraph" w:styleId="73">
    <w:name w:val="table of figures"/>
    <w:basedOn w:val="1"/>
    <w:next w:val="1"/>
    <w:semiHidden/>
    <w:unhideWhenUsed/>
    <w:qFormat/>
    <w:uiPriority w:val="99"/>
  </w:style>
  <w:style w:type="paragraph" w:styleId="74">
    <w:name w:val="toc 2"/>
    <w:basedOn w:val="1"/>
    <w:next w:val="1"/>
    <w:semiHidden/>
    <w:unhideWhenUsed/>
    <w:qFormat/>
    <w:uiPriority w:val="39"/>
    <w:pPr>
      <w:spacing w:after="100"/>
      <w:ind w:left="210"/>
    </w:pPr>
  </w:style>
  <w:style w:type="paragraph" w:styleId="75">
    <w:name w:val="toc 9"/>
    <w:basedOn w:val="1"/>
    <w:next w:val="1"/>
    <w:semiHidden/>
    <w:unhideWhenUsed/>
    <w:qFormat/>
    <w:uiPriority w:val="39"/>
    <w:pPr>
      <w:spacing w:after="100"/>
      <w:ind w:left="1680"/>
    </w:pPr>
  </w:style>
  <w:style w:type="paragraph" w:styleId="76">
    <w:name w:val="Body Text 2"/>
    <w:basedOn w:val="1"/>
    <w:link w:val="273"/>
    <w:semiHidden/>
    <w:unhideWhenUsed/>
    <w:qFormat/>
    <w:uiPriority w:val="99"/>
    <w:pPr>
      <w:spacing w:after="120" w:line="480" w:lineRule="auto"/>
    </w:pPr>
  </w:style>
  <w:style w:type="paragraph" w:styleId="77">
    <w:name w:val="List 4"/>
    <w:basedOn w:val="1"/>
    <w:semiHidden/>
    <w:unhideWhenUsed/>
    <w:qFormat/>
    <w:uiPriority w:val="99"/>
    <w:pPr>
      <w:ind w:left="1440" w:hanging="360"/>
      <w:contextualSpacing/>
    </w:pPr>
  </w:style>
  <w:style w:type="paragraph" w:styleId="78">
    <w:name w:val="List Continue 2"/>
    <w:basedOn w:val="1"/>
    <w:semiHidden/>
    <w:unhideWhenUsed/>
    <w:qFormat/>
    <w:uiPriority w:val="99"/>
    <w:pPr>
      <w:spacing w:after="120"/>
      <w:ind w:left="720"/>
      <w:contextualSpacing/>
    </w:pPr>
  </w:style>
  <w:style w:type="paragraph" w:styleId="79">
    <w:name w:val="Message Header"/>
    <w:basedOn w:val="1"/>
    <w:link w:val="394"/>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hanging="1080"/>
    </w:pPr>
    <w:rPr>
      <w:rFonts w:asciiTheme="majorHAnsi" w:hAnsiTheme="majorHAnsi" w:eastAsiaTheme="majorEastAsia" w:cstheme="majorBidi"/>
      <w:sz w:val="24"/>
    </w:rPr>
  </w:style>
  <w:style w:type="paragraph" w:styleId="80">
    <w:name w:val="HTML Preformatted"/>
    <w:basedOn w:val="1"/>
    <w:link w:val="338"/>
    <w:semiHidden/>
    <w:unhideWhenUsed/>
    <w:uiPriority w:val="99"/>
    <w:rPr>
      <w:rFonts w:ascii="Consolas" w:hAnsi="Consolas"/>
      <w:sz w:val="20"/>
      <w:szCs w:val="20"/>
    </w:rPr>
  </w:style>
  <w:style w:type="paragraph" w:styleId="81">
    <w:name w:val="Normal (Web)"/>
    <w:basedOn w:val="1"/>
    <w:semiHidden/>
    <w:unhideWhenUsed/>
    <w:qFormat/>
    <w:uiPriority w:val="99"/>
    <w:rPr>
      <w:sz w:val="24"/>
    </w:rPr>
  </w:style>
  <w:style w:type="paragraph" w:styleId="82">
    <w:name w:val="List Continue 3"/>
    <w:basedOn w:val="1"/>
    <w:semiHidden/>
    <w:unhideWhenUsed/>
    <w:qFormat/>
    <w:uiPriority w:val="99"/>
    <w:pPr>
      <w:spacing w:after="120"/>
      <w:ind w:left="1080"/>
      <w:contextualSpacing/>
    </w:pPr>
  </w:style>
  <w:style w:type="paragraph" w:styleId="83">
    <w:name w:val="index 2"/>
    <w:basedOn w:val="1"/>
    <w:next w:val="1"/>
    <w:semiHidden/>
    <w:unhideWhenUsed/>
    <w:uiPriority w:val="99"/>
    <w:pPr>
      <w:ind w:left="420" w:hanging="210"/>
    </w:pPr>
  </w:style>
  <w:style w:type="paragraph" w:styleId="84">
    <w:name w:val="Title"/>
    <w:basedOn w:val="1"/>
    <w:next w:val="1"/>
    <w:link w:val="414"/>
    <w:qFormat/>
    <w:uiPriority w:val="10"/>
    <w:pPr>
      <w:contextualSpacing/>
    </w:pPr>
    <w:rPr>
      <w:rFonts w:asciiTheme="majorHAnsi" w:hAnsiTheme="majorHAnsi" w:eastAsiaTheme="majorEastAsia" w:cstheme="majorBidi"/>
      <w:spacing w:val="-10"/>
      <w:kern w:val="28"/>
      <w:sz w:val="56"/>
      <w:szCs w:val="56"/>
    </w:rPr>
  </w:style>
  <w:style w:type="paragraph" w:styleId="85">
    <w:name w:val="annotation subject"/>
    <w:basedOn w:val="28"/>
    <w:next w:val="28"/>
    <w:link w:val="253"/>
    <w:semiHidden/>
    <w:unhideWhenUsed/>
    <w:qFormat/>
    <w:uiPriority w:val="99"/>
    <w:rPr>
      <w:b/>
      <w:bCs/>
    </w:rPr>
  </w:style>
  <w:style w:type="paragraph" w:styleId="86">
    <w:name w:val="Body Text First Indent"/>
    <w:basedOn w:val="34"/>
    <w:link w:val="275"/>
    <w:semiHidden/>
    <w:unhideWhenUsed/>
    <w:qFormat/>
    <w:uiPriority w:val="99"/>
    <w:pPr>
      <w:spacing w:after="0"/>
      <w:ind w:firstLine="360"/>
    </w:pPr>
  </w:style>
  <w:style w:type="paragraph" w:styleId="87">
    <w:name w:val="Body Text First Indent 2"/>
    <w:basedOn w:val="35"/>
    <w:link w:val="277"/>
    <w:semiHidden/>
    <w:unhideWhenUsed/>
    <w:uiPriority w:val="99"/>
    <w:pPr>
      <w:spacing w:after="0"/>
      <w:ind w:firstLine="360"/>
    </w:pPr>
  </w:style>
  <w:style w:type="table" w:styleId="89">
    <w:name w:val="Table Grid"/>
    <w:basedOn w:val="8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0">
    <w:name w:val="Table Theme"/>
    <w:basedOn w:val="88"/>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1">
    <w:name w:val="Table Colorful 1"/>
    <w:basedOn w:val="88"/>
    <w:semiHidden/>
    <w:unhideWhenUsed/>
    <w:qFormat/>
    <w:uiPriority w:val="99"/>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2">
    <w:name w:val="Table Colorful 2"/>
    <w:basedOn w:val="88"/>
    <w:semiHidden/>
    <w:unhideWhenUsed/>
    <w:qFormat/>
    <w:uiPriority w:val="99"/>
    <w:pPr>
      <w:widowControl w:val="0"/>
      <w:jc w:val="both"/>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3">
    <w:name w:val="Table Colorful 3"/>
    <w:basedOn w:val="88"/>
    <w:semiHidden/>
    <w:unhideWhenUsed/>
    <w:qFormat/>
    <w:uiPriority w:val="99"/>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4">
    <w:name w:val="Table Elegant"/>
    <w:basedOn w:val="88"/>
    <w:semiHidden/>
    <w:unhideWhenUsed/>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95">
    <w:name w:val="Table Classic 1"/>
    <w:basedOn w:val="88"/>
    <w:semiHidden/>
    <w:unhideWhenUsed/>
    <w:qFormat/>
    <w:uiPriority w:val="99"/>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6">
    <w:name w:val="Table Classic 2"/>
    <w:basedOn w:val="88"/>
    <w:semiHidden/>
    <w:unhideWhenUsed/>
    <w:qFormat/>
    <w:uiPriority w:val="99"/>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7">
    <w:name w:val="Table Classic 3"/>
    <w:basedOn w:val="88"/>
    <w:semiHidden/>
    <w:unhideWhenUsed/>
    <w:qFormat/>
    <w:uiPriority w:val="99"/>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8">
    <w:name w:val="Table Classic 4"/>
    <w:basedOn w:val="88"/>
    <w:semiHidden/>
    <w:unhideWhenUsed/>
    <w:qFormat/>
    <w:uiPriority w:val="99"/>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9">
    <w:name w:val="Table Simple 1"/>
    <w:basedOn w:val="88"/>
    <w:semiHidden/>
    <w:unhideWhenUsed/>
    <w:qFormat/>
    <w:uiPriority w:val="99"/>
    <w:pPr>
      <w:widowControl w:val="0"/>
      <w:jc w:val="both"/>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00">
    <w:name w:val="Table Simple 2"/>
    <w:basedOn w:val="88"/>
    <w:semiHidden/>
    <w:unhideWhenUsed/>
    <w:qFormat/>
    <w:uiPriority w:val="99"/>
    <w:pPr>
      <w:widowControl w:val="0"/>
      <w:jc w:val="both"/>
    </w:p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101">
    <w:name w:val="Table Simple 3"/>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02">
    <w:name w:val="Table Subtle 1"/>
    <w:basedOn w:val="88"/>
    <w:semiHidden/>
    <w:unhideWhenUsed/>
    <w:qFormat/>
    <w:uiPriority w:val="99"/>
    <w:pPr>
      <w:widowControl w:val="0"/>
      <w:jc w:val="both"/>
    </w:pPr>
    <w:tblPr>
      <w:tblStyleRowBandSize w:val="1"/>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3">
    <w:name w:val="Table Subtle 2"/>
    <w:basedOn w:val="88"/>
    <w:semiHidden/>
    <w:unhideWhenUsed/>
    <w:qFormat/>
    <w:uiPriority w:val="99"/>
    <w:pPr>
      <w:widowControl w:val="0"/>
      <w:jc w:val="both"/>
    </w:p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4">
    <w:name w:val="Table 3D effects 1"/>
    <w:basedOn w:val="88"/>
    <w:semiHidden/>
    <w:unhideWhenUsed/>
    <w:qFormat/>
    <w:uiPriority w:val="99"/>
    <w:pPr>
      <w:widowControl w:val="0"/>
      <w:jc w:val="both"/>
    </w:pP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5">
    <w:name w:val="Table 3D effects 2"/>
    <w:basedOn w:val="88"/>
    <w:semiHidden/>
    <w:unhideWhenUsed/>
    <w:uiPriority w:val="99"/>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6">
    <w:name w:val="Table 3D effects 3"/>
    <w:basedOn w:val="88"/>
    <w:semiHidden/>
    <w:unhideWhenUsed/>
    <w:uiPriority w:val="99"/>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7">
    <w:name w:val="Table List 1"/>
    <w:basedOn w:val="88"/>
    <w:semiHidden/>
    <w:unhideWhenUsed/>
    <w:qFormat/>
    <w:uiPriority w:val="99"/>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8">
    <w:name w:val="Table List 2"/>
    <w:basedOn w:val="88"/>
    <w:semiHidden/>
    <w:unhideWhenUsed/>
    <w:qFormat/>
    <w:uiPriority w:val="99"/>
    <w:pPr>
      <w:widowControl w:val="0"/>
      <w:jc w:val="both"/>
    </w:pPr>
    <w:tblPr>
      <w:tblBorders>
        <w:bottom w:val="single" w:color="808080" w:sz="12" w:space="0"/>
      </w:tblBorders>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9">
    <w:name w:val="Table List 3"/>
    <w:basedOn w:val="88"/>
    <w:semiHidden/>
    <w:unhideWhenUsed/>
    <w:qFormat/>
    <w:uiPriority w:val="99"/>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10">
    <w:name w:val="Table List 4"/>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11">
    <w:name w:val="Table List 5"/>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2">
    <w:name w:val="Table List 6"/>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3">
    <w:name w:val="Table List 7"/>
    <w:basedOn w:val="88"/>
    <w:semiHidden/>
    <w:unhideWhenUsed/>
    <w:qFormat/>
    <w:uiPriority w:val="99"/>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4">
    <w:name w:val="Table List 8"/>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5">
    <w:name w:val="Table Contemporary"/>
    <w:basedOn w:val="88"/>
    <w:semiHidden/>
    <w:unhideWhenUsed/>
    <w:qFormat/>
    <w:uiPriority w:val="99"/>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6">
    <w:name w:val="Table Columns 1"/>
    <w:basedOn w:val="88"/>
    <w:semiHidden/>
    <w:unhideWhenUsed/>
    <w:qFormat/>
    <w:uiPriority w:val="99"/>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7">
    <w:name w:val="Table Columns 2"/>
    <w:basedOn w:val="88"/>
    <w:semiHidden/>
    <w:unhideWhenUsed/>
    <w:qFormat/>
    <w:uiPriority w:val="99"/>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8">
    <w:name w:val="Table Columns 3"/>
    <w:basedOn w:val="88"/>
    <w:semiHidden/>
    <w:unhideWhenUsed/>
    <w:qFormat/>
    <w:uiPriority w:val="99"/>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9">
    <w:name w:val="Table Columns 4"/>
    <w:basedOn w:val="88"/>
    <w:semiHidden/>
    <w:unhideWhenUsed/>
    <w:qFormat/>
    <w:uiPriority w:val="99"/>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0">
    <w:name w:val="Table Columns 5"/>
    <w:basedOn w:val="88"/>
    <w:semiHidden/>
    <w:unhideWhenUsed/>
    <w:qFormat/>
    <w:uiPriority w:val="99"/>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1">
    <w:name w:val="Table Grid 1"/>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2"/>
    <w:basedOn w:val="88"/>
    <w:semiHidden/>
    <w:unhideWhenUsed/>
    <w:qFormat/>
    <w:uiPriority w:val="99"/>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3">
    <w:name w:val="Table Grid 3"/>
    <w:basedOn w:val="88"/>
    <w:semiHidden/>
    <w:unhideWhenUsed/>
    <w:qFormat/>
    <w:uiPriority w:val="99"/>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4"/>
    <w:basedOn w:val="88"/>
    <w:semiHidden/>
    <w:unhideWhenUsed/>
    <w:qFormat/>
    <w:uiPriority w:val="99"/>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5">
    <w:name w:val="Table Grid 5"/>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6"/>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7">
    <w:name w:val="Table Grid 7"/>
    <w:basedOn w:val="88"/>
    <w:semiHidden/>
    <w:unhideWhenUsed/>
    <w:qFormat/>
    <w:uiPriority w:val="99"/>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8">
    <w:name w:val="Table Grid 8"/>
    <w:basedOn w:val="88"/>
    <w:semiHidden/>
    <w:unhideWhenUsed/>
    <w:qFormat/>
    <w:uiPriority w:val="99"/>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9">
    <w:name w:val="Table Web 1"/>
    <w:basedOn w:val="88"/>
    <w:semiHidden/>
    <w:unhideWhenUsed/>
    <w:qFormat/>
    <w:uiPriority w:val="99"/>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Web 2"/>
    <w:basedOn w:val="88"/>
    <w:semiHidden/>
    <w:unhideWhenUsed/>
    <w:qFormat/>
    <w:uiPriority w:val="99"/>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1">
    <w:name w:val="Table Web 3"/>
    <w:basedOn w:val="88"/>
    <w:semiHidden/>
    <w:unhideWhenUsed/>
    <w:qFormat/>
    <w:uiPriority w:val="99"/>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2">
    <w:name w:val="Table Professional"/>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3">
    <w:name w:val="Light Shading"/>
    <w:basedOn w:val="88"/>
    <w:semiHidden/>
    <w:unhideWhenUsed/>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134">
    <w:name w:val="Light Shading Accent 1"/>
    <w:basedOn w:val="88"/>
    <w:semiHidden/>
    <w:unhideWhenUsed/>
    <w:qFormat/>
    <w:uiPriority w:val="60"/>
    <w:rPr>
      <w:color w:val="2E75B6" w:themeColor="accent1" w:themeShade="BF"/>
    </w:rPr>
    <w:tblPr>
      <w:tblBorders>
        <w:top w:val="single" w:color="5B9BD5" w:themeColor="accent1" w:sz="8" w:space="0"/>
        <w:bottom w:val="single" w:color="5B9BD5" w:themeColor="accent1" w:sz="8" w:space="0"/>
      </w:tblBorders>
    </w:tblPr>
    <w:tblStylePr w:type="firstRow">
      <w:pPr>
        <w:spacing w:before="0" w:after="0" w:line="240" w:lineRule="auto"/>
      </w:pPr>
      <w:rPr>
        <w:b/>
        <w:bCs/>
      </w:rPr>
      <w:tblPr/>
      <w:tcPr>
        <w:tcBorders>
          <w:top w:val="single" w:color="5B9BD5" w:themeColor="accent1" w:sz="8" w:space="0"/>
          <w:left w:val="nil"/>
          <w:bottom w:val="single" w:color="5B9BD5" w:themeColor="accent1" w:sz="8" w:space="0"/>
          <w:right w:val="nil"/>
          <w:insideH w:val="nil"/>
          <w:insideV w:val="nil"/>
        </w:tcBorders>
      </w:tcPr>
    </w:tblStylePr>
    <w:tblStylePr w:type="lastRow">
      <w:pPr>
        <w:spacing w:before="0" w:after="0" w:line="240" w:lineRule="auto"/>
      </w:pPr>
      <w:rPr>
        <w:b/>
        <w:bCs/>
      </w:rPr>
      <w:tblPr/>
      <w:tcPr>
        <w:tcBorders>
          <w:top w:val="single" w:color="5B9BD5" w:themeColor="accent1" w:sz="8" w:space="0"/>
          <w:left w:val="nil"/>
          <w:bottom w:val="single" w:color="5B9BD5"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135">
    <w:name w:val="Light Shading Accent 2"/>
    <w:basedOn w:val="88"/>
    <w:semiHidden/>
    <w:unhideWhenUsed/>
    <w:qFormat/>
    <w:uiPriority w:val="60"/>
    <w:rPr>
      <w:color w:val="C55A11" w:themeColor="accent2" w:themeShade="BF"/>
    </w:rPr>
    <w:tblPr>
      <w:tblBorders>
        <w:top w:val="single" w:color="ED7D31" w:themeColor="accent2" w:sz="8" w:space="0"/>
        <w:bottom w:val="single" w:color="ED7D31" w:themeColor="accent2" w:sz="8" w:space="0"/>
      </w:tblBorders>
    </w:tblPr>
    <w:tblStylePr w:type="fir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136">
    <w:name w:val="Light Shading Accent 3"/>
    <w:basedOn w:val="88"/>
    <w:semiHidden/>
    <w:unhideWhenUsed/>
    <w:qFormat/>
    <w:uiPriority w:val="60"/>
    <w:rPr>
      <w:color w:val="7C7C7C" w:themeColor="accent3" w:themeShade="BF"/>
    </w:rPr>
    <w:tblPr>
      <w:tblBorders>
        <w:top w:val="single" w:color="A5A5A5" w:themeColor="accent3" w:sz="8" w:space="0"/>
        <w:bottom w:val="single" w:color="A5A5A5" w:themeColor="accent3" w:sz="8" w:space="0"/>
      </w:tblBorders>
    </w:tblPr>
    <w:tblStylePr w:type="fir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37">
    <w:name w:val="Light Shading Accent 4"/>
    <w:basedOn w:val="88"/>
    <w:semiHidden/>
    <w:unhideWhenUsed/>
    <w:qFormat/>
    <w:uiPriority w:val="60"/>
    <w:rPr>
      <w:color w:val="BF9000" w:themeColor="accent4" w:themeShade="BF"/>
    </w:rPr>
    <w:tblPr>
      <w:tblBorders>
        <w:top w:val="single" w:color="FFC000" w:themeColor="accent4" w:sz="8" w:space="0"/>
        <w:bottom w:val="single" w:color="FFC000" w:themeColor="accent4" w:sz="8" w:space="0"/>
      </w:tblBorders>
    </w:tblPr>
    <w:tblStylePr w:type="fir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la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left w:val="nil"/>
          <w:right w:val="nil"/>
          <w:insideH w:val="nil"/>
          <w:insideV w:val="nil"/>
        </w:tcBorders>
        <w:shd w:val="clear" w:color="auto" w:fill="FFEFBF" w:themeFill="accent4" w:themeFillTint="3F"/>
      </w:tcPr>
    </w:tblStylePr>
  </w:style>
  <w:style w:type="table" w:styleId="138">
    <w:name w:val="Light Shading Accent 5"/>
    <w:basedOn w:val="88"/>
    <w:semiHidden/>
    <w:unhideWhenUsed/>
    <w:qFormat/>
    <w:uiPriority w:val="60"/>
    <w:rPr>
      <w:color w:val="2F5597" w:themeColor="accent5" w:themeShade="BF"/>
    </w:rPr>
    <w:tblPr>
      <w:tblBorders>
        <w:top w:val="single" w:color="4472C4" w:themeColor="accent5" w:sz="8" w:space="0"/>
        <w:bottom w:val="single" w:color="4472C4" w:themeColor="accent5" w:sz="8" w:space="0"/>
      </w:tblBorders>
    </w:tblPr>
    <w:tblStylePr w:type="firstRow">
      <w:pPr>
        <w:spacing w:before="0" w:after="0" w:line="240" w:lineRule="auto"/>
      </w:pPr>
      <w:rPr>
        <w:b/>
        <w:bCs/>
      </w:rPr>
      <w:tblPr/>
      <w:tcPr>
        <w:tcBorders>
          <w:top w:val="single" w:color="4472C4" w:themeColor="accent5" w:sz="8" w:space="0"/>
          <w:left w:val="nil"/>
          <w:bottom w:val="single" w:color="4472C4" w:themeColor="accent5" w:sz="8" w:space="0"/>
          <w:right w:val="nil"/>
          <w:insideH w:val="nil"/>
          <w:insideV w:val="nil"/>
        </w:tcBorders>
      </w:tcPr>
    </w:tblStylePr>
    <w:tblStylePr w:type="lastRow">
      <w:pPr>
        <w:spacing w:before="0" w:after="0" w:line="240" w:lineRule="auto"/>
      </w:pPr>
      <w:rPr>
        <w:b/>
        <w:bCs/>
      </w:rPr>
      <w:tblPr/>
      <w:tcPr>
        <w:tcBorders>
          <w:top w:val="single" w:color="4472C4" w:themeColor="accent5" w:sz="8" w:space="0"/>
          <w:left w:val="nil"/>
          <w:bottom w:val="single" w:color="4472C4"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CF0" w:themeFill="accent5" w:themeFillTint="3F"/>
      </w:tcPr>
    </w:tblStylePr>
    <w:tblStylePr w:type="band1Horz">
      <w:tblPr/>
      <w:tcPr>
        <w:tcBorders>
          <w:left w:val="nil"/>
          <w:right w:val="nil"/>
          <w:insideH w:val="nil"/>
          <w:insideV w:val="nil"/>
        </w:tcBorders>
        <w:shd w:val="clear" w:color="auto" w:fill="D0DCF0" w:themeFill="accent5" w:themeFillTint="3F"/>
      </w:tcPr>
    </w:tblStylePr>
  </w:style>
  <w:style w:type="table" w:styleId="139">
    <w:name w:val="Light Shading Accent 6"/>
    <w:basedOn w:val="88"/>
    <w:semiHidden/>
    <w:unhideWhenUsed/>
    <w:qFormat/>
    <w:uiPriority w:val="60"/>
    <w:rPr>
      <w:color w:val="548235" w:themeColor="accent6" w:themeShade="BF"/>
    </w:rPr>
    <w:tblPr>
      <w:tblBorders>
        <w:top w:val="single" w:color="70AD47" w:themeColor="accent6" w:sz="8" w:space="0"/>
        <w:bottom w:val="single" w:color="70AD47" w:themeColor="accent6" w:sz="8" w:space="0"/>
      </w:tblBorders>
    </w:tblPr>
    <w:tblStylePr w:type="fir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la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140">
    <w:name w:val="Light List"/>
    <w:basedOn w:val="88"/>
    <w:semiHidden/>
    <w:unhideWhenUsed/>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141">
    <w:name w:val="Light List Accent 1"/>
    <w:basedOn w:val="88"/>
    <w:semiHidden/>
    <w:unhideWhenUsed/>
    <w:qFormat/>
    <w:uiPriority w:val="61"/>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table" w:styleId="142">
    <w:name w:val="Light List Accent 2"/>
    <w:basedOn w:val="88"/>
    <w:semiHidden/>
    <w:unhideWhenUsed/>
    <w:qFormat/>
    <w:uiPriority w:val="61"/>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ED7D31" w:themeFill="accent2"/>
      </w:tcPr>
    </w:tblStylePr>
    <w:tblStylePr w:type="lastRow">
      <w:pPr>
        <w:spacing w:before="0" w:after="0" w:line="240" w:lineRule="auto"/>
      </w:pPr>
      <w:rPr>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tcBorders>
      </w:tcPr>
    </w:tblStylePr>
    <w:tblStylePr w:type="firstCol">
      <w:rPr>
        <w:b/>
        <w:bCs/>
      </w:rPr>
    </w:tblStylePr>
    <w:tblStylePr w:type="lastCol">
      <w:rPr>
        <w:b/>
        <w:bCs/>
      </w:r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style>
  <w:style w:type="table" w:styleId="143">
    <w:name w:val="Light List Accent 3"/>
    <w:basedOn w:val="88"/>
    <w:semiHidden/>
    <w:unhideWhenUsed/>
    <w:qFormat/>
    <w:uiPriority w:val="61"/>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table" w:styleId="144">
    <w:name w:val="Light List Accent 4"/>
    <w:basedOn w:val="88"/>
    <w:semiHidden/>
    <w:unhideWhenUsed/>
    <w:qFormat/>
    <w:uiPriority w:val="61"/>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FFC000" w:themeFill="accent4"/>
      </w:tcPr>
    </w:tblStylePr>
    <w:tblStylePr w:type="lastRow">
      <w:pPr>
        <w:spacing w:before="0" w:after="0" w:line="240" w:lineRule="auto"/>
      </w:pPr>
      <w:rPr>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tcBorders>
      </w:tcPr>
    </w:tblStylePr>
    <w:tblStylePr w:type="firstCol">
      <w:rPr>
        <w:b/>
        <w:bCs/>
      </w:rPr>
    </w:tblStylePr>
    <w:tblStylePr w:type="lastCol">
      <w:rPr>
        <w:b/>
        <w:bCs/>
      </w:r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style>
  <w:style w:type="table" w:styleId="145">
    <w:name w:val="Light List Accent 5"/>
    <w:basedOn w:val="88"/>
    <w:semiHidden/>
    <w:unhideWhenUsed/>
    <w:qFormat/>
    <w:uiPriority w:val="61"/>
    <w:tblPr>
      <w:tblBorders>
        <w:top w:val="single" w:color="4472C4" w:themeColor="accent5" w:sz="8" w:space="0"/>
        <w:left w:val="single" w:color="4472C4" w:themeColor="accent5" w:sz="8" w:space="0"/>
        <w:bottom w:val="single" w:color="4472C4" w:themeColor="accent5" w:sz="8" w:space="0"/>
        <w:right w:val="single" w:color="4472C4" w:themeColor="accent5"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472C4" w:themeFill="accent5"/>
      </w:tcPr>
    </w:tblStylePr>
    <w:tblStylePr w:type="lastRow">
      <w:pPr>
        <w:spacing w:before="0" w:after="0" w:line="240" w:lineRule="auto"/>
      </w:pPr>
      <w:rPr>
        <w:b/>
        <w:bCs/>
      </w:rPr>
      <w:tblPr/>
      <w:tcPr>
        <w:tcBorders>
          <w:top w:val="double" w:color="4472C4" w:themeColor="accent5" w:sz="6" w:space="0"/>
          <w:left w:val="single" w:color="4472C4" w:themeColor="accent5" w:sz="8" w:space="0"/>
          <w:bottom w:val="single" w:color="4472C4" w:themeColor="accent5" w:sz="8" w:space="0"/>
          <w:right w:val="single" w:color="4472C4" w:themeColor="accent5" w:sz="8" w:space="0"/>
        </w:tcBorders>
      </w:tcPr>
    </w:tblStylePr>
    <w:tblStylePr w:type="firstCol">
      <w:rPr>
        <w:b/>
        <w:bCs/>
      </w:rPr>
    </w:tblStylePr>
    <w:tblStylePr w:type="lastCol">
      <w:rPr>
        <w:b/>
        <w:bCs/>
      </w:rPr>
    </w:tblStylePr>
    <w:tblStylePr w:type="band1Vert">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tblStylePr w:type="band1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style>
  <w:style w:type="table" w:styleId="146">
    <w:name w:val="Light List Accent 6"/>
    <w:basedOn w:val="88"/>
    <w:semiHidden/>
    <w:unhideWhenUsed/>
    <w:qFormat/>
    <w:uiPriority w:val="61"/>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70AD47" w:themeFill="accent6"/>
      </w:tcPr>
    </w:tblStylePr>
    <w:tblStylePr w:type="lastRow">
      <w:pPr>
        <w:spacing w:before="0" w:after="0" w:line="240" w:lineRule="auto"/>
      </w:pPr>
      <w:rPr>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tcBorders>
      </w:tcPr>
    </w:tblStylePr>
    <w:tblStylePr w:type="firstCol">
      <w:rPr>
        <w:b/>
        <w:bCs/>
      </w:rPr>
    </w:tblStylePr>
    <w:tblStylePr w:type="lastCol">
      <w:rPr>
        <w:b/>
        <w:bCs/>
      </w:r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style>
  <w:style w:type="table" w:styleId="147">
    <w:name w:val="Light Grid"/>
    <w:basedOn w:val="88"/>
    <w:semiHidden/>
    <w:unhideWhenUsed/>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148">
    <w:name w:val="Light Grid Accent 1"/>
    <w:basedOn w:val="88"/>
    <w:semiHidden/>
    <w:unhideWhenUsed/>
    <w:qFormat/>
    <w:uiPriority w:val="62"/>
    <w:tblPr>
      <w:tblBorders>
        <w:top w:val="single" w:color="5B9BD5" w:themeColor="accent1" w:sz="8" w:space="0"/>
        <w:left w:val="single" w:color="5B9BD5" w:themeColor="accent1" w:sz="8" w:space="0"/>
        <w:bottom w:val="single" w:color="5B9BD5" w:themeColor="accent1" w:sz="8" w:space="0"/>
        <w:right w:val="single" w:color="5B9BD5" w:themeColor="accent1" w:sz="8" w:space="0"/>
        <w:insideH w:val="single" w:color="5B9BD5" w:themeColor="accent1" w:sz="8" w:space="0"/>
        <w:insideV w:val="single" w:color="5B9BD5"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5B9BD5" w:themeColor="accent1" w:sz="8" w:space="0"/>
          <w:left w:val="single" w:color="5B9BD5" w:themeColor="accent1" w:sz="8" w:space="0"/>
          <w:bottom w:val="single" w:color="5B9BD5" w:themeColor="accent1" w:sz="18" w:space="0"/>
          <w:right w:val="single" w:color="5B9BD5"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shd w:val="clear" w:color="auto" w:fill="D6E6F4" w:themeFill="accent1" w:themeFillTint="3F"/>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insideV w:val="single" w:sz="8" w:space="0"/>
        </w:tcBorders>
        <w:shd w:val="clear" w:color="auto" w:fill="D6E6F4" w:themeFill="accent1" w:themeFillTint="3F"/>
      </w:tcPr>
    </w:tblStylePr>
    <w:tblStylePr w:type="band2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insideV w:val="single" w:sz="8" w:space="0"/>
        </w:tcBorders>
      </w:tcPr>
    </w:tblStylePr>
  </w:style>
  <w:style w:type="table" w:styleId="149">
    <w:name w:val="Light Grid Accent 2"/>
    <w:basedOn w:val="88"/>
    <w:semiHidden/>
    <w:unhideWhenUsed/>
    <w:qFormat/>
    <w:uiPriority w:val="62"/>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18" w:space="0"/>
          <w:right w:val="single" w:color="ED7D31"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shd w:val="clear" w:color="auto" w:fill="FADECC" w:themeFill="accent2" w:themeFillTint="3F"/>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shd w:val="clear" w:color="auto" w:fill="FADECC" w:themeFill="accent2" w:themeFillTint="3F"/>
      </w:tcPr>
    </w:tblStylePr>
    <w:tblStylePr w:type="band2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tcPr>
    </w:tblStylePr>
  </w:style>
  <w:style w:type="table" w:styleId="150">
    <w:name w:val="Light Grid Accent 3"/>
    <w:basedOn w:val="88"/>
    <w:semiHidden/>
    <w:unhideWhenUsed/>
    <w:qFormat/>
    <w:uiPriority w:val="62"/>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18" w:space="0"/>
          <w:right w:val="single" w:color="A5A5A5"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shd w:val="clear" w:color="auto" w:fill="E8E8E8" w:themeFill="accent3" w:themeFillTint="3F"/>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shd w:val="clear" w:color="auto" w:fill="E8E8E8" w:themeFill="accent3" w:themeFillTint="3F"/>
      </w:tcPr>
    </w:tblStylePr>
    <w:tblStylePr w:type="band2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tcPr>
    </w:tblStylePr>
  </w:style>
  <w:style w:type="table" w:styleId="151">
    <w:name w:val="Light Grid Accent 4"/>
    <w:basedOn w:val="88"/>
    <w:semiHidden/>
    <w:unhideWhenUsed/>
    <w:qFormat/>
    <w:uiPriority w:val="62"/>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18" w:space="0"/>
          <w:right w:val="single" w:color="FFC000"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shd w:val="clear" w:color="auto" w:fill="FFEFBF" w:themeFill="accent4" w:themeFillTint="3F"/>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shd w:val="clear" w:color="auto" w:fill="FFEFBF" w:themeFill="accent4" w:themeFillTint="3F"/>
      </w:tcPr>
    </w:tblStylePr>
    <w:tblStylePr w:type="band2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tcPr>
    </w:tblStylePr>
  </w:style>
  <w:style w:type="table" w:styleId="152">
    <w:name w:val="Light Grid Accent 5"/>
    <w:basedOn w:val="88"/>
    <w:semiHidden/>
    <w:unhideWhenUsed/>
    <w:qFormat/>
    <w:uiPriority w:val="62"/>
    <w:tblPr>
      <w:tblBorders>
        <w:top w:val="single" w:color="4472C4" w:themeColor="accent5" w:sz="8" w:space="0"/>
        <w:left w:val="single" w:color="4472C4" w:themeColor="accent5" w:sz="8" w:space="0"/>
        <w:bottom w:val="single" w:color="4472C4" w:themeColor="accent5" w:sz="8" w:space="0"/>
        <w:right w:val="single" w:color="4472C4" w:themeColor="accent5" w:sz="8" w:space="0"/>
        <w:insideH w:val="single" w:color="4472C4" w:themeColor="accent5" w:sz="8" w:space="0"/>
        <w:insideV w:val="single" w:color="4472C4"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472C4" w:themeColor="accent5" w:sz="8" w:space="0"/>
          <w:left w:val="single" w:color="4472C4" w:themeColor="accent5" w:sz="8" w:space="0"/>
          <w:bottom w:val="single" w:color="4472C4" w:themeColor="accent5" w:sz="18" w:space="0"/>
          <w:right w:val="single" w:color="4472C4"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472C4" w:themeColor="accent5" w:sz="6" w:space="0"/>
          <w:left w:val="single" w:color="4472C4" w:themeColor="accent5" w:sz="8" w:space="0"/>
          <w:bottom w:val="single" w:color="4472C4" w:themeColor="accent5" w:sz="8" w:space="0"/>
          <w:right w:val="single" w:color="4472C4"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tblStylePr w:type="band1Vert">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shd w:val="clear" w:color="auto" w:fill="D0DCF0" w:themeFill="accent5" w:themeFillTint="3F"/>
      </w:tcPr>
    </w:tblStylePr>
    <w:tblStylePr w:type="band1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insideV w:val="single" w:sz="8" w:space="0"/>
        </w:tcBorders>
        <w:shd w:val="clear" w:color="auto" w:fill="D0DCF0" w:themeFill="accent5" w:themeFillTint="3F"/>
      </w:tcPr>
    </w:tblStylePr>
    <w:tblStylePr w:type="band2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insideV w:val="single" w:sz="8" w:space="0"/>
        </w:tcBorders>
      </w:tcPr>
    </w:tblStylePr>
  </w:style>
  <w:style w:type="table" w:styleId="153">
    <w:name w:val="Light Grid Accent 6"/>
    <w:basedOn w:val="88"/>
    <w:semiHidden/>
    <w:unhideWhenUsed/>
    <w:qFormat/>
    <w:uiPriority w:val="62"/>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18" w:space="0"/>
          <w:right w:val="single" w:color="70AD47"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shd w:val="clear" w:color="auto" w:fill="DBEBD0" w:themeFill="accent6" w:themeFillTint="3F"/>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shd w:val="clear" w:color="auto" w:fill="DBEBD0" w:themeFill="accent6" w:themeFillTint="3F"/>
      </w:tcPr>
    </w:tblStylePr>
    <w:tblStylePr w:type="band2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tcPr>
    </w:tblStylePr>
  </w:style>
  <w:style w:type="table" w:styleId="154">
    <w:name w:val="Medium Shading 1"/>
    <w:basedOn w:val="88"/>
    <w:semiHidden/>
    <w:unhideWhenUsed/>
    <w:qFormat/>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155">
    <w:name w:val="Medium Shading 1 Accent 1"/>
    <w:basedOn w:val="88"/>
    <w:semiHidden/>
    <w:unhideWhenUsed/>
    <w:qFormat/>
    <w:uiPriority w:val="63"/>
    <w:tblPr>
      <w:tbl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single" w:color="84B4DF"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nil"/>
          <w:insideV w:val="nil"/>
        </w:tcBorders>
        <w:shd w:val="clear" w:color="auto" w:fill="5B9BD5" w:themeFill="accent1"/>
      </w:tcPr>
    </w:tblStylePr>
    <w:tblStylePr w:type="lastRow">
      <w:pPr>
        <w:spacing w:before="0" w:after="0" w:line="240" w:lineRule="auto"/>
      </w:pPr>
      <w:rPr>
        <w:b/>
        <w:bCs/>
      </w:rPr>
      <w:tblPr/>
      <w:tcPr>
        <w:tcBorders>
          <w:top w:val="double" w:color="84B4DF" w:themeColor="accent1" w:themeTint="BF" w:sz="6" w:space="0"/>
          <w:left w:val="single" w:color="84B4DF" w:themeColor="accent1" w:themeTint="BF" w:sz="8" w:space="0"/>
          <w:bottom w:val="single" w:color="84B4DF" w:themeColor="accent1" w:themeTint="BF" w:sz="8" w:space="0"/>
          <w:right w:val="single" w:color="84B4DF"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156">
    <w:name w:val="Medium Shading 1 Accent 2"/>
    <w:basedOn w:val="88"/>
    <w:semiHidden/>
    <w:unhideWhenUsed/>
    <w:qFormat/>
    <w:uiPriority w:val="63"/>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shd w:val="clear" w:color="auto" w:fill="ED7D31" w:themeFill="accent2"/>
      </w:tcPr>
    </w:tblStylePr>
    <w:tblStylePr w:type="lastRow">
      <w:pPr>
        <w:spacing w:before="0" w:after="0" w:line="240" w:lineRule="auto"/>
      </w:pPr>
      <w:rPr>
        <w:b/>
        <w:bCs/>
      </w:rPr>
      <w:tblPr/>
      <w:tcPr>
        <w:tcBorders>
          <w:top w:val="double" w:color="F19D64" w:themeColor="accent2" w:themeTint="BF" w:sz="6"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DECC" w:themeFill="accent2" w:themeFillTint="3F"/>
      </w:tcPr>
    </w:tblStylePr>
    <w:tblStylePr w:type="band1Horz">
      <w:tblPr/>
      <w:tcPr>
        <w:tcBorders>
          <w:insideH w:val="nil"/>
          <w:insideV w:val="nil"/>
        </w:tcBorders>
        <w:shd w:val="clear" w:color="auto" w:fill="FADECC" w:themeFill="accent2" w:themeFillTint="3F"/>
      </w:tcPr>
    </w:tblStylePr>
    <w:tblStylePr w:type="band2Horz">
      <w:tblPr/>
      <w:tcPr>
        <w:tcBorders>
          <w:insideH w:val="nil"/>
          <w:insideV w:val="nil"/>
        </w:tcBorders>
      </w:tcPr>
    </w:tblStylePr>
  </w:style>
  <w:style w:type="table" w:styleId="157">
    <w:name w:val="Medium Shading 1 Accent 3"/>
    <w:basedOn w:val="88"/>
    <w:semiHidden/>
    <w:unhideWhenUsed/>
    <w:qFormat/>
    <w:uiPriority w:val="63"/>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shd w:val="clear" w:color="auto" w:fill="A5A5A5" w:themeFill="accent3"/>
      </w:tcPr>
    </w:tblStylePr>
    <w:tblStylePr w:type="lastRow">
      <w:pPr>
        <w:spacing w:before="0" w:after="0" w:line="240" w:lineRule="auto"/>
      </w:pPr>
      <w:rPr>
        <w:b/>
        <w:bCs/>
      </w:rPr>
      <w:tblPr/>
      <w:tcPr>
        <w:tcBorders>
          <w:top w:val="double" w:color="BBBBBB" w:themeColor="accent3" w:themeTint="BF" w:sz="6"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58">
    <w:name w:val="Medium Shading 1 Accent 4"/>
    <w:basedOn w:val="88"/>
    <w:semiHidden/>
    <w:unhideWhenUsed/>
    <w:qFormat/>
    <w:uiPriority w:val="63"/>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shd w:val="clear" w:color="auto" w:fill="FFC000" w:themeFill="accent4"/>
      </w:tcPr>
    </w:tblStylePr>
    <w:tblStylePr w:type="lastRow">
      <w:pPr>
        <w:spacing w:before="0" w:after="0" w:line="240" w:lineRule="auto"/>
      </w:pPr>
      <w:rPr>
        <w:b/>
        <w:bCs/>
      </w:rPr>
      <w:tblPr/>
      <w:tcPr>
        <w:tcBorders>
          <w:top w:val="double" w:color="FFCF3F" w:themeColor="accent4" w:themeTint="BF" w:sz="6"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FEFBF" w:themeFill="accent4" w:themeFillTint="3F"/>
      </w:tcPr>
    </w:tblStylePr>
    <w:tblStylePr w:type="band1Horz">
      <w:tblPr/>
      <w:tcPr>
        <w:tcBorders>
          <w:insideH w:val="nil"/>
          <w:insideV w:val="nil"/>
        </w:tcBorders>
        <w:shd w:val="clear" w:color="auto" w:fill="FFEFBF" w:themeFill="accent4" w:themeFillTint="3F"/>
      </w:tcPr>
    </w:tblStylePr>
    <w:tblStylePr w:type="band2Horz">
      <w:tblPr/>
      <w:tcPr>
        <w:tcBorders>
          <w:insideH w:val="nil"/>
          <w:insideV w:val="nil"/>
        </w:tcBorders>
      </w:tcPr>
    </w:tblStylePr>
  </w:style>
  <w:style w:type="table" w:styleId="159">
    <w:name w:val="Medium Shading 1 Accent 5"/>
    <w:basedOn w:val="88"/>
    <w:semiHidden/>
    <w:unhideWhenUsed/>
    <w:qFormat/>
    <w:uiPriority w:val="63"/>
    <w:tblPr>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nil"/>
          <w:insideV w:val="nil"/>
        </w:tcBorders>
        <w:shd w:val="clear" w:color="auto" w:fill="4472C4" w:themeFill="accent5"/>
      </w:tcPr>
    </w:tblStylePr>
    <w:tblStylePr w:type="lastRow">
      <w:pPr>
        <w:spacing w:before="0" w:after="0" w:line="240" w:lineRule="auto"/>
      </w:pPr>
      <w:rPr>
        <w:b/>
        <w:bCs/>
      </w:rPr>
      <w:tblPr/>
      <w:tcPr>
        <w:tcBorders>
          <w:top w:val="double" w:color="7295D2" w:themeColor="accent5" w:themeTint="BF" w:sz="6" w:space="0"/>
          <w:left w:val="single" w:color="7295D2" w:themeColor="accent5" w:themeTint="BF" w:sz="8" w:space="0"/>
          <w:bottom w:val="single" w:color="7295D2" w:themeColor="accent5" w:themeTint="BF" w:sz="8" w:space="0"/>
          <w:right w:val="single" w:color="7295D2"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0DCF0" w:themeFill="accent5" w:themeFillTint="3F"/>
      </w:tcPr>
    </w:tblStylePr>
    <w:tblStylePr w:type="band1Horz">
      <w:tblPr/>
      <w:tcPr>
        <w:tcBorders>
          <w:insideH w:val="nil"/>
          <w:insideV w:val="nil"/>
        </w:tcBorders>
        <w:shd w:val="clear" w:color="auto" w:fill="D0DCF0" w:themeFill="accent5" w:themeFillTint="3F"/>
      </w:tcPr>
    </w:tblStylePr>
    <w:tblStylePr w:type="band2Horz">
      <w:tblPr/>
      <w:tcPr>
        <w:tcBorders>
          <w:insideH w:val="nil"/>
          <w:insideV w:val="nil"/>
        </w:tcBorders>
      </w:tcPr>
    </w:tblStylePr>
  </w:style>
  <w:style w:type="table" w:styleId="160">
    <w:name w:val="Medium Shading 1 Accent 6"/>
    <w:basedOn w:val="88"/>
    <w:semiHidden/>
    <w:unhideWhenUsed/>
    <w:qFormat/>
    <w:uiPriority w:val="63"/>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shd w:val="clear" w:color="auto" w:fill="70AD47" w:themeFill="accent6"/>
      </w:tcPr>
    </w:tblStylePr>
    <w:tblStylePr w:type="lastRow">
      <w:pPr>
        <w:spacing w:before="0" w:after="0" w:line="240" w:lineRule="auto"/>
      </w:pPr>
      <w:rPr>
        <w:b/>
        <w:bCs/>
      </w:rPr>
      <w:tblPr/>
      <w:tcPr>
        <w:tcBorders>
          <w:top w:val="double" w:color="93C571" w:themeColor="accent6" w:themeTint="BF" w:sz="6"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161">
    <w:name w:val="Medium Shading 2"/>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2">
    <w:name w:val="Medium Shading 2 Accent 1"/>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5B9BD5"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3">
    <w:name w:val="Medium Shading 2 Accent 2"/>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ED7D31"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4">
    <w:name w:val="Medium Shading 2 Accent 3"/>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A5A5A5"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5">
    <w:name w:val="Medium Shading 2 Accent 4"/>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FC000"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6">
    <w:name w:val="Medium Shading 2 Accent 5"/>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472C4"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7">
    <w:name w:val="Medium Shading 2 Accent 6"/>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70AD47"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8">
    <w:name w:val="Medium List 1"/>
    <w:basedOn w:val="88"/>
    <w:semiHidden/>
    <w:unhideWhenUsed/>
    <w:qFormat/>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44546A"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169">
    <w:name w:val="Medium List 1 Accent 1"/>
    <w:basedOn w:val="88"/>
    <w:semiHidden/>
    <w:unhideWhenUsed/>
    <w:qFormat/>
    <w:uiPriority w:val="65"/>
    <w:rPr>
      <w:color w:val="000000" w:themeColor="text1"/>
      <w14:textFill>
        <w14:solidFill>
          <w14:schemeClr w14:val="tx1"/>
        </w14:solidFill>
      </w14:textFill>
    </w:rPr>
    <w:tblPr>
      <w:tblBorders>
        <w:top w:val="single" w:color="5B9BD5" w:themeColor="accent1" w:sz="8" w:space="0"/>
        <w:bottom w:val="single" w:color="5B9BD5" w:themeColor="accent1" w:sz="8" w:space="0"/>
      </w:tblBorders>
    </w:tblPr>
    <w:tblStylePr w:type="firstRow">
      <w:rPr>
        <w:rFonts w:asciiTheme="majorHAnsi" w:hAnsiTheme="majorHAnsi" w:eastAsiaTheme="majorEastAsia" w:cstheme="majorBidi"/>
      </w:rPr>
      <w:tblPr/>
      <w:tcPr>
        <w:tcBorders>
          <w:top w:val="nil"/>
          <w:bottom w:val="single" w:color="5B9BD5" w:themeColor="accent1" w:sz="8" w:space="0"/>
        </w:tcBorders>
      </w:tcPr>
    </w:tblStylePr>
    <w:tblStylePr w:type="lastRow">
      <w:rPr>
        <w:b/>
        <w:bCs/>
        <w:color w:val="44546A" w:themeColor="text2"/>
        <w14:textFill>
          <w14:solidFill>
            <w14:schemeClr w14:val="tx2"/>
          </w14:solidFill>
        </w14:textFill>
      </w:rPr>
      <w:tblPr/>
      <w:tcPr>
        <w:tcBorders>
          <w:top w:val="single" w:color="5B9BD5" w:themeColor="accent1" w:sz="8" w:space="0"/>
          <w:bottom w:val="single" w:color="5B9BD5" w:themeColor="accent1" w:sz="8" w:space="0"/>
        </w:tcBorders>
      </w:tcPr>
    </w:tblStylePr>
    <w:tblStylePr w:type="firstCol">
      <w:rPr>
        <w:b/>
        <w:bCs/>
      </w:rPr>
    </w:tblStylePr>
    <w:tblStylePr w:type="lastCol">
      <w:rPr>
        <w:b/>
        <w:bCs/>
      </w:rPr>
      <w:tblPr/>
      <w:tcPr>
        <w:tcBorders>
          <w:top w:val="single" w:color="5B9BD5" w:themeColor="accent1" w:sz="8" w:space="0"/>
          <w:bottom w:val="single" w:color="5B9BD5" w:themeColor="accent1" w:sz="8" w:space="0"/>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170">
    <w:name w:val="Medium List 1 Accent 2"/>
    <w:basedOn w:val="88"/>
    <w:semiHidden/>
    <w:unhideWhenUsed/>
    <w:qFormat/>
    <w:uiPriority w:val="65"/>
    <w:rPr>
      <w:color w:val="000000" w:themeColor="text1"/>
      <w14:textFill>
        <w14:solidFill>
          <w14:schemeClr w14:val="tx1"/>
        </w14:solidFill>
      </w14:textFill>
    </w:rPr>
    <w:tblPr>
      <w:tblBorders>
        <w:top w:val="single" w:color="ED7D31" w:themeColor="accent2" w:sz="8" w:space="0"/>
        <w:bottom w:val="single" w:color="ED7D31" w:themeColor="accent2" w:sz="8" w:space="0"/>
      </w:tblBorders>
    </w:tblPr>
    <w:tblStylePr w:type="firstRow">
      <w:rPr>
        <w:rFonts w:asciiTheme="majorHAnsi" w:hAnsiTheme="majorHAnsi" w:eastAsiaTheme="majorEastAsia" w:cstheme="majorBidi"/>
      </w:rPr>
      <w:tblPr/>
      <w:tcPr>
        <w:tcBorders>
          <w:top w:val="nil"/>
          <w:bottom w:val="single" w:color="ED7D31" w:themeColor="accent2" w:sz="8" w:space="0"/>
        </w:tcBorders>
      </w:tcPr>
    </w:tblStylePr>
    <w:tblStylePr w:type="lastRow">
      <w:rPr>
        <w:b/>
        <w:bCs/>
        <w:color w:val="44546A" w:themeColor="text2"/>
        <w14:textFill>
          <w14:solidFill>
            <w14:schemeClr w14:val="tx2"/>
          </w14:solidFill>
        </w14:textFill>
      </w:rPr>
      <w:tblPr/>
      <w:tcPr>
        <w:tcBorders>
          <w:top w:val="single" w:color="ED7D31" w:themeColor="accent2" w:sz="8" w:space="0"/>
          <w:bottom w:val="single" w:color="ED7D31" w:themeColor="accent2" w:sz="8" w:space="0"/>
        </w:tcBorders>
      </w:tcPr>
    </w:tblStylePr>
    <w:tblStylePr w:type="firstCol">
      <w:rPr>
        <w:b/>
        <w:bCs/>
      </w:rPr>
    </w:tblStylePr>
    <w:tblStylePr w:type="lastCol">
      <w:rPr>
        <w:b/>
        <w:bCs/>
      </w:rPr>
      <w:tblPr/>
      <w:tcPr>
        <w:tcBorders>
          <w:top w:val="single" w:color="ED7D31" w:themeColor="accent2" w:sz="8" w:space="0"/>
          <w:bottom w:val="single" w:color="ED7D31" w:themeColor="accent2" w:sz="8" w:space="0"/>
        </w:tcBorders>
      </w:tcPr>
    </w:tblStylePr>
    <w:tblStylePr w:type="band1Vert">
      <w:tblPr/>
      <w:tcPr>
        <w:shd w:val="clear" w:color="auto" w:fill="FADECC" w:themeFill="accent2" w:themeFillTint="3F"/>
      </w:tcPr>
    </w:tblStylePr>
    <w:tblStylePr w:type="band1Horz">
      <w:tblPr/>
      <w:tcPr>
        <w:shd w:val="clear" w:color="auto" w:fill="FADECC" w:themeFill="accent2" w:themeFillTint="3F"/>
      </w:tcPr>
    </w:tblStylePr>
  </w:style>
  <w:style w:type="table" w:styleId="171">
    <w:name w:val="Medium List 1 Accent 3"/>
    <w:basedOn w:val="88"/>
    <w:semiHidden/>
    <w:unhideWhenUsed/>
    <w:qFormat/>
    <w:uiPriority w:val="65"/>
    <w:rPr>
      <w:color w:val="000000" w:themeColor="text1"/>
      <w14:textFill>
        <w14:solidFill>
          <w14:schemeClr w14:val="tx1"/>
        </w14:solidFill>
      </w14:textFill>
    </w:rPr>
    <w:tblPr>
      <w:tblBorders>
        <w:top w:val="single" w:color="A5A5A5" w:themeColor="accent3" w:sz="8" w:space="0"/>
        <w:bottom w:val="single" w:color="A5A5A5" w:themeColor="accent3" w:sz="8" w:space="0"/>
      </w:tblBorders>
    </w:tblPr>
    <w:tblStylePr w:type="firstRow">
      <w:rPr>
        <w:rFonts w:asciiTheme="majorHAnsi" w:hAnsiTheme="majorHAnsi" w:eastAsiaTheme="majorEastAsia" w:cstheme="majorBidi"/>
      </w:rPr>
      <w:tblPr/>
      <w:tcPr>
        <w:tcBorders>
          <w:top w:val="nil"/>
          <w:bottom w:val="single" w:color="A5A5A5" w:themeColor="accent3" w:sz="8" w:space="0"/>
        </w:tcBorders>
      </w:tcPr>
    </w:tblStylePr>
    <w:tblStylePr w:type="lastRow">
      <w:rPr>
        <w:b/>
        <w:bCs/>
        <w:color w:val="44546A" w:themeColor="text2"/>
        <w14:textFill>
          <w14:solidFill>
            <w14:schemeClr w14:val="tx2"/>
          </w14:solidFill>
        </w14:textFill>
      </w:rPr>
      <w:tblPr/>
      <w:tcPr>
        <w:tcBorders>
          <w:top w:val="single" w:color="A5A5A5" w:themeColor="accent3" w:sz="8" w:space="0"/>
          <w:bottom w:val="single" w:color="A5A5A5" w:themeColor="accent3" w:sz="8" w:space="0"/>
        </w:tcBorders>
      </w:tcPr>
    </w:tblStylePr>
    <w:tblStylePr w:type="firstCol">
      <w:rPr>
        <w:b/>
        <w:bCs/>
      </w:rPr>
    </w:tblStylePr>
    <w:tblStylePr w:type="lastCol">
      <w:rPr>
        <w:b/>
        <w:bCs/>
      </w:rPr>
      <w:tblPr/>
      <w:tcPr>
        <w:tcBorders>
          <w:top w:val="single" w:color="A5A5A5" w:themeColor="accent3" w:sz="8" w:space="0"/>
          <w:bottom w:val="single" w:color="A5A5A5" w:themeColor="accent3" w:sz="8" w:space="0"/>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72">
    <w:name w:val="Medium List 1 Accent 4"/>
    <w:basedOn w:val="88"/>
    <w:semiHidden/>
    <w:unhideWhenUsed/>
    <w:qFormat/>
    <w:uiPriority w:val="65"/>
    <w:rPr>
      <w:color w:val="000000" w:themeColor="text1"/>
      <w14:textFill>
        <w14:solidFill>
          <w14:schemeClr w14:val="tx1"/>
        </w14:solidFill>
      </w14:textFill>
    </w:rPr>
    <w:tblPr>
      <w:tblBorders>
        <w:top w:val="single" w:color="FFC000" w:themeColor="accent4" w:sz="8" w:space="0"/>
        <w:bottom w:val="single" w:color="FFC000" w:themeColor="accent4" w:sz="8" w:space="0"/>
      </w:tblBorders>
    </w:tblPr>
    <w:tblStylePr w:type="firstRow">
      <w:rPr>
        <w:rFonts w:asciiTheme="majorHAnsi" w:hAnsiTheme="majorHAnsi" w:eastAsiaTheme="majorEastAsia" w:cstheme="majorBidi"/>
      </w:rPr>
      <w:tblPr/>
      <w:tcPr>
        <w:tcBorders>
          <w:top w:val="nil"/>
          <w:bottom w:val="single" w:color="FFC000" w:themeColor="accent4" w:sz="8" w:space="0"/>
        </w:tcBorders>
      </w:tcPr>
    </w:tblStylePr>
    <w:tblStylePr w:type="lastRow">
      <w:rPr>
        <w:b/>
        <w:bCs/>
        <w:color w:val="44546A" w:themeColor="text2"/>
        <w14:textFill>
          <w14:solidFill>
            <w14:schemeClr w14:val="tx2"/>
          </w14:solidFill>
        </w14:textFill>
      </w:rPr>
      <w:tblPr/>
      <w:tcPr>
        <w:tcBorders>
          <w:top w:val="single" w:color="FFC000" w:themeColor="accent4" w:sz="8" w:space="0"/>
          <w:bottom w:val="single" w:color="FFC000" w:themeColor="accent4" w:sz="8" w:space="0"/>
        </w:tcBorders>
      </w:tcPr>
    </w:tblStylePr>
    <w:tblStylePr w:type="firstCol">
      <w:rPr>
        <w:b/>
        <w:bCs/>
      </w:rPr>
    </w:tblStylePr>
    <w:tblStylePr w:type="lastCol">
      <w:rPr>
        <w:b/>
        <w:bCs/>
      </w:rPr>
      <w:tblPr/>
      <w:tcPr>
        <w:tcBorders>
          <w:top w:val="single" w:color="FFC000" w:themeColor="accent4" w:sz="8" w:space="0"/>
          <w:bottom w:val="single" w:color="FFC000" w:themeColor="accent4" w:sz="8" w:space="0"/>
        </w:tcBorders>
      </w:tcPr>
    </w:tblStylePr>
    <w:tblStylePr w:type="band1Vert">
      <w:tblPr/>
      <w:tcPr>
        <w:shd w:val="clear" w:color="auto" w:fill="FFEFBF" w:themeFill="accent4" w:themeFillTint="3F"/>
      </w:tcPr>
    </w:tblStylePr>
    <w:tblStylePr w:type="band1Horz">
      <w:tblPr/>
      <w:tcPr>
        <w:shd w:val="clear" w:color="auto" w:fill="FFEFBF" w:themeFill="accent4" w:themeFillTint="3F"/>
      </w:tcPr>
    </w:tblStylePr>
  </w:style>
  <w:style w:type="table" w:styleId="173">
    <w:name w:val="Medium List 1 Accent 5"/>
    <w:basedOn w:val="88"/>
    <w:semiHidden/>
    <w:unhideWhenUsed/>
    <w:qFormat/>
    <w:uiPriority w:val="65"/>
    <w:rPr>
      <w:color w:val="000000" w:themeColor="text1"/>
      <w14:textFill>
        <w14:solidFill>
          <w14:schemeClr w14:val="tx1"/>
        </w14:solidFill>
      </w14:textFill>
    </w:rPr>
    <w:tblPr>
      <w:tblBorders>
        <w:top w:val="single" w:color="4472C4" w:themeColor="accent5" w:sz="8" w:space="0"/>
        <w:bottom w:val="single" w:color="4472C4" w:themeColor="accent5" w:sz="8" w:space="0"/>
      </w:tblBorders>
    </w:tblPr>
    <w:tblStylePr w:type="firstRow">
      <w:rPr>
        <w:rFonts w:asciiTheme="majorHAnsi" w:hAnsiTheme="majorHAnsi" w:eastAsiaTheme="majorEastAsia" w:cstheme="majorBidi"/>
      </w:rPr>
      <w:tblPr/>
      <w:tcPr>
        <w:tcBorders>
          <w:top w:val="nil"/>
          <w:bottom w:val="single" w:color="4472C4" w:themeColor="accent5" w:sz="8" w:space="0"/>
        </w:tcBorders>
      </w:tcPr>
    </w:tblStylePr>
    <w:tblStylePr w:type="lastRow">
      <w:rPr>
        <w:b/>
        <w:bCs/>
        <w:color w:val="44546A" w:themeColor="text2"/>
        <w14:textFill>
          <w14:solidFill>
            <w14:schemeClr w14:val="tx2"/>
          </w14:solidFill>
        </w14:textFill>
      </w:rPr>
      <w:tblPr/>
      <w:tcPr>
        <w:tcBorders>
          <w:top w:val="single" w:color="4472C4" w:themeColor="accent5" w:sz="8" w:space="0"/>
          <w:bottom w:val="single" w:color="4472C4" w:themeColor="accent5" w:sz="8" w:space="0"/>
        </w:tcBorders>
      </w:tcPr>
    </w:tblStylePr>
    <w:tblStylePr w:type="firstCol">
      <w:rPr>
        <w:b/>
        <w:bCs/>
      </w:rPr>
    </w:tblStylePr>
    <w:tblStylePr w:type="lastCol">
      <w:rPr>
        <w:b/>
        <w:bCs/>
      </w:rPr>
      <w:tblPr/>
      <w:tcPr>
        <w:tcBorders>
          <w:top w:val="single" w:color="4472C4" w:themeColor="accent5" w:sz="8" w:space="0"/>
          <w:bottom w:val="single" w:color="4472C4" w:themeColor="accent5" w:sz="8" w:space="0"/>
        </w:tcBorders>
      </w:tcPr>
    </w:tblStylePr>
    <w:tblStylePr w:type="band1Vert">
      <w:tblPr/>
      <w:tcPr>
        <w:shd w:val="clear" w:color="auto" w:fill="D0DCF0" w:themeFill="accent5" w:themeFillTint="3F"/>
      </w:tcPr>
    </w:tblStylePr>
    <w:tblStylePr w:type="band1Horz">
      <w:tblPr/>
      <w:tcPr>
        <w:shd w:val="clear" w:color="auto" w:fill="D0DCF0" w:themeFill="accent5" w:themeFillTint="3F"/>
      </w:tcPr>
    </w:tblStylePr>
  </w:style>
  <w:style w:type="table" w:styleId="174">
    <w:name w:val="Medium List 1 Accent 6"/>
    <w:basedOn w:val="88"/>
    <w:semiHidden/>
    <w:unhideWhenUsed/>
    <w:qFormat/>
    <w:uiPriority w:val="65"/>
    <w:rPr>
      <w:color w:val="000000" w:themeColor="text1"/>
      <w14:textFill>
        <w14:solidFill>
          <w14:schemeClr w14:val="tx1"/>
        </w14:solidFill>
      </w14:textFill>
    </w:rPr>
    <w:tblPr>
      <w:tblBorders>
        <w:top w:val="single" w:color="70AD47" w:themeColor="accent6" w:sz="8" w:space="0"/>
        <w:bottom w:val="single" w:color="70AD47" w:themeColor="accent6" w:sz="8" w:space="0"/>
      </w:tblBorders>
    </w:tblPr>
    <w:tblStylePr w:type="firstRow">
      <w:rPr>
        <w:rFonts w:asciiTheme="majorHAnsi" w:hAnsiTheme="majorHAnsi" w:eastAsiaTheme="majorEastAsia" w:cstheme="majorBidi"/>
      </w:rPr>
      <w:tblPr/>
      <w:tcPr>
        <w:tcBorders>
          <w:top w:val="nil"/>
          <w:bottom w:val="single" w:color="70AD47" w:themeColor="accent6" w:sz="8" w:space="0"/>
        </w:tcBorders>
      </w:tcPr>
    </w:tblStylePr>
    <w:tblStylePr w:type="lastRow">
      <w:rPr>
        <w:b/>
        <w:bCs/>
        <w:color w:val="44546A" w:themeColor="text2"/>
        <w14:textFill>
          <w14:solidFill>
            <w14:schemeClr w14:val="tx2"/>
          </w14:solidFill>
        </w14:textFill>
      </w:rPr>
      <w:tblPr/>
      <w:tcPr>
        <w:tcBorders>
          <w:top w:val="single" w:color="70AD47" w:themeColor="accent6" w:sz="8" w:space="0"/>
          <w:bottom w:val="single" w:color="70AD47" w:themeColor="accent6" w:sz="8" w:space="0"/>
        </w:tcBorders>
      </w:tcPr>
    </w:tblStylePr>
    <w:tblStylePr w:type="firstCol">
      <w:rPr>
        <w:b/>
        <w:bCs/>
      </w:rPr>
    </w:tblStylePr>
    <w:tblStylePr w:type="lastCol">
      <w:rPr>
        <w:b/>
        <w:bCs/>
      </w:rPr>
      <w:tblPr/>
      <w:tcPr>
        <w:tcBorders>
          <w:top w:val="single" w:color="70AD47" w:themeColor="accent6" w:sz="8" w:space="0"/>
          <w:bottom w:val="single" w:color="70AD47" w:themeColor="accent6" w:sz="8" w:space="0"/>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175">
    <w:name w:val="Medium List 2"/>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176">
    <w:name w:val="Medium List 2 Accent 1"/>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rPr>
        <w:sz w:val="24"/>
        <w:szCs w:val="24"/>
      </w:rPr>
      <w:tblPr/>
      <w:tcPr>
        <w:tcBorders>
          <w:top w:val="nil"/>
          <w:left w:val="nil"/>
          <w:bottom w:val="single" w:color="5B9BD5" w:themeColor="accent1" w:sz="24" w:space="0"/>
          <w:right w:val="nil"/>
          <w:insideH w:val="nil"/>
          <w:insideV w:val="nil"/>
        </w:tcBorders>
        <w:shd w:val="clear" w:color="auto" w:fill="FFFFFF" w:themeFill="background1"/>
      </w:tcPr>
    </w:tblStylePr>
    <w:tblStylePr w:type="lastRow">
      <w:tblPr/>
      <w:tcPr>
        <w:tcBorders>
          <w:top w:val="single" w:color="5B9BD5"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B9BD5" w:themeColor="accent1" w:sz="8" w:space="0"/>
          <w:insideH w:val="nil"/>
          <w:insideV w:val="nil"/>
        </w:tcBorders>
        <w:shd w:val="clear" w:color="auto" w:fill="FFFFFF" w:themeFill="background1"/>
      </w:tcPr>
    </w:tblStylePr>
    <w:tblStylePr w:type="lastCol">
      <w:tblPr/>
      <w:tcPr>
        <w:tcBorders>
          <w:top w:val="nil"/>
          <w:left w:val="single" w:color="5B9BD5"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77">
    <w:name w:val="Medium List 2 Accent 2"/>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Pr>
    <w:tblStylePr w:type="firstRow">
      <w:rPr>
        <w:sz w:val="24"/>
        <w:szCs w:val="24"/>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tblPr/>
      <w:tcPr>
        <w:tcBorders>
          <w:top w:val="single" w:color="ED7D31" w:themeColor="accent2" w:sz="8" w:space="0"/>
          <w:left w:val="nil"/>
          <w:right w:val="nil"/>
          <w:insideH w:val="nil"/>
          <w:insideV w:val="nil"/>
        </w:tcBorders>
        <w:shd w:val="clear" w:color="auto" w:fill="FFFFFF" w:themeFill="background1"/>
      </w:tcPr>
    </w:tblStylePr>
    <w:tblStylePr w:type="firstCol">
      <w:tblPr/>
      <w:tcPr>
        <w:tcBorders>
          <w:top w:val="nil"/>
          <w:left w:val="nil"/>
          <w:bottom w:val="nil"/>
          <w:right w:val="single" w:color="ED7D31" w:themeColor="accent2" w:sz="8" w:space="0"/>
          <w:insideH w:val="nil"/>
          <w:insideV w:val="nil"/>
        </w:tcBorders>
        <w:shd w:val="clear" w:color="auto" w:fill="FFFFFF" w:themeFill="background1"/>
      </w:tcPr>
    </w:tblStylePr>
    <w:tblStylePr w:type="lastCol">
      <w:tblPr/>
      <w:tcPr>
        <w:tcBorders>
          <w:top w:val="nil"/>
          <w:left w:val="single" w:color="ED7D31"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top w:val="nil"/>
          <w:bottom w:val="nil"/>
          <w:insideH w:val="nil"/>
          <w:insideV w:val="nil"/>
        </w:tcBorders>
        <w:shd w:val="clear" w:color="auto" w:fill="FAD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78">
    <w:name w:val="Medium List 2 Accent 3"/>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rPr>
        <w:sz w:val="24"/>
        <w:szCs w:val="24"/>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tblPr/>
      <w:tcPr>
        <w:tcBorders>
          <w:top w:val="single" w:color="A5A5A5"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A5A5" w:themeColor="accent3" w:sz="8" w:space="0"/>
          <w:insideH w:val="nil"/>
          <w:insideV w:val="nil"/>
        </w:tcBorders>
        <w:shd w:val="clear" w:color="auto" w:fill="FFFFFF" w:themeFill="background1"/>
      </w:tcPr>
    </w:tblStylePr>
    <w:tblStylePr w:type="lastCol">
      <w:tblPr/>
      <w:tcPr>
        <w:tcBorders>
          <w:top w:val="nil"/>
          <w:left w:val="single" w:color="A5A5A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179">
    <w:name w:val="Medium List 2 Accent 4"/>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Pr>
    <w:tblStylePr w:type="firstRow">
      <w:rPr>
        <w:sz w:val="24"/>
        <w:szCs w:val="24"/>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tblPr/>
      <w:tcPr>
        <w:tcBorders>
          <w:top w:val="single" w:color="FFC000"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C000" w:themeColor="accent4" w:sz="8" w:space="0"/>
          <w:insideH w:val="nil"/>
          <w:insideV w:val="nil"/>
        </w:tcBorders>
        <w:shd w:val="clear" w:color="auto" w:fill="FFFFFF" w:themeFill="background1"/>
      </w:tcPr>
    </w:tblStylePr>
    <w:tblStylePr w:type="lastCol">
      <w:tblPr/>
      <w:tcPr>
        <w:tcBorders>
          <w:top w:val="nil"/>
          <w:left w:val="single" w:color="FFC000"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top w:val="nil"/>
          <w:bottom w:val="nil"/>
          <w:insideH w:val="nil"/>
          <w:insideV w:val="nil"/>
        </w:tcBorders>
        <w:shd w:val="clear" w:color="auto" w:fill="FFEFB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180">
    <w:name w:val="Medium List 2 Accent 5"/>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5" w:sz="8" w:space="0"/>
        <w:left w:val="single" w:color="4472C4" w:themeColor="accent5" w:sz="8" w:space="0"/>
        <w:bottom w:val="single" w:color="4472C4" w:themeColor="accent5" w:sz="8" w:space="0"/>
        <w:right w:val="single" w:color="4472C4" w:themeColor="accent5" w:sz="8" w:space="0"/>
      </w:tblBorders>
    </w:tblPr>
    <w:tblStylePr w:type="firstRow">
      <w:rPr>
        <w:sz w:val="24"/>
        <w:szCs w:val="24"/>
      </w:rPr>
      <w:tblPr/>
      <w:tcPr>
        <w:tcBorders>
          <w:top w:val="nil"/>
          <w:left w:val="nil"/>
          <w:bottom w:val="single" w:color="4472C4" w:themeColor="accent5" w:sz="24" w:space="0"/>
          <w:right w:val="nil"/>
          <w:insideH w:val="nil"/>
          <w:insideV w:val="nil"/>
        </w:tcBorders>
        <w:shd w:val="clear" w:color="auto" w:fill="FFFFFF" w:themeFill="background1"/>
      </w:tcPr>
    </w:tblStylePr>
    <w:tblStylePr w:type="lastRow">
      <w:tblPr/>
      <w:tcPr>
        <w:tcBorders>
          <w:top w:val="single" w:color="4472C4"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472C4" w:themeColor="accent5" w:sz="8" w:space="0"/>
          <w:insideH w:val="nil"/>
          <w:insideV w:val="nil"/>
        </w:tcBorders>
        <w:shd w:val="clear" w:color="auto" w:fill="FFFFFF" w:themeFill="background1"/>
      </w:tcPr>
    </w:tblStylePr>
    <w:tblStylePr w:type="lastCol">
      <w:tblPr/>
      <w:tcPr>
        <w:tcBorders>
          <w:top w:val="nil"/>
          <w:left w:val="single" w:color="4472C4"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CF0" w:themeFill="accent5" w:themeFillTint="3F"/>
      </w:tcPr>
    </w:tblStylePr>
    <w:tblStylePr w:type="band1Horz">
      <w:tblPr/>
      <w:tcPr>
        <w:tcBorders>
          <w:top w:val="nil"/>
          <w:bottom w:val="nil"/>
          <w:insideH w:val="nil"/>
          <w:insideV w:val="nil"/>
        </w:tcBorders>
        <w:shd w:val="clear" w:color="auto" w:fill="D0DC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81">
    <w:name w:val="Medium List 2 Accent 6"/>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Pr>
    <w:tblStylePr w:type="firstRow">
      <w:rPr>
        <w:sz w:val="24"/>
        <w:szCs w:val="24"/>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tblPr/>
      <w:tcPr>
        <w:tcBorders>
          <w:top w:val="single" w:color="70AD47"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0AD47" w:themeColor="accent6" w:sz="8" w:space="0"/>
          <w:insideH w:val="nil"/>
          <w:insideV w:val="nil"/>
        </w:tcBorders>
        <w:shd w:val="clear" w:color="auto" w:fill="FFFFFF" w:themeFill="background1"/>
      </w:tcPr>
    </w:tblStylePr>
    <w:tblStylePr w:type="lastCol">
      <w:tblPr/>
      <w:tcPr>
        <w:tcBorders>
          <w:top w:val="nil"/>
          <w:left w:val="single" w:color="70AD47"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82">
    <w:name w:val="Medium Grid 1"/>
    <w:basedOn w:val="88"/>
    <w:semiHidden/>
    <w:unhideWhenUsed/>
    <w:qFormat/>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83">
    <w:name w:val="Medium Grid 1 Accent 1"/>
    <w:basedOn w:val="88"/>
    <w:semiHidden/>
    <w:unhideWhenUsed/>
    <w:qFormat/>
    <w:uiPriority w:val="67"/>
    <w:tblPr>
      <w:tbl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single" w:color="84B4DF" w:themeColor="accent1" w:themeTint="BF" w:sz="8" w:space="0"/>
        <w:insideV w:val="single" w:color="84B4DF" w:themeColor="accent1" w:themeTint="BF" w:sz="8" w:space="0"/>
      </w:tblBorders>
    </w:tblPr>
    <w:tcPr>
      <w:shd w:val="clear" w:color="auto" w:fill="D6E6F4" w:themeFill="accent1" w:themeFillTint="3F"/>
    </w:tcPr>
    <w:tblStylePr w:type="firstRow">
      <w:rPr>
        <w:b/>
        <w:bCs/>
      </w:rPr>
    </w:tblStylePr>
    <w:tblStylePr w:type="lastRow">
      <w:rPr>
        <w:b/>
        <w:bCs/>
      </w:rPr>
      <w:tblPr/>
      <w:tcPr>
        <w:tcBorders>
          <w:top w:val="single" w:color="84B4DF" w:themeColor="accent1" w:themeTint="BF" w:sz="18" w:space="0"/>
        </w:tcBorders>
      </w:tcPr>
    </w:tblStylePr>
    <w:tblStylePr w:type="firstCol">
      <w:rPr>
        <w:b/>
        <w:bCs/>
      </w:rPr>
    </w:tblStylePr>
    <w:tblStylePr w:type="lastCol">
      <w:rPr>
        <w:b/>
        <w:bCs/>
      </w:rPr>
    </w:tblStylePr>
    <w:tblStylePr w:type="band1Vert">
      <w:tblPr/>
      <w:tcPr>
        <w:shd w:val="clear" w:color="auto" w:fill="ADCDEA" w:themeFill="accent1" w:themeFillTint="7F"/>
      </w:tcPr>
    </w:tblStylePr>
    <w:tblStylePr w:type="band1Horz">
      <w:tblPr/>
      <w:tcPr>
        <w:shd w:val="clear" w:color="auto" w:fill="ADCDEA" w:themeFill="accent1" w:themeFillTint="7F"/>
      </w:tcPr>
    </w:tblStylePr>
  </w:style>
  <w:style w:type="table" w:styleId="184">
    <w:name w:val="Medium Grid 1 Accent 2"/>
    <w:basedOn w:val="88"/>
    <w:semiHidden/>
    <w:unhideWhenUsed/>
    <w:qFormat/>
    <w:uiPriority w:val="67"/>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insideV w:val="single" w:color="F19D64" w:themeColor="accent2" w:themeTint="BF" w:sz="8" w:space="0"/>
      </w:tblBorders>
    </w:tblPr>
    <w:tcPr>
      <w:shd w:val="clear" w:color="auto" w:fill="FADECC" w:themeFill="accent2" w:themeFillTint="3F"/>
    </w:tcPr>
    <w:tblStylePr w:type="firstRow">
      <w:rPr>
        <w:b/>
        <w:bCs/>
      </w:rPr>
    </w:tblStylePr>
    <w:tblStylePr w:type="lastRow">
      <w:rPr>
        <w:b/>
        <w:bCs/>
      </w:rPr>
      <w:tblPr/>
      <w:tcPr>
        <w:tcBorders>
          <w:top w:val="single" w:color="F19D64" w:themeColor="accent2" w:themeTint="BF" w:sz="18" w:space="0"/>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85">
    <w:name w:val="Medium Grid 1 Accent 3"/>
    <w:basedOn w:val="88"/>
    <w:semiHidden/>
    <w:unhideWhenUsed/>
    <w:qFormat/>
    <w:uiPriority w:val="67"/>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insideV w:val="single" w:color="BBBBBB" w:themeColor="accent3" w:themeTint="BF" w:sz="8" w:space="0"/>
      </w:tblBorders>
    </w:tblPr>
    <w:tcPr>
      <w:shd w:val="clear" w:color="auto" w:fill="E8E8E8" w:themeFill="accent3" w:themeFillTint="3F"/>
    </w:tcPr>
    <w:tblStylePr w:type="firstRow">
      <w:rPr>
        <w:b/>
        <w:bCs/>
      </w:rPr>
    </w:tblStylePr>
    <w:tblStylePr w:type="lastRow">
      <w:rPr>
        <w:b/>
        <w:bCs/>
      </w:rPr>
      <w:tblPr/>
      <w:tcPr>
        <w:tcBorders>
          <w:top w:val="single" w:color="BBBBBB" w:themeColor="accent3" w:themeTint="BF" w:sz="18" w:space="0"/>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86">
    <w:name w:val="Medium Grid 1 Accent 4"/>
    <w:basedOn w:val="88"/>
    <w:semiHidden/>
    <w:unhideWhenUsed/>
    <w:qFormat/>
    <w:uiPriority w:val="67"/>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insideV w:val="single" w:color="FFCF3F" w:themeColor="accent4" w:themeTint="BF" w:sz="8" w:space="0"/>
      </w:tblBorders>
    </w:tblPr>
    <w:tcPr>
      <w:shd w:val="clear" w:color="auto" w:fill="FFEFBF" w:themeFill="accent4" w:themeFillTint="3F"/>
    </w:tcPr>
    <w:tblStylePr w:type="firstRow">
      <w:rPr>
        <w:b/>
        <w:bCs/>
      </w:rPr>
    </w:tblStylePr>
    <w:tblStylePr w:type="lastRow">
      <w:rPr>
        <w:b/>
        <w:bCs/>
      </w:rPr>
      <w:tblPr/>
      <w:tcPr>
        <w:tcBorders>
          <w:top w:val="single" w:color="FFCF3F" w:themeColor="accent4" w:themeTint="BF" w:sz="18" w:space="0"/>
        </w:tcBorders>
      </w:tcPr>
    </w:tblStylePr>
    <w:tblStylePr w:type="firstCol">
      <w:rPr>
        <w:b/>
        <w:bCs/>
      </w:rPr>
    </w:tblStylePr>
    <w:tblStylePr w:type="lastCol">
      <w:rPr>
        <w:b/>
        <w:bCs/>
      </w:r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187">
    <w:name w:val="Medium Grid 1 Accent 5"/>
    <w:basedOn w:val="88"/>
    <w:semiHidden/>
    <w:unhideWhenUsed/>
    <w:qFormat/>
    <w:uiPriority w:val="67"/>
    <w:tblPr>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single" w:color="7295D2" w:themeColor="accent5" w:themeTint="BF" w:sz="8" w:space="0"/>
      </w:tblBorders>
    </w:tblPr>
    <w:tcPr>
      <w:shd w:val="clear" w:color="auto" w:fill="D0DCF0" w:themeFill="accent5" w:themeFillTint="3F"/>
    </w:tcPr>
    <w:tblStylePr w:type="firstRow">
      <w:rPr>
        <w:b/>
        <w:bCs/>
      </w:rPr>
    </w:tblStylePr>
    <w:tblStylePr w:type="lastRow">
      <w:rPr>
        <w:b/>
        <w:bCs/>
      </w:rPr>
      <w:tblPr/>
      <w:tcPr>
        <w:tcBorders>
          <w:top w:val="single" w:color="7295D2" w:themeColor="accent5" w:themeTint="BF" w:sz="18" w:space="0"/>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88">
    <w:name w:val="Medium Grid 1 Accent 6"/>
    <w:basedOn w:val="88"/>
    <w:semiHidden/>
    <w:unhideWhenUsed/>
    <w:qFormat/>
    <w:uiPriority w:val="67"/>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insideV w:val="single" w:color="93C571" w:themeColor="accent6" w:themeTint="BF" w:sz="8" w:space="0"/>
      </w:tblBorders>
    </w:tblPr>
    <w:tcPr>
      <w:shd w:val="clear" w:color="auto" w:fill="DBEBD0" w:themeFill="accent6" w:themeFillTint="3F"/>
    </w:tcPr>
    <w:tblStylePr w:type="firstRow">
      <w:rPr>
        <w:b/>
        <w:bCs/>
      </w:rPr>
    </w:tblStylePr>
    <w:tblStylePr w:type="lastRow">
      <w:rPr>
        <w:b/>
        <w:bCs/>
      </w:rPr>
      <w:tblPr/>
      <w:tcPr>
        <w:tcBorders>
          <w:top w:val="single" w:color="93C571" w:themeColor="accent6" w:themeTint="BF" w:sz="18" w:space="0"/>
        </w:tcBorders>
      </w:tcPr>
    </w:tblStylePr>
    <w:tblStylePr w:type="firstCol">
      <w:rPr>
        <w:b/>
        <w:bCs/>
      </w:rPr>
    </w:tblStylePr>
    <w:tblStylePr w:type="lastCol">
      <w:rPr>
        <w:b/>
        <w:bCs/>
      </w:r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table" w:styleId="189">
    <w:name w:val="Medium Grid 2"/>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190">
    <w:name w:val="Medium Grid 2 Accent 1"/>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1" w:sz="8" w:space="0"/>
        <w:left w:val="single" w:color="5B9BD5" w:themeColor="accent1" w:sz="8" w:space="0"/>
        <w:bottom w:val="single" w:color="5B9BD5" w:themeColor="accent1" w:sz="8" w:space="0"/>
        <w:right w:val="single" w:color="5B9BD5" w:themeColor="accent1" w:sz="8" w:space="0"/>
        <w:insideH w:val="single" w:color="5B9BD5" w:themeColor="accent1" w:sz="8" w:space="0"/>
        <w:insideV w:val="single" w:color="5B9BD5" w:themeColor="accent1" w:sz="8" w:space="0"/>
      </w:tblBorders>
    </w:tblPr>
    <w:tcPr>
      <w:shd w:val="clear" w:color="auto" w:fill="D6E6F4" w:themeFill="accent1" w:themeFillTint="3F"/>
    </w:tcPr>
    <w:tblStylePr w:type="firstRow">
      <w:rPr>
        <w:b/>
        <w:bCs/>
        <w:color w:val="000000" w:themeColor="text1"/>
        <w14:textFill>
          <w14:solidFill>
            <w14:schemeClr w14:val="tx1"/>
          </w14:solidFill>
        </w14:textFill>
      </w:rPr>
      <w:tblPr/>
      <w:tcPr>
        <w:shd w:val="clear" w:color="auto" w:fill="EEF5FA"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DEA" w:themeFill="accent1" w:themeFillTint="7F"/>
      </w:tcPr>
    </w:tblStylePr>
    <w:tblStylePr w:type="band1Horz">
      <w:tblPr/>
      <w:tcPr>
        <w:tcBorders>
          <w:insideH w:val="single" w:sz="6" w:space="0"/>
          <w:insideV w:val="single" w:sz="6" w:space="0"/>
        </w:tcBorders>
        <w:shd w:val="clear" w:color="auto" w:fill="ADCDEA" w:themeFill="accent1" w:themeFillTint="7F"/>
      </w:tcPr>
    </w:tblStylePr>
    <w:tblStylePr w:type="nwCell">
      <w:tblPr/>
      <w:tcPr>
        <w:shd w:val="clear" w:color="auto" w:fill="FFFFFF" w:themeFill="background1"/>
      </w:tcPr>
    </w:tblStylePr>
  </w:style>
  <w:style w:type="table" w:styleId="191">
    <w:name w:val="Medium Grid 2 Accent 2"/>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Pr>
    <w:tcPr>
      <w:shd w:val="clear" w:color="auto" w:fill="FADECC" w:themeFill="accent2" w:themeFillTint="3F"/>
    </w:tcPr>
    <w:tblStylePr w:type="firstRow">
      <w:rPr>
        <w:b/>
        <w:bCs/>
        <w:color w:val="000000" w:themeColor="text1"/>
        <w14:textFill>
          <w14:solidFill>
            <w14:schemeClr w14:val="tx1"/>
          </w14:solidFill>
        </w14:textFill>
      </w:rPr>
      <w:tblPr/>
      <w:tcPr>
        <w:shd w:val="clear" w:color="auto" w:fill="FDF2EA"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insideV w:val="single" w:sz="6" w:space="0"/>
        </w:tcBorders>
        <w:shd w:val="clear" w:color="auto" w:fill="F6BE98" w:themeFill="accent2" w:themeFillTint="7F"/>
      </w:tcPr>
    </w:tblStylePr>
    <w:tblStylePr w:type="nwCell">
      <w:tblPr/>
      <w:tcPr>
        <w:shd w:val="clear" w:color="auto" w:fill="FFFFFF" w:themeFill="background1"/>
      </w:tcPr>
    </w:tblStylePr>
  </w:style>
  <w:style w:type="table" w:styleId="192">
    <w:name w:val="Medium Grid 2 Accent 3"/>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cPr>
      <w:shd w:val="clear" w:color="auto" w:fill="E8E8E8" w:themeFill="accent3" w:themeFillTint="3F"/>
    </w:tcPr>
    <w:tblStylePr w:type="firstRow">
      <w:rPr>
        <w:b/>
        <w:bCs/>
        <w:color w:val="000000" w:themeColor="text1"/>
        <w14:textFill>
          <w14:solidFill>
            <w14:schemeClr w14:val="tx1"/>
          </w14:solidFill>
        </w14:textFill>
      </w:rPr>
      <w:tblPr/>
      <w:tcPr>
        <w:shd w:val="clear" w:color="auto" w:fill="F6F6F6"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CECEC" w:themeFill="accent3" w:themeFillTint="33"/>
      </w:tcPr>
    </w:tblStylePr>
    <w:tblStylePr w:type="band1Vert">
      <w:tblPr/>
      <w:tcPr>
        <w:shd w:val="clear" w:color="auto" w:fill="D2D2D2" w:themeFill="accent3" w:themeFillTint="7F"/>
      </w:tcPr>
    </w:tblStylePr>
    <w:tblStylePr w:type="band1Horz">
      <w:tblPr/>
      <w:tcPr>
        <w:tcBorders>
          <w:insideH w:val="single" w:sz="6" w:space="0"/>
          <w:insideV w:val="single" w:sz="6" w:space="0"/>
        </w:tcBorders>
        <w:shd w:val="clear" w:color="auto" w:fill="D2D2D2" w:themeFill="accent3" w:themeFillTint="7F"/>
      </w:tcPr>
    </w:tblStylePr>
    <w:tblStylePr w:type="nwCell">
      <w:tblPr/>
      <w:tcPr>
        <w:shd w:val="clear" w:color="auto" w:fill="FFFFFF" w:themeFill="background1"/>
      </w:tcPr>
    </w:tblStylePr>
  </w:style>
  <w:style w:type="table" w:styleId="193">
    <w:name w:val="Medium Grid 2 Accent 4"/>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Pr>
    <w:tcPr>
      <w:shd w:val="clear" w:color="auto" w:fill="FFEFBF" w:themeFill="accent4" w:themeFillTint="3F"/>
    </w:tcPr>
    <w:tblStylePr w:type="firstRow">
      <w:rPr>
        <w:b/>
        <w:bCs/>
        <w:color w:val="000000" w:themeColor="text1"/>
        <w14:textFill>
          <w14:solidFill>
            <w14:schemeClr w14:val="tx1"/>
          </w14:solidFill>
        </w14:textFill>
      </w:rPr>
      <w:tblPr/>
      <w:tcPr>
        <w:shd w:val="clear" w:color="auto" w:fill="FFF8E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EF2CC" w:themeFill="accent4" w:themeFillTint="33"/>
      </w:tcPr>
    </w:tblStylePr>
    <w:tblStylePr w:type="band1Vert">
      <w:tblPr/>
      <w:tcPr>
        <w:shd w:val="clear" w:color="auto" w:fill="FFDF7F" w:themeFill="accent4" w:themeFillTint="7F"/>
      </w:tcPr>
    </w:tblStylePr>
    <w:tblStylePr w:type="band1Horz">
      <w:tblPr/>
      <w:tcPr>
        <w:tcBorders>
          <w:insideH w:val="single" w:sz="6" w:space="0"/>
          <w:insideV w:val="single" w:sz="6" w:space="0"/>
        </w:tcBorders>
        <w:shd w:val="clear" w:color="auto" w:fill="FFDF7F" w:themeFill="accent4" w:themeFillTint="7F"/>
      </w:tcPr>
    </w:tblStylePr>
    <w:tblStylePr w:type="nwCell">
      <w:tblPr/>
      <w:tcPr>
        <w:shd w:val="clear" w:color="auto" w:fill="FFFFFF" w:themeFill="background1"/>
      </w:tcPr>
    </w:tblStylePr>
  </w:style>
  <w:style w:type="table" w:styleId="194">
    <w:name w:val="Medium Grid 2 Accent 5"/>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5" w:sz="8" w:space="0"/>
        <w:left w:val="single" w:color="4472C4" w:themeColor="accent5" w:sz="8" w:space="0"/>
        <w:bottom w:val="single" w:color="4472C4" w:themeColor="accent5" w:sz="8" w:space="0"/>
        <w:right w:val="single" w:color="4472C4" w:themeColor="accent5" w:sz="8" w:space="0"/>
        <w:insideH w:val="single" w:color="4472C4" w:themeColor="accent5" w:sz="8" w:space="0"/>
        <w:insideV w:val="single" w:color="4472C4" w:themeColor="accent5" w:sz="8" w:space="0"/>
      </w:tblBorders>
    </w:tblPr>
    <w:tcPr>
      <w:shd w:val="clear" w:color="auto" w:fill="D0DCF0" w:themeFill="accent5" w:themeFillTint="3F"/>
    </w:tcPr>
    <w:tblStylePr w:type="firstRow">
      <w:rPr>
        <w:b/>
        <w:bCs/>
        <w:color w:val="000000" w:themeColor="text1"/>
        <w14:textFill>
          <w14:solidFill>
            <w14:schemeClr w14:val="tx1"/>
          </w14:solidFill>
        </w14:textFill>
      </w:rPr>
      <w:tblPr/>
      <w:tcPr>
        <w:shd w:val="clear" w:color="auto" w:fill="ECF1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insideV w:val="single" w:sz="6" w:space="0"/>
        </w:tcBorders>
        <w:shd w:val="clear" w:color="auto" w:fill="A1B8E1" w:themeFill="accent5" w:themeFillTint="7F"/>
      </w:tcPr>
    </w:tblStylePr>
    <w:tblStylePr w:type="nwCell">
      <w:tblPr/>
      <w:tcPr>
        <w:shd w:val="clear" w:color="auto" w:fill="FFFFFF" w:themeFill="background1"/>
      </w:tcPr>
    </w:tblStylePr>
  </w:style>
  <w:style w:type="table" w:styleId="195">
    <w:name w:val="Medium Grid 2 Accent 6"/>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Pr>
    <w:tcPr>
      <w:shd w:val="clear" w:color="auto" w:fill="DBEBD0" w:themeFill="accent6" w:themeFillTint="3F"/>
    </w:tcPr>
    <w:tblStylePr w:type="firstRow">
      <w:rPr>
        <w:b/>
        <w:bCs/>
        <w:color w:val="000000" w:themeColor="text1"/>
        <w14:textFill>
          <w14:solidFill>
            <w14:schemeClr w14:val="tx1"/>
          </w14:solidFill>
        </w14:textFill>
      </w:rPr>
      <w:tblPr/>
      <w:tcPr>
        <w:shd w:val="clear" w:color="auto" w:fill="F0F7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1" w:themeFill="accent6" w:themeFillTint="7F"/>
      </w:tcPr>
    </w:tblStylePr>
    <w:tblStylePr w:type="band1Horz">
      <w:tblPr/>
      <w:tcPr>
        <w:tcBorders>
          <w:insideH w:val="single" w:sz="6" w:space="0"/>
          <w:insideV w:val="single" w:sz="6" w:space="0"/>
        </w:tcBorders>
        <w:shd w:val="clear" w:color="auto" w:fill="B7D8A1" w:themeFill="accent6" w:themeFillTint="7F"/>
      </w:tcPr>
    </w:tblStylePr>
    <w:tblStylePr w:type="nwCell">
      <w:tblPr/>
      <w:tcPr>
        <w:shd w:val="clear" w:color="auto" w:fill="FFFFFF" w:themeFill="background1"/>
      </w:tcPr>
    </w:tblStylePr>
  </w:style>
  <w:style w:type="table" w:styleId="196">
    <w:name w:val="Medium Grid 3"/>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97">
    <w:name w:val="Medium Grid 3 Accent 1"/>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6E6F4"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5B9BD5"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5B9BD5"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5B9BD5"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5B9BD5"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DCDEA"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DCDEA" w:themeFill="accent1" w:themeFillTint="7F"/>
      </w:tcPr>
    </w:tblStylePr>
  </w:style>
  <w:style w:type="table" w:styleId="198">
    <w:name w:val="Medium Grid 3 Accent 2"/>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ADECC"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ED7D31"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ED7D31"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ED7D31"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ED7D31"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E9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6BE98" w:themeFill="accent2" w:themeFillTint="7F"/>
      </w:tcPr>
    </w:tblStylePr>
  </w:style>
  <w:style w:type="table" w:styleId="199">
    <w:name w:val="Medium Grid 3 Accent 3"/>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8E8E8"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A5A5A5"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A5A5A5"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A5A5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2D2D2" w:themeFill="accent3" w:themeFillTint="7F"/>
      </w:tcPr>
    </w:tblStylePr>
  </w:style>
  <w:style w:type="table" w:styleId="200">
    <w:name w:val="Medium Grid 3 Accent 4"/>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FEFBF"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FC000"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FC000"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FC000"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FC000"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DF7F"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FDF7F" w:themeFill="accent4" w:themeFillTint="7F"/>
      </w:tcPr>
    </w:tblStylePr>
  </w:style>
  <w:style w:type="table" w:styleId="201">
    <w:name w:val="Medium Grid 3 Accent 5"/>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0DC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472C4"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472C4"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472C4"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472C4"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1B8E1"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1B8E1" w:themeFill="accent5" w:themeFillTint="7F"/>
      </w:tcPr>
    </w:tblStylePr>
  </w:style>
  <w:style w:type="table" w:styleId="202">
    <w:name w:val="Medium Grid 3 Accent 6"/>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BEBD0"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70AD47"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70AD47"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70AD47"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70AD47"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7D8A1"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7D8A1" w:themeFill="accent6" w:themeFillTint="7F"/>
      </w:tcPr>
    </w:tblStylePr>
  </w:style>
  <w:style w:type="table" w:styleId="203">
    <w:name w:val="Dark List"/>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204">
    <w:name w:val="Dark List Accent 1"/>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5B9BD5"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E4D78"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E75B5"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E75B5" w:themeFill="accent1" w:themeFillShade="BF"/>
      </w:tcPr>
    </w:tblStylePr>
    <w:tblStylePr w:type="band1Vert">
      <w:tblPr/>
      <w:tcPr>
        <w:tcBorders>
          <w:top w:val="nil"/>
          <w:left w:val="nil"/>
          <w:bottom w:val="nil"/>
          <w:right w:val="nil"/>
          <w:insideH w:val="nil"/>
          <w:insideV w:val="nil"/>
        </w:tcBorders>
        <w:shd w:val="clear" w:color="auto" w:fill="2E75B5" w:themeFill="accent1" w:themeFillShade="BF"/>
      </w:tcPr>
    </w:tblStylePr>
    <w:tblStylePr w:type="band1Horz">
      <w:tblPr/>
      <w:tcPr>
        <w:tcBorders>
          <w:top w:val="nil"/>
          <w:left w:val="nil"/>
          <w:bottom w:val="nil"/>
          <w:right w:val="nil"/>
          <w:insideH w:val="nil"/>
          <w:insideV w:val="nil"/>
        </w:tcBorders>
        <w:shd w:val="clear" w:color="auto" w:fill="2E75B5" w:themeFill="accent1" w:themeFillShade="BF"/>
      </w:tcPr>
    </w:tblStylePr>
  </w:style>
  <w:style w:type="table" w:styleId="205">
    <w:name w:val="Dark List Accent 2"/>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ED7D31"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C55911"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C55911" w:themeFill="accent2" w:themeFillShade="BF"/>
      </w:tcPr>
    </w:tblStylePr>
    <w:tblStylePr w:type="band1Vert">
      <w:tblPr/>
      <w:tcPr>
        <w:tcBorders>
          <w:top w:val="nil"/>
          <w:left w:val="nil"/>
          <w:bottom w:val="nil"/>
          <w:right w:val="nil"/>
          <w:insideH w:val="nil"/>
          <w:insideV w:val="nil"/>
        </w:tcBorders>
        <w:shd w:val="clear" w:color="auto" w:fill="C55911" w:themeFill="accent2" w:themeFillShade="BF"/>
      </w:tcPr>
    </w:tblStylePr>
    <w:tblStylePr w:type="band1Horz">
      <w:tblPr/>
      <w:tcPr>
        <w:tcBorders>
          <w:top w:val="nil"/>
          <w:left w:val="nil"/>
          <w:bottom w:val="nil"/>
          <w:right w:val="nil"/>
          <w:insideH w:val="nil"/>
          <w:insideV w:val="nil"/>
        </w:tcBorders>
        <w:shd w:val="clear" w:color="auto" w:fill="C55911" w:themeFill="accent2" w:themeFillShade="BF"/>
      </w:tcPr>
    </w:tblStylePr>
  </w:style>
  <w:style w:type="table" w:styleId="206">
    <w:name w:val="Dark List Accent 3"/>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A5A5A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B7B7B"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207">
    <w:name w:val="Dark List Accent 4"/>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FFC000"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E5F0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BE8F00"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BE8F00" w:themeFill="accent4" w:themeFillShade="BF"/>
      </w:tcPr>
    </w:tblStylePr>
    <w:tblStylePr w:type="band1Vert">
      <w:tblPr/>
      <w:tcPr>
        <w:tcBorders>
          <w:top w:val="nil"/>
          <w:left w:val="nil"/>
          <w:bottom w:val="nil"/>
          <w:right w:val="nil"/>
          <w:insideH w:val="nil"/>
          <w:insideV w:val="nil"/>
        </w:tcBorders>
        <w:shd w:val="clear" w:color="auto" w:fill="BE8F00" w:themeFill="accent4" w:themeFillShade="BF"/>
      </w:tcPr>
    </w:tblStylePr>
    <w:tblStylePr w:type="band1Horz">
      <w:tblPr/>
      <w:tcPr>
        <w:tcBorders>
          <w:top w:val="nil"/>
          <w:left w:val="nil"/>
          <w:bottom w:val="nil"/>
          <w:right w:val="nil"/>
          <w:insideH w:val="nil"/>
          <w:insideV w:val="nil"/>
        </w:tcBorders>
        <w:shd w:val="clear" w:color="auto" w:fill="BE8F00" w:themeFill="accent4" w:themeFillShade="BF"/>
      </w:tcPr>
    </w:tblStylePr>
  </w:style>
  <w:style w:type="table" w:styleId="208">
    <w:name w:val="Dark List Accent 5"/>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4472C4"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F3863"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2F5496"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209">
    <w:name w:val="Dark List Accent 6"/>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70AD47"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538135"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210">
    <w:name w:val="Colorful Shading"/>
    <w:basedOn w:val="88"/>
    <w:semiHidden/>
    <w:unhideWhenUsed/>
    <w:qFormat/>
    <w:uiPriority w:val="71"/>
    <w:rPr>
      <w:color w:val="000000" w:themeColor="text1"/>
      <w14:textFill>
        <w14:solidFill>
          <w14:schemeClr w14:val="tx1"/>
        </w14:solidFill>
      </w14:textFill>
    </w:rPr>
    <w:tblPr>
      <w:tblBorders>
        <w:top w:val="single" w:color="ED7D31"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1">
    <w:name w:val="Colorful Shading Accent 1"/>
    <w:basedOn w:val="88"/>
    <w:semiHidden/>
    <w:unhideWhenUsed/>
    <w:qFormat/>
    <w:uiPriority w:val="71"/>
    <w:rPr>
      <w:color w:val="000000" w:themeColor="text1"/>
      <w14:textFill>
        <w14:solidFill>
          <w14:schemeClr w14:val="tx1"/>
        </w14:solidFill>
      </w14:textFill>
    </w:rPr>
    <w:tblPr>
      <w:tblBorders>
        <w:top w:val="single" w:color="ED7D31" w:themeColor="accent2" w:sz="24" w:space="0"/>
        <w:left w:val="single" w:color="5B9BD5" w:themeColor="accent1" w:sz="4" w:space="0"/>
        <w:bottom w:val="single" w:color="5B9BD5" w:themeColor="accent1" w:sz="4" w:space="0"/>
        <w:right w:val="single" w:color="5B9BD5" w:themeColor="accent1" w:sz="4" w:space="0"/>
        <w:insideH w:val="single" w:color="FFFFFF" w:themeColor="background1" w:sz="4" w:space="0"/>
        <w:insideV w:val="single" w:color="FFFFFF" w:themeColor="background1" w:sz="4" w:space="0"/>
      </w:tblBorders>
    </w:tblPr>
    <w:tcPr>
      <w:shd w:val="clear" w:color="auto" w:fill="EEF5FA" w:themeFill="accen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5D91"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5D91"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DEA"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2">
    <w:name w:val="Colorful Shading Accent 2"/>
    <w:basedOn w:val="88"/>
    <w:semiHidden/>
    <w:unhideWhenUsed/>
    <w:qFormat/>
    <w:uiPriority w:val="71"/>
    <w:rPr>
      <w:color w:val="000000" w:themeColor="text1"/>
      <w14:textFill>
        <w14:solidFill>
          <w14:schemeClr w14:val="tx1"/>
        </w14:solidFill>
      </w14:textFill>
    </w:rPr>
    <w:tblPr>
      <w:tblBorders>
        <w:top w:val="single" w:color="ED7D31" w:themeColor="accent2" w:sz="24" w:space="0"/>
        <w:left w:val="single" w:color="ED7D31" w:themeColor="accent2" w:sz="4" w:space="0"/>
        <w:bottom w:val="single" w:color="ED7D31" w:themeColor="accent2" w:sz="4" w:space="0"/>
        <w:right w:val="single" w:color="ED7D31" w:themeColor="accent2" w:sz="4" w:space="0"/>
        <w:insideH w:val="single" w:color="FFFFFF" w:themeColor="background1" w:sz="4" w:space="0"/>
        <w:insideV w:val="single" w:color="FFFFFF" w:themeColor="background1" w:sz="4" w:space="0"/>
      </w:tblBorders>
    </w:tblPr>
    <w:tcPr>
      <w:shd w:val="clear" w:color="auto" w:fill="FDF2EA" w:themeFill="accent2"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D480D"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D480D"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D48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3">
    <w:name w:val="Colorful Shading Accent 3"/>
    <w:basedOn w:val="88"/>
    <w:semiHidden/>
    <w:unhideWhenUsed/>
    <w:qFormat/>
    <w:uiPriority w:val="71"/>
    <w:rPr>
      <w:color w:val="000000" w:themeColor="text1"/>
      <w14:textFill>
        <w14:solidFill>
          <w14:schemeClr w14:val="tx1"/>
        </w14:solidFill>
      </w14:textFill>
    </w:rPr>
    <w:tblPr>
      <w:tblBorders>
        <w:top w:val="single" w:color="FFC000" w:themeColor="accent4" w:sz="24" w:space="0"/>
        <w:left w:val="single" w:color="A5A5A5" w:themeColor="accent3" w:sz="4" w:space="0"/>
        <w:bottom w:val="single" w:color="A5A5A5" w:themeColor="accent3" w:sz="4" w:space="0"/>
        <w:right w:val="single" w:color="A5A5A5" w:themeColor="accent3" w:sz="4" w:space="0"/>
        <w:insideH w:val="single" w:color="FFFFFF" w:themeColor="background1" w:sz="4" w:space="0"/>
        <w:insideV w:val="single" w:color="FFFFFF" w:themeColor="background1" w:sz="4" w:space="0"/>
      </w:tblBorders>
    </w:tblPr>
    <w:tcPr>
      <w:shd w:val="clear" w:color="auto" w:fill="F6F6F6" w:themeFill="accent3" w:themeFillTint="19"/>
    </w:tcPr>
    <w:tblStylePr w:type="firstRow">
      <w:rPr>
        <w:b/>
        <w:bCs/>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626262"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626262"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626262" w:themeFill="accent3" w:themeFillShade="99"/>
      </w:tcPr>
    </w:tblStylePr>
    <w:tblStylePr w:type="band1Vert">
      <w:tblPr/>
      <w:tcPr>
        <w:shd w:val="clear" w:color="auto" w:fill="DADADA" w:themeFill="accent3" w:themeFillTint="66"/>
      </w:tcPr>
    </w:tblStylePr>
    <w:tblStylePr w:type="band1Horz">
      <w:tblPr/>
      <w:tcPr>
        <w:shd w:val="clear" w:color="auto" w:fill="D2D2D2" w:themeFill="accent3" w:themeFillTint="7F"/>
      </w:tcPr>
    </w:tblStylePr>
  </w:style>
  <w:style w:type="table" w:styleId="214">
    <w:name w:val="Colorful Shading Accent 4"/>
    <w:basedOn w:val="88"/>
    <w:semiHidden/>
    <w:unhideWhenUsed/>
    <w:qFormat/>
    <w:uiPriority w:val="71"/>
    <w:rPr>
      <w:color w:val="000000" w:themeColor="text1"/>
      <w14:textFill>
        <w14:solidFill>
          <w14:schemeClr w14:val="tx1"/>
        </w14:solidFill>
      </w14:textFill>
    </w:rPr>
    <w:tblPr>
      <w:tblBorders>
        <w:top w:val="single" w:color="A5A5A5" w:themeColor="accent3" w:sz="24" w:space="0"/>
        <w:left w:val="single" w:color="FFC000" w:themeColor="accent4" w:sz="4" w:space="0"/>
        <w:bottom w:val="single" w:color="FFC000" w:themeColor="accent4" w:sz="4" w:space="0"/>
        <w:right w:val="single" w:color="FFC000" w:themeColor="accent4" w:sz="4" w:space="0"/>
        <w:insideH w:val="single" w:color="FFFFFF" w:themeColor="background1" w:sz="4" w:space="0"/>
        <w:insideV w:val="single" w:color="FFFFFF" w:themeColor="background1" w:sz="4" w:space="0"/>
      </w:tblBorders>
    </w:tblPr>
    <w:tcPr>
      <w:shd w:val="clear" w:color="auto" w:fill="FFF8E5" w:themeFill="accent4" w:themeFillTint="19"/>
    </w:tcPr>
    <w:tblStylePr w:type="firstRow">
      <w:rPr>
        <w:b/>
        <w:bCs/>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97300"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97300"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7F"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5">
    <w:name w:val="Colorful Shading Accent 5"/>
    <w:basedOn w:val="88"/>
    <w:semiHidden/>
    <w:unhideWhenUsed/>
    <w:qFormat/>
    <w:uiPriority w:val="71"/>
    <w:rPr>
      <w:color w:val="000000" w:themeColor="text1"/>
      <w14:textFill>
        <w14:solidFill>
          <w14:schemeClr w14:val="tx1"/>
        </w14:solidFill>
      </w14:textFill>
    </w:rPr>
    <w:tblPr>
      <w:tblBorders>
        <w:top w:val="single" w:color="70AD47" w:themeColor="accent6" w:sz="24" w:space="0"/>
        <w:left w:val="single" w:color="4472C4" w:themeColor="accent5" w:sz="4" w:space="0"/>
        <w:bottom w:val="single" w:color="4472C4" w:themeColor="accent5" w:sz="4" w:space="0"/>
        <w:right w:val="single" w:color="4472C4" w:themeColor="accent5" w:sz="4" w:space="0"/>
        <w:insideH w:val="single" w:color="FFFFFF" w:themeColor="background1" w:sz="4" w:space="0"/>
        <w:insideV w:val="single" w:color="FFFFFF" w:themeColor="background1" w:sz="4" w:space="0"/>
      </w:tblBorders>
    </w:tblPr>
    <w:tcPr>
      <w:shd w:val="clear" w:color="auto" w:fill="ECF1F9" w:themeFill="accent5" w:themeFillTint="19"/>
    </w:tcPr>
    <w:tblStylePr w:type="firstRow">
      <w:rPr>
        <w:b/>
        <w:bCs/>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4378"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4378"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6">
    <w:name w:val="Colorful Shading Accent 6"/>
    <w:basedOn w:val="88"/>
    <w:semiHidden/>
    <w:unhideWhenUsed/>
    <w:qFormat/>
    <w:uiPriority w:val="71"/>
    <w:rPr>
      <w:color w:val="000000" w:themeColor="text1"/>
      <w14:textFill>
        <w14:solidFill>
          <w14:schemeClr w14:val="tx1"/>
        </w14:solidFill>
      </w14:textFill>
    </w:rPr>
    <w:tblPr>
      <w:tblBorders>
        <w:top w:val="single" w:color="4472C4" w:themeColor="accent5" w:sz="24" w:space="0"/>
        <w:left w:val="single" w:color="70AD47" w:themeColor="accent6" w:sz="4" w:space="0"/>
        <w:bottom w:val="single" w:color="70AD47" w:themeColor="accent6" w:sz="4" w:space="0"/>
        <w:right w:val="single" w:color="70AD47" w:themeColor="accent6" w:sz="4" w:space="0"/>
        <w:insideH w:val="single" w:color="FFFFFF" w:themeColor="background1" w:sz="4" w:space="0"/>
        <w:insideV w:val="single" w:color="FFFFFF" w:themeColor="background1" w:sz="4" w:space="0"/>
      </w:tblBorders>
    </w:tblPr>
    <w:tcPr>
      <w:shd w:val="clear" w:color="auto" w:fill="F0F7EC" w:themeFill="accent6" w:themeFillTint="19"/>
    </w:tcPr>
    <w:tblStylePr w:type="firstRow">
      <w:rPr>
        <w:b/>
        <w:bCs/>
      </w:rPr>
      <w:tblPr/>
      <w:tcPr>
        <w:tcBorders>
          <w:top w:val="nil"/>
          <w:left w:val="nil"/>
          <w:bottom w:val="single" w:color="4472C4"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3672A"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3672A"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1"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7">
    <w:name w:val="Colorful List"/>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218">
    <w:name w:val="Colorful List Accent 1"/>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EEF5FA"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219">
    <w:name w:val="Colorful List Accent 2"/>
    <w:basedOn w:val="88"/>
    <w:semiHidden/>
    <w:unhideWhenUsed/>
    <w:uiPriority w:val="72"/>
    <w:rPr>
      <w:color w:val="000000" w:themeColor="text1"/>
      <w14:textFill>
        <w14:solidFill>
          <w14:schemeClr w14:val="tx1"/>
        </w14:solidFill>
      </w14:textFill>
    </w:rPr>
    <w:tblPr>
      <w:tblStyleRowBandSize w:val="1"/>
      <w:tblStyleColBandSize w:val="1"/>
    </w:tblPr>
    <w:tcPr>
      <w:shd w:val="clear" w:color="auto" w:fill="FDF2EA"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C" w:themeFill="accent2" w:themeFillTint="3F"/>
      </w:tcPr>
    </w:tblStylePr>
    <w:tblStylePr w:type="band1Horz">
      <w:tblPr/>
      <w:tcPr>
        <w:shd w:val="clear" w:color="auto" w:fill="FBE4D5" w:themeFill="accent2" w:themeFillTint="33"/>
      </w:tcPr>
    </w:tblStylePr>
  </w:style>
  <w:style w:type="table" w:styleId="220">
    <w:name w:val="Colorful List Accent 3"/>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6F6F6"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CC9900" w:themeFill="accent4" w:themeFillShade="CC"/>
      </w:tcPr>
    </w:tblStylePr>
    <w:tblStylePr w:type="lastRow">
      <w:rPr>
        <w:b/>
        <w:bCs/>
        <w:color w:val="CC9A00"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CECEC" w:themeFill="accent3" w:themeFillTint="33"/>
      </w:tcPr>
    </w:tblStylePr>
  </w:style>
  <w:style w:type="table" w:styleId="221">
    <w:name w:val="Colorful List Accent 4"/>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FF8E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838383" w:themeFill="accent3" w:themeFillShade="CC"/>
      </w:tcPr>
    </w:tblStylePr>
    <w:tblStylePr w:type="lastRow">
      <w:rPr>
        <w:b/>
        <w:bCs/>
        <w:color w:val="848484"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BF" w:themeFill="accent4" w:themeFillTint="3F"/>
      </w:tcPr>
    </w:tblStylePr>
    <w:tblStylePr w:type="band1Horz">
      <w:tblPr/>
      <w:tcPr>
        <w:shd w:val="clear" w:color="auto" w:fill="FEF2CC" w:themeFill="accent4" w:themeFillTint="33"/>
      </w:tcPr>
    </w:tblStylePr>
  </w:style>
  <w:style w:type="table" w:styleId="222">
    <w:name w:val="Colorful List Accent 5"/>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ECF1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598A38" w:themeFill="accent6" w:themeFillShade="CC"/>
      </w:tcPr>
    </w:tblStylePr>
    <w:tblStylePr w:type="lastRow">
      <w:rPr>
        <w:b/>
        <w:bCs/>
        <w:color w:val="5A8A39"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CF0" w:themeFill="accent5" w:themeFillTint="3F"/>
      </w:tcPr>
    </w:tblStylePr>
    <w:tblStylePr w:type="band1Horz">
      <w:tblPr/>
      <w:tcPr>
        <w:shd w:val="clear" w:color="auto" w:fill="D9E2F3" w:themeFill="accent5" w:themeFillTint="33"/>
      </w:tcPr>
    </w:tblStylePr>
  </w:style>
  <w:style w:type="table" w:styleId="223">
    <w:name w:val="Colorful List Accent 6"/>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0F7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25AA0" w:themeFill="accent5" w:themeFillShade="CC"/>
      </w:tcPr>
    </w:tblStylePr>
    <w:tblStylePr w:type="lastRow">
      <w:rPr>
        <w:b/>
        <w:bCs/>
        <w:color w:val="335AA1"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224">
    <w:name w:val="Colorful Grid"/>
    <w:basedOn w:val="88"/>
    <w:semiHidden/>
    <w:unhideWhenUsed/>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225">
    <w:name w:val="Colorful Grid Accent 1"/>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14:textFill>
          <w14:solidFill>
            <w14:schemeClr w14:val="tx1"/>
          </w14:solidFill>
        </w14:textFill>
      </w:rPr>
      <w:tblPr/>
      <w:tcPr>
        <w:shd w:val="clear" w:color="auto" w:fill="BDD6EE" w:themeFill="accent1" w:themeFillTint="66"/>
      </w:tcPr>
    </w:tblStylePr>
    <w:tblStylePr w:type="firstCol">
      <w:rPr>
        <w:color w:val="FFFFFF" w:themeColor="background1"/>
        <w14:textFill>
          <w14:solidFill>
            <w14:schemeClr w14:val="bg1"/>
          </w14:solidFill>
        </w14:textFill>
      </w:rPr>
      <w:tblPr/>
      <w:tcPr>
        <w:shd w:val="clear" w:color="auto" w:fill="2E75B5" w:themeFill="accent1" w:themeFillShade="BF"/>
      </w:tcPr>
    </w:tblStylePr>
    <w:tblStylePr w:type="lastCol">
      <w:rPr>
        <w:color w:val="FFFFFF" w:themeColor="background1"/>
        <w14:textFill>
          <w14:solidFill>
            <w14:schemeClr w14:val="bg1"/>
          </w14:solidFill>
        </w14:textFill>
      </w:rPr>
      <w:tblPr/>
      <w:tcPr>
        <w:shd w:val="clear" w:color="auto" w:fill="2E75B5" w:themeFill="accent1" w:themeFillShade="BF"/>
      </w:tcPr>
    </w:tblStylePr>
    <w:tblStylePr w:type="band1Vert">
      <w:tblPr/>
      <w:tcPr>
        <w:shd w:val="clear" w:color="auto" w:fill="ADCDEA" w:themeFill="accent1" w:themeFillTint="7F"/>
      </w:tcPr>
    </w:tblStylePr>
    <w:tblStylePr w:type="band1Horz">
      <w:tblPr/>
      <w:tcPr>
        <w:shd w:val="clear" w:color="auto" w:fill="ADCDEA" w:themeFill="accent1" w:themeFillTint="7F"/>
      </w:tcPr>
    </w:tblStylePr>
  </w:style>
  <w:style w:type="table" w:styleId="226">
    <w:name w:val="Colorful Grid Accent 2"/>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14:textFill>
          <w14:solidFill>
            <w14:schemeClr w14:val="tx1"/>
          </w14:solidFill>
        </w14:textFill>
      </w:rPr>
      <w:tblPr/>
      <w:tcPr>
        <w:shd w:val="clear" w:color="auto" w:fill="F7CAAC" w:themeFill="accent2" w:themeFillTint="66"/>
      </w:tcPr>
    </w:tblStylePr>
    <w:tblStylePr w:type="firstCol">
      <w:rPr>
        <w:color w:val="FFFFFF" w:themeColor="background1"/>
        <w14:textFill>
          <w14:solidFill>
            <w14:schemeClr w14:val="bg1"/>
          </w14:solidFill>
        </w14:textFill>
      </w:rPr>
      <w:tblPr/>
      <w:tcPr>
        <w:shd w:val="clear" w:color="auto" w:fill="C55911" w:themeFill="accent2" w:themeFillShade="BF"/>
      </w:tcPr>
    </w:tblStylePr>
    <w:tblStylePr w:type="lastCol">
      <w:rPr>
        <w:color w:val="FFFFFF" w:themeColor="background1"/>
        <w14:textFill>
          <w14:solidFill>
            <w14:schemeClr w14:val="bg1"/>
          </w14:solidFill>
        </w14:textFill>
      </w:rPr>
      <w:tblPr/>
      <w:tcPr>
        <w:shd w:val="clear" w:color="auto" w:fill="C5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227">
    <w:name w:val="Colorful Grid Accent 3"/>
    <w:basedOn w:val="88"/>
    <w:semiHidden/>
    <w:unhideWhenUsed/>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CECEC" w:themeFill="accent3" w:themeFillTint="33"/>
    </w:tcPr>
    <w:tblStylePr w:type="firstRow">
      <w:rPr>
        <w:b/>
        <w:bCs/>
      </w:rPr>
      <w:tblPr/>
      <w:tcPr>
        <w:shd w:val="clear" w:color="auto" w:fill="DADADA" w:themeFill="accent3" w:themeFillTint="66"/>
      </w:tcPr>
    </w:tblStylePr>
    <w:tblStylePr w:type="lastRow">
      <w:rPr>
        <w:b/>
        <w:bCs/>
        <w:color w:val="000000" w:themeColor="text1"/>
        <w14:textFill>
          <w14:solidFill>
            <w14:schemeClr w14:val="tx1"/>
          </w14:solidFill>
        </w14:textFill>
      </w:rPr>
      <w:tblPr/>
      <w:tcPr>
        <w:shd w:val="clear" w:color="auto" w:fill="DADADA" w:themeFill="accent3" w:themeFillTint="66"/>
      </w:tcPr>
    </w:tblStylePr>
    <w:tblStylePr w:type="firstCol">
      <w:rPr>
        <w:color w:val="FFFFFF" w:themeColor="background1"/>
        <w14:textFill>
          <w14:solidFill>
            <w14:schemeClr w14:val="bg1"/>
          </w14:solidFill>
        </w14:textFill>
      </w:rPr>
      <w:tblPr/>
      <w:tcPr>
        <w:shd w:val="clear" w:color="auto" w:fill="7B7B7B" w:themeFill="accent3" w:themeFillShade="BF"/>
      </w:tcPr>
    </w:tblStylePr>
    <w:tblStylePr w:type="lastCol">
      <w:rPr>
        <w:color w:val="FFFFFF" w:themeColor="background1"/>
        <w14:textFill>
          <w14:solidFill>
            <w14:schemeClr w14:val="bg1"/>
          </w14:solidFill>
        </w14:textFill>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228">
    <w:name w:val="Colorful Grid Accent 4"/>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EF2CC" w:themeFill="accent4" w:themeFillTint="33"/>
    </w:tcPr>
    <w:tblStylePr w:type="firstRow">
      <w:rPr>
        <w:b/>
        <w:bCs/>
      </w:rPr>
      <w:tblPr/>
      <w:tcPr>
        <w:shd w:val="clear" w:color="auto" w:fill="FFE599" w:themeFill="accent4" w:themeFillTint="66"/>
      </w:tcPr>
    </w:tblStylePr>
    <w:tblStylePr w:type="lastRow">
      <w:rPr>
        <w:b/>
        <w:bCs/>
        <w:color w:val="000000" w:themeColor="text1"/>
        <w14:textFill>
          <w14:solidFill>
            <w14:schemeClr w14:val="tx1"/>
          </w14:solidFill>
        </w14:textFill>
      </w:rPr>
      <w:tblPr/>
      <w:tcPr>
        <w:shd w:val="clear" w:color="auto" w:fill="FFE599" w:themeFill="accent4" w:themeFillTint="66"/>
      </w:tcPr>
    </w:tblStylePr>
    <w:tblStylePr w:type="firstCol">
      <w:rPr>
        <w:color w:val="FFFFFF" w:themeColor="background1"/>
        <w14:textFill>
          <w14:solidFill>
            <w14:schemeClr w14:val="bg1"/>
          </w14:solidFill>
        </w14:textFill>
      </w:rPr>
      <w:tblPr/>
      <w:tcPr>
        <w:shd w:val="clear" w:color="auto" w:fill="BE8F00" w:themeFill="accent4" w:themeFillShade="BF"/>
      </w:tcPr>
    </w:tblStylePr>
    <w:tblStylePr w:type="lastCol">
      <w:rPr>
        <w:color w:val="FFFFFF" w:themeColor="background1"/>
        <w14:textFill>
          <w14:solidFill>
            <w14:schemeClr w14:val="bg1"/>
          </w14:solidFill>
        </w14:textFill>
      </w:rPr>
      <w:tblPr/>
      <w:tcPr>
        <w:shd w:val="clear" w:color="auto" w:fill="BE8F00" w:themeFill="accent4" w:themeFillShade="BF"/>
      </w:tc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229">
    <w:name w:val="Colorful Grid Accent 5"/>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14:textFill>
          <w14:solidFill>
            <w14:schemeClr w14:val="tx1"/>
          </w14:solidFill>
        </w14:textFill>
      </w:rPr>
      <w:tblPr/>
      <w:tcPr>
        <w:shd w:val="clear" w:color="auto" w:fill="B4C6E7" w:themeFill="accent5" w:themeFillTint="66"/>
      </w:tcPr>
    </w:tblStylePr>
    <w:tblStylePr w:type="firstCol">
      <w:rPr>
        <w:color w:val="FFFFFF" w:themeColor="background1"/>
        <w14:textFill>
          <w14:solidFill>
            <w14:schemeClr w14:val="bg1"/>
          </w14:solidFill>
        </w14:textFill>
      </w:rPr>
      <w:tblPr/>
      <w:tcPr>
        <w:shd w:val="clear" w:color="auto" w:fill="2F5496" w:themeFill="accent5" w:themeFillShade="BF"/>
      </w:tcPr>
    </w:tblStylePr>
    <w:tblStylePr w:type="lastCol">
      <w:rPr>
        <w:color w:val="FFFFFF" w:themeColor="background1"/>
        <w14:textFill>
          <w14:solidFill>
            <w14:schemeClr w14:val="bg1"/>
          </w14:solidFill>
        </w14:textFill>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230">
    <w:name w:val="Colorful Grid Accent 6"/>
    <w:basedOn w:val="88"/>
    <w:semiHidden/>
    <w:unhideWhenUsed/>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14:textFill>
          <w14:solidFill>
            <w14:schemeClr w14:val="tx1"/>
          </w14:solidFill>
        </w14:textFill>
      </w:rPr>
      <w:tblPr/>
      <w:tcPr>
        <w:shd w:val="clear" w:color="auto" w:fill="C5E0B3" w:themeFill="accent6" w:themeFillTint="66"/>
      </w:tcPr>
    </w:tblStylePr>
    <w:tblStylePr w:type="firstCol">
      <w:rPr>
        <w:color w:val="FFFFFF" w:themeColor="background1"/>
        <w14:textFill>
          <w14:solidFill>
            <w14:schemeClr w14:val="bg1"/>
          </w14:solidFill>
        </w14:textFill>
      </w:rPr>
      <w:tblPr/>
      <w:tcPr>
        <w:shd w:val="clear" w:color="auto" w:fill="538135" w:themeFill="accent6" w:themeFillShade="BF"/>
      </w:tcPr>
    </w:tblStylePr>
    <w:tblStylePr w:type="lastCol">
      <w:rPr>
        <w:color w:val="FFFFFF" w:themeColor="background1"/>
        <w14:textFill>
          <w14:solidFill>
            <w14:schemeClr w14:val="bg1"/>
          </w14:solidFill>
        </w14:textFill>
      </w:rPr>
      <w:tblPr/>
      <w:tcPr>
        <w:shd w:val="clear" w:color="auto" w:fill="538135" w:themeFill="accent6" w:themeFillShade="BF"/>
      </w:tc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character" w:styleId="232">
    <w:name w:val="Strong"/>
    <w:basedOn w:val="231"/>
    <w:qFormat/>
    <w:uiPriority w:val="22"/>
    <w:rPr>
      <w:b/>
      <w:bCs/>
    </w:rPr>
  </w:style>
  <w:style w:type="character" w:styleId="233">
    <w:name w:val="endnote reference"/>
    <w:basedOn w:val="231"/>
    <w:semiHidden/>
    <w:unhideWhenUsed/>
    <w:qFormat/>
    <w:uiPriority w:val="99"/>
    <w:rPr>
      <w:vertAlign w:val="superscript"/>
    </w:rPr>
  </w:style>
  <w:style w:type="character" w:styleId="234">
    <w:name w:val="page number"/>
    <w:basedOn w:val="231"/>
    <w:semiHidden/>
    <w:unhideWhenUsed/>
    <w:qFormat/>
    <w:uiPriority w:val="99"/>
  </w:style>
  <w:style w:type="character" w:styleId="235">
    <w:name w:val="FollowedHyperlink"/>
    <w:basedOn w:val="231"/>
    <w:semiHidden/>
    <w:unhideWhenUsed/>
    <w:qFormat/>
    <w:uiPriority w:val="99"/>
    <w:rPr>
      <w:color w:val="954F72" w:themeColor="followedHyperlink"/>
      <w:u w:val="single"/>
      <w14:textFill>
        <w14:solidFill>
          <w14:schemeClr w14:val="folHlink"/>
        </w14:solidFill>
      </w14:textFill>
    </w:rPr>
  </w:style>
  <w:style w:type="character" w:styleId="236">
    <w:name w:val="Emphasis"/>
    <w:basedOn w:val="231"/>
    <w:qFormat/>
    <w:uiPriority w:val="20"/>
    <w:rPr>
      <w:i/>
      <w:iCs/>
    </w:rPr>
  </w:style>
  <w:style w:type="character" w:styleId="237">
    <w:name w:val="line number"/>
    <w:basedOn w:val="231"/>
    <w:semiHidden/>
    <w:unhideWhenUsed/>
    <w:qFormat/>
    <w:uiPriority w:val="99"/>
  </w:style>
  <w:style w:type="character" w:styleId="238">
    <w:name w:val="HTML Definition"/>
    <w:basedOn w:val="231"/>
    <w:semiHidden/>
    <w:unhideWhenUsed/>
    <w:uiPriority w:val="99"/>
    <w:rPr>
      <w:i/>
      <w:iCs/>
    </w:rPr>
  </w:style>
  <w:style w:type="character" w:styleId="239">
    <w:name w:val="HTML Typewriter"/>
    <w:basedOn w:val="231"/>
    <w:semiHidden/>
    <w:unhideWhenUsed/>
    <w:qFormat/>
    <w:uiPriority w:val="99"/>
    <w:rPr>
      <w:rFonts w:ascii="Consolas" w:hAnsi="Consolas"/>
      <w:sz w:val="20"/>
      <w:szCs w:val="20"/>
    </w:rPr>
  </w:style>
  <w:style w:type="character" w:styleId="240">
    <w:name w:val="HTML Acronym"/>
    <w:basedOn w:val="231"/>
    <w:semiHidden/>
    <w:unhideWhenUsed/>
    <w:qFormat/>
    <w:uiPriority w:val="99"/>
  </w:style>
  <w:style w:type="character" w:styleId="241">
    <w:name w:val="HTML Variable"/>
    <w:basedOn w:val="231"/>
    <w:semiHidden/>
    <w:unhideWhenUsed/>
    <w:qFormat/>
    <w:uiPriority w:val="99"/>
    <w:rPr>
      <w:i/>
      <w:iCs/>
    </w:rPr>
  </w:style>
  <w:style w:type="character" w:styleId="242">
    <w:name w:val="Hyperlink"/>
    <w:basedOn w:val="231"/>
    <w:unhideWhenUsed/>
    <w:qFormat/>
    <w:uiPriority w:val="99"/>
    <w:rPr>
      <w:color w:val="0563C1" w:themeColor="hyperlink"/>
      <w:u w:val="single"/>
      <w14:textFill>
        <w14:solidFill>
          <w14:schemeClr w14:val="hlink"/>
        </w14:solidFill>
      </w14:textFill>
    </w:rPr>
  </w:style>
  <w:style w:type="character" w:styleId="243">
    <w:name w:val="HTML Code"/>
    <w:basedOn w:val="231"/>
    <w:semiHidden/>
    <w:unhideWhenUsed/>
    <w:uiPriority w:val="99"/>
    <w:rPr>
      <w:rFonts w:ascii="Consolas" w:hAnsi="Consolas"/>
      <w:sz w:val="20"/>
      <w:szCs w:val="20"/>
    </w:rPr>
  </w:style>
  <w:style w:type="character" w:styleId="244">
    <w:name w:val="annotation reference"/>
    <w:basedOn w:val="231"/>
    <w:semiHidden/>
    <w:unhideWhenUsed/>
    <w:qFormat/>
    <w:uiPriority w:val="99"/>
    <w:rPr>
      <w:sz w:val="21"/>
      <w:szCs w:val="21"/>
    </w:rPr>
  </w:style>
  <w:style w:type="character" w:styleId="245">
    <w:name w:val="HTML Cite"/>
    <w:basedOn w:val="231"/>
    <w:semiHidden/>
    <w:unhideWhenUsed/>
    <w:qFormat/>
    <w:uiPriority w:val="99"/>
    <w:rPr>
      <w:i/>
      <w:iCs/>
    </w:rPr>
  </w:style>
  <w:style w:type="character" w:styleId="246">
    <w:name w:val="footnote reference"/>
    <w:basedOn w:val="231"/>
    <w:semiHidden/>
    <w:unhideWhenUsed/>
    <w:qFormat/>
    <w:uiPriority w:val="99"/>
    <w:rPr>
      <w:vertAlign w:val="superscript"/>
    </w:rPr>
  </w:style>
  <w:style w:type="character" w:styleId="247">
    <w:name w:val="HTML Keyboard"/>
    <w:basedOn w:val="231"/>
    <w:semiHidden/>
    <w:unhideWhenUsed/>
    <w:qFormat/>
    <w:uiPriority w:val="99"/>
    <w:rPr>
      <w:rFonts w:ascii="Consolas" w:hAnsi="Consolas"/>
      <w:sz w:val="20"/>
      <w:szCs w:val="20"/>
    </w:rPr>
  </w:style>
  <w:style w:type="character" w:styleId="248">
    <w:name w:val="HTML Sample"/>
    <w:basedOn w:val="231"/>
    <w:semiHidden/>
    <w:unhideWhenUsed/>
    <w:qFormat/>
    <w:uiPriority w:val="99"/>
    <w:rPr>
      <w:rFonts w:ascii="Consolas" w:hAnsi="Consolas"/>
      <w:sz w:val="24"/>
      <w:szCs w:val="24"/>
    </w:rPr>
  </w:style>
  <w:style w:type="character" w:customStyle="1" w:styleId="249">
    <w:name w:val="批注文字 字符"/>
    <w:basedOn w:val="231"/>
    <w:link w:val="28"/>
    <w:semiHidden/>
    <w:qFormat/>
    <w:uiPriority w:val="99"/>
    <w:rPr>
      <w:rFonts w:ascii="Tahoma" w:hAnsi="Tahoma" w:eastAsia="宋体" w:cs="Tahoma"/>
      <w:sz w:val="16"/>
      <w:szCs w:val="24"/>
    </w:rPr>
  </w:style>
  <w:style w:type="character" w:customStyle="1" w:styleId="250">
    <w:name w:val="批注框文本 字符"/>
    <w:basedOn w:val="231"/>
    <w:link w:val="54"/>
    <w:semiHidden/>
    <w:qFormat/>
    <w:uiPriority w:val="99"/>
    <w:rPr>
      <w:rFonts w:ascii="Tahoma" w:hAnsi="Tahoma" w:eastAsia="宋体" w:cs="Tahoma"/>
      <w:sz w:val="16"/>
      <w:szCs w:val="18"/>
    </w:rPr>
  </w:style>
  <w:style w:type="character" w:customStyle="1" w:styleId="251">
    <w:name w:val="页脚 字符"/>
    <w:basedOn w:val="231"/>
    <w:link w:val="55"/>
    <w:qFormat/>
    <w:uiPriority w:val="99"/>
    <w:rPr>
      <w:rFonts w:ascii="Times New Roman" w:hAnsi="Times New Roman" w:eastAsia="宋体" w:cs="Times New Roman"/>
      <w:sz w:val="18"/>
      <w:szCs w:val="18"/>
    </w:rPr>
  </w:style>
  <w:style w:type="character" w:customStyle="1" w:styleId="252">
    <w:name w:val="页眉 字符"/>
    <w:basedOn w:val="231"/>
    <w:link w:val="57"/>
    <w:qFormat/>
    <w:uiPriority w:val="99"/>
    <w:rPr>
      <w:rFonts w:ascii="Times New Roman" w:hAnsi="Times New Roman" w:eastAsia="宋体" w:cs="Times New Roman"/>
      <w:sz w:val="18"/>
      <w:szCs w:val="18"/>
    </w:rPr>
  </w:style>
  <w:style w:type="character" w:customStyle="1" w:styleId="253">
    <w:name w:val="批注主题 字符"/>
    <w:basedOn w:val="249"/>
    <w:link w:val="85"/>
    <w:semiHidden/>
    <w:qFormat/>
    <w:uiPriority w:val="99"/>
    <w:rPr>
      <w:rFonts w:ascii="Tahoma" w:hAnsi="Tahoma" w:eastAsia="宋体" w:cs="Tahoma"/>
      <w:b/>
      <w:bCs/>
      <w:sz w:val="16"/>
      <w:szCs w:val="24"/>
    </w:rPr>
  </w:style>
  <w:style w:type="paragraph" w:styleId="254">
    <w:name w:val="List Paragraph"/>
    <w:basedOn w:val="1"/>
    <w:qFormat/>
    <w:uiPriority w:val="34"/>
    <w:pPr>
      <w:ind w:firstLine="420" w:firstLineChars="200"/>
    </w:pPr>
  </w:style>
  <w:style w:type="paragraph" w:customStyle="1" w:styleId="255">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56">
    <w:name w:val="EndNote Bibliography Title"/>
    <w:basedOn w:val="1"/>
    <w:link w:val="257"/>
    <w:qFormat/>
    <w:uiPriority w:val="0"/>
    <w:pPr>
      <w:jc w:val="center"/>
    </w:pPr>
    <w:rPr>
      <w:sz w:val="20"/>
    </w:rPr>
  </w:style>
  <w:style w:type="character" w:customStyle="1" w:styleId="257">
    <w:name w:val="EndNote Bibliography Title Char"/>
    <w:basedOn w:val="231"/>
    <w:link w:val="256"/>
    <w:qFormat/>
    <w:uiPriority w:val="0"/>
    <w:rPr>
      <w:rFonts w:ascii="Times New Roman" w:hAnsi="Times New Roman" w:eastAsia="宋体" w:cs="Times New Roman"/>
      <w:sz w:val="20"/>
      <w:szCs w:val="24"/>
    </w:rPr>
  </w:style>
  <w:style w:type="paragraph" w:customStyle="1" w:styleId="258">
    <w:name w:val="EndNote Bibliography"/>
    <w:basedOn w:val="1"/>
    <w:link w:val="259"/>
    <w:qFormat/>
    <w:uiPriority w:val="0"/>
    <w:rPr>
      <w:sz w:val="20"/>
    </w:rPr>
  </w:style>
  <w:style w:type="character" w:customStyle="1" w:styleId="259">
    <w:name w:val="EndNote Bibliography Char"/>
    <w:basedOn w:val="231"/>
    <w:link w:val="258"/>
    <w:qFormat/>
    <w:uiPriority w:val="0"/>
    <w:rPr>
      <w:rFonts w:ascii="Times New Roman" w:hAnsi="Times New Roman" w:eastAsia="宋体" w:cs="Times New Roman"/>
      <w:sz w:val="20"/>
      <w:szCs w:val="24"/>
    </w:rPr>
  </w:style>
  <w:style w:type="paragraph" w:customStyle="1" w:styleId="260">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261">
    <w:name w:val="fontstyle01"/>
    <w:basedOn w:val="231"/>
    <w:qFormat/>
    <w:uiPriority w:val="0"/>
    <w:rPr>
      <w:rFonts w:hint="default" w:ascii="AdvOTf0129623+20" w:hAnsi="AdvOTf0129623+20"/>
      <w:color w:val="000000"/>
      <w:sz w:val="18"/>
      <w:szCs w:val="18"/>
    </w:rPr>
  </w:style>
  <w:style w:type="character" w:customStyle="1" w:styleId="262">
    <w:name w:val="标题 1 字符"/>
    <w:basedOn w:val="231"/>
    <w:link w:val="3"/>
    <w:qFormat/>
    <w:uiPriority w:val="9"/>
    <w:rPr>
      <w:rFonts w:asciiTheme="majorHAnsi" w:hAnsiTheme="majorHAnsi" w:eastAsiaTheme="majorEastAsia" w:cstheme="majorBidi"/>
      <w:color w:val="2E75B6" w:themeColor="accent1" w:themeShade="BF"/>
      <w:sz w:val="32"/>
      <w:szCs w:val="32"/>
      <w:lang w:val="en-GB"/>
    </w:rPr>
  </w:style>
  <w:style w:type="character" w:customStyle="1" w:styleId="263">
    <w:name w:val="标题 2 字符"/>
    <w:basedOn w:val="231"/>
    <w:link w:val="4"/>
    <w:semiHidden/>
    <w:qFormat/>
    <w:uiPriority w:val="9"/>
    <w:rPr>
      <w:rFonts w:asciiTheme="majorHAnsi" w:hAnsiTheme="majorHAnsi" w:eastAsiaTheme="majorEastAsia" w:cstheme="majorBidi"/>
      <w:color w:val="2E75B6" w:themeColor="accent1" w:themeShade="BF"/>
      <w:sz w:val="26"/>
      <w:szCs w:val="26"/>
      <w:lang w:val="en-GB"/>
    </w:rPr>
  </w:style>
  <w:style w:type="character" w:customStyle="1" w:styleId="264">
    <w:name w:val="标题 3 字符"/>
    <w:basedOn w:val="231"/>
    <w:link w:val="5"/>
    <w:semiHidden/>
    <w:qFormat/>
    <w:uiPriority w:val="9"/>
    <w:rPr>
      <w:rFonts w:asciiTheme="majorHAnsi" w:hAnsiTheme="majorHAnsi" w:eastAsiaTheme="majorEastAsia" w:cstheme="majorBidi"/>
      <w:color w:val="1F4E79" w:themeColor="accent1" w:themeShade="80"/>
      <w:sz w:val="24"/>
      <w:szCs w:val="24"/>
      <w:lang w:val="en-GB"/>
    </w:rPr>
  </w:style>
  <w:style w:type="character" w:customStyle="1" w:styleId="265">
    <w:name w:val="标题 4 字符"/>
    <w:basedOn w:val="231"/>
    <w:link w:val="6"/>
    <w:semiHidden/>
    <w:qFormat/>
    <w:uiPriority w:val="9"/>
    <w:rPr>
      <w:rFonts w:asciiTheme="majorHAnsi" w:hAnsiTheme="majorHAnsi" w:eastAsiaTheme="majorEastAsia" w:cstheme="majorBidi"/>
      <w:i/>
      <w:iCs/>
      <w:color w:val="2E75B6" w:themeColor="accent1" w:themeShade="BF"/>
      <w:szCs w:val="24"/>
      <w:lang w:val="en-GB"/>
    </w:rPr>
  </w:style>
  <w:style w:type="character" w:customStyle="1" w:styleId="266">
    <w:name w:val="标题 5 字符"/>
    <w:basedOn w:val="231"/>
    <w:link w:val="7"/>
    <w:semiHidden/>
    <w:qFormat/>
    <w:uiPriority w:val="9"/>
    <w:rPr>
      <w:rFonts w:asciiTheme="majorHAnsi" w:hAnsiTheme="majorHAnsi" w:eastAsiaTheme="majorEastAsia" w:cstheme="majorBidi"/>
      <w:color w:val="2E75B6" w:themeColor="accent1" w:themeShade="BF"/>
      <w:szCs w:val="24"/>
      <w:lang w:val="en-GB"/>
    </w:rPr>
  </w:style>
  <w:style w:type="character" w:customStyle="1" w:styleId="267">
    <w:name w:val="标题 6 字符"/>
    <w:basedOn w:val="231"/>
    <w:link w:val="8"/>
    <w:semiHidden/>
    <w:qFormat/>
    <w:uiPriority w:val="9"/>
    <w:rPr>
      <w:rFonts w:asciiTheme="majorHAnsi" w:hAnsiTheme="majorHAnsi" w:eastAsiaTheme="majorEastAsia" w:cstheme="majorBidi"/>
      <w:color w:val="1F4E79" w:themeColor="accent1" w:themeShade="80"/>
      <w:szCs w:val="24"/>
      <w:lang w:val="en-GB"/>
    </w:rPr>
  </w:style>
  <w:style w:type="character" w:customStyle="1" w:styleId="268">
    <w:name w:val="标题 7 字符"/>
    <w:basedOn w:val="231"/>
    <w:link w:val="9"/>
    <w:semiHidden/>
    <w:qFormat/>
    <w:uiPriority w:val="9"/>
    <w:rPr>
      <w:rFonts w:asciiTheme="majorHAnsi" w:hAnsiTheme="majorHAnsi" w:eastAsiaTheme="majorEastAsia" w:cstheme="majorBidi"/>
      <w:i/>
      <w:iCs/>
      <w:color w:val="1F4E79" w:themeColor="accent1" w:themeShade="80"/>
      <w:szCs w:val="24"/>
      <w:lang w:val="en-GB"/>
    </w:rPr>
  </w:style>
  <w:style w:type="character" w:customStyle="1" w:styleId="269">
    <w:name w:val="标题 8 字符"/>
    <w:basedOn w:val="231"/>
    <w:link w:val="10"/>
    <w:semiHidden/>
    <w:qFormat/>
    <w:uiPriority w:val="9"/>
    <w:rPr>
      <w:rFonts w:asciiTheme="majorHAnsi" w:hAnsiTheme="majorHAnsi" w:eastAsiaTheme="majorEastAsia" w:cstheme="majorBidi"/>
      <w:color w:val="262626" w:themeColor="text1" w:themeTint="D9"/>
      <w:szCs w:val="21"/>
      <w:lang w:val="en-GB"/>
      <w14:textFill>
        <w14:solidFill>
          <w14:schemeClr w14:val="tx1">
            <w14:lumMod w14:val="85000"/>
            <w14:lumOff w14:val="15000"/>
          </w14:schemeClr>
        </w14:solidFill>
      </w14:textFill>
    </w:rPr>
  </w:style>
  <w:style w:type="character" w:customStyle="1" w:styleId="270">
    <w:name w:val="标题 9 字符"/>
    <w:basedOn w:val="231"/>
    <w:link w:val="11"/>
    <w:semiHidden/>
    <w:qFormat/>
    <w:uiPriority w:val="9"/>
    <w:rPr>
      <w:rFonts w:asciiTheme="majorHAnsi" w:hAnsiTheme="majorHAnsi" w:eastAsiaTheme="majorEastAsia" w:cstheme="majorBidi"/>
      <w:i/>
      <w:iCs/>
      <w:color w:val="262626" w:themeColor="text1" w:themeTint="D9"/>
      <w:szCs w:val="21"/>
      <w:lang w:val="en-GB"/>
      <w14:textFill>
        <w14:solidFill>
          <w14:schemeClr w14:val="tx1">
            <w14:lumMod w14:val="85000"/>
            <w14:lumOff w14:val="15000"/>
          </w14:schemeClr>
        </w14:solidFill>
      </w14:textFill>
    </w:rPr>
  </w:style>
  <w:style w:type="paragraph" w:customStyle="1" w:styleId="271">
    <w:name w:val="书目1"/>
    <w:basedOn w:val="1"/>
    <w:next w:val="1"/>
    <w:semiHidden/>
    <w:unhideWhenUsed/>
    <w:qFormat/>
    <w:uiPriority w:val="37"/>
  </w:style>
  <w:style w:type="character" w:customStyle="1" w:styleId="272">
    <w:name w:val="正文文本 字符"/>
    <w:basedOn w:val="231"/>
    <w:link w:val="34"/>
    <w:semiHidden/>
    <w:qFormat/>
    <w:uiPriority w:val="99"/>
    <w:rPr>
      <w:rFonts w:ascii="Times New Roman" w:hAnsi="Times New Roman" w:eastAsia="宋体" w:cs="Times New Roman"/>
      <w:szCs w:val="24"/>
      <w:lang w:val="en-GB"/>
    </w:rPr>
  </w:style>
  <w:style w:type="character" w:customStyle="1" w:styleId="273">
    <w:name w:val="正文文本 2 字符"/>
    <w:basedOn w:val="231"/>
    <w:link w:val="76"/>
    <w:semiHidden/>
    <w:qFormat/>
    <w:uiPriority w:val="99"/>
    <w:rPr>
      <w:rFonts w:ascii="Times New Roman" w:hAnsi="Times New Roman" w:eastAsia="宋体" w:cs="Times New Roman"/>
      <w:szCs w:val="24"/>
      <w:lang w:val="en-GB"/>
    </w:rPr>
  </w:style>
  <w:style w:type="character" w:customStyle="1" w:styleId="274">
    <w:name w:val="正文文本 3 字符"/>
    <w:basedOn w:val="231"/>
    <w:link w:val="31"/>
    <w:semiHidden/>
    <w:qFormat/>
    <w:uiPriority w:val="99"/>
    <w:rPr>
      <w:rFonts w:ascii="Times New Roman" w:hAnsi="Times New Roman" w:eastAsia="宋体" w:cs="Times New Roman"/>
      <w:sz w:val="16"/>
      <w:szCs w:val="16"/>
      <w:lang w:val="en-GB"/>
    </w:rPr>
  </w:style>
  <w:style w:type="character" w:customStyle="1" w:styleId="275">
    <w:name w:val="正文文本首行缩进 字符"/>
    <w:basedOn w:val="272"/>
    <w:link w:val="86"/>
    <w:semiHidden/>
    <w:qFormat/>
    <w:uiPriority w:val="99"/>
    <w:rPr>
      <w:rFonts w:ascii="Times New Roman" w:hAnsi="Times New Roman" w:eastAsia="宋体" w:cs="Times New Roman"/>
      <w:szCs w:val="24"/>
      <w:lang w:val="en-GB"/>
    </w:rPr>
  </w:style>
  <w:style w:type="character" w:customStyle="1" w:styleId="276">
    <w:name w:val="正文文本缩进 字符"/>
    <w:basedOn w:val="231"/>
    <w:link w:val="35"/>
    <w:semiHidden/>
    <w:qFormat/>
    <w:uiPriority w:val="99"/>
    <w:rPr>
      <w:rFonts w:ascii="Times New Roman" w:hAnsi="Times New Roman" w:eastAsia="宋体" w:cs="Times New Roman"/>
      <w:szCs w:val="24"/>
      <w:lang w:val="en-GB"/>
    </w:rPr>
  </w:style>
  <w:style w:type="character" w:customStyle="1" w:styleId="277">
    <w:name w:val="正文文本首行缩进 2 字符"/>
    <w:basedOn w:val="276"/>
    <w:link w:val="87"/>
    <w:semiHidden/>
    <w:qFormat/>
    <w:uiPriority w:val="99"/>
    <w:rPr>
      <w:rFonts w:ascii="Times New Roman" w:hAnsi="Times New Roman" w:eastAsia="宋体" w:cs="Times New Roman"/>
      <w:szCs w:val="24"/>
      <w:lang w:val="en-GB"/>
    </w:rPr>
  </w:style>
  <w:style w:type="character" w:customStyle="1" w:styleId="278">
    <w:name w:val="正文文本缩进 2 字符"/>
    <w:basedOn w:val="231"/>
    <w:link w:val="51"/>
    <w:semiHidden/>
    <w:qFormat/>
    <w:uiPriority w:val="99"/>
    <w:rPr>
      <w:rFonts w:ascii="Times New Roman" w:hAnsi="Times New Roman" w:eastAsia="宋体" w:cs="Times New Roman"/>
      <w:szCs w:val="24"/>
      <w:lang w:val="en-GB"/>
    </w:rPr>
  </w:style>
  <w:style w:type="character" w:customStyle="1" w:styleId="279">
    <w:name w:val="正文文本缩进 3 字符"/>
    <w:basedOn w:val="231"/>
    <w:link w:val="70"/>
    <w:semiHidden/>
    <w:qFormat/>
    <w:uiPriority w:val="99"/>
    <w:rPr>
      <w:rFonts w:ascii="Times New Roman" w:hAnsi="Times New Roman" w:eastAsia="宋体" w:cs="Times New Roman"/>
      <w:sz w:val="16"/>
      <w:szCs w:val="16"/>
      <w:lang w:val="en-GB"/>
    </w:rPr>
  </w:style>
  <w:style w:type="character" w:customStyle="1" w:styleId="280">
    <w:name w:val="书籍标题1"/>
    <w:basedOn w:val="231"/>
    <w:qFormat/>
    <w:uiPriority w:val="33"/>
    <w:rPr>
      <w:b/>
      <w:bCs/>
      <w:i/>
      <w:iCs/>
      <w:spacing w:val="5"/>
    </w:rPr>
  </w:style>
  <w:style w:type="character" w:customStyle="1" w:styleId="281">
    <w:name w:val="结束语 字符"/>
    <w:basedOn w:val="231"/>
    <w:link w:val="32"/>
    <w:semiHidden/>
    <w:qFormat/>
    <w:uiPriority w:val="99"/>
    <w:rPr>
      <w:rFonts w:ascii="Times New Roman" w:hAnsi="Times New Roman" w:eastAsia="宋体" w:cs="Times New Roman"/>
      <w:szCs w:val="24"/>
      <w:lang w:val="en-GB"/>
    </w:rPr>
  </w:style>
  <w:style w:type="character" w:customStyle="1" w:styleId="282">
    <w:name w:val="日期 字符"/>
    <w:basedOn w:val="231"/>
    <w:link w:val="50"/>
    <w:semiHidden/>
    <w:qFormat/>
    <w:uiPriority w:val="99"/>
    <w:rPr>
      <w:rFonts w:ascii="Times New Roman" w:hAnsi="Times New Roman" w:eastAsia="宋体" w:cs="Times New Roman"/>
      <w:szCs w:val="24"/>
      <w:lang w:val="en-GB"/>
    </w:rPr>
  </w:style>
  <w:style w:type="character" w:customStyle="1" w:styleId="283">
    <w:name w:val="文档结构图 字符"/>
    <w:basedOn w:val="231"/>
    <w:link w:val="26"/>
    <w:semiHidden/>
    <w:qFormat/>
    <w:uiPriority w:val="99"/>
    <w:rPr>
      <w:rFonts w:ascii="Segoe UI" w:hAnsi="Segoe UI" w:eastAsia="宋体" w:cs="Segoe UI"/>
      <w:sz w:val="16"/>
      <w:szCs w:val="16"/>
      <w:lang w:val="en-GB"/>
    </w:rPr>
  </w:style>
  <w:style w:type="character" w:customStyle="1" w:styleId="284">
    <w:name w:val="电子邮件签名 字符"/>
    <w:basedOn w:val="231"/>
    <w:link w:val="19"/>
    <w:semiHidden/>
    <w:qFormat/>
    <w:uiPriority w:val="99"/>
    <w:rPr>
      <w:rFonts w:ascii="Times New Roman" w:hAnsi="Times New Roman" w:eastAsia="宋体" w:cs="Times New Roman"/>
      <w:szCs w:val="24"/>
      <w:lang w:val="en-GB"/>
    </w:rPr>
  </w:style>
  <w:style w:type="character" w:customStyle="1" w:styleId="285">
    <w:name w:val="尾注文本 字符"/>
    <w:basedOn w:val="231"/>
    <w:link w:val="52"/>
    <w:semiHidden/>
    <w:qFormat/>
    <w:uiPriority w:val="99"/>
    <w:rPr>
      <w:rFonts w:ascii="Times New Roman" w:hAnsi="Times New Roman" w:eastAsia="宋体" w:cs="Times New Roman"/>
      <w:sz w:val="20"/>
      <w:szCs w:val="20"/>
      <w:lang w:val="en-GB"/>
    </w:rPr>
  </w:style>
  <w:style w:type="character" w:customStyle="1" w:styleId="286">
    <w:name w:val="脚注文本 字符"/>
    <w:basedOn w:val="231"/>
    <w:link w:val="67"/>
    <w:semiHidden/>
    <w:qFormat/>
    <w:uiPriority w:val="99"/>
    <w:rPr>
      <w:rFonts w:ascii="Times New Roman" w:hAnsi="Times New Roman" w:eastAsia="宋体" w:cs="Times New Roman"/>
      <w:sz w:val="20"/>
      <w:szCs w:val="20"/>
      <w:lang w:val="en-GB"/>
    </w:rPr>
  </w:style>
  <w:style w:type="table" w:customStyle="1" w:styleId="287">
    <w:name w:val="网格表 1 浅色1"/>
    <w:basedOn w:val="88"/>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288">
    <w:name w:val="网格表 1 浅色 - 着色 11"/>
    <w:basedOn w:val="88"/>
    <w:qFormat/>
    <w:uiPriority w:val="46"/>
    <w:tblPr>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cPr>
        <w:tcBorders>
          <w:bottom w:val="single" w:color="9CC2E5" w:themeColor="accent1" w:themeTint="99" w:sz="12" w:space="0"/>
        </w:tcBorders>
      </w:tcPr>
    </w:tblStylePr>
    <w:tblStylePr w:type="lastRow">
      <w:rPr>
        <w:b/>
        <w:bCs/>
      </w:rPr>
      <w:tcPr>
        <w:tcBorders>
          <w:top w:val="double" w:color="9CC2E5" w:themeColor="accent1" w:themeTint="99" w:sz="2" w:space="0"/>
        </w:tcBorders>
      </w:tcPr>
    </w:tblStylePr>
    <w:tblStylePr w:type="firstCol">
      <w:rPr>
        <w:b/>
        <w:bCs/>
      </w:rPr>
    </w:tblStylePr>
    <w:tblStylePr w:type="lastCol">
      <w:rPr>
        <w:b/>
        <w:bCs/>
      </w:rPr>
    </w:tblStylePr>
  </w:style>
  <w:style w:type="table" w:customStyle="1" w:styleId="289">
    <w:name w:val="网格表 1 浅色 - 着色 21"/>
    <w:basedOn w:val="88"/>
    <w:qFormat/>
    <w:uiPriority w:val="46"/>
    <w:tblPr>
      <w:tblBorders>
        <w:top w:val="single" w:color="F7CAAC" w:themeColor="accent2" w:themeTint="66" w:sz="4" w:space="0"/>
        <w:left w:val="single" w:color="F7CAAC" w:themeColor="accent2" w:themeTint="66" w:sz="4" w:space="0"/>
        <w:bottom w:val="single" w:color="F7CAAC" w:themeColor="accent2" w:themeTint="66" w:sz="4" w:space="0"/>
        <w:right w:val="single" w:color="F7CAAC" w:themeColor="accent2" w:themeTint="66" w:sz="4" w:space="0"/>
        <w:insideH w:val="single" w:color="F7CAAC" w:themeColor="accent2" w:themeTint="66" w:sz="4" w:space="0"/>
        <w:insideV w:val="single" w:color="F7CAAC" w:themeColor="accent2" w:themeTint="66" w:sz="4" w:space="0"/>
      </w:tblBorders>
    </w:tblPr>
    <w:tblStylePr w:type="firstRow">
      <w:rPr>
        <w:b/>
        <w:bCs/>
      </w:rPr>
      <w:tcPr>
        <w:tcBorders>
          <w:bottom w:val="single" w:color="F4B083" w:themeColor="accent2" w:themeTint="99" w:sz="12" w:space="0"/>
        </w:tcBorders>
      </w:tcPr>
    </w:tblStylePr>
    <w:tblStylePr w:type="lastRow">
      <w:rPr>
        <w:b/>
        <w:bCs/>
      </w:rPr>
      <w:tcPr>
        <w:tcBorders>
          <w:top w:val="double" w:color="F4B083" w:themeColor="accent2" w:themeTint="99" w:sz="2" w:space="0"/>
        </w:tcBorders>
      </w:tcPr>
    </w:tblStylePr>
    <w:tblStylePr w:type="firstCol">
      <w:rPr>
        <w:b/>
        <w:bCs/>
      </w:rPr>
    </w:tblStylePr>
    <w:tblStylePr w:type="lastCol">
      <w:rPr>
        <w:b/>
        <w:bCs/>
      </w:rPr>
    </w:tblStylePr>
  </w:style>
  <w:style w:type="table" w:customStyle="1" w:styleId="290">
    <w:name w:val="网格表 1 浅色 - 着色 31"/>
    <w:basedOn w:val="88"/>
    <w:qFormat/>
    <w:uiPriority w:val="46"/>
    <w:tblPr>
      <w:tblBorders>
        <w:top w:val="single" w:color="DADADA" w:themeColor="accent3" w:themeTint="66" w:sz="4" w:space="0"/>
        <w:left w:val="single" w:color="DADADA" w:themeColor="accent3" w:themeTint="66" w:sz="4" w:space="0"/>
        <w:bottom w:val="single" w:color="DADADA" w:themeColor="accent3" w:themeTint="66" w:sz="4" w:space="0"/>
        <w:right w:val="single" w:color="DADADA" w:themeColor="accent3" w:themeTint="66" w:sz="4" w:space="0"/>
        <w:insideH w:val="single" w:color="DADADA" w:themeColor="accent3" w:themeTint="66" w:sz="4" w:space="0"/>
        <w:insideV w:val="single" w:color="DADADA" w:themeColor="accent3" w:themeTint="66"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2" w:space="0"/>
        </w:tcBorders>
      </w:tcPr>
    </w:tblStylePr>
    <w:tblStylePr w:type="firstCol">
      <w:rPr>
        <w:b/>
        <w:bCs/>
      </w:rPr>
    </w:tblStylePr>
    <w:tblStylePr w:type="lastCol">
      <w:rPr>
        <w:b/>
        <w:bCs/>
      </w:rPr>
    </w:tblStylePr>
  </w:style>
  <w:style w:type="table" w:customStyle="1" w:styleId="291">
    <w:name w:val="网格表 1 浅色 - 着色 41"/>
    <w:basedOn w:val="88"/>
    <w:qFormat/>
    <w:uiPriority w:val="46"/>
    <w:tblPr>
      <w:tblBorders>
        <w:top w:val="single" w:color="FFE599" w:themeColor="accent4" w:themeTint="66" w:sz="4" w:space="0"/>
        <w:left w:val="single" w:color="FFE599" w:themeColor="accent4" w:themeTint="66" w:sz="4" w:space="0"/>
        <w:bottom w:val="single" w:color="FFE599" w:themeColor="accent4" w:themeTint="66" w:sz="4" w:space="0"/>
        <w:right w:val="single" w:color="FFE599" w:themeColor="accent4" w:themeTint="66" w:sz="4" w:space="0"/>
        <w:insideH w:val="single" w:color="FFE599" w:themeColor="accent4" w:themeTint="66" w:sz="4" w:space="0"/>
        <w:insideV w:val="single" w:color="FFE599" w:themeColor="accent4" w:themeTint="66" w:sz="4" w:space="0"/>
      </w:tblBorders>
    </w:tblPr>
    <w:tblStylePr w:type="firstRow">
      <w:rPr>
        <w:b/>
        <w:bCs/>
      </w:rPr>
      <w:tcPr>
        <w:tcBorders>
          <w:bottom w:val="single" w:color="FFD965" w:themeColor="accent4" w:themeTint="99" w:sz="12" w:space="0"/>
        </w:tcBorders>
      </w:tcPr>
    </w:tblStylePr>
    <w:tblStylePr w:type="lastRow">
      <w:rPr>
        <w:b/>
        <w:bCs/>
      </w:rPr>
      <w:tcPr>
        <w:tcBorders>
          <w:top w:val="double" w:color="FFD965" w:themeColor="accent4" w:themeTint="99" w:sz="2" w:space="0"/>
        </w:tcBorders>
      </w:tcPr>
    </w:tblStylePr>
    <w:tblStylePr w:type="firstCol">
      <w:rPr>
        <w:b/>
        <w:bCs/>
      </w:rPr>
    </w:tblStylePr>
    <w:tblStylePr w:type="lastCol">
      <w:rPr>
        <w:b/>
        <w:bCs/>
      </w:rPr>
    </w:tblStylePr>
  </w:style>
  <w:style w:type="table" w:customStyle="1" w:styleId="292">
    <w:name w:val="网格表 1 浅色 - 着色 51"/>
    <w:basedOn w:val="88"/>
    <w:qFormat/>
    <w:uiPriority w:val="46"/>
    <w:tblPr>
      <w:tblBorders>
        <w:top w:val="single" w:color="B4C6E7" w:themeColor="accent5" w:themeTint="66" w:sz="4" w:space="0"/>
        <w:left w:val="single" w:color="B4C6E7" w:themeColor="accent5" w:themeTint="66" w:sz="4" w:space="0"/>
        <w:bottom w:val="single" w:color="B4C6E7" w:themeColor="accent5" w:themeTint="66" w:sz="4" w:space="0"/>
        <w:right w:val="single" w:color="B4C6E7" w:themeColor="accent5" w:themeTint="66" w:sz="4" w:space="0"/>
        <w:insideH w:val="single" w:color="B4C6E7" w:themeColor="accent5" w:themeTint="66" w:sz="4" w:space="0"/>
        <w:insideV w:val="single" w:color="B4C6E7" w:themeColor="accent5" w:themeTint="66" w:sz="4" w:space="0"/>
      </w:tblBorders>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2" w:space="0"/>
        </w:tcBorders>
      </w:tcPr>
    </w:tblStylePr>
    <w:tblStylePr w:type="firstCol">
      <w:rPr>
        <w:b/>
        <w:bCs/>
      </w:rPr>
    </w:tblStylePr>
    <w:tblStylePr w:type="lastCol">
      <w:rPr>
        <w:b/>
        <w:bCs/>
      </w:rPr>
    </w:tblStylePr>
  </w:style>
  <w:style w:type="table" w:customStyle="1" w:styleId="293">
    <w:name w:val="网格表 1 浅色 - 着色 61"/>
    <w:basedOn w:val="88"/>
    <w:qFormat/>
    <w:uiPriority w:val="46"/>
    <w:tblPr>
      <w:tblBorders>
        <w:top w:val="single" w:color="C5E0B3" w:themeColor="accent6" w:themeTint="66" w:sz="4" w:space="0"/>
        <w:left w:val="single" w:color="C5E0B3" w:themeColor="accent6" w:themeTint="66" w:sz="4" w:space="0"/>
        <w:bottom w:val="single" w:color="C5E0B3" w:themeColor="accent6" w:themeTint="66" w:sz="4" w:space="0"/>
        <w:right w:val="single" w:color="C5E0B3" w:themeColor="accent6" w:themeTint="66" w:sz="4" w:space="0"/>
        <w:insideH w:val="single" w:color="C5E0B3" w:themeColor="accent6" w:themeTint="66" w:sz="4" w:space="0"/>
        <w:insideV w:val="single" w:color="C5E0B3" w:themeColor="accent6" w:themeTint="66" w:sz="4" w:space="0"/>
      </w:tblBorders>
    </w:tblPr>
    <w:tblStylePr w:type="firstRow">
      <w:rPr>
        <w:b/>
        <w:bCs/>
      </w:rPr>
      <w:tcPr>
        <w:tcBorders>
          <w:bottom w:val="single" w:color="A8D08D" w:themeColor="accent6" w:themeTint="99" w:sz="12" w:space="0"/>
        </w:tcBorders>
      </w:tcPr>
    </w:tblStylePr>
    <w:tblStylePr w:type="lastRow">
      <w:rPr>
        <w:b/>
        <w:bCs/>
      </w:rPr>
      <w:tcPr>
        <w:tcBorders>
          <w:top w:val="double" w:color="A8D08D" w:themeColor="accent6" w:themeTint="99" w:sz="2" w:space="0"/>
        </w:tcBorders>
      </w:tcPr>
    </w:tblStylePr>
    <w:tblStylePr w:type="firstCol">
      <w:rPr>
        <w:b/>
        <w:bCs/>
      </w:rPr>
    </w:tblStylePr>
    <w:tblStylePr w:type="lastCol">
      <w:rPr>
        <w:b/>
        <w:bCs/>
      </w:rPr>
    </w:tblStylePr>
  </w:style>
  <w:style w:type="table" w:customStyle="1" w:styleId="294">
    <w:name w:val="网格表 21"/>
    <w:basedOn w:val="88"/>
    <w:qFormat/>
    <w:uiPriority w:val="47"/>
    <w:tblPr>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cPr>
        <w:tcBorders>
          <w:top w:val="nil"/>
          <w:bottom w:val="single" w:color="666666" w:themeColor="text1" w:themeTint="99" w:sz="12" w:space="0"/>
          <w:insideH w:val="nil"/>
          <w:insideV w:val="nil"/>
        </w:tcBorders>
        <w:shd w:val="clear" w:color="auto" w:fill="FFFFFF" w:themeFill="background1"/>
      </w:tcPr>
    </w:tblStylePr>
    <w:tblStylePr w:type="lastRow">
      <w:rPr>
        <w:b/>
        <w:bCs/>
      </w:r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295">
    <w:name w:val="网格表 2 - 着色 11"/>
    <w:basedOn w:val="88"/>
    <w:qFormat/>
    <w:uiPriority w:val="47"/>
    <w:tblPr>
      <w:tblBorders>
        <w:top w:val="single" w:color="9CC2E5" w:themeColor="accent1" w:themeTint="99" w:sz="2" w:space="0"/>
        <w:bottom w:val="single" w:color="9CC2E5" w:themeColor="accent1" w:themeTint="99" w:sz="2" w:space="0"/>
        <w:insideH w:val="single" w:color="9CC2E5" w:themeColor="accent1" w:themeTint="99" w:sz="2" w:space="0"/>
        <w:insideV w:val="single" w:color="9CC2E5" w:themeColor="accent1" w:themeTint="99" w:sz="2" w:space="0"/>
      </w:tblBorders>
    </w:tblPr>
    <w:tblStylePr w:type="firstRow">
      <w:rPr>
        <w:b/>
        <w:bCs/>
      </w:rPr>
      <w:tcPr>
        <w:tcBorders>
          <w:top w:val="nil"/>
          <w:bottom w:val="single" w:color="9CC2E5" w:themeColor="accent1" w:themeTint="99" w:sz="12" w:space="0"/>
          <w:insideH w:val="nil"/>
          <w:insideV w:val="nil"/>
        </w:tcBorders>
        <w:shd w:val="clear" w:color="auto" w:fill="FFFFFF" w:themeFill="background1"/>
      </w:tcPr>
    </w:tblStylePr>
    <w:tblStylePr w:type="lastRow">
      <w:rPr>
        <w:b/>
        <w:bCs/>
      </w:rPr>
      <w:tcPr>
        <w:tcBorders>
          <w:top w:val="double" w:color="9CC2E5"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296">
    <w:name w:val="网格表 2 - 着色 21"/>
    <w:basedOn w:val="88"/>
    <w:qFormat/>
    <w:uiPriority w:val="47"/>
    <w:tblPr>
      <w:tblBorders>
        <w:top w:val="single" w:color="F4B083" w:themeColor="accent2" w:themeTint="99" w:sz="2" w:space="0"/>
        <w:bottom w:val="single" w:color="F4B083" w:themeColor="accent2" w:themeTint="99" w:sz="2" w:space="0"/>
        <w:insideH w:val="single" w:color="F4B083" w:themeColor="accent2" w:themeTint="99" w:sz="2" w:space="0"/>
        <w:insideV w:val="single" w:color="F4B083" w:themeColor="accent2" w:themeTint="99" w:sz="2" w:space="0"/>
      </w:tblBorders>
    </w:tblPr>
    <w:tblStylePr w:type="firstRow">
      <w:rPr>
        <w:b/>
        <w:bCs/>
      </w:rPr>
      <w:tcPr>
        <w:tcBorders>
          <w:top w:val="nil"/>
          <w:bottom w:val="single" w:color="F4B083" w:themeColor="accent2" w:themeTint="99" w:sz="12" w:space="0"/>
          <w:insideH w:val="nil"/>
          <w:insideV w:val="nil"/>
        </w:tcBorders>
        <w:shd w:val="clear" w:color="auto" w:fill="FFFFFF" w:themeFill="background1"/>
      </w:tcPr>
    </w:tblStylePr>
    <w:tblStylePr w:type="lastRow">
      <w:rPr>
        <w:b/>
        <w:bCs/>
      </w:rPr>
      <w:tcPr>
        <w:tcBorders>
          <w:top w:val="double" w:color="F4B083"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297">
    <w:name w:val="网格表 2 - 着色 31"/>
    <w:basedOn w:val="88"/>
    <w:qFormat/>
    <w:uiPriority w:val="47"/>
    <w:tblPr>
      <w:tblBorders>
        <w:top w:val="single" w:color="C8C8C8" w:themeColor="accent3" w:themeTint="99" w:sz="2" w:space="0"/>
        <w:bottom w:val="single" w:color="C8C8C8" w:themeColor="accent3" w:themeTint="99" w:sz="2" w:space="0"/>
        <w:insideH w:val="single" w:color="C8C8C8" w:themeColor="accent3" w:themeTint="99" w:sz="2" w:space="0"/>
        <w:insideV w:val="single" w:color="C8C8C8" w:themeColor="accent3" w:themeTint="99" w:sz="2" w:space="0"/>
      </w:tblBorders>
    </w:tblPr>
    <w:tblStylePr w:type="firstRow">
      <w:rPr>
        <w:b/>
        <w:bCs/>
      </w:rPr>
      <w:tcPr>
        <w:tcBorders>
          <w:top w:val="nil"/>
          <w:bottom w:val="single" w:color="C8C8C8" w:themeColor="accent3" w:themeTint="99" w:sz="12" w:space="0"/>
          <w:insideH w:val="nil"/>
          <w:insideV w:val="nil"/>
        </w:tcBorders>
        <w:shd w:val="clear" w:color="auto" w:fill="FFFFFF" w:themeFill="background1"/>
      </w:tcPr>
    </w:tblStylePr>
    <w:tblStylePr w:type="lastRow">
      <w:rPr>
        <w:b/>
        <w:bCs/>
      </w:rPr>
      <w:tcPr>
        <w:tcBorders>
          <w:top w:val="double" w:color="C8C8C8"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298">
    <w:name w:val="网格表 2 - 着色 41"/>
    <w:basedOn w:val="88"/>
    <w:qFormat/>
    <w:uiPriority w:val="47"/>
    <w:tblPr>
      <w:tblBorders>
        <w:top w:val="single" w:color="FFD965" w:themeColor="accent4" w:themeTint="99" w:sz="2" w:space="0"/>
        <w:bottom w:val="single" w:color="FFD965" w:themeColor="accent4" w:themeTint="99" w:sz="2" w:space="0"/>
        <w:insideH w:val="single" w:color="FFD965" w:themeColor="accent4" w:themeTint="99" w:sz="2" w:space="0"/>
        <w:insideV w:val="single" w:color="FFD965" w:themeColor="accent4" w:themeTint="99" w:sz="2" w:space="0"/>
      </w:tblBorders>
    </w:tblPr>
    <w:tblStylePr w:type="firstRow">
      <w:rPr>
        <w:b/>
        <w:bCs/>
      </w:rPr>
      <w:tcPr>
        <w:tcBorders>
          <w:top w:val="nil"/>
          <w:bottom w:val="single" w:color="FFD965" w:themeColor="accent4" w:themeTint="99" w:sz="12" w:space="0"/>
          <w:insideH w:val="nil"/>
          <w:insideV w:val="nil"/>
        </w:tcBorders>
        <w:shd w:val="clear" w:color="auto" w:fill="FFFFFF" w:themeFill="background1"/>
      </w:tcPr>
    </w:tblStylePr>
    <w:tblStylePr w:type="lastRow">
      <w:rPr>
        <w:b/>
        <w:bCs/>
      </w:rPr>
      <w:tcPr>
        <w:tcBorders>
          <w:top w:val="double" w:color="FFD965"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299">
    <w:name w:val="网格表 2 - 着色 51"/>
    <w:basedOn w:val="88"/>
    <w:qFormat/>
    <w:uiPriority w:val="47"/>
    <w:tblPr>
      <w:tblBorders>
        <w:top w:val="single" w:color="8EAADB" w:themeColor="accent5" w:themeTint="99" w:sz="2" w:space="0"/>
        <w:bottom w:val="single" w:color="8EAADB" w:themeColor="accent5" w:themeTint="99" w:sz="2" w:space="0"/>
        <w:insideH w:val="single" w:color="8EAADB" w:themeColor="accent5" w:themeTint="99" w:sz="2" w:space="0"/>
        <w:insideV w:val="single" w:color="8EAADB" w:themeColor="accent5" w:themeTint="99" w:sz="2" w:space="0"/>
      </w:tblBorders>
    </w:tblPr>
    <w:tblStylePr w:type="firstRow">
      <w:rPr>
        <w:b/>
        <w:bCs/>
      </w:rPr>
      <w:tcPr>
        <w:tcBorders>
          <w:top w:val="nil"/>
          <w:bottom w:val="single" w:color="8EAADB" w:themeColor="accent5" w:themeTint="99" w:sz="12" w:space="0"/>
          <w:insideH w:val="nil"/>
          <w:insideV w:val="nil"/>
        </w:tcBorders>
        <w:shd w:val="clear" w:color="auto" w:fill="FFFFFF" w:themeFill="background1"/>
      </w:tcPr>
    </w:tblStylePr>
    <w:tblStylePr w:type="lastRow">
      <w:rPr>
        <w:b/>
        <w:bCs/>
      </w:rPr>
      <w:tcPr>
        <w:tcBorders>
          <w:top w:val="double" w:color="8EAADB"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00">
    <w:name w:val="网格表 2 - 着色 61"/>
    <w:basedOn w:val="88"/>
    <w:qFormat/>
    <w:uiPriority w:val="47"/>
    <w:tblPr>
      <w:tblBorders>
        <w:top w:val="single" w:color="A8D08D" w:themeColor="accent6" w:themeTint="99" w:sz="2" w:space="0"/>
        <w:bottom w:val="single" w:color="A8D08D" w:themeColor="accent6" w:themeTint="99" w:sz="2" w:space="0"/>
        <w:insideH w:val="single" w:color="A8D08D" w:themeColor="accent6" w:themeTint="99" w:sz="2" w:space="0"/>
        <w:insideV w:val="single" w:color="A8D08D" w:themeColor="accent6" w:themeTint="99" w:sz="2" w:space="0"/>
      </w:tblBorders>
    </w:tblPr>
    <w:tblStylePr w:type="firstRow">
      <w:rPr>
        <w:b/>
        <w:bCs/>
      </w:rPr>
      <w:tcPr>
        <w:tcBorders>
          <w:top w:val="nil"/>
          <w:bottom w:val="single" w:color="A8D08D" w:themeColor="accent6" w:themeTint="99" w:sz="12" w:space="0"/>
          <w:insideH w:val="nil"/>
          <w:insideV w:val="nil"/>
        </w:tcBorders>
        <w:shd w:val="clear" w:color="auto" w:fill="FFFFFF" w:themeFill="background1"/>
      </w:tcPr>
    </w:tblStylePr>
    <w:tblStylePr w:type="lastRow">
      <w:rPr>
        <w:b/>
        <w:bCs/>
      </w:rPr>
      <w:tcPr>
        <w:tcBorders>
          <w:top w:val="double" w:color="A8D08D"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01">
    <w:name w:val="网格表 31"/>
    <w:basedOn w:val="88"/>
    <w:qFormat/>
    <w:uiPriority w:val="48"/>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302">
    <w:name w:val="网格表 3 - 着色 11"/>
    <w:basedOn w:val="88"/>
    <w:qFormat/>
    <w:uiPriority w:val="48"/>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bottom w:val="single" w:color="9CC2E5" w:themeColor="accent1" w:themeTint="99" w:sz="4" w:space="0"/>
        </w:tcBorders>
      </w:tcPr>
    </w:tblStylePr>
    <w:tblStylePr w:type="nwCell">
      <w:tcPr>
        <w:tcBorders>
          <w:bottom w:val="single" w:color="9CC2E5" w:themeColor="accent1" w:themeTint="99" w:sz="4" w:space="0"/>
        </w:tcBorders>
      </w:tcPr>
    </w:tblStylePr>
    <w:tblStylePr w:type="seCell">
      <w:tcPr>
        <w:tcBorders>
          <w:top w:val="single" w:color="9CC2E5" w:themeColor="accent1" w:themeTint="99" w:sz="4" w:space="0"/>
        </w:tcBorders>
      </w:tcPr>
    </w:tblStylePr>
    <w:tblStylePr w:type="swCell">
      <w:tcPr>
        <w:tcBorders>
          <w:top w:val="single" w:color="9CC2E5" w:themeColor="accent1" w:themeTint="99" w:sz="4" w:space="0"/>
        </w:tcBorders>
      </w:tcPr>
    </w:tblStylePr>
  </w:style>
  <w:style w:type="table" w:customStyle="1" w:styleId="303">
    <w:name w:val="网格表 3 - 着色 21"/>
    <w:basedOn w:val="88"/>
    <w:qFormat/>
    <w:uiPriority w:val="48"/>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bottom w:val="single" w:color="F4B083" w:themeColor="accent2" w:themeTint="99" w:sz="4" w:space="0"/>
        </w:tcBorders>
      </w:tcPr>
    </w:tblStylePr>
    <w:tblStylePr w:type="nwCell">
      <w:tcPr>
        <w:tcBorders>
          <w:bottom w:val="single" w:color="F4B083" w:themeColor="accent2" w:themeTint="99" w:sz="4" w:space="0"/>
        </w:tcBorders>
      </w:tcPr>
    </w:tblStylePr>
    <w:tblStylePr w:type="seCell">
      <w:tcPr>
        <w:tcBorders>
          <w:top w:val="single" w:color="F4B083" w:themeColor="accent2" w:themeTint="99" w:sz="4" w:space="0"/>
        </w:tcBorders>
      </w:tcPr>
    </w:tblStylePr>
    <w:tblStylePr w:type="swCell">
      <w:tcPr>
        <w:tcBorders>
          <w:top w:val="single" w:color="F4B083" w:themeColor="accent2" w:themeTint="99" w:sz="4" w:space="0"/>
        </w:tcBorders>
      </w:tcPr>
    </w:tblStylePr>
  </w:style>
  <w:style w:type="table" w:customStyle="1" w:styleId="304">
    <w:name w:val="网格表 3 - 着色 31"/>
    <w:basedOn w:val="88"/>
    <w:qFormat/>
    <w:uiPriority w:val="48"/>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bottom w:val="single" w:color="C8C8C8" w:themeColor="accent3" w:themeTint="99" w:sz="4" w:space="0"/>
        </w:tcBorders>
      </w:tcPr>
    </w:tblStylePr>
    <w:tblStylePr w:type="nwCell">
      <w:tcPr>
        <w:tcBorders>
          <w:bottom w:val="single" w:color="C8C8C8" w:themeColor="accent3" w:themeTint="99" w:sz="4" w:space="0"/>
        </w:tcBorders>
      </w:tcPr>
    </w:tblStylePr>
    <w:tblStylePr w:type="seCell">
      <w:tcPr>
        <w:tcBorders>
          <w:top w:val="single" w:color="C8C8C8" w:themeColor="accent3" w:themeTint="99" w:sz="4" w:space="0"/>
        </w:tcBorders>
      </w:tcPr>
    </w:tblStylePr>
    <w:tblStylePr w:type="swCell">
      <w:tcPr>
        <w:tcBorders>
          <w:top w:val="single" w:color="C8C8C8" w:themeColor="accent3" w:themeTint="99" w:sz="4" w:space="0"/>
        </w:tcBorders>
      </w:tcPr>
    </w:tblStylePr>
  </w:style>
  <w:style w:type="table" w:customStyle="1" w:styleId="305">
    <w:name w:val="网格表 3 - 着色 41"/>
    <w:basedOn w:val="88"/>
    <w:qFormat/>
    <w:uiPriority w:val="48"/>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bottom w:val="single" w:color="FFD965" w:themeColor="accent4" w:themeTint="99" w:sz="4" w:space="0"/>
        </w:tcBorders>
      </w:tcPr>
    </w:tblStylePr>
    <w:tblStylePr w:type="nwCell">
      <w:tcPr>
        <w:tcBorders>
          <w:bottom w:val="single" w:color="FFD965" w:themeColor="accent4" w:themeTint="99" w:sz="4" w:space="0"/>
        </w:tcBorders>
      </w:tcPr>
    </w:tblStylePr>
    <w:tblStylePr w:type="seCell">
      <w:tcPr>
        <w:tcBorders>
          <w:top w:val="single" w:color="FFD965" w:themeColor="accent4" w:themeTint="99" w:sz="4" w:space="0"/>
        </w:tcBorders>
      </w:tcPr>
    </w:tblStylePr>
    <w:tblStylePr w:type="swCell">
      <w:tcPr>
        <w:tcBorders>
          <w:top w:val="single" w:color="FFD965" w:themeColor="accent4" w:themeTint="99" w:sz="4" w:space="0"/>
        </w:tcBorders>
      </w:tcPr>
    </w:tblStylePr>
  </w:style>
  <w:style w:type="table" w:customStyle="1" w:styleId="306">
    <w:name w:val="网格表 3 - 着色 51"/>
    <w:basedOn w:val="88"/>
    <w:qFormat/>
    <w:uiPriority w:val="48"/>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bottom w:val="single" w:color="8EAADB" w:themeColor="accent5" w:themeTint="99" w:sz="4" w:space="0"/>
        </w:tcBorders>
      </w:tcPr>
    </w:tblStylePr>
    <w:tblStylePr w:type="nwCell">
      <w:tcPr>
        <w:tcBorders>
          <w:bottom w:val="single" w:color="8EAADB" w:themeColor="accent5" w:themeTint="99" w:sz="4" w:space="0"/>
        </w:tcBorders>
      </w:tcPr>
    </w:tblStylePr>
    <w:tblStylePr w:type="seCell">
      <w:tcPr>
        <w:tcBorders>
          <w:top w:val="single" w:color="8EAADB" w:themeColor="accent5" w:themeTint="99" w:sz="4" w:space="0"/>
        </w:tcBorders>
      </w:tcPr>
    </w:tblStylePr>
    <w:tblStylePr w:type="swCell">
      <w:tcPr>
        <w:tcBorders>
          <w:top w:val="single" w:color="8EAADB" w:themeColor="accent5" w:themeTint="99" w:sz="4" w:space="0"/>
        </w:tcBorders>
      </w:tcPr>
    </w:tblStylePr>
  </w:style>
  <w:style w:type="table" w:customStyle="1" w:styleId="307">
    <w:name w:val="网格表 3 - 着色 61"/>
    <w:basedOn w:val="88"/>
    <w:qFormat/>
    <w:uiPriority w:val="48"/>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bottom w:val="single" w:color="A8D08D" w:themeColor="accent6" w:themeTint="99" w:sz="4" w:space="0"/>
        </w:tcBorders>
      </w:tcPr>
    </w:tblStylePr>
    <w:tblStylePr w:type="nwCell">
      <w:tcPr>
        <w:tcBorders>
          <w:bottom w:val="single" w:color="A8D08D" w:themeColor="accent6" w:themeTint="99" w:sz="4" w:space="0"/>
        </w:tcBorders>
      </w:tcPr>
    </w:tblStylePr>
    <w:tblStylePr w:type="seCell">
      <w:tcPr>
        <w:tcBorders>
          <w:top w:val="single" w:color="A8D08D" w:themeColor="accent6" w:themeTint="99" w:sz="4" w:space="0"/>
        </w:tcBorders>
      </w:tcPr>
    </w:tblStylePr>
    <w:tblStylePr w:type="swCell">
      <w:tcPr>
        <w:tcBorders>
          <w:top w:val="single" w:color="A8D08D" w:themeColor="accent6" w:themeTint="99" w:sz="4" w:space="0"/>
        </w:tcBorders>
      </w:tcPr>
    </w:tblStylePr>
  </w:style>
  <w:style w:type="table" w:customStyle="1" w:styleId="308">
    <w:name w:val="网格表 41"/>
    <w:basedOn w:val="88"/>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09">
    <w:name w:val="网格表 4 - 着色 11"/>
    <w:basedOn w:val="88"/>
    <w:qFormat/>
    <w:uiPriority w:val="49"/>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10">
    <w:name w:val="网格表 4 - 着色 21"/>
    <w:basedOn w:val="88"/>
    <w:qFormat/>
    <w:uiPriority w:val="49"/>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color w:val="FFFFFF" w:themeColor="background1"/>
        <w14:textFill>
          <w14:solidFill>
            <w14:schemeClr w14:val="bg1"/>
          </w14:solidFill>
        </w14:textFill>
      </w:r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w:type="lastRow">
      <w:rPr>
        <w:b/>
        <w:bCs/>
      </w:rPr>
      <w:tcPr>
        <w:tcBorders>
          <w:top w:val="double" w:color="ED7D31" w:themeColor="accent2"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11">
    <w:name w:val="网格表 4 - 着色 31"/>
    <w:basedOn w:val="88"/>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12">
    <w:name w:val="网格表 4 - 着色 41"/>
    <w:basedOn w:val="88"/>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insideV w:val="nil"/>
        </w:tcBorders>
        <w:shd w:val="clear" w:color="auto" w:fill="FFC000" w:themeFill="accent4"/>
      </w:tcPr>
    </w:tblStylePr>
    <w:tblStylePr w:type="lastRow">
      <w:rPr>
        <w:b/>
        <w:bCs/>
      </w:rPr>
      <w:tcPr>
        <w:tcBorders>
          <w:top w:val="double" w:color="FFC000" w:themeColor="accent4"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13">
    <w:name w:val="网格表 4 - 着色 51"/>
    <w:basedOn w:val="88"/>
    <w:qFormat/>
    <w:uiPriority w:val="49"/>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insideV w:val="nil"/>
        </w:tcBorders>
        <w:shd w:val="clear" w:color="auto" w:fill="4472C4" w:themeFill="accent5"/>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14">
    <w:name w:val="网格表 4 - 着色 61"/>
    <w:basedOn w:val="88"/>
    <w:qFormat/>
    <w:uiPriority w:val="49"/>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color w:val="FFFFFF" w:themeColor="background1"/>
        <w14:textFill>
          <w14:solidFill>
            <w14:schemeClr w14:val="bg1"/>
          </w14:solidFill>
        </w14:textFill>
      </w:r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insideV w:val="nil"/>
        </w:tcBorders>
        <w:shd w:val="clear" w:color="auto" w:fill="70AD47" w:themeFill="accent6"/>
      </w:tcPr>
    </w:tblStylePr>
    <w:tblStylePr w:type="lastRow">
      <w:rPr>
        <w:b/>
        <w:bCs/>
      </w:rPr>
      <w:tcPr>
        <w:tcBorders>
          <w:top w:val="double" w:color="70AD47" w:themeColor="accent6"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15">
    <w:name w:val="网格表 5 深色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cPr>
        <w:shd w:val="clear" w:color="auto" w:fill="999999" w:themeFill="text1" w:themeFillTint="66"/>
      </w:tcPr>
    </w:tblStylePr>
    <w:tblStylePr w:type="band1Horz">
      <w:tcPr>
        <w:shd w:val="clear" w:color="auto" w:fill="999999" w:themeFill="text1" w:themeFillTint="66"/>
      </w:tcPr>
    </w:tblStylePr>
  </w:style>
  <w:style w:type="table" w:customStyle="1" w:styleId="316">
    <w:name w:val="网格表 5 深色 - 着色 1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1"/>
      </w:tcPr>
    </w:tblStylePr>
    <w:tblStylePr w:type="band1Vert">
      <w:tcPr>
        <w:shd w:val="clear" w:color="auto" w:fill="BDD6EE" w:themeFill="accent1" w:themeFillTint="66"/>
      </w:tcPr>
    </w:tblStylePr>
    <w:tblStylePr w:type="band1Horz">
      <w:tcPr>
        <w:shd w:val="clear" w:color="auto" w:fill="BDD6EE" w:themeFill="accent1" w:themeFillTint="66"/>
      </w:tcPr>
    </w:tblStylePr>
  </w:style>
  <w:style w:type="table" w:customStyle="1" w:styleId="317">
    <w:name w:val="网格表 5 深色 - 着色 2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BE4D5" w:themeFill="accent2"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D7D31" w:themeFill="accent2"/>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D7D31" w:themeFill="accent2"/>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ED7D31" w:themeFill="accent2"/>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D7D31" w:themeFill="accent2"/>
      </w:tcPr>
    </w:tblStylePr>
    <w:tblStylePr w:type="band1Vert">
      <w:tcPr>
        <w:shd w:val="clear" w:color="auto" w:fill="F7CAAC" w:themeFill="accent2" w:themeFillTint="66"/>
      </w:tcPr>
    </w:tblStylePr>
    <w:tblStylePr w:type="band1Horz">
      <w:tcPr>
        <w:shd w:val="clear" w:color="auto" w:fill="F7CAAC" w:themeFill="accent2" w:themeFillTint="66"/>
      </w:tcPr>
    </w:tblStylePr>
  </w:style>
  <w:style w:type="table" w:customStyle="1" w:styleId="318">
    <w:name w:val="网格表 5 深色 - 着色 3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CECEC" w:themeFill="accent3"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5A5A5" w:themeFill="accent3"/>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5A5A5" w:themeFill="accent3"/>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A5A5A5" w:themeFill="accent3"/>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5A5A5" w:themeFill="accent3"/>
      </w:tcPr>
    </w:tblStylePr>
    <w:tblStylePr w:type="band1Vert">
      <w:tcPr>
        <w:shd w:val="clear" w:color="auto" w:fill="DADADA" w:themeFill="accent3" w:themeFillTint="66"/>
      </w:tcPr>
    </w:tblStylePr>
    <w:tblStylePr w:type="band1Horz">
      <w:tcPr>
        <w:shd w:val="clear" w:color="auto" w:fill="DADADA" w:themeFill="accent3" w:themeFillTint="66"/>
      </w:tcPr>
    </w:tblStylePr>
  </w:style>
  <w:style w:type="table" w:customStyle="1" w:styleId="319">
    <w:name w:val="网格表 5 深色 - 着色 4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EF2CC" w:themeFill="accent4"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FC000" w:themeFill="accent4"/>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FC000" w:themeFill="accent4"/>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FFC000" w:themeFill="accent4"/>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FC000" w:themeFill="accent4"/>
      </w:tcPr>
    </w:tblStylePr>
    <w:tblStylePr w:type="band1Vert">
      <w:tcPr>
        <w:shd w:val="clear" w:color="auto" w:fill="FFE599" w:themeFill="accent4" w:themeFillTint="66"/>
      </w:tcPr>
    </w:tblStylePr>
    <w:tblStylePr w:type="band1Horz">
      <w:tcPr>
        <w:shd w:val="clear" w:color="auto" w:fill="FFE599" w:themeFill="accent4" w:themeFillTint="66"/>
      </w:tcPr>
    </w:tblStylePr>
  </w:style>
  <w:style w:type="table" w:customStyle="1" w:styleId="320">
    <w:name w:val="网格表 5 深色 - 着色 5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5"/>
      </w:tcPr>
    </w:tblStylePr>
    <w:tblStylePr w:type="band1Vert">
      <w:tcPr>
        <w:shd w:val="clear" w:color="auto" w:fill="B4C6E7" w:themeFill="accent5" w:themeFillTint="66"/>
      </w:tcPr>
    </w:tblStylePr>
    <w:tblStylePr w:type="band1Horz">
      <w:tcPr>
        <w:shd w:val="clear" w:color="auto" w:fill="B4C6E7" w:themeFill="accent5" w:themeFillTint="66"/>
      </w:tcPr>
    </w:tblStylePr>
  </w:style>
  <w:style w:type="table" w:customStyle="1" w:styleId="321">
    <w:name w:val="网格表 5 深色 - 着色 6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2EFD9" w:themeFill="accent6"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0AD47" w:themeFill="accent6"/>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0AD47" w:themeFill="accent6"/>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70AD47" w:themeFill="accent6"/>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0AD47" w:themeFill="accent6"/>
      </w:tcPr>
    </w:tblStylePr>
    <w:tblStylePr w:type="band1Vert">
      <w:tcPr>
        <w:shd w:val="clear" w:color="auto" w:fill="C5E0B3" w:themeFill="accent6" w:themeFillTint="66"/>
      </w:tcPr>
    </w:tblStylePr>
    <w:tblStylePr w:type="band1Horz">
      <w:tcPr>
        <w:shd w:val="clear" w:color="auto" w:fill="C5E0B3" w:themeFill="accent6" w:themeFillTint="66"/>
      </w:tcPr>
    </w:tblStylePr>
  </w:style>
  <w:style w:type="table" w:customStyle="1" w:styleId="322">
    <w:name w:val="网格表 6 彩色1"/>
    <w:basedOn w:val="88"/>
    <w:qFormat/>
    <w:uiPriority w:val="51"/>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23">
    <w:name w:val="网格表 6 彩色 - 着色 11"/>
    <w:basedOn w:val="88"/>
    <w:qFormat/>
    <w:uiPriority w:val="51"/>
    <w:rPr>
      <w:color w:val="2E75B6" w:themeColor="accent1" w:themeShade="BF"/>
    </w:r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rPr>
      <w:tcPr>
        <w:tcBorders>
          <w:bottom w:val="single" w:color="9CC2E5" w:themeColor="accent1" w:themeTint="99" w:sz="12" w:space="0"/>
        </w:tcBorders>
      </w:tcPr>
    </w:tblStylePr>
    <w:tblStylePr w:type="lastRow">
      <w:rPr>
        <w:b/>
        <w:bCs/>
      </w:rPr>
      <w:tcPr>
        <w:tcBorders>
          <w:top w:val="doub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24">
    <w:name w:val="网格表 6 彩色 - 着色 21"/>
    <w:basedOn w:val="88"/>
    <w:qFormat/>
    <w:uiPriority w:val="51"/>
    <w:rPr>
      <w:color w:val="C55A11" w:themeColor="accent2" w:themeShade="BF"/>
    </w:rPr>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cPr>
        <w:tcBorders>
          <w:bottom w:val="single" w:color="F4B083" w:themeColor="accent2" w:themeTint="99" w:sz="12" w:space="0"/>
        </w:tcBorders>
      </w:tcPr>
    </w:tblStylePr>
    <w:tblStylePr w:type="lastRow">
      <w:rPr>
        <w:b/>
        <w:bCs/>
      </w:rPr>
      <w:tcPr>
        <w:tcBorders>
          <w:top w:val="doub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25">
    <w:name w:val="网格表 6 彩色 - 着色 31"/>
    <w:basedOn w:val="88"/>
    <w:qFormat/>
    <w:uiPriority w:val="51"/>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26">
    <w:name w:val="网格表 6 彩色 - 着色 41"/>
    <w:basedOn w:val="88"/>
    <w:qFormat/>
    <w:uiPriority w:val="51"/>
    <w:rPr>
      <w:color w:val="BF9000" w:themeColor="accent4" w:themeShade="BF"/>
    </w:r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rPr>
      <w:tcPr>
        <w:tcBorders>
          <w:bottom w:val="single" w:color="FFD965" w:themeColor="accent4" w:themeTint="99" w:sz="12" w:space="0"/>
        </w:tcBorders>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27">
    <w:name w:val="网格表 6 彩色 - 着色 51"/>
    <w:basedOn w:val="88"/>
    <w:qFormat/>
    <w:uiPriority w:val="51"/>
    <w:rPr>
      <w:color w:val="2F5597" w:themeColor="accent5" w:themeShade="BF"/>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28">
    <w:name w:val="网格表 6 彩色 - 着色 61"/>
    <w:basedOn w:val="88"/>
    <w:qFormat/>
    <w:uiPriority w:val="51"/>
    <w:rPr>
      <w:color w:val="548235" w:themeColor="accent6" w:themeShade="BF"/>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cPr>
        <w:tcBorders>
          <w:bottom w:val="single" w:color="A8D08D" w:themeColor="accent6" w:themeTint="99" w:sz="12" w:space="0"/>
        </w:tcBorders>
      </w:tcPr>
    </w:tblStylePr>
    <w:tblStylePr w:type="lastRow">
      <w:rPr>
        <w:b/>
        <w:bCs/>
      </w:rPr>
      <w:tcPr>
        <w:tcBorders>
          <w:top w:val="doub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29">
    <w:name w:val="网格表 7 彩色1"/>
    <w:basedOn w:val="88"/>
    <w:qFormat/>
    <w:uiPriority w:val="52"/>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330">
    <w:name w:val="网格表 7 彩色 - 着色 11"/>
    <w:basedOn w:val="88"/>
    <w:qFormat/>
    <w:uiPriority w:val="52"/>
    <w:rPr>
      <w:color w:val="2E75B6" w:themeColor="accent1" w:themeShade="BF"/>
    </w:r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bottom w:val="single" w:color="9CC2E5" w:themeColor="accent1" w:themeTint="99" w:sz="4" w:space="0"/>
        </w:tcBorders>
      </w:tcPr>
    </w:tblStylePr>
    <w:tblStylePr w:type="nwCell">
      <w:tcPr>
        <w:tcBorders>
          <w:bottom w:val="single" w:color="9CC2E5" w:themeColor="accent1" w:themeTint="99" w:sz="4" w:space="0"/>
        </w:tcBorders>
      </w:tcPr>
    </w:tblStylePr>
    <w:tblStylePr w:type="seCell">
      <w:tcPr>
        <w:tcBorders>
          <w:top w:val="single" w:color="9CC2E5" w:themeColor="accent1" w:themeTint="99" w:sz="4" w:space="0"/>
        </w:tcBorders>
      </w:tcPr>
    </w:tblStylePr>
    <w:tblStylePr w:type="swCell">
      <w:tcPr>
        <w:tcBorders>
          <w:top w:val="single" w:color="9CC2E5" w:themeColor="accent1" w:themeTint="99" w:sz="4" w:space="0"/>
        </w:tcBorders>
      </w:tcPr>
    </w:tblStylePr>
  </w:style>
  <w:style w:type="table" w:customStyle="1" w:styleId="331">
    <w:name w:val="网格表 7 彩色 - 着色 21"/>
    <w:basedOn w:val="88"/>
    <w:qFormat/>
    <w:uiPriority w:val="52"/>
    <w:rPr>
      <w:color w:val="C55A11" w:themeColor="accent2" w:themeShade="BF"/>
    </w:rPr>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bottom w:val="single" w:color="F4B083" w:themeColor="accent2" w:themeTint="99" w:sz="4" w:space="0"/>
        </w:tcBorders>
      </w:tcPr>
    </w:tblStylePr>
    <w:tblStylePr w:type="nwCell">
      <w:tcPr>
        <w:tcBorders>
          <w:bottom w:val="single" w:color="F4B083" w:themeColor="accent2" w:themeTint="99" w:sz="4" w:space="0"/>
        </w:tcBorders>
      </w:tcPr>
    </w:tblStylePr>
    <w:tblStylePr w:type="seCell">
      <w:tcPr>
        <w:tcBorders>
          <w:top w:val="single" w:color="F4B083" w:themeColor="accent2" w:themeTint="99" w:sz="4" w:space="0"/>
        </w:tcBorders>
      </w:tcPr>
    </w:tblStylePr>
    <w:tblStylePr w:type="swCell">
      <w:tcPr>
        <w:tcBorders>
          <w:top w:val="single" w:color="F4B083" w:themeColor="accent2" w:themeTint="99" w:sz="4" w:space="0"/>
        </w:tcBorders>
      </w:tcPr>
    </w:tblStylePr>
  </w:style>
  <w:style w:type="table" w:customStyle="1" w:styleId="332">
    <w:name w:val="网格表 7 彩色 - 着色 31"/>
    <w:basedOn w:val="88"/>
    <w:qFormat/>
    <w:uiPriority w:val="52"/>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bottom w:val="single" w:color="C8C8C8" w:themeColor="accent3" w:themeTint="99" w:sz="4" w:space="0"/>
        </w:tcBorders>
      </w:tcPr>
    </w:tblStylePr>
    <w:tblStylePr w:type="nwCell">
      <w:tcPr>
        <w:tcBorders>
          <w:bottom w:val="single" w:color="C8C8C8" w:themeColor="accent3" w:themeTint="99" w:sz="4" w:space="0"/>
        </w:tcBorders>
      </w:tcPr>
    </w:tblStylePr>
    <w:tblStylePr w:type="seCell">
      <w:tcPr>
        <w:tcBorders>
          <w:top w:val="single" w:color="C8C8C8" w:themeColor="accent3" w:themeTint="99" w:sz="4" w:space="0"/>
        </w:tcBorders>
      </w:tcPr>
    </w:tblStylePr>
    <w:tblStylePr w:type="swCell">
      <w:tcPr>
        <w:tcBorders>
          <w:top w:val="single" w:color="C8C8C8" w:themeColor="accent3" w:themeTint="99" w:sz="4" w:space="0"/>
        </w:tcBorders>
      </w:tcPr>
    </w:tblStylePr>
  </w:style>
  <w:style w:type="table" w:customStyle="1" w:styleId="333">
    <w:name w:val="网格表 7 彩色 - 着色 41"/>
    <w:basedOn w:val="88"/>
    <w:qFormat/>
    <w:uiPriority w:val="52"/>
    <w:rPr>
      <w:color w:val="BF9000" w:themeColor="accent4" w:themeShade="BF"/>
    </w:r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bottom w:val="single" w:color="FFD965" w:themeColor="accent4" w:themeTint="99" w:sz="4" w:space="0"/>
        </w:tcBorders>
      </w:tcPr>
    </w:tblStylePr>
    <w:tblStylePr w:type="nwCell">
      <w:tcPr>
        <w:tcBorders>
          <w:bottom w:val="single" w:color="FFD965" w:themeColor="accent4" w:themeTint="99" w:sz="4" w:space="0"/>
        </w:tcBorders>
      </w:tcPr>
    </w:tblStylePr>
    <w:tblStylePr w:type="seCell">
      <w:tcPr>
        <w:tcBorders>
          <w:top w:val="single" w:color="FFD965" w:themeColor="accent4" w:themeTint="99" w:sz="4" w:space="0"/>
        </w:tcBorders>
      </w:tcPr>
    </w:tblStylePr>
    <w:tblStylePr w:type="swCell">
      <w:tcPr>
        <w:tcBorders>
          <w:top w:val="single" w:color="FFD965" w:themeColor="accent4" w:themeTint="99" w:sz="4" w:space="0"/>
        </w:tcBorders>
      </w:tcPr>
    </w:tblStylePr>
  </w:style>
  <w:style w:type="table" w:customStyle="1" w:styleId="334">
    <w:name w:val="网格表 7 彩色 - 着色 51"/>
    <w:basedOn w:val="88"/>
    <w:qFormat/>
    <w:uiPriority w:val="52"/>
    <w:rPr>
      <w:color w:val="2F5597" w:themeColor="accent5" w:themeShade="BF"/>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bottom w:val="single" w:color="8EAADB" w:themeColor="accent5" w:themeTint="99" w:sz="4" w:space="0"/>
        </w:tcBorders>
      </w:tcPr>
    </w:tblStylePr>
    <w:tblStylePr w:type="nwCell">
      <w:tcPr>
        <w:tcBorders>
          <w:bottom w:val="single" w:color="8EAADB" w:themeColor="accent5" w:themeTint="99" w:sz="4" w:space="0"/>
        </w:tcBorders>
      </w:tcPr>
    </w:tblStylePr>
    <w:tblStylePr w:type="seCell">
      <w:tcPr>
        <w:tcBorders>
          <w:top w:val="single" w:color="8EAADB" w:themeColor="accent5" w:themeTint="99" w:sz="4" w:space="0"/>
        </w:tcBorders>
      </w:tcPr>
    </w:tblStylePr>
    <w:tblStylePr w:type="swCell">
      <w:tcPr>
        <w:tcBorders>
          <w:top w:val="single" w:color="8EAADB" w:themeColor="accent5" w:themeTint="99" w:sz="4" w:space="0"/>
        </w:tcBorders>
      </w:tcPr>
    </w:tblStylePr>
  </w:style>
  <w:style w:type="table" w:customStyle="1" w:styleId="335">
    <w:name w:val="网格表 7 彩色 - 着色 61"/>
    <w:basedOn w:val="88"/>
    <w:qFormat/>
    <w:uiPriority w:val="52"/>
    <w:rPr>
      <w:color w:val="548235" w:themeColor="accent6" w:themeShade="BF"/>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bottom w:val="single" w:color="A8D08D" w:themeColor="accent6" w:themeTint="99" w:sz="4" w:space="0"/>
        </w:tcBorders>
      </w:tcPr>
    </w:tblStylePr>
    <w:tblStylePr w:type="nwCell">
      <w:tcPr>
        <w:tcBorders>
          <w:bottom w:val="single" w:color="A8D08D" w:themeColor="accent6" w:themeTint="99" w:sz="4" w:space="0"/>
        </w:tcBorders>
      </w:tcPr>
    </w:tblStylePr>
    <w:tblStylePr w:type="seCell">
      <w:tcPr>
        <w:tcBorders>
          <w:top w:val="single" w:color="A8D08D" w:themeColor="accent6" w:themeTint="99" w:sz="4" w:space="0"/>
        </w:tcBorders>
      </w:tcPr>
    </w:tblStylePr>
    <w:tblStylePr w:type="swCell">
      <w:tcPr>
        <w:tcBorders>
          <w:top w:val="single" w:color="A8D08D" w:themeColor="accent6" w:themeTint="99" w:sz="4" w:space="0"/>
        </w:tcBorders>
      </w:tcPr>
    </w:tblStylePr>
  </w:style>
  <w:style w:type="character" w:customStyle="1" w:styleId="336">
    <w:name w:val="井号标签1"/>
    <w:basedOn w:val="231"/>
    <w:semiHidden/>
    <w:unhideWhenUsed/>
    <w:qFormat/>
    <w:uiPriority w:val="99"/>
    <w:rPr>
      <w:color w:val="2B579A"/>
      <w:shd w:val="clear" w:color="auto" w:fill="E1DFDD"/>
    </w:rPr>
  </w:style>
  <w:style w:type="character" w:customStyle="1" w:styleId="337">
    <w:name w:val="HTML 地址 字符"/>
    <w:basedOn w:val="231"/>
    <w:link w:val="41"/>
    <w:semiHidden/>
    <w:qFormat/>
    <w:uiPriority w:val="99"/>
    <w:rPr>
      <w:rFonts w:ascii="Times New Roman" w:hAnsi="Times New Roman" w:eastAsia="宋体" w:cs="Times New Roman"/>
      <w:i/>
      <w:iCs/>
      <w:szCs w:val="24"/>
      <w:lang w:val="en-GB"/>
    </w:rPr>
  </w:style>
  <w:style w:type="character" w:customStyle="1" w:styleId="338">
    <w:name w:val="HTML 预设格式 字符"/>
    <w:basedOn w:val="231"/>
    <w:link w:val="80"/>
    <w:semiHidden/>
    <w:qFormat/>
    <w:uiPriority w:val="99"/>
    <w:rPr>
      <w:rFonts w:ascii="Consolas" w:hAnsi="Consolas" w:eastAsia="宋体" w:cs="Times New Roman"/>
      <w:sz w:val="20"/>
      <w:szCs w:val="20"/>
      <w:lang w:val="en-GB"/>
    </w:rPr>
  </w:style>
  <w:style w:type="character" w:customStyle="1" w:styleId="339">
    <w:name w:val="明显强调1"/>
    <w:basedOn w:val="231"/>
    <w:qFormat/>
    <w:uiPriority w:val="21"/>
    <w:rPr>
      <w:i/>
      <w:iCs/>
      <w:color w:val="5B9BD5" w:themeColor="accent1"/>
      <w14:textFill>
        <w14:solidFill>
          <w14:schemeClr w14:val="accent1"/>
        </w14:solidFill>
      </w14:textFill>
    </w:rPr>
  </w:style>
  <w:style w:type="paragraph" w:styleId="340">
    <w:name w:val="Intense Quote"/>
    <w:basedOn w:val="1"/>
    <w:next w:val="1"/>
    <w:link w:val="341"/>
    <w:qFormat/>
    <w:uiPriority w:val="30"/>
    <w:pPr>
      <w:pBdr>
        <w:top w:val="single" w:color="5B9BD5" w:themeColor="accent1" w:sz="4" w:space="10"/>
        <w:bottom w:val="single" w:color="5B9BD5" w:themeColor="accent1" w:sz="4" w:space="10"/>
      </w:pBdr>
      <w:spacing w:before="360" w:after="360"/>
      <w:ind w:left="864" w:right="864"/>
      <w:jc w:val="center"/>
    </w:pPr>
    <w:rPr>
      <w:i/>
      <w:iCs/>
      <w:color w:val="5B9BD5" w:themeColor="accent1"/>
      <w14:textFill>
        <w14:solidFill>
          <w14:schemeClr w14:val="accent1"/>
        </w14:solidFill>
      </w14:textFill>
    </w:rPr>
  </w:style>
  <w:style w:type="character" w:customStyle="1" w:styleId="341">
    <w:name w:val="明显引用 字符"/>
    <w:basedOn w:val="231"/>
    <w:link w:val="340"/>
    <w:qFormat/>
    <w:uiPriority w:val="30"/>
    <w:rPr>
      <w:rFonts w:ascii="Times New Roman" w:hAnsi="Times New Roman" w:eastAsia="宋体" w:cs="Times New Roman"/>
      <w:i/>
      <w:iCs/>
      <w:color w:val="5B9BD5" w:themeColor="accent1"/>
      <w:szCs w:val="24"/>
      <w:lang w:val="en-GB"/>
      <w14:textFill>
        <w14:solidFill>
          <w14:schemeClr w14:val="accent1"/>
        </w14:solidFill>
      </w14:textFill>
    </w:rPr>
  </w:style>
  <w:style w:type="character" w:customStyle="1" w:styleId="342">
    <w:name w:val="明显参考1"/>
    <w:basedOn w:val="231"/>
    <w:qFormat/>
    <w:uiPriority w:val="32"/>
    <w:rPr>
      <w:b/>
      <w:bCs/>
      <w:smallCaps/>
      <w:color w:val="5B9BD5" w:themeColor="accent1"/>
      <w:spacing w:val="5"/>
      <w14:textFill>
        <w14:solidFill>
          <w14:schemeClr w14:val="accent1"/>
        </w14:solidFill>
      </w14:textFill>
    </w:rPr>
  </w:style>
  <w:style w:type="table" w:customStyle="1" w:styleId="343">
    <w:name w:val="清单表 1 浅色1"/>
    <w:basedOn w:val="88"/>
    <w:qFormat/>
    <w:uiPriority w:val="46"/>
    <w:tblStylePr w:type="firstRow">
      <w:rPr>
        <w:b/>
        <w:bCs/>
      </w:rPr>
      <w:tcPr>
        <w:tcBorders>
          <w:bottom w:val="single" w:color="666666" w:themeColor="text1" w:themeTint="99" w:sz="4" w:space="0"/>
        </w:tcBorders>
      </w:tcPr>
    </w:tblStylePr>
    <w:tblStylePr w:type="lastRow">
      <w:rPr>
        <w:b/>
        <w:bCs/>
      </w:rPr>
      <w:tcPr>
        <w:tcBorders>
          <w:top w:val="sing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44">
    <w:name w:val="清单表 1 浅色 - 着色 11"/>
    <w:basedOn w:val="88"/>
    <w:qFormat/>
    <w:uiPriority w:val="46"/>
    <w:tblStylePr w:type="firstRow">
      <w:rPr>
        <w:b/>
        <w:bCs/>
      </w:rPr>
      <w:tcPr>
        <w:tcBorders>
          <w:bottom w:val="single" w:color="9CC2E5" w:themeColor="accent1" w:themeTint="99" w:sz="4" w:space="0"/>
        </w:tcBorders>
      </w:tcPr>
    </w:tblStylePr>
    <w:tblStylePr w:type="lastRow">
      <w:rPr>
        <w:b/>
        <w:bCs/>
      </w:rPr>
      <w:tcPr>
        <w:tcBorders>
          <w:top w:val="sing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45">
    <w:name w:val="清单表 1 浅色 - 着色 21"/>
    <w:basedOn w:val="88"/>
    <w:qFormat/>
    <w:uiPriority w:val="46"/>
    <w:tblStylePr w:type="firstRow">
      <w:rPr>
        <w:b/>
        <w:bCs/>
      </w:rPr>
      <w:tcPr>
        <w:tcBorders>
          <w:bottom w:val="single" w:color="F4B083" w:themeColor="accent2" w:themeTint="99" w:sz="4" w:space="0"/>
        </w:tcBorders>
      </w:tcPr>
    </w:tblStylePr>
    <w:tblStylePr w:type="lastRow">
      <w:rPr>
        <w:b/>
        <w:bCs/>
      </w:rPr>
      <w:tcPr>
        <w:tcBorders>
          <w:top w:val="sing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46">
    <w:name w:val="清单表 1 浅色 - 着色 31"/>
    <w:basedOn w:val="88"/>
    <w:qFormat/>
    <w:uiPriority w:val="46"/>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47">
    <w:name w:val="清单表 1 浅色 - 着色 41"/>
    <w:basedOn w:val="88"/>
    <w:qFormat/>
    <w:uiPriority w:val="46"/>
    <w:tblStylePr w:type="firstRow">
      <w:rPr>
        <w:b/>
        <w:bCs/>
      </w:rPr>
      <w:tcPr>
        <w:tcBorders>
          <w:bottom w:val="single" w:color="FFD965" w:themeColor="accent4" w:themeTint="99" w:sz="4" w:space="0"/>
        </w:tcBorders>
      </w:tcPr>
    </w:tblStylePr>
    <w:tblStylePr w:type="lastRow">
      <w:rPr>
        <w:b/>
        <w:bCs/>
      </w:rPr>
      <w:tcPr>
        <w:tcBorders>
          <w:top w:val="sing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48">
    <w:name w:val="清单表 1 浅色 - 着色 51"/>
    <w:basedOn w:val="88"/>
    <w:qFormat/>
    <w:uiPriority w:val="46"/>
    <w:tblStylePr w:type="firstRow">
      <w:rPr>
        <w:b/>
        <w:bCs/>
      </w:rPr>
      <w:tcPr>
        <w:tcBorders>
          <w:bottom w:val="single" w:color="8EAADB" w:themeColor="accent5" w:themeTint="99" w:sz="4" w:space="0"/>
        </w:tcBorders>
      </w:tcPr>
    </w:tblStylePr>
    <w:tblStylePr w:type="lastRow">
      <w:rPr>
        <w:b/>
        <w:bCs/>
      </w:rPr>
      <w:tcPr>
        <w:tcBorders>
          <w:top w:val="sing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49">
    <w:name w:val="清单表 1 浅色 - 着色 61"/>
    <w:basedOn w:val="88"/>
    <w:qFormat/>
    <w:uiPriority w:val="46"/>
    <w:tblStylePr w:type="firstRow">
      <w:rPr>
        <w:b/>
        <w:bCs/>
      </w:rPr>
      <w:tcPr>
        <w:tcBorders>
          <w:bottom w:val="single" w:color="A8D08D" w:themeColor="accent6" w:themeTint="99" w:sz="4" w:space="0"/>
        </w:tcBorders>
      </w:tcPr>
    </w:tblStylePr>
    <w:tblStylePr w:type="lastRow">
      <w:rPr>
        <w:b/>
        <w:bCs/>
      </w:rPr>
      <w:tcPr>
        <w:tcBorders>
          <w:top w:val="sing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50">
    <w:name w:val="清单表 21"/>
    <w:basedOn w:val="88"/>
    <w:qFormat/>
    <w:uiPriority w:val="47"/>
    <w:tblPr>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51">
    <w:name w:val="清单表 2 - 着色 11"/>
    <w:basedOn w:val="88"/>
    <w:qFormat/>
    <w:uiPriority w:val="47"/>
    <w:tblPr>
      <w:tblBorders>
        <w:top w:val="single" w:color="9CC2E5" w:themeColor="accent1" w:themeTint="99" w:sz="4" w:space="0"/>
        <w:bottom w:val="single" w:color="9CC2E5" w:themeColor="accent1" w:themeTint="99" w:sz="4" w:space="0"/>
        <w:insideH w:val="single" w:color="9CC2E5"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52">
    <w:name w:val="清单表 2 - 着色 21"/>
    <w:basedOn w:val="88"/>
    <w:qFormat/>
    <w:uiPriority w:val="47"/>
    <w:tblPr>
      <w:tblBorders>
        <w:top w:val="single" w:color="F4B083" w:themeColor="accent2" w:themeTint="99" w:sz="4" w:space="0"/>
        <w:bottom w:val="single" w:color="F4B083" w:themeColor="accent2" w:themeTint="99" w:sz="4" w:space="0"/>
        <w:insideH w:val="single" w:color="F4B083"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53">
    <w:name w:val="清单表 2 - 着色 31"/>
    <w:basedOn w:val="88"/>
    <w:qFormat/>
    <w:uiPriority w:val="47"/>
    <w:tblPr>
      <w:tblBorders>
        <w:top w:val="single" w:color="C8C8C8" w:themeColor="accent3" w:themeTint="99" w:sz="4" w:space="0"/>
        <w:bottom w:val="single" w:color="C8C8C8" w:themeColor="accent3" w:themeTint="99" w:sz="4" w:space="0"/>
        <w:insideH w:val="single" w:color="C8C8C8"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54">
    <w:name w:val="清单表 2 - 着色 41"/>
    <w:basedOn w:val="88"/>
    <w:qFormat/>
    <w:uiPriority w:val="47"/>
    <w:tblPr>
      <w:tblBorders>
        <w:top w:val="single" w:color="FFD965" w:themeColor="accent4" w:themeTint="99" w:sz="4" w:space="0"/>
        <w:bottom w:val="single" w:color="FFD965" w:themeColor="accent4" w:themeTint="99" w:sz="4" w:space="0"/>
        <w:insideH w:val="single" w:color="FFD965"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55">
    <w:name w:val="清单表 2 - 着色 51"/>
    <w:basedOn w:val="88"/>
    <w:qFormat/>
    <w:uiPriority w:val="47"/>
    <w:tblPr>
      <w:tblBorders>
        <w:top w:val="single" w:color="8EAADB" w:themeColor="accent5" w:themeTint="99" w:sz="4" w:space="0"/>
        <w:bottom w:val="single" w:color="8EAADB" w:themeColor="accent5" w:themeTint="99" w:sz="4" w:space="0"/>
        <w:insideH w:val="single" w:color="8EAADB"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56">
    <w:name w:val="清单表 2 - 着色 61"/>
    <w:basedOn w:val="88"/>
    <w:qFormat/>
    <w:uiPriority w:val="47"/>
    <w:tblPr>
      <w:tblBorders>
        <w:top w:val="single" w:color="A8D08D" w:themeColor="accent6" w:themeTint="99" w:sz="4" w:space="0"/>
        <w:bottom w:val="single" w:color="A8D08D" w:themeColor="accent6" w:themeTint="99" w:sz="4" w:space="0"/>
        <w:insideH w:val="single" w:color="A8D08D"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57">
    <w:name w:val="清单表 31"/>
    <w:basedOn w:val="88"/>
    <w:qFormat/>
    <w:uiPriority w:val="48"/>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14:textFill>
          <w14:solidFill>
            <w14:schemeClr w14:val="bg1"/>
          </w14:solidFill>
        </w14:textFill>
      </w:rPr>
      <w:tcPr>
        <w:shd w:val="clear" w:color="auto" w:fill="000000" w:themeFill="text1"/>
      </w:tcPr>
    </w:tblStylePr>
    <w:tblStylePr w:type="lastRow">
      <w:rPr>
        <w:b/>
        <w:bCs/>
      </w:rPr>
      <w:tcPr>
        <w:tcBorders>
          <w:top w:val="double" w:color="000000" w:themeColor="tex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000000" w:themeColor="text1" w:sz="4" w:space="0"/>
          <w:left w:val="nil"/>
        </w:tcBorders>
      </w:tcPr>
    </w:tblStylePr>
    <w:tblStylePr w:type="swCell">
      <w:tcPr>
        <w:tcBorders>
          <w:top w:val="double" w:color="000000" w:themeColor="text1" w:sz="4" w:space="0"/>
          <w:right w:val="nil"/>
        </w:tcBorders>
      </w:tcPr>
    </w:tblStylePr>
  </w:style>
  <w:style w:type="table" w:customStyle="1" w:styleId="358">
    <w:name w:val="清单表 3 - 着色 11"/>
    <w:basedOn w:val="88"/>
    <w:qFormat/>
    <w:uiPriority w:val="48"/>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b/>
        <w:bCs/>
        <w:color w:val="FFFFFF" w:themeColor="background1"/>
        <w14:textFill>
          <w14:solidFill>
            <w14:schemeClr w14:val="bg1"/>
          </w14:solidFill>
        </w14:textFill>
      </w:rPr>
      <w:tcPr>
        <w:shd w:val="clear" w:color="auto" w:fill="5B9BD5" w:themeFill="accent1"/>
      </w:tcPr>
    </w:tblStylePr>
    <w:tblStylePr w:type="lastRow">
      <w:rPr>
        <w:b/>
        <w:bCs/>
      </w:rPr>
      <w:tcPr>
        <w:tcBorders>
          <w:top w:val="double" w:color="5B9BD5" w:themeColor="accen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5B9BD5" w:themeColor="accent1" w:sz="4" w:space="0"/>
          <w:right w:val="single" w:color="5B9BD5" w:themeColor="accent1" w:sz="4" w:space="0"/>
        </w:tcBorders>
      </w:tcPr>
    </w:tblStylePr>
    <w:tblStylePr w:type="band1Horz">
      <w:tcPr>
        <w:tcBorders>
          <w:top w:val="single" w:color="5B9BD5" w:themeColor="accent1" w:sz="4" w:space="0"/>
          <w:bottom w:val="single" w:color="5B9BD5" w:themeColor="accen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5B9BD5" w:themeColor="accent1" w:sz="4" w:space="0"/>
          <w:left w:val="nil"/>
        </w:tcBorders>
      </w:tcPr>
    </w:tblStylePr>
    <w:tblStylePr w:type="swCell">
      <w:tcPr>
        <w:tcBorders>
          <w:top w:val="double" w:color="5B9BD5" w:themeColor="accent1" w:sz="4" w:space="0"/>
          <w:right w:val="nil"/>
        </w:tcBorders>
      </w:tcPr>
    </w:tblStylePr>
  </w:style>
  <w:style w:type="table" w:customStyle="1" w:styleId="359">
    <w:name w:val="清单表 3 - 着色 21"/>
    <w:basedOn w:val="88"/>
    <w:qFormat/>
    <w:uiPriority w:val="48"/>
    <w:tblPr>
      <w:tblBorders>
        <w:top w:val="single" w:color="ED7D31" w:themeColor="accent2" w:sz="4" w:space="0"/>
        <w:left w:val="single" w:color="ED7D31" w:themeColor="accent2" w:sz="4" w:space="0"/>
        <w:bottom w:val="single" w:color="ED7D31" w:themeColor="accent2" w:sz="4" w:space="0"/>
        <w:right w:val="single" w:color="ED7D31" w:themeColor="accent2" w:sz="4" w:space="0"/>
      </w:tblBorders>
    </w:tblPr>
    <w:tblStylePr w:type="firstRow">
      <w:rPr>
        <w:b/>
        <w:bCs/>
        <w:color w:val="FFFFFF" w:themeColor="background1"/>
        <w14:textFill>
          <w14:solidFill>
            <w14:schemeClr w14:val="bg1"/>
          </w14:solidFill>
        </w14:textFill>
      </w:rPr>
      <w:tcPr>
        <w:shd w:val="clear" w:color="auto" w:fill="ED7D31" w:themeFill="accent2"/>
      </w:tcPr>
    </w:tblStylePr>
    <w:tblStylePr w:type="lastRow">
      <w:rPr>
        <w:b/>
        <w:bCs/>
      </w:rPr>
      <w:tcPr>
        <w:tcBorders>
          <w:top w:val="double" w:color="ED7D31" w:themeColor="accent2"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ED7D31" w:themeColor="accent2" w:sz="4" w:space="0"/>
          <w:right w:val="single" w:color="ED7D31" w:themeColor="accent2" w:sz="4" w:space="0"/>
        </w:tcBorders>
      </w:tcPr>
    </w:tblStylePr>
    <w:tblStylePr w:type="band1Horz">
      <w:tcPr>
        <w:tcBorders>
          <w:top w:val="single" w:color="ED7D31" w:themeColor="accent2" w:sz="4" w:space="0"/>
          <w:bottom w:val="single" w:color="ED7D31" w:themeColor="accent2"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ED7D31" w:themeColor="accent2" w:sz="4" w:space="0"/>
          <w:left w:val="nil"/>
        </w:tcBorders>
      </w:tcPr>
    </w:tblStylePr>
    <w:tblStylePr w:type="swCell">
      <w:tcPr>
        <w:tcBorders>
          <w:top w:val="double" w:color="ED7D31" w:themeColor="accent2" w:sz="4" w:space="0"/>
          <w:right w:val="nil"/>
        </w:tcBorders>
      </w:tcPr>
    </w:tblStylePr>
  </w:style>
  <w:style w:type="table" w:customStyle="1" w:styleId="360">
    <w:name w:val="清单表 3 - 着色 31"/>
    <w:basedOn w:val="88"/>
    <w:qFormat/>
    <w:uiPriority w:val="48"/>
    <w:tblPr>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14:textFill>
          <w14:solidFill>
            <w14:schemeClr w14:val="bg1"/>
          </w14:solidFill>
        </w14:textFill>
      </w:rPr>
      <w:tcPr>
        <w:shd w:val="clear" w:color="auto" w:fill="A5A5A5" w:themeFill="accent3"/>
      </w:tcPr>
    </w:tblStylePr>
    <w:tblStylePr w:type="lastRow">
      <w:rPr>
        <w:b/>
        <w:bCs/>
      </w:rPr>
      <w:tcPr>
        <w:tcBorders>
          <w:top w:val="double" w:color="A5A5A5"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A5A5A5" w:themeColor="accent3" w:sz="4" w:space="0"/>
          <w:right w:val="single" w:color="A5A5A5" w:themeColor="accent3" w:sz="4" w:space="0"/>
        </w:tcBorders>
      </w:tcPr>
    </w:tblStylePr>
    <w:tblStylePr w:type="band1Horz">
      <w:tcPr>
        <w:tcBorders>
          <w:top w:val="single" w:color="A5A5A5" w:themeColor="accent3" w:sz="4" w:space="0"/>
          <w:bottom w:val="single" w:color="A5A5A5"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A5A5A5" w:themeColor="accent3" w:sz="4" w:space="0"/>
          <w:left w:val="nil"/>
        </w:tcBorders>
      </w:tcPr>
    </w:tblStylePr>
    <w:tblStylePr w:type="swCell">
      <w:tcPr>
        <w:tcBorders>
          <w:top w:val="double" w:color="A5A5A5" w:themeColor="accent3" w:sz="4" w:space="0"/>
          <w:right w:val="nil"/>
        </w:tcBorders>
      </w:tcPr>
    </w:tblStylePr>
  </w:style>
  <w:style w:type="table" w:customStyle="1" w:styleId="361">
    <w:name w:val="清单表 3 - 着色 41"/>
    <w:basedOn w:val="88"/>
    <w:qFormat/>
    <w:uiPriority w:val="48"/>
    <w:tblPr>
      <w:tblBorders>
        <w:top w:val="single" w:color="FFC000" w:themeColor="accent4" w:sz="4" w:space="0"/>
        <w:left w:val="single" w:color="FFC000" w:themeColor="accent4" w:sz="4" w:space="0"/>
        <w:bottom w:val="single" w:color="FFC000" w:themeColor="accent4" w:sz="4" w:space="0"/>
        <w:right w:val="single" w:color="FFC000" w:themeColor="accent4" w:sz="4" w:space="0"/>
      </w:tblBorders>
    </w:tblPr>
    <w:tblStylePr w:type="firstRow">
      <w:rPr>
        <w:b/>
        <w:bCs/>
        <w:color w:val="FFFFFF" w:themeColor="background1"/>
        <w14:textFill>
          <w14:solidFill>
            <w14:schemeClr w14:val="bg1"/>
          </w14:solidFill>
        </w14:textFill>
      </w:rPr>
      <w:tcPr>
        <w:shd w:val="clear" w:color="auto" w:fill="FFC000" w:themeFill="accent4"/>
      </w:tcPr>
    </w:tblStylePr>
    <w:tblStylePr w:type="lastRow">
      <w:rPr>
        <w:b/>
        <w:bCs/>
      </w:rPr>
      <w:tcPr>
        <w:tcBorders>
          <w:top w:val="double" w:color="FFC000" w:themeColor="accent4"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FFC000" w:themeColor="accent4" w:sz="4" w:space="0"/>
          <w:right w:val="single" w:color="FFC000" w:themeColor="accent4" w:sz="4" w:space="0"/>
        </w:tcBorders>
      </w:tcPr>
    </w:tblStylePr>
    <w:tblStylePr w:type="band1Horz">
      <w:tcPr>
        <w:tcBorders>
          <w:top w:val="single" w:color="FFC000" w:themeColor="accent4" w:sz="4" w:space="0"/>
          <w:bottom w:val="single" w:color="FFC000" w:themeColor="accent4"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FFC000" w:themeColor="accent4" w:sz="4" w:space="0"/>
          <w:left w:val="nil"/>
        </w:tcBorders>
      </w:tcPr>
    </w:tblStylePr>
    <w:tblStylePr w:type="swCell">
      <w:tcPr>
        <w:tcBorders>
          <w:top w:val="double" w:color="FFC000" w:themeColor="accent4" w:sz="4" w:space="0"/>
          <w:right w:val="nil"/>
        </w:tcBorders>
      </w:tcPr>
    </w:tblStylePr>
  </w:style>
  <w:style w:type="table" w:customStyle="1" w:styleId="362">
    <w:name w:val="清单表 3 - 着色 51"/>
    <w:basedOn w:val="88"/>
    <w:qFormat/>
    <w:uiPriority w:val="48"/>
    <w:tblPr>
      <w:tblBorders>
        <w:top w:val="single" w:color="4472C4" w:themeColor="accent5" w:sz="4" w:space="0"/>
        <w:left w:val="single" w:color="4472C4" w:themeColor="accent5" w:sz="4" w:space="0"/>
        <w:bottom w:val="single" w:color="4472C4" w:themeColor="accent5" w:sz="4" w:space="0"/>
        <w:right w:val="single" w:color="4472C4" w:themeColor="accent5" w:sz="4" w:space="0"/>
      </w:tblBorders>
    </w:tblPr>
    <w:tblStylePr w:type="firstRow">
      <w:rPr>
        <w:b/>
        <w:bCs/>
        <w:color w:val="FFFFFF" w:themeColor="background1"/>
        <w14:textFill>
          <w14:solidFill>
            <w14:schemeClr w14:val="bg1"/>
          </w14:solidFill>
        </w14:textFill>
      </w:rPr>
      <w:tcPr>
        <w:shd w:val="clear" w:color="auto" w:fill="4472C4" w:themeFill="accent5"/>
      </w:tcPr>
    </w:tblStylePr>
    <w:tblStylePr w:type="lastRow">
      <w:rPr>
        <w:b/>
        <w:bCs/>
      </w:rPr>
      <w:tcPr>
        <w:tcBorders>
          <w:top w:val="double" w:color="4472C4" w:themeColor="accent5"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472C4" w:themeColor="accent5" w:sz="4" w:space="0"/>
          <w:right w:val="single" w:color="4472C4" w:themeColor="accent5" w:sz="4" w:space="0"/>
        </w:tcBorders>
      </w:tcPr>
    </w:tblStylePr>
    <w:tblStylePr w:type="band1Horz">
      <w:tcPr>
        <w:tcBorders>
          <w:top w:val="single" w:color="4472C4" w:themeColor="accent5" w:sz="4" w:space="0"/>
          <w:bottom w:val="single" w:color="4472C4" w:themeColor="accent5"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472C4" w:themeColor="accent5" w:sz="4" w:space="0"/>
          <w:left w:val="nil"/>
        </w:tcBorders>
      </w:tcPr>
    </w:tblStylePr>
    <w:tblStylePr w:type="swCell">
      <w:tcPr>
        <w:tcBorders>
          <w:top w:val="double" w:color="4472C4" w:themeColor="accent5" w:sz="4" w:space="0"/>
          <w:right w:val="nil"/>
        </w:tcBorders>
      </w:tcPr>
    </w:tblStylePr>
  </w:style>
  <w:style w:type="table" w:customStyle="1" w:styleId="363">
    <w:name w:val="清单表 3 - 着色 61"/>
    <w:basedOn w:val="88"/>
    <w:qFormat/>
    <w:uiPriority w:val="48"/>
    <w:tblPr>
      <w:tblBorders>
        <w:top w:val="single" w:color="70AD47" w:themeColor="accent6" w:sz="4" w:space="0"/>
        <w:left w:val="single" w:color="70AD47" w:themeColor="accent6" w:sz="4" w:space="0"/>
        <w:bottom w:val="single" w:color="70AD47" w:themeColor="accent6" w:sz="4" w:space="0"/>
        <w:right w:val="single" w:color="70AD47" w:themeColor="accent6" w:sz="4" w:space="0"/>
      </w:tblBorders>
    </w:tblPr>
    <w:tblStylePr w:type="firstRow">
      <w:rPr>
        <w:b/>
        <w:bCs/>
        <w:color w:val="FFFFFF" w:themeColor="background1"/>
        <w14:textFill>
          <w14:solidFill>
            <w14:schemeClr w14:val="bg1"/>
          </w14:solidFill>
        </w14:textFill>
      </w:rPr>
      <w:tcPr>
        <w:shd w:val="clear" w:color="auto" w:fill="70AD47" w:themeFill="accent6"/>
      </w:tcPr>
    </w:tblStylePr>
    <w:tblStylePr w:type="lastRow">
      <w:rPr>
        <w:b/>
        <w:bCs/>
      </w:rPr>
      <w:tcPr>
        <w:tcBorders>
          <w:top w:val="double" w:color="70AD47" w:themeColor="accent6"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70AD47" w:themeColor="accent6" w:sz="4" w:space="0"/>
          <w:right w:val="single" w:color="70AD47" w:themeColor="accent6" w:sz="4" w:space="0"/>
        </w:tcBorders>
      </w:tcPr>
    </w:tblStylePr>
    <w:tblStylePr w:type="band1Horz">
      <w:tcPr>
        <w:tcBorders>
          <w:top w:val="single" w:color="70AD47" w:themeColor="accent6" w:sz="4" w:space="0"/>
          <w:bottom w:val="single" w:color="70AD47" w:themeColor="accent6"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70AD47" w:themeColor="accent6" w:sz="4" w:space="0"/>
          <w:left w:val="nil"/>
        </w:tcBorders>
      </w:tcPr>
    </w:tblStylePr>
    <w:tblStylePr w:type="swCell">
      <w:tcPr>
        <w:tcBorders>
          <w:top w:val="double" w:color="70AD47" w:themeColor="accent6" w:sz="4" w:space="0"/>
          <w:right w:val="nil"/>
        </w:tcBorders>
      </w:tcPr>
    </w:tblStylePr>
  </w:style>
  <w:style w:type="table" w:customStyle="1" w:styleId="364">
    <w:name w:val="清单表 41"/>
    <w:basedOn w:val="88"/>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65">
    <w:name w:val="清单表 4 - 着色 11"/>
    <w:basedOn w:val="88"/>
    <w:qFormat/>
    <w:uiPriority w:val="49"/>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tblBorders>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tcBorders>
        <w:shd w:val="clear" w:color="auto" w:fill="5B9BD5" w:themeFill="accent1"/>
      </w:tcPr>
    </w:tblStylePr>
    <w:tblStylePr w:type="lastRow">
      <w:rPr>
        <w:b/>
        <w:bCs/>
      </w:rPr>
      <w:tcPr>
        <w:tcBorders>
          <w:top w:val="doub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66">
    <w:name w:val="清单表 4 - 着色 21"/>
    <w:basedOn w:val="88"/>
    <w:qFormat/>
    <w:uiPriority w:val="49"/>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tblBorders>
    </w:tblPr>
    <w:tblStylePr w:type="firstRow">
      <w:rPr>
        <w:b/>
        <w:bCs/>
        <w:color w:val="FFFFFF" w:themeColor="background1"/>
        <w14:textFill>
          <w14:solidFill>
            <w14:schemeClr w14:val="bg1"/>
          </w14:solidFill>
        </w14:textFill>
      </w:r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tcBorders>
        <w:shd w:val="clear" w:color="auto" w:fill="ED7D31" w:themeFill="accent2"/>
      </w:tcPr>
    </w:tblStylePr>
    <w:tblStylePr w:type="lastRow">
      <w:rPr>
        <w:b/>
        <w:bCs/>
      </w:rPr>
      <w:tcPr>
        <w:tcBorders>
          <w:top w:val="doub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67">
    <w:name w:val="清单表 4 - 着色 31"/>
    <w:basedOn w:val="88"/>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68">
    <w:name w:val="清单表 4 - 着色 41"/>
    <w:basedOn w:val="88"/>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69">
    <w:name w:val="清单表 4 - 着色 51"/>
    <w:basedOn w:val="88"/>
    <w:qFormat/>
    <w:uiPriority w:val="49"/>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tblBorders>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tcBorders>
        <w:shd w:val="clear" w:color="auto" w:fill="4472C4" w:themeFill="accent5"/>
      </w:tcPr>
    </w:tblStylePr>
    <w:tblStylePr w:type="lastRow">
      <w:rPr>
        <w:b/>
        <w:bCs/>
      </w:rPr>
      <w:tcPr>
        <w:tcBorders>
          <w:top w:val="doub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70">
    <w:name w:val="清单表 4 - 着色 61"/>
    <w:basedOn w:val="88"/>
    <w:qFormat/>
    <w:uiPriority w:val="49"/>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tblBorders>
    </w:tblPr>
    <w:tblStylePr w:type="firstRow">
      <w:rPr>
        <w:b/>
        <w:bCs/>
        <w:color w:val="FFFFFF" w:themeColor="background1"/>
        <w14:textFill>
          <w14:solidFill>
            <w14:schemeClr w14:val="bg1"/>
          </w14:solidFill>
        </w14:textFill>
      </w:r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tcBorders>
        <w:shd w:val="clear" w:color="auto" w:fill="70AD47" w:themeFill="accent6"/>
      </w:tcPr>
    </w:tblStylePr>
    <w:tblStylePr w:type="lastRow">
      <w:rPr>
        <w:b/>
        <w:bCs/>
      </w:rPr>
      <w:tcPr>
        <w:tcBorders>
          <w:top w:val="doub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71">
    <w:name w:val="清单表 5 深色1"/>
    <w:basedOn w:val="88"/>
    <w:qFormat/>
    <w:uiPriority w:val="50"/>
    <w:rPr>
      <w:color w:val="FFFFFF" w:themeColor="background1"/>
      <w14:textFill>
        <w14:solidFill>
          <w14:schemeClr w14:val="bg1"/>
        </w14:solidFill>
      </w14:textFill>
    </w:rPr>
    <w:tblPr>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72">
    <w:name w:val="清单表 5 深色 - 着色 11"/>
    <w:basedOn w:val="88"/>
    <w:qFormat/>
    <w:uiPriority w:val="50"/>
    <w:rPr>
      <w:color w:val="FFFFFF" w:themeColor="background1"/>
      <w14:textFill>
        <w14:solidFill>
          <w14:schemeClr w14:val="bg1"/>
        </w14:solidFill>
      </w14:textFill>
    </w:rPr>
    <w:tblPr>
      <w:tblBorders>
        <w:top w:val="single" w:color="5B9BD5" w:themeColor="accent1" w:sz="24" w:space="0"/>
        <w:left w:val="single" w:color="5B9BD5" w:themeColor="accent1" w:sz="24" w:space="0"/>
        <w:bottom w:val="single" w:color="5B9BD5" w:themeColor="accent1" w:sz="24" w:space="0"/>
        <w:right w:val="single" w:color="5B9BD5" w:themeColor="accent1" w:sz="24" w:space="0"/>
      </w:tblBorders>
    </w:tblPr>
    <w:tcPr>
      <w:shd w:val="clear" w:color="auto" w:fill="5B9BD5" w:themeFill="accen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73">
    <w:name w:val="清单表 5 深色 - 着色 21"/>
    <w:basedOn w:val="88"/>
    <w:qFormat/>
    <w:uiPriority w:val="50"/>
    <w:rPr>
      <w:color w:val="FFFFFF" w:themeColor="background1"/>
      <w14:textFill>
        <w14:solidFill>
          <w14:schemeClr w14:val="bg1"/>
        </w14:solidFill>
      </w14:textFill>
    </w:rPr>
    <w:tblPr>
      <w:tblBorders>
        <w:top w:val="single" w:color="ED7D31" w:themeColor="accent2" w:sz="24" w:space="0"/>
        <w:left w:val="single" w:color="ED7D31" w:themeColor="accent2" w:sz="24" w:space="0"/>
        <w:bottom w:val="single" w:color="ED7D31" w:themeColor="accent2" w:sz="24" w:space="0"/>
        <w:right w:val="single" w:color="ED7D31" w:themeColor="accent2" w:sz="24" w:space="0"/>
      </w:tblBorders>
    </w:tblPr>
    <w:tcPr>
      <w:shd w:val="clear" w:color="auto" w:fill="ED7D31" w:themeFill="accent2"/>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74">
    <w:name w:val="清单表 5 深色 - 着色 31"/>
    <w:basedOn w:val="88"/>
    <w:qFormat/>
    <w:uiPriority w:val="50"/>
    <w:rPr>
      <w:color w:val="FFFFFF" w:themeColor="background1"/>
      <w14:textFill>
        <w14:solidFill>
          <w14:schemeClr w14:val="bg1"/>
        </w14:solidFill>
      </w14:textFill>
    </w:rPr>
    <w:tblPr>
      <w:tblBorders>
        <w:top w:val="single" w:color="A5A5A5" w:themeColor="accent3" w:sz="24" w:space="0"/>
        <w:left w:val="single" w:color="A5A5A5" w:themeColor="accent3" w:sz="24" w:space="0"/>
        <w:bottom w:val="single" w:color="A5A5A5" w:themeColor="accent3" w:sz="24" w:space="0"/>
        <w:right w:val="single" w:color="A5A5A5" w:themeColor="accent3" w:sz="24" w:space="0"/>
      </w:tblBorders>
    </w:tblPr>
    <w:tcPr>
      <w:shd w:val="clear" w:color="auto" w:fill="A5A5A5" w:themeFill="accent3"/>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75">
    <w:name w:val="清单表 5 深色 - 着色 41"/>
    <w:basedOn w:val="88"/>
    <w:qFormat/>
    <w:uiPriority w:val="50"/>
    <w:rPr>
      <w:color w:val="FFFFFF" w:themeColor="background1"/>
      <w14:textFill>
        <w14:solidFill>
          <w14:schemeClr w14:val="bg1"/>
        </w14:solidFill>
      </w14:textFill>
    </w:rPr>
    <w:tblPr>
      <w:tblBorders>
        <w:top w:val="single" w:color="FFC000" w:themeColor="accent4" w:sz="24" w:space="0"/>
        <w:left w:val="single" w:color="FFC000" w:themeColor="accent4" w:sz="24" w:space="0"/>
        <w:bottom w:val="single" w:color="FFC000" w:themeColor="accent4" w:sz="24" w:space="0"/>
        <w:right w:val="single" w:color="FFC000" w:themeColor="accent4" w:sz="24" w:space="0"/>
      </w:tblBorders>
    </w:tblPr>
    <w:tcPr>
      <w:shd w:val="clear" w:color="auto" w:fill="FFC000" w:themeFill="accent4"/>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76">
    <w:name w:val="清单表 5 深色 - 着色 51"/>
    <w:basedOn w:val="88"/>
    <w:qFormat/>
    <w:uiPriority w:val="50"/>
    <w:rPr>
      <w:color w:val="FFFFFF" w:themeColor="background1"/>
      <w14:textFill>
        <w14:solidFill>
          <w14:schemeClr w14:val="bg1"/>
        </w14:solidFill>
      </w14:textFill>
    </w:rPr>
    <w:tblPr>
      <w:tblBorders>
        <w:top w:val="single" w:color="4472C4" w:themeColor="accent5" w:sz="24" w:space="0"/>
        <w:left w:val="single" w:color="4472C4" w:themeColor="accent5" w:sz="24" w:space="0"/>
        <w:bottom w:val="single" w:color="4472C4" w:themeColor="accent5" w:sz="24" w:space="0"/>
        <w:right w:val="single" w:color="4472C4" w:themeColor="accent5" w:sz="24" w:space="0"/>
      </w:tblBorders>
    </w:tblPr>
    <w:tcPr>
      <w:shd w:val="clear" w:color="auto" w:fill="4472C4" w:themeFill="accent5"/>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77">
    <w:name w:val="清单表 5 深色 - 着色 61"/>
    <w:basedOn w:val="88"/>
    <w:qFormat/>
    <w:uiPriority w:val="50"/>
    <w:rPr>
      <w:color w:val="FFFFFF" w:themeColor="background1"/>
      <w14:textFill>
        <w14:solidFill>
          <w14:schemeClr w14:val="bg1"/>
        </w14:solidFill>
      </w14:textFill>
    </w:rPr>
    <w:tblPr>
      <w:tblBorders>
        <w:top w:val="single" w:color="70AD47" w:themeColor="accent6" w:sz="24" w:space="0"/>
        <w:left w:val="single" w:color="70AD47" w:themeColor="accent6" w:sz="24" w:space="0"/>
        <w:bottom w:val="single" w:color="70AD47" w:themeColor="accent6" w:sz="24" w:space="0"/>
        <w:right w:val="single" w:color="70AD47" w:themeColor="accent6" w:sz="24" w:space="0"/>
      </w:tblBorders>
    </w:tblPr>
    <w:tcPr>
      <w:shd w:val="clear" w:color="auto" w:fill="70AD47" w:themeFill="accent6"/>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78">
    <w:name w:val="清单表 6 彩色1"/>
    <w:basedOn w:val="88"/>
    <w:qFormat/>
    <w:uiPriority w:val="51"/>
    <w:rPr>
      <w:color w:val="000000" w:themeColor="text1"/>
      <w14:textFill>
        <w14:solidFill>
          <w14:schemeClr w14:val="tx1"/>
        </w14:solidFill>
      </w14:textFill>
    </w:rPr>
    <w:tblPr>
      <w:tblBorders>
        <w:top w:val="single" w:color="000000" w:themeColor="text1" w:sz="4" w:space="0"/>
        <w:bottom w:val="single" w:color="000000" w:themeColor="text1" w:sz="4" w:space="0"/>
      </w:tblBorders>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79">
    <w:name w:val="清单表 6 彩色 - 着色 11"/>
    <w:basedOn w:val="88"/>
    <w:qFormat/>
    <w:uiPriority w:val="51"/>
    <w:rPr>
      <w:color w:val="2E75B6" w:themeColor="accent1" w:themeShade="BF"/>
    </w:rPr>
    <w:tblPr>
      <w:tblBorders>
        <w:top w:val="single" w:color="5B9BD5" w:themeColor="accent1" w:sz="4" w:space="0"/>
        <w:bottom w:val="single" w:color="5B9BD5" w:themeColor="accent1" w:sz="4" w:space="0"/>
      </w:tblBorders>
    </w:tblPr>
    <w:tblStylePr w:type="firstRow">
      <w:rPr>
        <w:b/>
        <w:bCs/>
      </w:rPr>
      <w:tcPr>
        <w:tcBorders>
          <w:bottom w:val="single" w:color="5B9BD5" w:themeColor="accent1" w:sz="4" w:space="0"/>
        </w:tcBorders>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80">
    <w:name w:val="清单表 6 彩色 - 着色 21"/>
    <w:basedOn w:val="88"/>
    <w:qFormat/>
    <w:uiPriority w:val="51"/>
    <w:rPr>
      <w:color w:val="C55A11" w:themeColor="accent2" w:themeShade="BF"/>
    </w:rPr>
    <w:tblPr>
      <w:tblBorders>
        <w:top w:val="single" w:color="ED7D31" w:themeColor="accent2" w:sz="4" w:space="0"/>
        <w:bottom w:val="single" w:color="ED7D31" w:themeColor="accent2" w:sz="4" w:space="0"/>
      </w:tblBorders>
    </w:tblPr>
    <w:tblStylePr w:type="firstRow">
      <w:rPr>
        <w:b/>
        <w:bCs/>
      </w:rPr>
      <w:tcPr>
        <w:tcBorders>
          <w:bottom w:val="single" w:color="ED7D31" w:themeColor="accent2" w:sz="4" w:space="0"/>
        </w:tcBorders>
      </w:tcPr>
    </w:tblStylePr>
    <w:tblStylePr w:type="lastRow">
      <w:rPr>
        <w:b/>
        <w:bCs/>
      </w:rPr>
      <w:tcPr>
        <w:tcBorders>
          <w:top w:val="double" w:color="ED7D31" w:themeColor="accent2"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81">
    <w:name w:val="清单表 6 彩色 - 着色 31"/>
    <w:basedOn w:val="88"/>
    <w:qFormat/>
    <w:uiPriority w:val="51"/>
    <w:rPr>
      <w:color w:val="7C7C7C" w:themeColor="accent3" w:themeShade="BF"/>
    </w:rPr>
    <w:tblPr>
      <w:tblBorders>
        <w:top w:val="single" w:color="A5A5A5" w:themeColor="accent3" w:sz="4" w:space="0"/>
        <w:bottom w:val="single" w:color="A5A5A5" w:themeColor="accent3" w:sz="4" w:space="0"/>
      </w:tblBorders>
    </w:tblPr>
    <w:tblStylePr w:type="firstRow">
      <w:rPr>
        <w:b/>
        <w:bCs/>
      </w:rPr>
      <w:tcPr>
        <w:tcBorders>
          <w:bottom w:val="single" w:color="A5A5A5" w:themeColor="accent3" w:sz="4" w:space="0"/>
        </w:tcBorders>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82">
    <w:name w:val="清单表 6 彩色 - 着色 41"/>
    <w:basedOn w:val="88"/>
    <w:qFormat/>
    <w:uiPriority w:val="51"/>
    <w:rPr>
      <w:color w:val="BF9000" w:themeColor="accent4" w:themeShade="BF"/>
    </w:rPr>
    <w:tblPr>
      <w:tblBorders>
        <w:top w:val="single" w:color="FFC000" w:themeColor="accent4" w:sz="4" w:space="0"/>
        <w:bottom w:val="single" w:color="FFC000" w:themeColor="accent4" w:sz="4" w:space="0"/>
      </w:tblBorders>
    </w:tblPr>
    <w:tblStylePr w:type="firstRow">
      <w:rPr>
        <w:b/>
        <w:bCs/>
      </w:rPr>
      <w:tcPr>
        <w:tcBorders>
          <w:bottom w:val="single" w:color="FFC000" w:themeColor="accent4" w:sz="4" w:space="0"/>
        </w:tcBorders>
      </w:tcPr>
    </w:tblStylePr>
    <w:tblStylePr w:type="lastRow">
      <w:rPr>
        <w:b/>
        <w:bCs/>
      </w:rPr>
      <w:tcPr>
        <w:tcBorders>
          <w:top w:val="double" w:color="FFC000" w:themeColor="accent4"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83">
    <w:name w:val="清单表 6 彩色 - 着色 51"/>
    <w:basedOn w:val="88"/>
    <w:qFormat/>
    <w:uiPriority w:val="51"/>
    <w:rPr>
      <w:color w:val="2F5597" w:themeColor="accent5" w:themeShade="BF"/>
    </w:rPr>
    <w:tblPr>
      <w:tblBorders>
        <w:top w:val="single" w:color="4472C4" w:themeColor="accent5" w:sz="4" w:space="0"/>
        <w:bottom w:val="single" w:color="4472C4" w:themeColor="accent5" w:sz="4" w:space="0"/>
      </w:tblBorders>
    </w:tblPr>
    <w:tblStylePr w:type="firstRow">
      <w:rPr>
        <w:b/>
        <w:bCs/>
      </w:rPr>
      <w:tcPr>
        <w:tcBorders>
          <w:bottom w:val="single" w:color="4472C4" w:themeColor="accent5" w:sz="4" w:space="0"/>
        </w:tcBorders>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84">
    <w:name w:val="清单表 6 彩色 - 着色 61"/>
    <w:basedOn w:val="88"/>
    <w:qFormat/>
    <w:uiPriority w:val="51"/>
    <w:rPr>
      <w:color w:val="548235" w:themeColor="accent6" w:themeShade="BF"/>
    </w:rPr>
    <w:tblPr>
      <w:tblBorders>
        <w:top w:val="single" w:color="70AD47" w:themeColor="accent6" w:sz="4" w:space="0"/>
        <w:bottom w:val="single" w:color="70AD47" w:themeColor="accent6" w:sz="4" w:space="0"/>
      </w:tblBorders>
    </w:tblPr>
    <w:tblStylePr w:type="firstRow">
      <w:rPr>
        <w:b/>
        <w:bCs/>
      </w:rPr>
      <w:tcPr>
        <w:tcBorders>
          <w:bottom w:val="single" w:color="70AD47" w:themeColor="accent6" w:sz="4" w:space="0"/>
        </w:tcBorders>
      </w:tcPr>
    </w:tblStylePr>
    <w:tblStylePr w:type="lastRow">
      <w:rPr>
        <w:b/>
        <w:bCs/>
      </w:rPr>
      <w:tcPr>
        <w:tcBorders>
          <w:top w:val="double" w:color="70AD47" w:themeColor="accent6"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85">
    <w:name w:val="清单表 7 彩色1"/>
    <w:basedOn w:val="88"/>
    <w:qFormat/>
    <w:uiPriority w:val="52"/>
    <w:rPr>
      <w:color w:val="000000" w:themeColor="text1"/>
      <w14:textFill>
        <w14:solidFill>
          <w14:schemeClr w14:val="tx1"/>
        </w14:solidFill>
      </w14:textFill>
    </w:rPr>
    <w:tblStylePr w:type="firstRow">
      <w:rPr>
        <w:rFonts w:asciiTheme="majorHAnsi" w:hAnsiTheme="majorHAnsi" w:eastAsiaTheme="majorEastAsia" w:cstheme="majorBidi"/>
        <w:i/>
        <w:iCs/>
        <w:sz w:val="26"/>
      </w:r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000000" w:themeColor="text1" w:sz="4" w:space="0"/>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86">
    <w:name w:val="清单表 7 彩色 - 着色 11"/>
    <w:basedOn w:val="88"/>
    <w:qFormat/>
    <w:uiPriority w:val="52"/>
    <w:rPr>
      <w:color w:val="2E75B6" w:themeColor="accent1" w:themeShade="BF"/>
    </w:rPr>
    <w:tblStylePr w:type="firstRow">
      <w:rPr>
        <w:rFonts w:asciiTheme="majorHAnsi" w:hAnsiTheme="majorHAnsi" w:eastAsiaTheme="majorEastAsia" w:cstheme="majorBidi"/>
        <w:i/>
        <w:iCs/>
        <w:sz w:val="26"/>
      </w:rPr>
      <w:tcPr>
        <w:tcBorders>
          <w:bottom w:val="single" w:color="5B9BD5" w:themeColor="accen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5B9BD5"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5B9BD5" w:themeColor="accen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5B9BD5" w:themeColor="accent1" w:sz="4" w:space="0"/>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87">
    <w:name w:val="清单表 7 彩色 - 着色 21"/>
    <w:basedOn w:val="88"/>
    <w:qFormat/>
    <w:uiPriority w:val="52"/>
    <w:rPr>
      <w:color w:val="C55A11" w:themeColor="accent2" w:themeShade="BF"/>
    </w:rPr>
    <w:tblStylePr w:type="firstRow">
      <w:rPr>
        <w:rFonts w:asciiTheme="majorHAnsi" w:hAnsiTheme="majorHAnsi" w:eastAsiaTheme="majorEastAsia" w:cstheme="majorBidi"/>
        <w:i/>
        <w:iCs/>
        <w:sz w:val="26"/>
      </w:rPr>
      <w:tcPr>
        <w:tcBorders>
          <w:bottom w:val="single" w:color="ED7D31" w:themeColor="accent2"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ED7D31"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ED7D31" w:themeColor="accent2"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ED7D31" w:themeColor="accent2" w:sz="4" w:space="0"/>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88">
    <w:name w:val="清单表 7 彩色 - 着色 31"/>
    <w:basedOn w:val="88"/>
    <w:qFormat/>
    <w:uiPriority w:val="52"/>
    <w:rPr>
      <w:color w:val="7C7C7C" w:themeColor="accent3" w:themeShade="BF"/>
    </w:rPr>
    <w:tblStylePr w:type="firstRow">
      <w:rPr>
        <w:rFonts w:asciiTheme="majorHAnsi" w:hAnsiTheme="majorHAnsi" w:eastAsiaTheme="majorEastAsia" w:cstheme="majorBidi"/>
        <w:i/>
        <w:iCs/>
        <w:sz w:val="26"/>
      </w:rPr>
      <w:tcPr>
        <w:tcBorders>
          <w:bottom w:val="single" w:color="A5A5A5" w:themeColor="accent3"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A5A5A5"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A5A5A5" w:themeColor="accent3"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A5A5A5" w:themeColor="accent3" w:sz="4" w:space="0"/>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89">
    <w:name w:val="清单表 7 彩色 - 着色 41"/>
    <w:basedOn w:val="88"/>
    <w:qFormat/>
    <w:uiPriority w:val="52"/>
    <w:rPr>
      <w:color w:val="BF9000" w:themeColor="accent4" w:themeShade="BF"/>
    </w:rPr>
    <w:tblStylePr w:type="firstRow">
      <w:rPr>
        <w:rFonts w:asciiTheme="majorHAnsi" w:hAnsiTheme="majorHAnsi" w:eastAsiaTheme="majorEastAsia" w:cstheme="majorBidi"/>
        <w:i/>
        <w:iCs/>
        <w:sz w:val="26"/>
      </w:rPr>
      <w:tcPr>
        <w:tcBorders>
          <w:bottom w:val="single" w:color="FFC000" w:themeColor="accent4"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FFC000"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FFC000" w:themeColor="accent4"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FFC000" w:themeColor="accent4" w:sz="4" w:space="0"/>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90">
    <w:name w:val="清单表 7 彩色 - 着色 51"/>
    <w:basedOn w:val="88"/>
    <w:qFormat/>
    <w:uiPriority w:val="52"/>
    <w:rPr>
      <w:color w:val="2F5597" w:themeColor="accent5" w:themeShade="BF"/>
    </w:rPr>
    <w:tblStylePr w:type="firstRow">
      <w:rPr>
        <w:rFonts w:asciiTheme="majorHAnsi" w:hAnsiTheme="majorHAnsi" w:eastAsiaTheme="majorEastAsia" w:cstheme="majorBidi"/>
        <w:i/>
        <w:iCs/>
        <w:sz w:val="26"/>
      </w:rPr>
      <w:tcPr>
        <w:tcBorders>
          <w:bottom w:val="single" w:color="4472C4" w:themeColor="accent5"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4472C4"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4472C4" w:themeColor="accent5"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4472C4" w:themeColor="accent5" w:sz="4" w:space="0"/>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91">
    <w:name w:val="清单表 7 彩色 - 着色 61"/>
    <w:basedOn w:val="88"/>
    <w:qFormat/>
    <w:uiPriority w:val="52"/>
    <w:rPr>
      <w:color w:val="548235" w:themeColor="accent6" w:themeShade="BF"/>
    </w:rPr>
    <w:tblStylePr w:type="firstRow">
      <w:rPr>
        <w:rFonts w:asciiTheme="majorHAnsi" w:hAnsiTheme="majorHAnsi" w:eastAsiaTheme="majorEastAsia" w:cstheme="majorBidi"/>
        <w:i/>
        <w:iCs/>
        <w:sz w:val="26"/>
      </w:rPr>
      <w:tcPr>
        <w:tcBorders>
          <w:bottom w:val="single" w:color="70AD47" w:themeColor="accent6"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0AD47"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0AD47" w:themeColor="accent6"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0AD47" w:themeColor="accent6" w:sz="4" w:space="0"/>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392">
    <w:name w:val="宏文本 字符"/>
    <w:basedOn w:val="231"/>
    <w:link w:val="2"/>
    <w:semiHidden/>
    <w:qFormat/>
    <w:uiPriority w:val="99"/>
    <w:rPr>
      <w:rFonts w:ascii="Consolas" w:hAnsi="Consolas" w:eastAsia="宋体" w:cs="Times New Roman"/>
      <w:sz w:val="20"/>
      <w:szCs w:val="20"/>
      <w:lang w:val="en-GB"/>
    </w:rPr>
  </w:style>
  <w:style w:type="character" w:customStyle="1" w:styleId="393">
    <w:name w:val="@他1"/>
    <w:basedOn w:val="231"/>
    <w:semiHidden/>
    <w:unhideWhenUsed/>
    <w:qFormat/>
    <w:uiPriority w:val="99"/>
    <w:rPr>
      <w:color w:val="2B579A"/>
      <w:shd w:val="clear" w:color="auto" w:fill="E1DFDD"/>
    </w:rPr>
  </w:style>
  <w:style w:type="character" w:customStyle="1" w:styleId="394">
    <w:name w:val="信息标题 字符"/>
    <w:basedOn w:val="231"/>
    <w:link w:val="79"/>
    <w:semiHidden/>
    <w:qFormat/>
    <w:uiPriority w:val="99"/>
    <w:rPr>
      <w:rFonts w:asciiTheme="majorHAnsi" w:hAnsiTheme="majorHAnsi" w:eastAsiaTheme="majorEastAsia" w:cstheme="majorBidi"/>
      <w:sz w:val="24"/>
      <w:szCs w:val="24"/>
      <w:shd w:val="pct20" w:color="auto" w:fill="auto"/>
      <w:lang w:val="en-GB"/>
    </w:rPr>
  </w:style>
  <w:style w:type="paragraph" w:styleId="395">
    <w:name w:val="No Spacing"/>
    <w:qFormat/>
    <w:uiPriority w:val="1"/>
    <w:pPr>
      <w:widowControl w:val="0"/>
      <w:jc w:val="both"/>
    </w:pPr>
    <w:rPr>
      <w:rFonts w:ascii="Times New Roman" w:hAnsi="Times New Roman" w:eastAsia="宋体" w:cs="Times New Roman"/>
      <w:kern w:val="2"/>
      <w:sz w:val="21"/>
      <w:szCs w:val="24"/>
      <w:lang w:val="en-GB" w:eastAsia="zh-CN" w:bidi="ar-SA"/>
    </w:rPr>
  </w:style>
  <w:style w:type="character" w:customStyle="1" w:styleId="396">
    <w:name w:val="注释标题 字符"/>
    <w:basedOn w:val="231"/>
    <w:link w:val="16"/>
    <w:semiHidden/>
    <w:qFormat/>
    <w:uiPriority w:val="99"/>
    <w:rPr>
      <w:rFonts w:ascii="Times New Roman" w:hAnsi="Times New Roman" w:eastAsia="宋体" w:cs="Times New Roman"/>
      <w:szCs w:val="24"/>
      <w:lang w:val="en-GB"/>
    </w:rPr>
  </w:style>
  <w:style w:type="character" w:styleId="397">
    <w:name w:val="Placeholder Text"/>
    <w:basedOn w:val="231"/>
    <w:semiHidden/>
    <w:qFormat/>
    <w:uiPriority w:val="99"/>
    <w:rPr>
      <w:color w:val="666666"/>
    </w:rPr>
  </w:style>
  <w:style w:type="table" w:customStyle="1" w:styleId="398">
    <w:name w:val="无格式表格 11"/>
    <w:basedOn w:val="88"/>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399">
    <w:name w:val="无格式表格 21"/>
    <w:basedOn w:val="88"/>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400">
    <w:name w:val="无格式表格 31"/>
    <w:basedOn w:val="88"/>
    <w:qFormat/>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401">
    <w:name w:val="无格式表格 41"/>
    <w:basedOn w:val="88"/>
    <w:qFormat/>
    <w:uiPriority w:val="44"/>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402">
    <w:name w:val="无格式表格 51"/>
    <w:basedOn w:val="88"/>
    <w:qFormat/>
    <w:uiPriority w:val="45"/>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403">
    <w:name w:val="纯文本 字符"/>
    <w:basedOn w:val="231"/>
    <w:link w:val="45"/>
    <w:semiHidden/>
    <w:qFormat/>
    <w:uiPriority w:val="99"/>
    <w:rPr>
      <w:rFonts w:ascii="Consolas" w:hAnsi="Consolas" w:eastAsia="宋体" w:cs="Times New Roman"/>
      <w:szCs w:val="21"/>
      <w:lang w:val="en-GB"/>
    </w:rPr>
  </w:style>
  <w:style w:type="paragraph" w:styleId="404">
    <w:name w:val="Quote"/>
    <w:basedOn w:val="1"/>
    <w:next w:val="1"/>
    <w:link w:val="405"/>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405">
    <w:name w:val="引用 字符"/>
    <w:basedOn w:val="231"/>
    <w:link w:val="404"/>
    <w:qFormat/>
    <w:uiPriority w:val="29"/>
    <w:rPr>
      <w:rFonts w:ascii="Times New Roman" w:hAnsi="Times New Roman" w:eastAsia="宋体" w:cs="Times New Roman"/>
      <w:i/>
      <w:iCs/>
      <w:color w:val="404040" w:themeColor="text1" w:themeTint="BF"/>
      <w:szCs w:val="24"/>
      <w:lang w:val="en-GB"/>
      <w14:textFill>
        <w14:solidFill>
          <w14:schemeClr w14:val="tx1">
            <w14:lumMod w14:val="75000"/>
            <w14:lumOff w14:val="25000"/>
          </w14:schemeClr>
        </w14:solidFill>
      </w14:textFill>
    </w:rPr>
  </w:style>
  <w:style w:type="character" w:customStyle="1" w:styleId="406">
    <w:name w:val="称呼 字符"/>
    <w:basedOn w:val="231"/>
    <w:link w:val="30"/>
    <w:semiHidden/>
    <w:qFormat/>
    <w:uiPriority w:val="99"/>
    <w:rPr>
      <w:rFonts w:ascii="Times New Roman" w:hAnsi="Times New Roman" w:eastAsia="宋体" w:cs="Times New Roman"/>
      <w:szCs w:val="24"/>
      <w:lang w:val="en-GB"/>
    </w:rPr>
  </w:style>
  <w:style w:type="character" w:customStyle="1" w:styleId="407">
    <w:name w:val="签名 字符"/>
    <w:basedOn w:val="231"/>
    <w:link w:val="58"/>
    <w:semiHidden/>
    <w:qFormat/>
    <w:uiPriority w:val="99"/>
    <w:rPr>
      <w:rFonts w:ascii="Times New Roman" w:hAnsi="Times New Roman" w:eastAsia="宋体" w:cs="Times New Roman"/>
      <w:szCs w:val="24"/>
      <w:lang w:val="en-GB"/>
    </w:rPr>
  </w:style>
  <w:style w:type="character" w:customStyle="1" w:styleId="408">
    <w:name w:val="智能超链接1"/>
    <w:basedOn w:val="231"/>
    <w:semiHidden/>
    <w:unhideWhenUsed/>
    <w:qFormat/>
    <w:uiPriority w:val="99"/>
    <w:rPr>
      <w:u w:val="dotted"/>
    </w:rPr>
  </w:style>
  <w:style w:type="character" w:customStyle="1" w:styleId="409">
    <w:name w:val="智能链接1"/>
    <w:basedOn w:val="231"/>
    <w:semiHidden/>
    <w:unhideWhenUsed/>
    <w:qFormat/>
    <w:uiPriority w:val="99"/>
    <w:rPr>
      <w:color w:val="0000FF"/>
      <w:u w:val="single"/>
      <w:shd w:val="clear" w:color="auto" w:fill="F3F2F1"/>
    </w:rPr>
  </w:style>
  <w:style w:type="character" w:customStyle="1" w:styleId="410">
    <w:name w:val="副标题 字符"/>
    <w:basedOn w:val="231"/>
    <w:link w:val="64"/>
    <w:qFormat/>
    <w:uiPriority w:val="11"/>
    <w:rPr>
      <w:color w:val="595959" w:themeColor="text1" w:themeTint="A6"/>
      <w:spacing w:val="15"/>
      <w:sz w:val="22"/>
      <w:lang w:val="en-GB"/>
      <w14:textFill>
        <w14:solidFill>
          <w14:schemeClr w14:val="tx1">
            <w14:lumMod w14:val="65000"/>
            <w14:lumOff w14:val="35000"/>
          </w14:schemeClr>
        </w14:solidFill>
      </w14:textFill>
    </w:rPr>
  </w:style>
  <w:style w:type="character" w:customStyle="1" w:styleId="411">
    <w:name w:val="不明显强调1"/>
    <w:basedOn w:val="231"/>
    <w:qFormat/>
    <w:uiPriority w:val="19"/>
    <w:rPr>
      <w:i/>
      <w:iCs/>
      <w:color w:val="404040" w:themeColor="text1" w:themeTint="BF"/>
      <w14:textFill>
        <w14:solidFill>
          <w14:schemeClr w14:val="tx1">
            <w14:lumMod w14:val="75000"/>
            <w14:lumOff w14:val="25000"/>
          </w14:schemeClr>
        </w14:solidFill>
      </w14:textFill>
    </w:rPr>
  </w:style>
  <w:style w:type="character" w:customStyle="1" w:styleId="412">
    <w:name w:val="不明显参考1"/>
    <w:basedOn w:val="231"/>
    <w:qFormat/>
    <w:uiPriority w:val="31"/>
    <w:rPr>
      <w:smallCaps/>
      <w:color w:val="595959" w:themeColor="text1" w:themeTint="A6"/>
      <w14:textFill>
        <w14:solidFill>
          <w14:schemeClr w14:val="tx1">
            <w14:lumMod w14:val="65000"/>
            <w14:lumOff w14:val="35000"/>
          </w14:schemeClr>
        </w14:solidFill>
      </w14:textFill>
    </w:rPr>
  </w:style>
  <w:style w:type="table" w:customStyle="1" w:styleId="413">
    <w:name w:val="网格型浅色1"/>
    <w:basedOn w:val="88"/>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414">
    <w:name w:val="标题 字符"/>
    <w:basedOn w:val="231"/>
    <w:link w:val="84"/>
    <w:qFormat/>
    <w:uiPriority w:val="10"/>
    <w:rPr>
      <w:rFonts w:asciiTheme="majorHAnsi" w:hAnsiTheme="majorHAnsi" w:eastAsiaTheme="majorEastAsia" w:cstheme="majorBidi"/>
      <w:spacing w:val="-10"/>
      <w:kern w:val="28"/>
      <w:sz w:val="56"/>
      <w:szCs w:val="56"/>
      <w:lang w:val="en-GB"/>
    </w:rPr>
  </w:style>
  <w:style w:type="paragraph" w:customStyle="1" w:styleId="415">
    <w:name w:val="TOC 标题1"/>
    <w:basedOn w:val="3"/>
    <w:next w:val="1"/>
    <w:semiHidden/>
    <w:unhideWhenUsed/>
    <w:qFormat/>
    <w:uiPriority w:val="39"/>
    <w:pPr>
      <w:outlineLvl w:val="9"/>
    </w:pPr>
  </w:style>
  <w:style w:type="character" w:customStyle="1" w:styleId="416">
    <w:name w:val="未处理的提及1"/>
    <w:basedOn w:val="231"/>
    <w:semiHidden/>
    <w:unhideWhenUsed/>
    <w:qFormat/>
    <w:uiPriority w:val="99"/>
    <w:rPr>
      <w:color w:val="605E5C"/>
      <w:shd w:val="clear" w:color="auto" w:fill="E1DFDD"/>
    </w:rPr>
  </w:style>
  <w:style w:type="character" w:customStyle="1" w:styleId="417">
    <w:name w:val="katex-mathml"/>
    <w:basedOn w:val="231"/>
    <w:qFormat/>
    <w:uiPriority w:val="0"/>
  </w:style>
  <w:style w:type="character" w:customStyle="1" w:styleId="418">
    <w:name w:val="mord"/>
    <w:basedOn w:val="231"/>
    <w:uiPriority w:val="0"/>
  </w:style>
  <w:style w:type="character" w:customStyle="1" w:styleId="419">
    <w:name w:val="mopen"/>
    <w:basedOn w:val="231"/>
    <w:qFormat/>
    <w:uiPriority w:val="0"/>
  </w:style>
  <w:style w:type="character" w:customStyle="1" w:styleId="420">
    <w:name w:val="mclose"/>
    <w:basedOn w:val="231"/>
    <w:uiPriority w:val="0"/>
  </w:style>
  <w:style w:type="character" w:customStyle="1" w:styleId="421">
    <w:name w:val="mrel"/>
    <w:basedOn w:val="231"/>
    <w:uiPriority w:val="0"/>
  </w:style>
  <w:style w:type="character" w:customStyle="1" w:styleId="422">
    <w:name w:val="Unresolved Mention"/>
    <w:basedOn w:val="23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42ED5-30A0-4EF8-92FB-C1C02F0718AE}">
  <ds:schemaRefs/>
</ds:datastoreItem>
</file>

<file path=docProps/app.xml><?xml version="1.0" encoding="utf-8"?>
<Properties xmlns="http://schemas.openxmlformats.org/officeDocument/2006/extended-properties" xmlns:vt="http://schemas.openxmlformats.org/officeDocument/2006/docPropsVTypes">
  <Template>Normal.dotm</Template>
  <Pages>4</Pages>
  <Words>859</Words>
  <Characters>5494</Characters>
  <Lines>114</Lines>
  <Paragraphs>42</Paragraphs>
  <TotalTime>5</TotalTime>
  <ScaleCrop>false</ScaleCrop>
  <LinksUpToDate>false</LinksUpToDate>
  <CharactersWithSpaces>6318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2024-07-15T23:58:00Z</dcterms:created>
  <dc:creator>lixug</dc:creator>
  <cp:lastModifiedBy>胡家光</cp:lastModifiedBy>
  <dcterms:modified xsi:type="dcterms:W3CDTF">2025-05-25T23:14:49Z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1">
    <vt:filetime>2024-07-12T04:51:41Z</vt:filetime>
  </property>
  <property fmtid="{D5CDD505-2E9C-101B-9397-08002B2CF9AE}" pid="3" name="ReminderText">
    <vt:lpwstr>_6FHKBPZK</vt:lpwstr>
  </property>
  <property fmtid="{D5CDD505-2E9C-101B-9397-08002B2CF9AE}" pid="4" name="KSOTemplateDocerSaveRecord">
    <vt:lpwstr>eyJoZGlkIjoiMzEwNTM5NzYwMDRjMzkwZTVkZjY2ODkwMGIxNGU0OTUiLCJ1c2VySWQiOiI0NjY5NTUzOTIifQ==</vt:lpwstr>
  </property>
  <property fmtid="{D5CDD505-2E9C-101B-9397-08002B2CF9AE}" pid="5" name="KSOProductBuildVer">
    <vt:lpwstr>2052-12.1.0.21171</vt:lpwstr>
  </property>
  <property fmtid="{D5CDD505-2E9C-101B-9397-08002B2CF9AE}" pid="6" name="ICV">
    <vt:lpwstr>77C909000B2048A39952ACF4012CBA13_13</vt:lpwstr>
  </property>
  <property fmtid="{D5CDD505-2E9C-101B-9397-08002B2CF9AE}" pid="7" name="GrammarlyDocumentId">
    <vt:lpwstr>af809f02ad48e6394a96a74fc61a6ad37d8693951383dea274bf0bcb1e49fe5b</vt:lpwstr>
  </property>
</Properties>
</file>