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FF60" w14:textId="2938BD91" w:rsidR="002D3074" w:rsidRPr="00821009" w:rsidRDefault="00800240" w:rsidP="008002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09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1F0B1641" w14:textId="71FEF78C" w:rsidR="00800240" w:rsidRPr="00821009" w:rsidRDefault="00800240" w:rsidP="008002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8BB53" w14:textId="1ADBCB99" w:rsidR="00800240" w:rsidRPr="00821009" w:rsidRDefault="00821009" w:rsidP="008002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09">
        <w:rPr>
          <w:rFonts w:ascii="Times New Roman" w:hAnsi="Times New Roman" w:cs="Times New Roman"/>
          <w:b/>
          <w:bCs/>
          <w:sz w:val="24"/>
          <w:szCs w:val="24"/>
        </w:rPr>
        <w:t>Hit Rate differences between conditions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126"/>
        <w:gridCol w:w="1701"/>
        <w:gridCol w:w="1425"/>
        <w:gridCol w:w="1363"/>
      </w:tblGrid>
      <w:tr w:rsidR="00800240" w:rsidRPr="00C46996" w14:paraId="65610A0B" w14:textId="77777777" w:rsidTr="005D4774">
        <w:trPr>
          <w:trHeight w:val="488"/>
        </w:trPr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8ACC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Condition</w:t>
            </w:r>
          </w:p>
        </w:tc>
        <w:tc>
          <w:tcPr>
            <w:tcW w:w="66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5CA5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Hit rate (%)</w:t>
            </w:r>
          </w:p>
        </w:tc>
      </w:tr>
      <w:tr w:rsidR="00800240" w:rsidRPr="00C46996" w14:paraId="032157F1" w14:textId="77777777" w:rsidTr="005D4774">
        <w:trPr>
          <w:trHeight w:val="488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3B9C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B3ED" w14:textId="77777777" w:rsidR="00800240" w:rsidRPr="00C46996" w:rsidRDefault="00800240" w:rsidP="005D4774">
            <w:pPr>
              <w:keepNext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664A" w14:textId="77777777" w:rsidR="00800240" w:rsidRPr="00C46996" w:rsidRDefault="00800240" w:rsidP="005D4774">
            <w:pPr>
              <w:keepNext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DA89" w14:textId="77777777" w:rsidR="00800240" w:rsidRPr="00C46996" w:rsidRDefault="00800240" w:rsidP="005D4774">
            <w:pPr>
              <w:keepNext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6F58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SD</w:t>
            </w:r>
          </w:p>
        </w:tc>
      </w:tr>
      <w:tr w:rsidR="00800240" w:rsidRPr="00C46996" w14:paraId="7547ACAB" w14:textId="77777777" w:rsidTr="005D4774">
        <w:trPr>
          <w:trHeight w:val="4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6B47" w14:textId="77777777" w:rsidR="00800240" w:rsidRPr="00C46996" w:rsidRDefault="00800240" w:rsidP="005D4774">
            <w:pPr>
              <w:keepNext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CL: Congruent trials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5B83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7D77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42601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95.3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E428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3.83</w:t>
            </w:r>
          </w:p>
        </w:tc>
      </w:tr>
      <w:tr w:rsidR="00800240" w:rsidRPr="00C46996" w14:paraId="16CFBCE2" w14:textId="77777777" w:rsidTr="005D4774">
        <w:trPr>
          <w:trHeight w:val="4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09AA" w14:textId="77777777" w:rsidR="00800240" w:rsidRPr="00C46996" w:rsidRDefault="00800240" w:rsidP="005D4774">
            <w:pPr>
              <w:keepNext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CL: Incongruent trials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AE2E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D202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7283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95.9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F8FD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4.17</w:t>
            </w:r>
          </w:p>
        </w:tc>
      </w:tr>
      <w:tr w:rsidR="00800240" w:rsidRPr="00C46996" w14:paraId="3F31CE67" w14:textId="77777777" w:rsidTr="005D4774">
        <w:trPr>
          <w:trHeight w:val="4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DBB5" w14:textId="77777777" w:rsidR="00800240" w:rsidRPr="00C46996" w:rsidRDefault="00800240" w:rsidP="005D4774">
            <w:pPr>
              <w:keepNext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LF: Congruent trials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82AC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EB1B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56EE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C67F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3.86</w:t>
            </w:r>
          </w:p>
        </w:tc>
      </w:tr>
      <w:tr w:rsidR="00800240" w:rsidRPr="00C46996" w14:paraId="7CD9B46A" w14:textId="77777777" w:rsidTr="005D4774">
        <w:trPr>
          <w:trHeight w:val="4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1E35" w14:textId="77777777" w:rsidR="00800240" w:rsidRPr="00C46996" w:rsidRDefault="00800240" w:rsidP="005D4774">
            <w:pPr>
              <w:keepNext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LF: Incongruent trials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BA76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0739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050D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96.7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9A6A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3.55</w:t>
            </w:r>
          </w:p>
        </w:tc>
      </w:tr>
      <w:tr w:rsidR="00800240" w:rsidRPr="00C46996" w14:paraId="332C02D1" w14:textId="77777777" w:rsidTr="005D4774">
        <w:trPr>
          <w:trHeight w:val="4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3387" w14:textId="77777777" w:rsidR="00800240" w:rsidRPr="00C46996" w:rsidRDefault="00800240" w:rsidP="005D4774">
            <w:pPr>
              <w:keepNext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FF: Congruent trials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A6F9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6BA2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C0322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97.2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3506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3.38</w:t>
            </w:r>
          </w:p>
        </w:tc>
      </w:tr>
      <w:tr w:rsidR="00800240" w:rsidRPr="00C46996" w14:paraId="797E3570" w14:textId="77777777" w:rsidTr="005D4774">
        <w:trPr>
          <w:trHeight w:val="488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EB63" w14:textId="77777777" w:rsidR="00800240" w:rsidRPr="00C46996" w:rsidRDefault="00800240" w:rsidP="005D4774">
            <w:pPr>
              <w:keepNext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FF: Incongruent trials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F82D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AD91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57A2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97.4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D863" w14:textId="77777777" w:rsidR="00800240" w:rsidRPr="00C46996" w:rsidRDefault="00800240" w:rsidP="005D4774">
            <w:pPr>
              <w:keepNext/>
              <w:spacing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96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</w:tr>
    </w:tbl>
    <w:p w14:paraId="79D503F8" w14:textId="77777777" w:rsidR="00800240" w:rsidRPr="00C46996" w:rsidRDefault="00800240" w:rsidP="00800240">
      <w:pPr>
        <w:keepNext/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0" w:name="_Hlk178258805"/>
    </w:p>
    <w:p w14:paraId="7C062BB7" w14:textId="5D6BBADB" w:rsidR="00800240" w:rsidRPr="002D664E" w:rsidRDefault="00800240" w:rsidP="00800240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46996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</w:rPr>
        <w:t xml:space="preserve">TABLE </w:t>
      </w:r>
      <w:r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</w:rPr>
        <w:t>S</w:t>
      </w:r>
      <w:r w:rsidRPr="00C46996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</w:rPr>
        <w:t xml:space="preserve">1. </w:t>
      </w:r>
      <w:r w:rsidRPr="00C46996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HIT RATE BETWEEN CONDITIONS. CL REFERS TO THE CLASSICAL FACE EMOTIONAL STROOP CONDITION, LF REFERS TO THE LABEL-FIRST CONDITION AND FF REFERS TO THE FACE-FIRST CONDITION. THE MINIMUM, THE MAXIMUM</w:t>
      </w:r>
      <w:r w:rsidRPr="00C46996">
        <w:rPr>
          <w:rFonts w:ascii="Times New Roman" w:eastAsia="Times New Roman" w:hAnsi="Times New Roman" w:cs="Times New Roman"/>
          <w:iCs/>
          <w:sz w:val="18"/>
          <w:szCs w:val="18"/>
        </w:rPr>
        <w:t>,</w:t>
      </w:r>
      <w:r w:rsidRPr="00C46996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 xml:space="preserve"> AND THE MEAN PERCENTAGE ARE SHOWN FOR CONGRUENT AND INCONGRUENT TRIALS OF EACH CONDITION. </w:t>
      </w:r>
      <w:r w:rsidRPr="00C46996">
        <w:rPr>
          <w:rFonts w:ascii="Times New Roman" w:eastAsia="Times New Roman" w:hAnsi="Times New Roman" w:cs="Times New Roman"/>
          <w:iCs/>
          <w:sz w:val="18"/>
          <w:szCs w:val="18"/>
        </w:rPr>
        <w:t>THE STANDARD</w:t>
      </w:r>
      <w:r w:rsidRPr="00C46996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 xml:space="preserve"> DEVIATION (SD) OF THE HIT RATE IS PRESENTED.</w:t>
      </w:r>
      <w:bookmarkEnd w:id="0"/>
    </w:p>
    <w:p w14:paraId="201AC3EB" w14:textId="77777777" w:rsidR="00800240" w:rsidRPr="00800240" w:rsidRDefault="00800240" w:rsidP="008002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0240" w:rsidRPr="00800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40"/>
    <w:rsid w:val="000D0510"/>
    <w:rsid w:val="002D3074"/>
    <w:rsid w:val="006D1D1A"/>
    <w:rsid w:val="007B55CD"/>
    <w:rsid w:val="00800240"/>
    <w:rsid w:val="00821009"/>
    <w:rsid w:val="00933959"/>
    <w:rsid w:val="00F72AA8"/>
    <w:rsid w:val="00F84956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5595"/>
  <w15:chartTrackingRefBased/>
  <w15:docId w15:val="{CF9189C3-D14F-4064-925B-3CAD005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240"/>
    <w:rPr>
      <w:b/>
      <w:bCs/>
      <w:smallCaps/>
      <w:color w:val="0F4761" w:themeColor="accent1" w:themeShade="BF"/>
      <w:spacing w:val="5"/>
    </w:rPr>
  </w:style>
  <w:style w:type="table" w:customStyle="1" w:styleId="a">
    <w:name w:val="a"/>
    <w:basedOn w:val="TableNormal"/>
    <w:rsid w:val="00800240"/>
    <w:pPr>
      <w:spacing w:after="0" w:line="276" w:lineRule="auto"/>
    </w:pPr>
    <w:rPr>
      <w:rFonts w:ascii="Arial" w:eastAsia="Arial" w:hAnsi="Arial" w:cs="Arial"/>
      <w:kern w:val="0"/>
      <w:lang w:val="en-US" w:eastAsia="pt-PT" w:bidi="ar-S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02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Coelho</dc:creator>
  <cp:keywords/>
  <dc:description/>
  <cp:lastModifiedBy>Maria Coelho</cp:lastModifiedBy>
  <cp:revision>3</cp:revision>
  <dcterms:created xsi:type="dcterms:W3CDTF">2024-12-06T20:56:00Z</dcterms:created>
  <dcterms:modified xsi:type="dcterms:W3CDTF">2025-08-20T13:20:00Z</dcterms:modified>
</cp:coreProperties>
</file>