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87722">
      <w:pPr>
        <w:jc w:val="center"/>
        <w:rPr>
          <w:rFonts w:hint="eastAsia" w:eastAsia="宋体"/>
          <w:b/>
          <w:bCs/>
          <w:color w:val="auto"/>
          <w:sz w:val="28"/>
          <w:szCs w:val="36"/>
          <w:lang w:val="en-US" w:eastAsia="zh-CN"/>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eastAsia="宋体"/>
          <w:b/>
          <w:bCs/>
          <w:color w:val="auto"/>
          <w:sz w:val="28"/>
          <w:szCs w:val="36"/>
          <w:lang w:val="en-US" w:eastAsia="zh-CN"/>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English version</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3146"/>
      </w:tblGrid>
      <w:tr w14:paraId="4EA2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4874CB" w:themeFill="accent1"/>
          </w:tcPr>
          <w:p w14:paraId="48FC1F9A">
            <w:pPr>
              <w:spacing w:after="0" w:line="240" w:lineRule="auto"/>
              <w:jc w:val="center"/>
              <w:rPr>
                <w:b/>
                <w:i w:val="0"/>
                <w:color w:val="FFFFFF"/>
                <w:sz w:val="24"/>
                <w:szCs w:val="24"/>
              </w:rPr>
            </w:pPr>
            <w:r>
              <w:rPr>
                <w:b/>
                <w:i w:val="0"/>
                <w:color w:val="FFFFFF"/>
                <w:sz w:val="24"/>
                <w:szCs w:val="24"/>
              </w:rPr>
              <w:t>No.</w:t>
            </w:r>
          </w:p>
        </w:tc>
        <w:tc>
          <w:tcPr>
            <w:tcW w:w="13146" w:type="dxa"/>
            <w:tcBorders>
              <w:top w:val="single" w:color="FFFFFF" w:sz="8" w:space="0"/>
              <w:left w:val="single" w:color="FFFFFF" w:sz="8" w:space="0"/>
              <w:bottom w:val="single" w:color="FFFFFF" w:sz="8" w:space="0"/>
              <w:right w:val="single" w:color="FFFFFF" w:sz="8" w:space="0"/>
            </w:tcBorders>
            <w:shd w:val="clear" w:color="auto" w:fill="4874CB" w:themeFill="accent1"/>
          </w:tcPr>
          <w:p w14:paraId="61E2E41C">
            <w:pPr>
              <w:spacing w:after="0" w:line="240" w:lineRule="auto"/>
              <w:jc w:val="center"/>
              <w:rPr>
                <w:b/>
                <w:i w:val="0"/>
                <w:color w:val="FFFFFF"/>
                <w:sz w:val="24"/>
                <w:szCs w:val="24"/>
              </w:rPr>
            </w:pPr>
            <w:r>
              <w:rPr>
                <w:b/>
                <w:i w:val="0"/>
                <w:color w:val="FFFFFF"/>
                <w:sz w:val="24"/>
                <w:szCs w:val="24"/>
              </w:rPr>
              <w:t>Message Content</w:t>
            </w:r>
          </w:p>
        </w:tc>
      </w:tr>
      <w:tr w14:paraId="3B52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ABB348E">
            <w:pPr>
              <w:spacing w:after="0" w:line="240" w:lineRule="auto"/>
              <w:jc w:val="center"/>
              <w:rPr>
                <w:b w:val="0"/>
                <w:i w:val="0"/>
                <w:color w:val="000000"/>
                <w:sz w:val="24"/>
                <w:szCs w:val="24"/>
              </w:rPr>
            </w:pPr>
            <w:r>
              <w:rPr>
                <w:b w:val="0"/>
                <w:i w:val="0"/>
                <w:color w:val="000000"/>
                <w:sz w:val="24"/>
                <w:szCs w:val="24"/>
              </w:rPr>
              <w:t>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676984D">
            <w:pPr>
              <w:spacing w:after="0" w:line="240" w:lineRule="auto"/>
              <w:rPr>
                <w:b w:val="0"/>
                <w:i w:val="0"/>
                <w:color w:val="000000"/>
                <w:sz w:val="24"/>
                <w:szCs w:val="24"/>
              </w:rPr>
            </w:pPr>
            <w:r>
              <w:rPr>
                <w:b w:val="0"/>
                <w:i w:val="0"/>
                <w:color w:val="000000"/>
                <w:sz w:val="24"/>
                <w:szCs w:val="24"/>
              </w:rPr>
              <w:t>Why do you need regular follow-up after stent implantation?</w:t>
            </w:r>
            <w:r>
              <w:rPr>
                <w:b w:val="0"/>
                <w:i w:val="0"/>
                <w:color w:val="000000"/>
                <w:sz w:val="24"/>
                <w:szCs w:val="24"/>
              </w:rPr>
              <w:br w:type="textWrapping"/>
            </w:r>
            <w:r>
              <w:rPr>
                <w:b w:val="0"/>
                <w:i w:val="0"/>
                <w:color w:val="000000"/>
                <w:sz w:val="24"/>
                <w:szCs w:val="24"/>
              </w:rPr>
              <w:t>(1) The stent only treats severely narrowed arteries. Mild or moderate lesions remain untreated and can still cause angina or myocardial infarction.</w:t>
            </w:r>
            <w:r>
              <w:rPr>
                <w:b w:val="0"/>
                <w:i w:val="0"/>
                <w:color w:val="000000"/>
                <w:sz w:val="24"/>
                <w:szCs w:val="24"/>
              </w:rPr>
              <w:br w:type="textWrapping"/>
            </w:r>
            <w:r>
              <w:rPr>
                <w:b w:val="0"/>
                <w:i w:val="0"/>
                <w:color w:val="000000"/>
                <w:sz w:val="24"/>
                <w:szCs w:val="24"/>
              </w:rPr>
              <w:t>(2) Even if the procedure is successful, there is still a risk of restenosis in the treated arteries.</w:t>
            </w:r>
          </w:p>
        </w:tc>
      </w:tr>
      <w:tr w14:paraId="185F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4E1539A">
            <w:pPr>
              <w:spacing w:after="0" w:line="240" w:lineRule="auto"/>
              <w:jc w:val="center"/>
              <w:rPr>
                <w:b w:val="0"/>
                <w:i w:val="0"/>
                <w:color w:val="000000"/>
                <w:sz w:val="24"/>
                <w:szCs w:val="24"/>
              </w:rPr>
            </w:pPr>
            <w:r>
              <w:rPr>
                <w:b w:val="0"/>
                <w:i w:val="0"/>
                <w:color w:val="000000"/>
                <w:sz w:val="24"/>
                <w:szCs w:val="24"/>
              </w:rPr>
              <w:t>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9137617">
            <w:pPr>
              <w:spacing w:after="0" w:line="240" w:lineRule="auto"/>
              <w:rPr>
                <w:b w:val="0"/>
                <w:i w:val="0"/>
                <w:color w:val="000000"/>
                <w:sz w:val="24"/>
                <w:szCs w:val="24"/>
              </w:rPr>
            </w:pPr>
            <w:r>
              <w:rPr>
                <w:b w:val="0"/>
                <w:i w:val="0"/>
                <w:color w:val="000000"/>
                <w:sz w:val="24"/>
                <w:szCs w:val="24"/>
              </w:rPr>
              <w:t>If acute chest pain occurs again:</w:t>
            </w:r>
            <w:r>
              <w:rPr>
                <w:b w:val="0"/>
                <w:i w:val="0"/>
                <w:color w:val="000000"/>
                <w:sz w:val="24"/>
                <w:szCs w:val="24"/>
              </w:rPr>
              <w:br w:type="textWrapping"/>
            </w:r>
            <w:r>
              <w:rPr>
                <w:b w:val="0"/>
                <w:i w:val="0"/>
                <w:color w:val="000000"/>
                <w:sz w:val="24"/>
                <w:szCs w:val="24"/>
              </w:rPr>
              <w:t>(1) Stop activity and rest immediately.</w:t>
            </w:r>
            <w:r>
              <w:rPr>
                <w:b w:val="0"/>
                <w:i w:val="0"/>
                <w:color w:val="000000"/>
                <w:sz w:val="24"/>
                <w:szCs w:val="24"/>
              </w:rPr>
              <w:br w:type="textWrapping"/>
            </w:r>
            <w:r>
              <w:rPr>
                <w:b w:val="0"/>
                <w:i w:val="0"/>
                <w:color w:val="000000"/>
                <w:sz w:val="24"/>
                <w:szCs w:val="24"/>
              </w:rPr>
              <w:t>(2) Take one nitroglycerin tablet sublingually. If ineffective, it may indicate an acute myocardial infarction. Call emergency services immediately and go to the hospital as soon as possible. Even if relieved, still go to the hospital for evaluation.</w:t>
            </w:r>
          </w:p>
        </w:tc>
      </w:tr>
      <w:tr w14:paraId="73B3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D22AF95">
            <w:pPr>
              <w:spacing w:after="0" w:line="240" w:lineRule="auto"/>
              <w:jc w:val="center"/>
              <w:rPr>
                <w:b w:val="0"/>
                <w:i w:val="0"/>
                <w:color w:val="000000"/>
                <w:sz w:val="24"/>
                <w:szCs w:val="24"/>
              </w:rPr>
            </w:pPr>
            <w:r>
              <w:rPr>
                <w:b w:val="0"/>
                <w:i w:val="0"/>
                <w:color w:val="000000"/>
                <w:sz w:val="24"/>
                <w:szCs w:val="24"/>
              </w:rPr>
              <w:t>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EEE345B">
            <w:pPr>
              <w:spacing w:after="0" w:line="240" w:lineRule="auto"/>
              <w:rPr>
                <w:b w:val="0"/>
                <w:i w:val="0"/>
                <w:color w:val="000000"/>
                <w:sz w:val="24"/>
                <w:szCs w:val="24"/>
              </w:rPr>
            </w:pPr>
            <w:r>
              <w:rPr>
                <w:b w:val="0"/>
                <w:i w:val="0"/>
                <w:color w:val="000000"/>
                <w:sz w:val="24"/>
                <w:szCs w:val="24"/>
              </w:rPr>
              <w:t>If you are unsure about the purpose of your medications, check your PCI health handbook for detailed information.</w:t>
            </w:r>
          </w:p>
        </w:tc>
      </w:tr>
      <w:tr w14:paraId="4B4D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40ECA85">
            <w:pPr>
              <w:spacing w:after="0" w:line="240" w:lineRule="auto"/>
              <w:jc w:val="center"/>
              <w:rPr>
                <w:b w:val="0"/>
                <w:i w:val="0"/>
                <w:color w:val="000000"/>
                <w:sz w:val="24"/>
                <w:szCs w:val="24"/>
              </w:rPr>
            </w:pPr>
            <w:r>
              <w:rPr>
                <w:b w:val="0"/>
                <w:i w:val="0"/>
                <w:color w:val="000000"/>
                <w:sz w:val="24"/>
                <w:szCs w:val="24"/>
              </w:rPr>
              <w:t>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9A9DA6A">
            <w:pPr>
              <w:spacing w:after="0" w:line="240" w:lineRule="auto"/>
              <w:rPr>
                <w:b w:val="0"/>
                <w:i w:val="0"/>
                <w:color w:val="000000"/>
                <w:sz w:val="24"/>
                <w:szCs w:val="24"/>
              </w:rPr>
            </w:pPr>
            <w:r>
              <w:rPr>
                <w:b w:val="0"/>
                <w:i w:val="0"/>
                <w:color w:val="000000"/>
                <w:sz w:val="24"/>
                <w:szCs w:val="24"/>
              </w:rPr>
              <w:t>Even if your lipid levels are normal, you still need to take statins. These medications help stabilize plaques and prevent unexpected events.</w:t>
            </w:r>
          </w:p>
        </w:tc>
      </w:tr>
      <w:tr w14:paraId="7476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AECB480">
            <w:pPr>
              <w:spacing w:after="0" w:line="240" w:lineRule="auto"/>
              <w:jc w:val="center"/>
              <w:rPr>
                <w:b w:val="0"/>
                <w:i w:val="0"/>
                <w:color w:val="000000"/>
                <w:sz w:val="24"/>
                <w:szCs w:val="24"/>
              </w:rPr>
            </w:pPr>
            <w:r>
              <w:rPr>
                <w:b w:val="0"/>
                <w:i w:val="0"/>
                <w:color w:val="000000"/>
                <w:sz w:val="24"/>
                <w:szCs w:val="24"/>
              </w:rPr>
              <w:t>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9C82AE3">
            <w:pPr>
              <w:spacing w:after="0" w:line="240" w:lineRule="auto"/>
              <w:rPr>
                <w:b w:val="0"/>
                <w:i w:val="0"/>
                <w:color w:val="000000"/>
                <w:sz w:val="24"/>
                <w:szCs w:val="24"/>
              </w:rPr>
            </w:pPr>
            <w:r>
              <w:rPr>
                <w:b w:val="0"/>
                <w:i w:val="0"/>
                <w:color w:val="000000"/>
                <w:sz w:val="24"/>
                <w:szCs w:val="24"/>
              </w:rPr>
              <w:t>Taking antiplatelet drugs may cause bleeding. Watch for gum bleeding, nosebleeds, black stools, or blood in the urine. Seek medical attention promptly if these occur.</w:t>
            </w:r>
          </w:p>
        </w:tc>
      </w:tr>
      <w:tr w14:paraId="445F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E23CEA2">
            <w:pPr>
              <w:spacing w:after="0" w:line="240" w:lineRule="auto"/>
              <w:jc w:val="center"/>
              <w:rPr>
                <w:b w:val="0"/>
                <w:i w:val="0"/>
                <w:color w:val="000000"/>
                <w:sz w:val="24"/>
                <w:szCs w:val="24"/>
              </w:rPr>
            </w:pPr>
            <w:r>
              <w:rPr>
                <w:b w:val="0"/>
                <w:i w:val="0"/>
                <w:color w:val="000000"/>
                <w:sz w:val="24"/>
                <w:szCs w:val="24"/>
              </w:rPr>
              <w:t>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C4D6D02">
            <w:pPr>
              <w:spacing w:after="0" w:line="240" w:lineRule="auto"/>
              <w:rPr>
                <w:b w:val="0"/>
                <w:i w:val="0"/>
                <w:color w:val="000000"/>
                <w:sz w:val="24"/>
                <w:szCs w:val="24"/>
              </w:rPr>
            </w:pPr>
            <w:r>
              <w:rPr>
                <w:b w:val="0"/>
                <w:i w:val="0"/>
                <w:color w:val="000000"/>
                <w:sz w:val="24"/>
                <w:szCs w:val="24"/>
              </w:rPr>
              <w:t>Most patients who relapse do so because they fail to take their medications consistently. Patients who take medications as prescribed generally have more stable conditions. This highlights the importance of adherence.</w:t>
            </w:r>
          </w:p>
        </w:tc>
      </w:tr>
      <w:tr w14:paraId="5D08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DB01741">
            <w:pPr>
              <w:spacing w:after="0" w:line="240" w:lineRule="auto"/>
              <w:jc w:val="center"/>
              <w:rPr>
                <w:b w:val="0"/>
                <w:i w:val="0"/>
                <w:color w:val="000000"/>
                <w:sz w:val="24"/>
                <w:szCs w:val="24"/>
              </w:rPr>
            </w:pPr>
            <w:r>
              <w:rPr>
                <w:b w:val="0"/>
                <w:i w:val="0"/>
                <w:color w:val="000000"/>
                <w:sz w:val="24"/>
                <w:szCs w:val="24"/>
              </w:rPr>
              <w:t>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248705E">
            <w:pPr>
              <w:spacing w:after="0" w:line="240" w:lineRule="auto"/>
              <w:rPr>
                <w:b w:val="0"/>
                <w:i w:val="0"/>
                <w:color w:val="000000"/>
                <w:sz w:val="24"/>
                <w:szCs w:val="24"/>
              </w:rPr>
            </w:pPr>
            <w:r>
              <w:rPr>
                <w:b w:val="0"/>
                <w:i w:val="0"/>
                <w:color w:val="000000"/>
                <w:sz w:val="24"/>
                <w:szCs w:val="24"/>
              </w:rPr>
              <w:t>Your medication: Aspirin (antiplatelet drug)</w:t>
            </w:r>
            <w:r>
              <w:rPr>
                <w:b w:val="0"/>
                <w:i w:val="0"/>
                <w:color w:val="000000"/>
                <w:sz w:val="24"/>
                <w:szCs w:val="24"/>
              </w:rPr>
              <w:br w:type="textWrapping"/>
            </w:r>
            <w:r>
              <w:rPr>
                <w:b w:val="0"/>
                <w:i w:val="0"/>
                <w:color w:val="000000"/>
                <w:sz w:val="24"/>
                <w:szCs w:val="24"/>
              </w:rPr>
              <w:t xml:space="preserve">Adverse effects: </w:t>
            </w:r>
            <w:r>
              <w:rPr>
                <w:b w:val="0"/>
                <w:i w:val="0"/>
                <w:color w:val="000000"/>
                <w:sz w:val="24"/>
                <w:szCs w:val="24"/>
              </w:rPr>
              <w:br w:type="textWrapping"/>
            </w:r>
            <w:r>
              <w:rPr>
                <w:b w:val="0"/>
                <w:i w:val="0"/>
                <w:color w:val="000000"/>
                <w:sz w:val="24"/>
                <w:szCs w:val="24"/>
              </w:rPr>
              <w:t>1. Gastrointestinal reactions: nausea, vomiting, upper abdominal discomfort</w:t>
            </w:r>
            <w:r>
              <w:rPr>
                <w:b w:val="0"/>
                <w:i w:val="0"/>
                <w:color w:val="000000"/>
                <w:sz w:val="24"/>
                <w:szCs w:val="24"/>
              </w:rPr>
              <w:br w:type="textWrapping"/>
            </w:r>
            <w:r>
              <w:rPr>
                <w:b w:val="0"/>
                <w:i w:val="0"/>
                <w:color w:val="000000"/>
                <w:sz w:val="24"/>
                <w:szCs w:val="24"/>
              </w:rPr>
              <w:t>2. Bleeding</w:t>
            </w:r>
            <w:r>
              <w:rPr>
                <w:b w:val="0"/>
                <w:i w:val="0"/>
                <w:color w:val="000000"/>
                <w:sz w:val="24"/>
                <w:szCs w:val="24"/>
              </w:rPr>
              <w:br w:type="textWrapping"/>
            </w:r>
            <w:r>
              <w:rPr>
                <w:b w:val="0"/>
                <w:i w:val="0"/>
                <w:color w:val="000000"/>
                <w:sz w:val="24"/>
                <w:szCs w:val="24"/>
              </w:rPr>
              <w:t>3. Allergic reactions: asthma, angioedema, or shock</w:t>
            </w:r>
            <w:r>
              <w:rPr>
                <w:b w:val="0"/>
                <w:i w:val="0"/>
                <w:color w:val="000000"/>
                <w:sz w:val="24"/>
                <w:szCs w:val="24"/>
              </w:rPr>
              <w:br w:type="textWrapping"/>
            </w:r>
            <w:r>
              <w:rPr>
                <w:b w:val="0"/>
                <w:i w:val="0"/>
                <w:color w:val="000000"/>
                <w:sz w:val="24"/>
                <w:szCs w:val="24"/>
              </w:rPr>
              <w:t>Instructions: Take in the morning before meals to reduce gastric retention time and maximize efficacy.</w:t>
            </w:r>
          </w:p>
        </w:tc>
      </w:tr>
      <w:tr w14:paraId="5DB7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6C1362F">
            <w:pPr>
              <w:spacing w:after="0" w:line="240" w:lineRule="auto"/>
              <w:jc w:val="center"/>
              <w:rPr>
                <w:b w:val="0"/>
                <w:i w:val="0"/>
                <w:color w:val="000000"/>
                <w:sz w:val="24"/>
                <w:szCs w:val="24"/>
              </w:rPr>
            </w:pPr>
            <w:r>
              <w:rPr>
                <w:b w:val="0"/>
                <w:i w:val="0"/>
                <w:color w:val="000000"/>
                <w:sz w:val="24"/>
                <w:szCs w:val="24"/>
              </w:rPr>
              <w:t>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0105E2C">
            <w:pPr>
              <w:spacing w:after="0" w:line="240" w:lineRule="auto"/>
              <w:rPr>
                <w:b w:val="0"/>
                <w:i w:val="0"/>
                <w:color w:val="000000"/>
                <w:sz w:val="24"/>
                <w:szCs w:val="24"/>
              </w:rPr>
            </w:pPr>
            <w:r>
              <w:rPr>
                <w:b w:val="0"/>
                <w:i w:val="0"/>
                <w:color w:val="000000"/>
                <w:sz w:val="24"/>
                <w:szCs w:val="24"/>
              </w:rPr>
              <w:t>Your medication: Clopidogrel (Plavix)</w:t>
            </w:r>
            <w:r>
              <w:rPr>
                <w:b w:val="0"/>
                <w:i w:val="0"/>
                <w:color w:val="000000"/>
                <w:sz w:val="24"/>
                <w:szCs w:val="24"/>
              </w:rPr>
              <w:br w:type="textWrapping"/>
            </w:r>
            <w:r>
              <w:rPr>
                <w:b w:val="0"/>
                <w:i w:val="0"/>
                <w:color w:val="000000"/>
                <w:sz w:val="24"/>
                <w:szCs w:val="24"/>
              </w:rPr>
              <w:t>Adverse effects: Bleeding</w:t>
            </w:r>
            <w:r>
              <w:rPr>
                <w:b w:val="0"/>
                <w:i w:val="0"/>
                <w:color w:val="000000"/>
                <w:sz w:val="24"/>
                <w:szCs w:val="24"/>
              </w:rPr>
              <w:br w:type="textWrapping"/>
            </w:r>
            <w:r>
              <w:rPr>
                <w:b w:val="0"/>
                <w:i w:val="0"/>
                <w:color w:val="000000"/>
                <w:sz w:val="24"/>
                <w:szCs w:val="24"/>
              </w:rPr>
              <w:t>Instructions:</w:t>
            </w:r>
            <w:r>
              <w:rPr>
                <w:b w:val="0"/>
                <w:i w:val="0"/>
                <w:color w:val="000000"/>
                <w:sz w:val="24"/>
                <w:szCs w:val="24"/>
              </w:rPr>
              <w:br w:type="textWrapping"/>
            </w:r>
            <w:r>
              <w:rPr>
                <w:b w:val="0"/>
                <w:i w:val="0"/>
                <w:color w:val="000000"/>
                <w:sz w:val="24"/>
                <w:szCs w:val="24"/>
              </w:rPr>
              <w:t>1. Inform your doctor before surgery if using this drug.</w:t>
            </w:r>
            <w:r>
              <w:rPr>
                <w:b w:val="0"/>
                <w:i w:val="0"/>
                <w:color w:val="000000"/>
                <w:sz w:val="24"/>
                <w:szCs w:val="24"/>
              </w:rPr>
              <w:br w:type="textWrapping"/>
            </w:r>
            <w:r>
              <w:rPr>
                <w:b w:val="0"/>
                <w:i w:val="0"/>
                <w:color w:val="000000"/>
                <w:sz w:val="24"/>
                <w:szCs w:val="24"/>
              </w:rPr>
              <w:t>2. Use cautiously in patients with liver dysfunction.</w:t>
            </w:r>
            <w:r>
              <w:rPr>
                <w:b w:val="0"/>
                <w:i w:val="0"/>
                <w:color w:val="000000"/>
                <w:sz w:val="24"/>
                <w:szCs w:val="24"/>
              </w:rPr>
              <w:br w:type="textWrapping"/>
            </w:r>
            <w:r>
              <w:rPr>
                <w:b w:val="0"/>
                <w:i w:val="0"/>
                <w:color w:val="000000"/>
                <w:sz w:val="24"/>
                <w:szCs w:val="24"/>
              </w:rPr>
              <w:t>3. Use cautiously in patients with bleeding tendencies.</w:t>
            </w:r>
            <w:r>
              <w:rPr>
                <w:b w:val="0"/>
                <w:i w:val="0"/>
                <w:color w:val="000000"/>
                <w:sz w:val="24"/>
                <w:szCs w:val="24"/>
              </w:rPr>
              <w:br w:type="textWrapping"/>
            </w:r>
            <w:r>
              <w:rPr>
                <w:b w:val="0"/>
                <w:i w:val="0"/>
                <w:color w:val="000000"/>
                <w:sz w:val="24"/>
                <w:szCs w:val="24"/>
              </w:rPr>
              <w:t>Take after breakfast as it may irritate the gastrointestinal mucosa.</w:t>
            </w:r>
          </w:p>
        </w:tc>
      </w:tr>
      <w:tr w14:paraId="0144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2CF51B9">
            <w:pPr>
              <w:spacing w:after="0" w:line="240" w:lineRule="auto"/>
              <w:jc w:val="center"/>
              <w:rPr>
                <w:b w:val="0"/>
                <w:i w:val="0"/>
                <w:color w:val="000000"/>
                <w:sz w:val="24"/>
                <w:szCs w:val="24"/>
              </w:rPr>
            </w:pPr>
            <w:r>
              <w:rPr>
                <w:b w:val="0"/>
                <w:i w:val="0"/>
                <w:color w:val="000000"/>
                <w:sz w:val="24"/>
                <w:szCs w:val="24"/>
              </w:rPr>
              <w:t>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6063483">
            <w:pPr>
              <w:spacing w:after="0" w:line="240" w:lineRule="auto"/>
              <w:rPr>
                <w:b w:val="0"/>
                <w:i w:val="0"/>
                <w:color w:val="000000"/>
                <w:sz w:val="24"/>
                <w:szCs w:val="24"/>
              </w:rPr>
            </w:pPr>
            <w:r>
              <w:rPr>
                <w:b w:val="0"/>
                <w:i w:val="0"/>
                <w:color w:val="000000"/>
                <w:sz w:val="24"/>
                <w:szCs w:val="24"/>
              </w:rPr>
              <w:t>Your medication: Ticagrelor (Brilinta)</w:t>
            </w:r>
            <w:r>
              <w:rPr>
                <w:b w:val="0"/>
                <w:i w:val="0"/>
                <w:color w:val="000000"/>
                <w:sz w:val="24"/>
                <w:szCs w:val="24"/>
              </w:rPr>
              <w:br w:type="textWrapping"/>
            </w:r>
            <w:r>
              <w:rPr>
                <w:b w:val="0"/>
                <w:i w:val="0"/>
                <w:color w:val="000000"/>
                <w:sz w:val="24"/>
                <w:szCs w:val="24"/>
              </w:rPr>
              <w:t>Adverse effects: Bleeding</w:t>
            </w:r>
            <w:r>
              <w:rPr>
                <w:b w:val="0"/>
                <w:i w:val="0"/>
                <w:color w:val="000000"/>
                <w:sz w:val="24"/>
                <w:szCs w:val="24"/>
              </w:rPr>
              <w:br w:type="textWrapping"/>
            </w:r>
            <w:r>
              <w:rPr>
                <w:b w:val="0"/>
                <w:i w:val="0"/>
                <w:color w:val="000000"/>
                <w:sz w:val="24"/>
                <w:szCs w:val="24"/>
              </w:rPr>
              <w:t>Instructions:</w:t>
            </w:r>
            <w:r>
              <w:rPr>
                <w:b w:val="0"/>
                <w:i w:val="0"/>
                <w:color w:val="000000"/>
                <w:sz w:val="24"/>
                <w:szCs w:val="24"/>
              </w:rPr>
              <w:br w:type="textWrapping"/>
            </w:r>
            <w:r>
              <w:rPr>
                <w:b w:val="0"/>
                <w:i w:val="0"/>
                <w:color w:val="000000"/>
                <w:sz w:val="24"/>
                <w:szCs w:val="24"/>
              </w:rPr>
              <w:t>1. Inform your doctor before surgery if using this drug.</w:t>
            </w:r>
            <w:r>
              <w:rPr>
                <w:b w:val="0"/>
                <w:i w:val="0"/>
                <w:color w:val="000000"/>
                <w:sz w:val="24"/>
                <w:szCs w:val="24"/>
              </w:rPr>
              <w:br w:type="textWrapping"/>
            </w:r>
            <w:r>
              <w:rPr>
                <w:b w:val="0"/>
                <w:i w:val="0"/>
                <w:color w:val="000000"/>
                <w:sz w:val="24"/>
                <w:szCs w:val="24"/>
              </w:rPr>
              <w:t>2. Use cautiously in patients with liver dysfunction.</w:t>
            </w:r>
            <w:r>
              <w:rPr>
                <w:b w:val="0"/>
                <w:i w:val="0"/>
                <w:color w:val="000000"/>
                <w:sz w:val="24"/>
                <w:szCs w:val="24"/>
              </w:rPr>
              <w:br w:type="textWrapping"/>
            </w:r>
            <w:r>
              <w:rPr>
                <w:b w:val="0"/>
                <w:i w:val="0"/>
                <w:color w:val="000000"/>
                <w:sz w:val="24"/>
                <w:szCs w:val="24"/>
              </w:rPr>
              <w:t>3. Use cautiously in patients with bleeding tendencies.</w:t>
            </w:r>
          </w:p>
        </w:tc>
      </w:tr>
      <w:tr w14:paraId="79F5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E564921">
            <w:pPr>
              <w:spacing w:after="0" w:line="240" w:lineRule="auto"/>
              <w:jc w:val="center"/>
              <w:rPr>
                <w:b w:val="0"/>
                <w:i w:val="0"/>
                <w:color w:val="000000"/>
                <w:sz w:val="24"/>
                <w:szCs w:val="24"/>
              </w:rPr>
            </w:pPr>
            <w:r>
              <w:rPr>
                <w:b w:val="0"/>
                <w:i w:val="0"/>
                <w:color w:val="000000"/>
                <w:sz w:val="24"/>
                <w:szCs w:val="24"/>
              </w:rPr>
              <w:t>10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C83A433">
            <w:pPr>
              <w:spacing w:after="0" w:line="240" w:lineRule="auto"/>
              <w:rPr>
                <w:b w:val="0"/>
                <w:i w:val="0"/>
                <w:color w:val="000000"/>
                <w:sz w:val="24"/>
                <w:szCs w:val="24"/>
              </w:rPr>
            </w:pPr>
            <w:r>
              <w:rPr>
                <w:b w:val="0"/>
                <w:i w:val="0"/>
                <w:color w:val="000000"/>
                <w:sz w:val="24"/>
                <w:szCs w:val="24"/>
              </w:rPr>
              <w:t>Your medication: Rivaroxaban (Xarelto)</w:t>
            </w:r>
            <w:r>
              <w:rPr>
                <w:b w:val="0"/>
                <w:i w:val="0"/>
                <w:color w:val="000000"/>
                <w:sz w:val="24"/>
                <w:szCs w:val="24"/>
              </w:rPr>
              <w:br w:type="textWrapping"/>
            </w:r>
            <w:r>
              <w:rPr>
                <w:b w:val="0"/>
                <w:i w:val="0"/>
                <w:color w:val="000000"/>
                <w:sz w:val="24"/>
                <w:szCs w:val="24"/>
              </w:rPr>
              <w:t>Adverse effects: Bleeding</w:t>
            </w:r>
            <w:r>
              <w:rPr>
                <w:b w:val="0"/>
                <w:i w:val="0"/>
                <w:color w:val="000000"/>
                <w:sz w:val="24"/>
                <w:szCs w:val="24"/>
              </w:rPr>
              <w:br w:type="textWrapping"/>
            </w:r>
            <w:r>
              <w:rPr>
                <w:b w:val="0"/>
                <w:i w:val="0"/>
                <w:color w:val="000000"/>
                <w:sz w:val="24"/>
                <w:szCs w:val="24"/>
              </w:rPr>
              <w:t>Instructions:</w:t>
            </w:r>
            <w:r>
              <w:rPr>
                <w:b w:val="0"/>
                <w:i w:val="0"/>
                <w:color w:val="000000"/>
                <w:sz w:val="24"/>
                <w:szCs w:val="24"/>
              </w:rPr>
              <w:br w:type="textWrapping"/>
            </w:r>
            <w:r>
              <w:rPr>
                <w:b w:val="0"/>
                <w:i w:val="0"/>
                <w:color w:val="000000"/>
                <w:sz w:val="24"/>
                <w:szCs w:val="24"/>
              </w:rPr>
              <w:t>1. Do not take with strong tea, beverages, or alcohol.</w:t>
            </w:r>
            <w:r>
              <w:rPr>
                <w:b w:val="0"/>
                <w:i w:val="0"/>
                <w:color w:val="000000"/>
                <w:sz w:val="24"/>
                <w:szCs w:val="24"/>
              </w:rPr>
              <w:br w:type="textWrapping"/>
            </w:r>
            <w:r>
              <w:rPr>
                <w:b w:val="0"/>
                <w:i w:val="0"/>
                <w:color w:val="000000"/>
                <w:sz w:val="24"/>
                <w:szCs w:val="24"/>
              </w:rPr>
              <w:t>2. Use cautiously in patients with bleeding tendencies.</w:t>
            </w:r>
          </w:p>
        </w:tc>
      </w:tr>
      <w:tr w14:paraId="5327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D2D9866">
            <w:pPr>
              <w:spacing w:after="0" w:line="240" w:lineRule="auto"/>
              <w:jc w:val="center"/>
              <w:rPr>
                <w:b w:val="0"/>
                <w:i w:val="0"/>
                <w:color w:val="000000"/>
                <w:sz w:val="24"/>
                <w:szCs w:val="24"/>
              </w:rPr>
            </w:pPr>
            <w:r>
              <w:rPr>
                <w:b w:val="0"/>
                <w:i w:val="0"/>
                <w:color w:val="000000"/>
                <w:sz w:val="24"/>
                <w:szCs w:val="24"/>
              </w:rPr>
              <w:t>11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62CA633">
            <w:pPr>
              <w:spacing w:after="0" w:line="240" w:lineRule="auto"/>
              <w:rPr>
                <w:b w:val="0"/>
                <w:i w:val="0"/>
                <w:color w:val="000000"/>
                <w:sz w:val="24"/>
                <w:szCs w:val="24"/>
              </w:rPr>
            </w:pPr>
            <w:r>
              <w:rPr>
                <w:b w:val="0"/>
                <w:i w:val="0"/>
                <w:color w:val="000000"/>
                <w:sz w:val="24"/>
                <w:szCs w:val="24"/>
              </w:rPr>
              <w:t>Your medication: Atorvastatin (take after meals or at bedtime)</w:t>
            </w:r>
            <w:r>
              <w:rPr>
                <w:b w:val="0"/>
                <w:i w:val="0"/>
                <w:color w:val="000000"/>
                <w:sz w:val="24"/>
                <w:szCs w:val="24"/>
              </w:rPr>
              <w:br w:type="textWrapping"/>
            </w:r>
            <w:r>
              <w:rPr>
                <w:b w:val="0"/>
                <w:i w:val="0"/>
                <w:color w:val="000000"/>
                <w:sz w:val="24"/>
                <w:szCs w:val="24"/>
              </w:rPr>
              <w:t>Function: Lowers lipids, stabilizes plaques</w:t>
            </w:r>
            <w:r>
              <w:rPr>
                <w:b w:val="0"/>
                <w:i w:val="0"/>
                <w:color w:val="000000"/>
                <w:sz w:val="24"/>
                <w:szCs w:val="24"/>
              </w:rPr>
              <w:br w:type="textWrapping"/>
            </w:r>
            <w:r>
              <w:rPr>
                <w:b w:val="0"/>
                <w:i w:val="0"/>
                <w:color w:val="000000"/>
                <w:sz w:val="24"/>
                <w:szCs w:val="24"/>
              </w:rPr>
              <w:t>Instructions:</w:t>
            </w:r>
            <w:r>
              <w:rPr>
                <w:b w:val="0"/>
                <w:i w:val="0"/>
                <w:color w:val="000000"/>
                <w:sz w:val="24"/>
                <w:szCs w:val="24"/>
              </w:rPr>
              <w:br w:type="textWrapping"/>
            </w:r>
            <w:r>
              <w:rPr>
                <w:b w:val="0"/>
                <w:i w:val="0"/>
                <w:color w:val="000000"/>
                <w:sz w:val="24"/>
                <w:szCs w:val="24"/>
              </w:rPr>
              <w:t>1. Regularly monitor cholesterol and creatine kinase levels (monthly). Liver enzymes may increase, so liver function tests are needed.</w:t>
            </w:r>
            <w:r>
              <w:rPr>
                <w:b w:val="0"/>
                <w:i w:val="0"/>
                <w:color w:val="000000"/>
                <w:sz w:val="24"/>
                <w:szCs w:val="24"/>
              </w:rPr>
              <w:br w:type="textWrapping"/>
            </w:r>
            <w:r>
              <w:rPr>
                <w:b w:val="0"/>
                <w:i w:val="0"/>
                <w:color w:val="000000"/>
                <w:sz w:val="24"/>
                <w:szCs w:val="24"/>
              </w:rPr>
              <w:t>2. Discontinue if liver enzymes increase to 3 times the upper limit of normal, or if creatine kinase significantly increases, or in case of myositis or pancreatitis symptoms.</w:t>
            </w:r>
          </w:p>
        </w:tc>
      </w:tr>
      <w:tr w14:paraId="2801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3C86C4F">
            <w:pPr>
              <w:spacing w:after="0" w:line="240" w:lineRule="auto"/>
              <w:jc w:val="center"/>
              <w:rPr>
                <w:b w:val="0"/>
                <w:i w:val="0"/>
                <w:color w:val="000000"/>
                <w:sz w:val="24"/>
                <w:szCs w:val="24"/>
              </w:rPr>
            </w:pPr>
            <w:r>
              <w:rPr>
                <w:b w:val="0"/>
                <w:i w:val="0"/>
                <w:color w:val="000000"/>
                <w:sz w:val="24"/>
                <w:szCs w:val="24"/>
              </w:rPr>
              <w:t>12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70D239F">
            <w:pPr>
              <w:spacing w:after="0" w:line="240" w:lineRule="auto"/>
              <w:rPr>
                <w:b w:val="0"/>
                <w:i w:val="0"/>
                <w:color w:val="000000"/>
                <w:sz w:val="24"/>
                <w:szCs w:val="24"/>
              </w:rPr>
            </w:pPr>
            <w:r>
              <w:rPr>
                <w:b w:val="0"/>
                <w:i w:val="0"/>
                <w:color w:val="000000"/>
                <w:sz w:val="24"/>
                <w:szCs w:val="24"/>
              </w:rPr>
              <w:t>Your medication: Metoprolol (Betaloc), a β-blocker</w:t>
            </w:r>
            <w:r>
              <w:rPr>
                <w:b w:val="0"/>
                <w:i w:val="0"/>
                <w:color w:val="000000"/>
                <w:sz w:val="24"/>
                <w:szCs w:val="24"/>
              </w:rPr>
              <w:br w:type="textWrapping"/>
            </w:r>
            <w:r>
              <w:rPr>
                <w:b w:val="0"/>
                <w:i w:val="0"/>
                <w:color w:val="000000"/>
                <w:sz w:val="24"/>
                <w:szCs w:val="24"/>
              </w:rPr>
              <w:t>Function: Lowers blood pressure, improves myocardial blood supply</w:t>
            </w:r>
            <w:r>
              <w:rPr>
                <w:b w:val="0"/>
                <w:i w:val="0"/>
                <w:color w:val="000000"/>
                <w:sz w:val="24"/>
                <w:szCs w:val="24"/>
              </w:rPr>
              <w:br w:type="textWrapping"/>
            </w:r>
            <w:r>
              <w:rPr>
                <w:b w:val="0"/>
                <w:i w:val="0"/>
                <w:color w:val="000000"/>
                <w:sz w:val="24"/>
                <w:szCs w:val="24"/>
              </w:rPr>
              <w:t>It reduces heart rate and contractility, lowering myocardial oxygen demand. It prolongs diastole, improving coronary perfusion, thus reducing ischemic episodes and improving quality of life. It also reduces infarct size, decreases fatal arrhythmias, lowers mortality, and improves long-term prognosis.</w:t>
            </w:r>
          </w:p>
        </w:tc>
      </w:tr>
      <w:tr w14:paraId="47F6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C00EE3F">
            <w:pPr>
              <w:spacing w:after="0" w:line="240" w:lineRule="auto"/>
              <w:jc w:val="center"/>
              <w:rPr>
                <w:b w:val="0"/>
                <w:i w:val="0"/>
                <w:color w:val="000000"/>
                <w:sz w:val="24"/>
                <w:szCs w:val="24"/>
              </w:rPr>
            </w:pPr>
            <w:r>
              <w:rPr>
                <w:b w:val="0"/>
                <w:i w:val="0"/>
                <w:color w:val="000000"/>
                <w:sz w:val="24"/>
                <w:szCs w:val="24"/>
              </w:rPr>
              <w:t>13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8DF2EB0">
            <w:pPr>
              <w:spacing w:after="0" w:line="240" w:lineRule="auto"/>
              <w:rPr>
                <w:b w:val="0"/>
                <w:i w:val="0"/>
                <w:color w:val="000000"/>
                <w:sz w:val="24"/>
                <w:szCs w:val="24"/>
              </w:rPr>
            </w:pPr>
            <w:r>
              <w:rPr>
                <w:b w:val="0"/>
                <w:i w:val="0"/>
                <w:color w:val="000000"/>
                <w:sz w:val="24"/>
                <w:szCs w:val="24"/>
              </w:rPr>
              <w:t>Your medication: Captopril</w:t>
            </w:r>
            <w:r>
              <w:rPr>
                <w:b w:val="0"/>
                <w:i w:val="0"/>
                <w:color w:val="000000"/>
                <w:sz w:val="24"/>
                <w:szCs w:val="24"/>
              </w:rPr>
              <w:br w:type="textWrapping"/>
            </w:r>
            <w:r>
              <w:rPr>
                <w:b w:val="0"/>
                <w:i w:val="0"/>
                <w:color w:val="000000"/>
                <w:sz w:val="24"/>
                <w:szCs w:val="24"/>
              </w:rPr>
              <w:t>Function: Lowers blood pressure</w:t>
            </w:r>
            <w:r>
              <w:rPr>
                <w:b w:val="0"/>
                <w:i w:val="0"/>
                <w:color w:val="000000"/>
                <w:sz w:val="24"/>
                <w:szCs w:val="24"/>
              </w:rPr>
              <w:br w:type="textWrapping"/>
            </w:r>
            <w:r>
              <w:rPr>
                <w:b w:val="0"/>
                <w:i w:val="0"/>
                <w:color w:val="000000"/>
                <w:sz w:val="24"/>
                <w:szCs w:val="24"/>
              </w:rPr>
              <w:t>Adverse effects:</w:t>
            </w:r>
            <w:r>
              <w:rPr>
                <w:b w:val="0"/>
                <w:i w:val="0"/>
                <w:color w:val="000000"/>
                <w:sz w:val="24"/>
                <w:szCs w:val="24"/>
              </w:rPr>
              <w:br w:type="textWrapping"/>
            </w:r>
            <w:r>
              <w:rPr>
                <w:b w:val="0"/>
                <w:i w:val="0"/>
                <w:color w:val="000000"/>
                <w:sz w:val="24"/>
                <w:szCs w:val="24"/>
              </w:rPr>
              <w:t>1. Rash (may itch or have fever, often within 4 weeks), usually resolves after dose reduction, discontinuation, or antihistamines.</w:t>
            </w:r>
            <w:r>
              <w:rPr>
                <w:b w:val="0"/>
                <w:i w:val="0"/>
                <w:color w:val="000000"/>
                <w:sz w:val="24"/>
                <w:szCs w:val="24"/>
              </w:rPr>
              <w:br w:type="textWrapping"/>
            </w:r>
            <w:r>
              <w:rPr>
                <w:b w:val="0"/>
                <w:i w:val="0"/>
                <w:color w:val="000000"/>
                <w:sz w:val="24"/>
                <w:szCs w:val="24"/>
              </w:rPr>
              <w:t>2. Palpitations, tachycardia, chest pain</w:t>
            </w:r>
            <w:r>
              <w:rPr>
                <w:b w:val="0"/>
                <w:i w:val="0"/>
                <w:color w:val="000000"/>
                <w:sz w:val="24"/>
                <w:szCs w:val="24"/>
              </w:rPr>
              <w:br w:type="textWrapping"/>
            </w:r>
            <w:r>
              <w:rPr>
                <w:b w:val="0"/>
                <w:i w:val="0"/>
                <w:color w:val="000000"/>
                <w:sz w:val="24"/>
                <w:szCs w:val="24"/>
              </w:rPr>
              <w:t>3. Cough</w:t>
            </w:r>
            <w:r>
              <w:rPr>
                <w:b w:val="0"/>
                <w:i w:val="0"/>
                <w:color w:val="000000"/>
                <w:sz w:val="24"/>
                <w:szCs w:val="24"/>
              </w:rPr>
              <w:br w:type="textWrapping"/>
            </w:r>
            <w:r>
              <w:rPr>
                <w:b w:val="0"/>
                <w:i w:val="0"/>
                <w:color w:val="000000"/>
                <w:sz w:val="24"/>
                <w:szCs w:val="24"/>
              </w:rPr>
              <w:t>4. Taste disturbances.</w:t>
            </w:r>
          </w:p>
        </w:tc>
      </w:tr>
      <w:tr w14:paraId="34DD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AEFB322">
            <w:pPr>
              <w:spacing w:after="0" w:line="240" w:lineRule="auto"/>
              <w:jc w:val="center"/>
              <w:rPr>
                <w:b w:val="0"/>
                <w:i w:val="0"/>
                <w:color w:val="000000"/>
                <w:sz w:val="24"/>
                <w:szCs w:val="24"/>
              </w:rPr>
            </w:pPr>
            <w:r>
              <w:rPr>
                <w:b w:val="0"/>
                <w:i w:val="0"/>
                <w:color w:val="000000"/>
                <w:sz w:val="24"/>
                <w:szCs w:val="24"/>
              </w:rPr>
              <w:t>14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EAD4E5F">
            <w:pPr>
              <w:spacing w:after="0" w:line="240" w:lineRule="auto"/>
              <w:rPr>
                <w:b w:val="0"/>
                <w:i w:val="0"/>
                <w:color w:val="000000"/>
                <w:sz w:val="24"/>
                <w:szCs w:val="24"/>
              </w:rPr>
            </w:pPr>
            <w:r>
              <w:rPr>
                <w:b w:val="0"/>
                <w:i w:val="0"/>
                <w:color w:val="000000"/>
                <w:sz w:val="24"/>
                <w:szCs w:val="24"/>
              </w:rPr>
              <w:t>Your medication: Amlodipine (Norvasc)</w:t>
            </w:r>
            <w:r>
              <w:rPr>
                <w:b w:val="0"/>
                <w:i w:val="0"/>
                <w:color w:val="000000"/>
                <w:sz w:val="24"/>
                <w:szCs w:val="24"/>
              </w:rPr>
              <w:br w:type="textWrapping"/>
            </w:r>
            <w:r>
              <w:rPr>
                <w:b w:val="0"/>
                <w:i w:val="0"/>
                <w:color w:val="000000"/>
                <w:sz w:val="24"/>
                <w:szCs w:val="24"/>
              </w:rPr>
              <w:t>Function: Dilates peripheral arteries, relieves angina</w:t>
            </w:r>
            <w:r>
              <w:rPr>
                <w:b w:val="0"/>
                <w:i w:val="0"/>
                <w:color w:val="000000"/>
                <w:sz w:val="24"/>
                <w:szCs w:val="24"/>
              </w:rPr>
              <w:br w:type="textWrapping"/>
            </w:r>
            <w:r>
              <w:rPr>
                <w:b w:val="0"/>
                <w:i w:val="0"/>
                <w:color w:val="000000"/>
                <w:sz w:val="24"/>
                <w:szCs w:val="24"/>
              </w:rPr>
              <w:t>Adverse effects:</w:t>
            </w:r>
            <w:r>
              <w:rPr>
                <w:b w:val="0"/>
                <w:i w:val="0"/>
                <w:color w:val="000000"/>
                <w:sz w:val="24"/>
                <w:szCs w:val="24"/>
              </w:rPr>
              <w:br w:type="textWrapping"/>
            </w:r>
            <w:r>
              <w:rPr>
                <w:b w:val="0"/>
                <w:i w:val="0"/>
                <w:color w:val="000000"/>
                <w:sz w:val="24"/>
                <w:szCs w:val="24"/>
              </w:rPr>
              <w:t>1. Edema and headache</w:t>
            </w:r>
            <w:r>
              <w:rPr>
                <w:b w:val="0"/>
                <w:i w:val="0"/>
                <w:color w:val="000000"/>
                <w:sz w:val="24"/>
                <w:szCs w:val="24"/>
              </w:rPr>
              <w:br w:type="textWrapping"/>
            </w:r>
            <w:r>
              <w:rPr>
                <w:b w:val="0"/>
                <w:i w:val="0"/>
                <w:color w:val="000000"/>
                <w:sz w:val="24"/>
                <w:szCs w:val="24"/>
              </w:rPr>
              <w:t>2. Flushing, palpitations</w:t>
            </w:r>
            <w:r>
              <w:rPr>
                <w:b w:val="0"/>
                <w:i w:val="0"/>
                <w:color w:val="000000"/>
                <w:sz w:val="24"/>
                <w:szCs w:val="24"/>
              </w:rPr>
              <w:br w:type="textWrapping"/>
            </w:r>
            <w:r>
              <w:rPr>
                <w:b w:val="0"/>
                <w:i w:val="0"/>
                <w:color w:val="000000"/>
                <w:sz w:val="24"/>
                <w:szCs w:val="24"/>
              </w:rPr>
              <w:t>3. Hypotension</w:t>
            </w:r>
            <w:r>
              <w:rPr>
                <w:b w:val="0"/>
                <w:i w:val="0"/>
                <w:color w:val="000000"/>
                <w:sz w:val="24"/>
                <w:szCs w:val="24"/>
              </w:rPr>
              <w:br w:type="textWrapping"/>
            </w:r>
            <w:r>
              <w:rPr>
                <w:b w:val="0"/>
                <w:i w:val="0"/>
                <w:color w:val="000000"/>
                <w:sz w:val="24"/>
                <w:szCs w:val="24"/>
              </w:rPr>
              <w:t>Instructions: Monitor heart rate and blood pressure.</w:t>
            </w:r>
          </w:p>
        </w:tc>
      </w:tr>
      <w:tr w14:paraId="0139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A70C0B8">
            <w:pPr>
              <w:spacing w:after="0" w:line="240" w:lineRule="auto"/>
              <w:jc w:val="center"/>
              <w:rPr>
                <w:b w:val="0"/>
                <w:i w:val="0"/>
                <w:color w:val="000000"/>
                <w:sz w:val="24"/>
                <w:szCs w:val="24"/>
              </w:rPr>
            </w:pPr>
            <w:r>
              <w:rPr>
                <w:b w:val="0"/>
                <w:i w:val="0"/>
                <w:color w:val="000000"/>
                <w:sz w:val="24"/>
                <w:szCs w:val="24"/>
              </w:rPr>
              <w:t>15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48446AC">
            <w:pPr>
              <w:spacing w:after="0" w:line="240" w:lineRule="auto"/>
              <w:rPr>
                <w:b w:val="0"/>
                <w:i w:val="0"/>
                <w:color w:val="000000"/>
                <w:sz w:val="24"/>
                <w:szCs w:val="24"/>
              </w:rPr>
            </w:pPr>
            <w:r>
              <w:rPr>
                <w:b w:val="0"/>
                <w:i w:val="0"/>
                <w:color w:val="000000"/>
                <w:sz w:val="24"/>
                <w:szCs w:val="24"/>
              </w:rPr>
              <w:t>Your medication: Isosorbide mononitrate (Imdur)</w:t>
            </w:r>
            <w:r>
              <w:rPr>
                <w:b w:val="0"/>
                <w:i w:val="0"/>
                <w:color w:val="000000"/>
                <w:sz w:val="24"/>
                <w:szCs w:val="24"/>
              </w:rPr>
              <w:br w:type="textWrapping"/>
            </w:r>
            <w:r>
              <w:rPr>
                <w:b w:val="0"/>
                <w:i w:val="0"/>
                <w:color w:val="000000"/>
                <w:sz w:val="24"/>
                <w:szCs w:val="24"/>
              </w:rPr>
              <w:t>Function: Dilates peripheral vessels</w:t>
            </w:r>
            <w:r>
              <w:rPr>
                <w:b w:val="0"/>
                <w:i w:val="0"/>
                <w:color w:val="000000"/>
                <w:sz w:val="24"/>
                <w:szCs w:val="24"/>
              </w:rPr>
              <w:br w:type="textWrapping"/>
            </w:r>
            <w:r>
              <w:rPr>
                <w:b w:val="0"/>
                <w:i w:val="0"/>
                <w:color w:val="000000"/>
                <w:sz w:val="24"/>
                <w:szCs w:val="24"/>
              </w:rPr>
              <w:t>Adverse effects:</w:t>
            </w:r>
            <w:r>
              <w:rPr>
                <w:b w:val="0"/>
                <w:i w:val="0"/>
                <w:color w:val="000000"/>
                <w:sz w:val="24"/>
                <w:szCs w:val="24"/>
              </w:rPr>
              <w:br w:type="textWrapping"/>
            </w:r>
            <w:r>
              <w:rPr>
                <w:b w:val="0"/>
                <w:i w:val="0"/>
                <w:color w:val="000000"/>
                <w:sz w:val="24"/>
                <w:szCs w:val="24"/>
              </w:rPr>
              <w:t>1. Headache, facial flushing</w:t>
            </w:r>
            <w:r>
              <w:rPr>
                <w:b w:val="0"/>
                <w:i w:val="0"/>
                <w:color w:val="000000"/>
                <w:sz w:val="24"/>
                <w:szCs w:val="24"/>
              </w:rPr>
              <w:br w:type="textWrapping"/>
            </w:r>
            <w:r>
              <w:rPr>
                <w:b w:val="0"/>
                <w:i w:val="0"/>
                <w:color w:val="000000"/>
                <w:sz w:val="24"/>
                <w:szCs w:val="24"/>
              </w:rPr>
              <w:t>2. Hypotension</w:t>
            </w:r>
            <w:r>
              <w:rPr>
                <w:b w:val="0"/>
                <w:i w:val="0"/>
                <w:color w:val="000000"/>
                <w:sz w:val="24"/>
                <w:szCs w:val="24"/>
              </w:rPr>
              <w:br w:type="textWrapping"/>
            </w:r>
            <w:r>
              <w:rPr>
                <w:b w:val="0"/>
                <w:i w:val="0"/>
                <w:color w:val="000000"/>
                <w:sz w:val="24"/>
                <w:szCs w:val="24"/>
              </w:rPr>
              <w:t>Instructions: Swallow whole or half tablet; do not chew or crush.</w:t>
            </w:r>
          </w:p>
        </w:tc>
      </w:tr>
      <w:tr w14:paraId="3F5B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812BB20">
            <w:pPr>
              <w:spacing w:after="0" w:line="240" w:lineRule="auto"/>
              <w:jc w:val="center"/>
              <w:rPr>
                <w:b w:val="0"/>
                <w:i w:val="0"/>
                <w:color w:val="000000"/>
                <w:sz w:val="24"/>
                <w:szCs w:val="24"/>
              </w:rPr>
            </w:pPr>
            <w:r>
              <w:rPr>
                <w:b w:val="0"/>
                <w:i w:val="0"/>
                <w:color w:val="000000"/>
                <w:sz w:val="24"/>
                <w:szCs w:val="24"/>
              </w:rPr>
              <w:t>16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FC628E5">
            <w:pPr>
              <w:spacing w:after="0" w:line="240" w:lineRule="auto"/>
              <w:rPr>
                <w:b w:val="0"/>
                <w:i w:val="0"/>
                <w:color w:val="000000"/>
                <w:sz w:val="24"/>
                <w:szCs w:val="24"/>
              </w:rPr>
            </w:pPr>
            <w:r>
              <w:rPr>
                <w:b w:val="0"/>
                <w:i w:val="0"/>
                <w:color w:val="000000"/>
                <w:sz w:val="24"/>
                <w:szCs w:val="24"/>
              </w:rPr>
              <w:t>Your medication: Bisoprolol (Concor), a β-blocker</w:t>
            </w:r>
            <w:r>
              <w:rPr>
                <w:b w:val="0"/>
                <w:i w:val="0"/>
                <w:color w:val="000000"/>
                <w:sz w:val="24"/>
                <w:szCs w:val="24"/>
              </w:rPr>
              <w:br w:type="textWrapping"/>
            </w:r>
            <w:r>
              <w:rPr>
                <w:b w:val="0"/>
                <w:i w:val="0"/>
                <w:color w:val="000000"/>
                <w:sz w:val="24"/>
                <w:szCs w:val="24"/>
              </w:rPr>
              <w:t>Function: Lowers blood pressure, improves myocardial blood supply; used for angina and myocardial infarction</w:t>
            </w:r>
            <w:r>
              <w:rPr>
                <w:b w:val="0"/>
                <w:i w:val="0"/>
                <w:color w:val="000000"/>
                <w:sz w:val="24"/>
                <w:szCs w:val="24"/>
              </w:rPr>
              <w:br w:type="textWrapping"/>
            </w:r>
            <w:r>
              <w:rPr>
                <w:b w:val="0"/>
                <w:i w:val="0"/>
                <w:color w:val="000000"/>
                <w:sz w:val="24"/>
                <w:szCs w:val="24"/>
              </w:rPr>
              <w:t>Adverse effects: Mild fatigue, chest tightness, dizziness, bradycardia, drowsiness, palpitations, headache, leg edema, diarrhea, constipation, nausea, abdominal pain, rash, pruritus, significant hypotension, slow pulse or AV block, tingling or cold limbs, muscle weakness or cramps, and dry eyes.</w:t>
            </w:r>
          </w:p>
        </w:tc>
      </w:tr>
      <w:tr w14:paraId="4E53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64D6AD9">
            <w:pPr>
              <w:spacing w:after="0" w:line="240" w:lineRule="auto"/>
              <w:jc w:val="center"/>
              <w:rPr>
                <w:b w:val="0"/>
                <w:i w:val="0"/>
                <w:color w:val="000000"/>
                <w:sz w:val="24"/>
                <w:szCs w:val="24"/>
              </w:rPr>
            </w:pPr>
            <w:r>
              <w:rPr>
                <w:b w:val="0"/>
                <w:i w:val="0"/>
                <w:color w:val="000000"/>
                <w:sz w:val="24"/>
                <w:szCs w:val="24"/>
              </w:rPr>
              <w:t>17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A1DC12A">
            <w:pPr>
              <w:spacing w:after="0" w:line="240" w:lineRule="auto"/>
              <w:rPr>
                <w:b w:val="0"/>
                <w:i w:val="0"/>
                <w:color w:val="000000"/>
                <w:sz w:val="24"/>
                <w:szCs w:val="24"/>
              </w:rPr>
            </w:pPr>
            <w:r>
              <w:rPr>
                <w:b w:val="0"/>
                <w:i w:val="0"/>
                <w:color w:val="000000"/>
                <w:sz w:val="24"/>
                <w:szCs w:val="24"/>
              </w:rPr>
              <w:t>Statins may impair liver function; regular liver function tests are required.</w:t>
            </w:r>
          </w:p>
        </w:tc>
      </w:tr>
      <w:tr w14:paraId="33C4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785677C">
            <w:pPr>
              <w:spacing w:after="0" w:line="240" w:lineRule="auto"/>
              <w:jc w:val="center"/>
              <w:rPr>
                <w:b w:val="0"/>
                <w:i w:val="0"/>
                <w:color w:val="000000"/>
                <w:sz w:val="24"/>
                <w:szCs w:val="24"/>
              </w:rPr>
            </w:pPr>
            <w:r>
              <w:rPr>
                <w:b w:val="0"/>
                <w:i w:val="0"/>
                <w:color w:val="000000"/>
                <w:sz w:val="24"/>
                <w:szCs w:val="24"/>
              </w:rPr>
              <w:t>18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6180E31">
            <w:pPr>
              <w:spacing w:after="0" w:line="240" w:lineRule="auto"/>
              <w:rPr>
                <w:b w:val="0"/>
                <w:i w:val="0"/>
                <w:color w:val="000000"/>
                <w:sz w:val="24"/>
                <w:szCs w:val="24"/>
              </w:rPr>
            </w:pPr>
            <w:r>
              <w:rPr>
                <w:b w:val="0"/>
                <w:i w:val="0"/>
                <w:color w:val="000000"/>
                <w:sz w:val="24"/>
                <w:szCs w:val="24"/>
              </w:rPr>
              <w:t>Regular follow-ups are necessary so your doctor can adjust your medication plan based on your condition.</w:t>
            </w:r>
          </w:p>
        </w:tc>
      </w:tr>
      <w:tr w14:paraId="443E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B8DAAF3">
            <w:pPr>
              <w:spacing w:after="0" w:line="240" w:lineRule="auto"/>
              <w:jc w:val="center"/>
              <w:rPr>
                <w:b w:val="0"/>
                <w:i w:val="0"/>
                <w:color w:val="000000"/>
                <w:sz w:val="24"/>
                <w:szCs w:val="24"/>
              </w:rPr>
            </w:pPr>
            <w:r>
              <w:rPr>
                <w:b w:val="0"/>
                <w:i w:val="0"/>
                <w:color w:val="000000"/>
                <w:sz w:val="24"/>
                <w:szCs w:val="24"/>
              </w:rPr>
              <w:t>19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0431A1F">
            <w:pPr>
              <w:spacing w:after="0" w:line="240" w:lineRule="auto"/>
              <w:rPr>
                <w:b w:val="0"/>
                <w:i w:val="0"/>
                <w:color w:val="000000"/>
                <w:sz w:val="24"/>
                <w:szCs w:val="24"/>
              </w:rPr>
            </w:pPr>
            <w:r>
              <w:rPr>
                <w:b w:val="0"/>
                <w:i w:val="0"/>
                <w:color w:val="000000"/>
                <w:sz w:val="24"/>
                <w:szCs w:val="24"/>
              </w:rPr>
              <w:t>Remind yourself that taking medication consistently keeps you healthier and prevents disease progression.</w:t>
            </w:r>
          </w:p>
        </w:tc>
      </w:tr>
      <w:tr w14:paraId="1A5C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2E3842E">
            <w:pPr>
              <w:spacing w:after="0" w:line="240" w:lineRule="auto"/>
              <w:jc w:val="center"/>
              <w:rPr>
                <w:b w:val="0"/>
                <w:i w:val="0"/>
                <w:color w:val="000000"/>
                <w:sz w:val="24"/>
                <w:szCs w:val="24"/>
              </w:rPr>
            </w:pPr>
            <w:r>
              <w:rPr>
                <w:b w:val="0"/>
                <w:i w:val="0"/>
                <w:color w:val="000000"/>
                <w:sz w:val="24"/>
                <w:szCs w:val="24"/>
              </w:rPr>
              <w:t>20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BE2A886">
            <w:pPr>
              <w:spacing w:after="0" w:line="240" w:lineRule="auto"/>
              <w:rPr>
                <w:b w:val="0"/>
                <w:i w:val="0"/>
                <w:color w:val="000000"/>
                <w:sz w:val="24"/>
                <w:szCs w:val="24"/>
              </w:rPr>
            </w:pPr>
            <w:r>
              <w:rPr>
                <w:b w:val="0"/>
                <w:i w:val="0"/>
                <w:color w:val="000000"/>
                <w:sz w:val="24"/>
                <w:szCs w:val="24"/>
              </w:rPr>
              <w:t>Many patients worry about recurrence. The best way to prevent it is to adhere to your medication regimen.</w:t>
            </w:r>
          </w:p>
        </w:tc>
      </w:tr>
      <w:tr w14:paraId="55CF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DBCF6A9">
            <w:pPr>
              <w:spacing w:after="0" w:line="240" w:lineRule="auto"/>
              <w:jc w:val="center"/>
              <w:rPr>
                <w:b w:val="0"/>
                <w:i w:val="0"/>
                <w:color w:val="000000"/>
                <w:sz w:val="24"/>
                <w:szCs w:val="24"/>
              </w:rPr>
            </w:pPr>
            <w:r>
              <w:rPr>
                <w:b w:val="0"/>
                <w:i w:val="0"/>
                <w:color w:val="000000"/>
                <w:sz w:val="24"/>
                <w:szCs w:val="24"/>
              </w:rPr>
              <w:t>21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2CB5378">
            <w:pPr>
              <w:spacing w:after="0" w:line="240" w:lineRule="auto"/>
              <w:rPr>
                <w:b w:val="0"/>
                <w:i w:val="0"/>
                <w:color w:val="000000"/>
                <w:sz w:val="24"/>
                <w:szCs w:val="24"/>
              </w:rPr>
            </w:pPr>
            <w:r>
              <w:rPr>
                <w:b w:val="0"/>
                <w:i w:val="0"/>
                <w:color w:val="000000"/>
                <w:sz w:val="24"/>
                <w:szCs w:val="24"/>
              </w:rPr>
              <w:t>Medications bring benefits, such as fewer hospitalizations and less worry about recurrence.</w:t>
            </w:r>
          </w:p>
        </w:tc>
      </w:tr>
      <w:tr w14:paraId="7D9D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2185C94">
            <w:pPr>
              <w:spacing w:after="0" w:line="240" w:lineRule="auto"/>
              <w:jc w:val="center"/>
              <w:rPr>
                <w:b w:val="0"/>
                <w:i w:val="0"/>
                <w:color w:val="000000"/>
                <w:sz w:val="24"/>
                <w:szCs w:val="24"/>
              </w:rPr>
            </w:pPr>
            <w:r>
              <w:rPr>
                <w:b w:val="0"/>
                <w:i w:val="0"/>
                <w:color w:val="000000"/>
                <w:sz w:val="24"/>
                <w:szCs w:val="24"/>
              </w:rPr>
              <w:t>22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4A07A1F">
            <w:pPr>
              <w:spacing w:after="0" w:line="240" w:lineRule="auto"/>
              <w:rPr>
                <w:b w:val="0"/>
                <w:i w:val="0"/>
                <w:color w:val="000000"/>
                <w:sz w:val="24"/>
                <w:szCs w:val="24"/>
              </w:rPr>
            </w:pPr>
            <w:r>
              <w:rPr>
                <w:b w:val="0"/>
                <w:i w:val="0"/>
                <w:color w:val="000000"/>
                <w:sz w:val="24"/>
                <w:szCs w:val="24"/>
              </w:rPr>
              <w:t>Why continue medications after stent placement? Stents only treat the affected vessel segment and do not address other vessels. Medications prevent thrombosis inside the stent and further atherosclerosis.</w:t>
            </w:r>
          </w:p>
        </w:tc>
      </w:tr>
      <w:tr w14:paraId="397FE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5B50F3B">
            <w:pPr>
              <w:spacing w:after="0" w:line="240" w:lineRule="auto"/>
              <w:jc w:val="center"/>
              <w:rPr>
                <w:b w:val="0"/>
                <w:i w:val="0"/>
                <w:color w:val="000000"/>
                <w:sz w:val="24"/>
                <w:szCs w:val="24"/>
              </w:rPr>
            </w:pPr>
            <w:r>
              <w:rPr>
                <w:b w:val="0"/>
                <w:i w:val="0"/>
                <w:color w:val="000000"/>
                <w:sz w:val="24"/>
                <w:szCs w:val="24"/>
              </w:rPr>
              <w:t>23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3C99E65">
            <w:pPr>
              <w:spacing w:after="0" w:line="240" w:lineRule="auto"/>
              <w:rPr>
                <w:b w:val="0"/>
                <w:i w:val="0"/>
                <w:color w:val="000000"/>
                <w:sz w:val="24"/>
                <w:szCs w:val="24"/>
              </w:rPr>
            </w:pPr>
            <w:r>
              <w:rPr>
                <w:b w:val="0"/>
                <w:i w:val="0"/>
                <w:color w:val="000000"/>
                <w:sz w:val="24"/>
                <w:szCs w:val="24"/>
              </w:rPr>
              <w:t>Always remember: never stop medications on your own, even if you feel better!</w:t>
            </w:r>
          </w:p>
        </w:tc>
      </w:tr>
      <w:tr w14:paraId="1C8D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E02C2AD">
            <w:pPr>
              <w:spacing w:after="0" w:line="240" w:lineRule="auto"/>
              <w:jc w:val="center"/>
              <w:rPr>
                <w:b w:val="0"/>
                <w:i w:val="0"/>
                <w:color w:val="000000"/>
                <w:sz w:val="24"/>
                <w:szCs w:val="24"/>
              </w:rPr>
            </w:pPr>
            <w:r>
              <w:rPr>
                <w:b w:val="0"/>
                <w:i w:val="0"/>
                <w:color w:val="000000"/>
                <w:sz w:val="24"/>
                <w:szCs w:val="24"/>
              </w:rPr>
              <w:t>24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F80A8B0">
            <w:pPr>
              <w:spacing w:after="0" w:line="240" w:lineRule="auto"/>
              <w:rPr>
                <w:b w:val="0"/>
                <w:i w:val="0"/>
                <w:color w:val="000000"/>
                <w:sz w:val="24"/>
                <w:szCs w:val="24"/>
              </w:rPr>
            </w:pPr>
            <w:r>
              <w:rPr>
                <w:b w:val="0"/>
                <w:i w:val="0"/>
                <w:color w:val="000000"/>
                <w:sz w:val="24"/>
                <w:szCs w:val="24"/>
              </w:rPr>
              <w:t>Most patients report symptom improvement after adherence. Reflect on the positive changes medication has brought you.</w:t>
            </w:r>
          </w:p>
        </w:tc>
      </w:tr>
      <w:tr w14:paraId="0AA8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DC02972">
            <w:pPr>
              <w:spacing w:after="0" w:line="240" w:lineRule="auto"/>
              <w:jc w:val="center"/>
              <w:rPr>
                <w:b w:val="0"/>
                <w:i w:val="0"/>
                <w:color w:val="000000"/>
                <w:sz w:val="24"/>
                <w:szCs w:val="24"/>
              </w:rPr>
            </w:pPr>
            <w:r>
              <w:rPr>
                <w:b w:val="0"/>
                <w:i w:val="0"/>
                <w:color w:val="000000"/>
                <w:sz w:val="24"/>
                <w:szCs w:val="24"/>
              </w:rPr>
              <w:t>25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C7F90B3">
            <w:pPr>
              <w:spacing w:after="0" w:line="240" w:lineRule="auto"/>
              <w:rPr>
                <w:b w:val="0"/>
                <w:i w:val="0"/>
                <w:color w:val="000000"/>
                <w:sz w:val="24"/>
                <w:szCs w:val="24"/>
              </w:rPr>
            </w:pPr>
            <w:r>
              <w:rPr>
                <w:b w:val="0"/>
                <w:i w:val="0"/>
                <w:color w:val="000000"/>
                <w:sz w:val="24"/>
                <w:szCs w:val="24"/>
              </w:rPr>
              <w:t>Ask yourself: Has adherence reduced or relieved your chest tightness and pain?</w:t>
            </w:r>
          </w:p>
        </w:tc>
      </w:tr>
      <w:tr w14:paraId="78F5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4728397">
            <w:pPr>
              <w:spacing w:after="0" w:line="240" w:lineRule="auto"/>
              <w:jc w:val="center"/>
              <w:rPr>
                <w:b w:val="0"/>
                <w:i w:val="0"/>
                <w:color w:val="000000"/>
                <w:sz w:val="24"/>
                <w:szCs w:val="24"/>
              </w:rPr>
            </w:pPr>
            <w:r>
              <w:rPr>
                <w:b w:val="0"/>
                <w:i w:val="0"/>
                <w:color w:val="000000"/>
                <w:sz w:val="24"/>
                <w:szCs w:val="24"/>
              </w:rPr>
              <w:t>26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AC543A3">
            <w:pPr>
              <w:spacing w:after="0" w:line="240" w:lineRule="auto"/>
              <w:rPr>
                <w:b w:val="0"/>
                <w:i w:val="0"/>
                <w:color w:val="000000"/>
                <w:sz w:val="24"/>
                <w:szCs w:val="24"/>
              </w:rPr>
            </w:pPr>
            <w:r>
              <w:rPr>
                <w:b w:val="0"/>
                <w:i w:val="0"/>
                <w:color w:val="000000"/>
                <w:sz w:val="24"/>
                <w:szCs w:val="24"/>
              </w:rPr>
              <w:t>Data shows that nearly one-third of PCI patients have poor adherence. Stopping medication in the first year increases cardiovascular event risk by 40% and death risk by 34%.</w:t>
            </w:r>
          </w:p>
        </w:tc>
      </w:tr>
      <w:tr w14:paraId="7368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7F8E06F">
            <w:pPr>
              <w:spacing w:after="0" w:line="240" w:lineRule="auto"/>
              <w:jc w:val="center"/>
              <w:rPr>
                <w:b w:val="0"/>
                <w:i w:val="0"/>
                <w:color w:val="000000"/>
                <w:sz w:val="24"/>
                <w:szCs w:val="24"/>
              </w:rPr>
            </w:pPr>
            <w:r>
              <w:rPr>
                <w:b w:val="0"/>
                <w:i w:val="0"/>
                <w:color w:val="000000"/>
                <w:sz w:val="24"/>
                <w:szCs w:val="24"/>
              </w:rPr>
              <w:t>27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ED351FB">
            <w:pPr>
              <w:spacing w:after="0" w:line="240" w:lineRule="auto"/>
              <w:rPr>
                <w:b w:val="0"/>
                <w:i w:val="0"/>
                <w:color w:val="000000"/>
                <w:sz w:val="24"/>
                <w:szCs w:val="24"/>
              </w:rPr>
            </w:pPr>
            <w:r>
              <w:rPr>
                <w:b w:val="0"/>
                <w:i w:val="0"/>
                <w:color w:val="000000"/>
                <w:sz w:val="24"/>
                <w:szCs w:val="24"/>
              </w:rPr>
              <w:t>Stopping medications worsens coronary artery disease, increasing risks of angina and reinfarction.</w:t>
            </w:r>
          </w:p>
        </w:tc>
      </w:tr>
      <w:tr w14:paraId="1B7A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C41A9FE">
            <w:pPr>
              <w:spacing w:after="0" w:line="240" w:lineRule="auto"/>
              <w:jc w:val="center"/>
              <w:rPr>
                <w:b w:val="0"/>
                <w:i w:val="0"/>
                <w:color w:val="000000"/>
                <w:sz w:val="24"/>
                <w:szCs w:val="24"/>
              </w:rPr>
            </w:pPr>
            <w:r>
              <w:rPr>
                <w:b w:val="0"/>
                <w:i w:val="0"/>
                <w:color w:val="000000"/>
                <w:sz w:val="24"/>
                <w:szCs w:val="24"/>
              </w:rPr>
              <w:t>28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3927320">
            <w:pPr>
              <w:spacing w:after="0" w:line="240" w:lineRule="auto"/>
              <w:rPr>
                <w:b w:val="0"/>
                <w:i w:val="0"/>
                <w:color w:val="000000"/>
                <w:sz w:val="24"/>
                <w:szCs w:val="24"/>
              </w:rPr>
            </w:pPr>
            <w:r>
              <w:rPr>
                <w:b w:val="0"/>
                <w:i w:val="0"/>
                <w:color w:val="000000"/>
                <w:sz w:val="24"/>
                <w:szCs w:val="24"/>
              </w:rPr>
              <w:t>Medication helps you gradually recover, giving you more time and energy to spend with family and friends.</w:t>
            </w:r>
          </w:p>
        </w:tc>
      </w:tr>
      <w:tr w14:paraId="5C17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13751D6">
            <w:pPr>
              <w:spacing w:after="0" w:line="240" w:lineRule="auto"/>
              <w:jc w:val="center"/>
              <w:rPr>
                <w:b w:val="0"/>
                <w:i w:val="0"/>
                <w:color w:val="000000"/>
                <w:sz w:val="24"/>
                <w:szCs w:val="24"/>
              </w:rPr>
            </w:pPr>
            <w:r>
              <w:rPr>
                <w:b w:val="0"/>
                <w:i w:val="0"/>
                <w:color w:val="000000"/>
                <w:sz w:val="24"/>
                <w:szCs w:val="24"/>
              </w:rPr>
              <w:t>29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7E98469">
            <w:pPr>
              <w:spacing w:after="0" w:line="240" w:lineRule="auto"/>
              <w:rPr>
                <w:b w:val="0"/>
                <w:i w:val="0"/>
                <w:color w:val="000000"/>
                <w:sz w:val="24"/>
                <w:szCs w:val="24"/>
              </w:rPr>
            </w:pPr>
            <w:r>
              <w:rPr>
                <w:b w:val="0"/>
                <w:i w:val="0"/>
                <w:color w:val="000000"/>
                <w:sz w:val="24"/>
                <w:szCs w:val="24"/>
              </w:rPr>
              <w:t>WHO data show that 10 out of 100 heart attack patients die within the first year, but 8 of them could be saved with long-term medication.</w:t>
            </w:r>
          </w:p>
        </w:tc>
      </w:tr>
      <w:tr w14:paraId="3899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63DE7BF">
            <w:pPr>
              <w:spacing w:after="0" w:line="240" w:lineRule="auto"/>
              <w:jc w:val="center"/>
              <w:rPr>
                <w:b w:val="0"/>
                <w:i w:val="0"/>
                <w:color w:val="000000"/>
                <w:sz w:val="24"/>
                <w:szCs w:val="24"/>
              </w:rPr>
            </w:pPr>
            <w:r>
              <w:rPr>
                <w:b w:val="0"/>
                <w:i w:val="0"/>
                <w:color w:val="000000"/>
                <w:sz w:val="24"/>
                <w:szCs w:val="24"/>
              </w:rPr>
              <w:t>30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1169858">
            <w:pPr>
              <w:spacing w:after="0" w:line="240" w:lineRule="auto"/>
              <w:rPr>
                <w:b w:val="0"/>
                <w:i w:val="0"/>
                <w:color w:val="000000"/>
                <w:sz w:val="24"/>
                <w:szCs w:val="24"/>
              </w:rPr>
            </w:pPr>
            <w:r>
              <w:rPr>
                <w:b w:val="0"/>
                <w:i w:val="0"/>
                <w:color w:val="000000"/>
                <w:sz w:val="24"/>
                <w:szCs w:val="24"/>
              </w:rPr>
              <w:t>Although adherence can be difficult due to poor memory or side effects, it is essential for preventing recurrence and maintaining health.</w:t>
            </w:r>
          </w:p>
        </w:tc>
      </w:tr>
      <w:tr w14:paraId="2687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79797C6">
            <w:pPr>
              <w:spacing w:after="0" w:line="240" w:lineRule="auto"/>
              <w:jc w:val="center"/>
              <w:rPr>
                <w:b w:val="0"/>
                <w:i w:val="0"/>
                <w:color w:val="000000"/>
                <w:sz w:val="24"/>
                <w:szCs w:val="24"/>
              </w:rPr>
            </w:pPr>
            <w:r>
              <w:rPr>
                <w:b w:val="0"/>
                <w:i w:val="0"/>
                <w:color w:val="000000"/>
                <w:sz w:val="24"/>
                <w:szCs w:val="24"/>
              </w:rPr>
              <w:t>31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F92CD3D">
            <w:pPr>
              <w:spacing w:after="0" w:line="240" w:lineRule="auto"/>
              <w:rPr>
                <w:b w:val="0"/>
                <w:i w:val="0"/>
                <w:color w:val="000000"/>
                <w:sz w:val="24"/>
                <w:szCs w:val="24"/>
              </w:rPr>
            </w:pPr>
            <w:r>
              <w:rPr>
                <w:b w:val="0"/>
                <w:i w:val="0"/>
                <w:color w:val="000000"/>
                <w:sz w:val="24"/>
                <w:szCs w:val="24"/>
              </w:rPr>
              <w:t>What positive changes have you noticed? Fewer angina attacks, normal lab results, more energy?</w:t>
            </w:r>
          </w:p>
        </w:tc>
      </w:tr>
      <w:tr w14:paraId="28E1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8B015EA">
            <w:pPr>
              <w:spacing w:after="0" w:line="240" w:lineRule="auto"/>
              <w:jc w:val="center"/>
              <w:rPr>
                <w:b w:val="0"/>
                <w:i w:val="0"/>
                <w:color w:val="000000"/>
                <w:sz w:val="24"/>
                <w:szCs w:val="24"/>
              </w:rPr>
            </w:pPr>
            <w:r>
              <w:rPr>
                <w:b w:val="0"/>
                <w:i w:val="0"/>
                <w:color w:val="000000"/>
                <w:sz w:val="24"/>
                <w:szCs w:val="24"/>
              </w:rPr>
              <w:t>32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F3F3450">
            <w:pPr>
              <w:spacing w:after="0" w:line="240" w:lineRule="auto"/>
              <w:rPr>
                <w:b w:val="0"/>
                <w:i w:val="0"/>
                <w:color w:val="000000"/>
                <w:sz w:val="24"/>
                <w:szCs w:val="24"/>
              </w:rPr>
            </w:pPr>
            <w:r>
              <w:rPr>
                <w:b w:val="0"/>
                <w:i w:val="0"/>
                <w:color w:val="000000"/>
                <w:sz w:val="24"/>
                <w:szCs w:val="24"/>
              </w:rPr>
              <w:t>Use a medication logbook to evaluate adherence. Missed doses mean improvement is needed; if none are missed, continue — it greatly benefits your condition.</w:t>
            </w:r>
          </w:p>
        </w:tc>
      </w:tr>
      <w:tr w14:paraId="210F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1189441">
            <w:pPr>
              <w:spacing w:after="0" w:line="240" w:lineRule="auto"/>
              <w:jc w:val="center"/>
              <w:rPr>
                <w:b w:val="0"/>
                <w:i w:val="0"/>
                <w:color w:val="000000"/>
                <w:sz w:val="24"/>
                <w:szCs w:val="24"/>
              </w:rPr>
            </w:pPr>
            <w:r>
              <w:rPr>
                <w:b w:val="0"/>
                <w:i w:val="0"/>
                <w:color w:val="000000"/>
                <w:sz w:val="24"/>
                <w:szCs w:val="24"/>
              </w:rPr>
              <w:t>33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80894A4">
            <w:pPr>
              <w:spacing w:after="0" w:line="240" w:lineRule="auto"/>
              <w:rPr>
                <w:b w:val="0"/>
                <w:i w:val="0"/>
                <w:color w:val="000000"/>
                <w:sz w:val="24"/>
                <w:szCs w:val="24"/>
              </w:rPr>
            </w:pPr>
            <w:r>
              <w:rPr>
                <w:b w:val="0"/>
                <w:i w:val="0"/>
                <w:color w:val="000000"/>
                <w:sz w:val="24"/>
                <w:szCs w:val="24"/>
              </w:rPr>
              <w:t>Long-term adherence is challenging. Start with a one-week goal and reward yourself when achieved.</w:t>
            </w:r>
          </w:p>
        </w:tc>
      </w:tr>
      <w:tr w14:paraId="5E61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7F44BA9">
            <w:pPr>
              <w:spacing w:after="0" w:line="240" w:lineRule="auto"/>
              <w:jc w:val="center"/>
              <w:rPr>
                <w:b w:val="0"/>
                <w:i w:val="0"/>
                <w:color w:val="000000"/>
                <w:sz w:val="24"/>
                <w:szCs w:val="24"/>
              </w:rPr>
            </w:pPr>
            <w:r>
              <w:rPr>
                <w:b w:val="0"/>
                <w:i w:val="0"/>
                <w:color w:val="000000"/>
                <w:sz w:val="24"/>
                <w:szCs w:val="24"/>
              </w:rPr>
              <w:t>34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8D75F13">
            <w:pPr>
              <w:spacing w:after="0" w:line="240" w:lineRule="auto"/>
              <w:rPr>
                <w:b w:val="0"/>
                <w:i w:val="0"/>
                <w:color w:val="000000"/>
                <w:sz w:val="24"/>
                <w:szCs w:val="24"/>
              </w:rPr>
            </w:pPr>
            <w:r>
              <w:rPr>
                <w:b w:val="0"/>
                <w:i w:val="0"/>
                <w:color w:val="000000"/>
                <w:sz w:val="24"/>
                <w:szCs w:val="24"/>
              </w:rPr>
              <w:t>Link medication to daily routines, such as asking yourself after brushing teeth if you've taken your medicine.</w:t>
            </w:r>
          </w:p>
        </w:tc>
      </w:tr>
      <w:tr w14:paraId="28C4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940A17B">
            <w:pPr>
              <w:spacing w:after="0" w:line="240" w:lineRule="auto"/>
              <w:jc w:val="center"/>
              <w:rPr>
                <w:b w:val="0"/>
                <w:i w:val="0"/>
                <w:color w:val="000000"/>
                <w:sz w:val="24"/>
                <w:szCs w:val="24"/>
              </w:rPr>
            </w:pPr>
            <w:r>
              <w:rPr>
                <w:b w:val="0"/>
                <w:i w:val="0"/>
                <w:color w:val="000000"/>
                <w:sz w:val="24"/>
                <w:szCs w:val="24"/>
              </w:rPr>
              <w:t>35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82A5BC5">
            <w:pPr>
              <w:spacing w:after="0" w:line="240" w:lineRule="auto"/>
              <w:rPr>
                <w:b w:val="0"/>
                <w:i w:val="0"/>
                <w:color w:val="000000"/>
                <w:sz w:val="24"/>
                <w:szCs w:val="24"/>
              </w:rPr>
            </w:pPr>
            <w:r>
              <w:rPr>
                <w:b w:val="0"/>
                <w:i w:val="0"/>
                <w:color w:val="000000"/>
                <w:sz w:val="24"/>
                <w:szCs w:val="24"/>
              </w:rPr>
              <w:t>Place medications in visible spots, like on the nightstand.</w:t>
            </w:r>
          </w:p>
        </w:tc>
      </w:tr>
      <w:tr w14:paraId="08BE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E8DDE6F">
            <w:pPr>
              <w:spacing w:after="0" w:line="240" w:lineRule="auto"/>
              <w:jc w:val="center"/>
              <w:rPr>
                <w:b w:val="0"/>
                <w:i w:val="0"/>
                <w:color w:val="000000"/>
                <w:sz w:val="24"/>
                <w:szCs w:val="24"/>
              </w:rPr>
            </w:pPr>
            <w:r>
              <w:rPr>
                <w:b w:val="0"/>
                <w:i w:val="0"/>
                <w:color w:val="000000"/>
                <w:sz w:val="24"/>
                <w:szCs w:val="24"/>
              </w:rPr>
              <w:t>36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672945A">
            <w:pPr>
              <w:spacing w:after="0" w:line="240" w:lineRule="auto"/>
              <w:rPr>
                <w:b w:val="0"/>
                <w:i w:val="0"/>
                <w:color w:val="000000"/>
                <w:sz w:val="24"/>
                <w:szCs w:val="24"/>
              </w:rPr>
            </w:pPr>
            <w:r>
              <w:rPr>
                <w:b w:val="0"/>
                <w:i w:val="0"/>
                <w:color w:val="000000"/>
                <w:sz w:val="24"/>
                <w:szCs w:val="24"/>
              </w:rPr>
              <w:t>Take medications at a fixed time each day to develop a habit.</w:t>
            </w:r>
          </w:p>
        </w:tc>
      </w:tr>
      <w:tr w14:paraId="2596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8FF0BE6">
            <w:pPr>
              <w:spacing w:after="0" w:line="240" w:lineRule="auto"/>
              <w:jc w:val="center"/>
              <w:rPr>
                <w:b w:val="0"/>
                <w:i w:val="0"/>
                <w:color w:val="000000"/>
                <w:sz w:val="24"/>
                <w:szCs w:val="24"/>
              </w:rPr>
            </w:pPr>
            <w:r>
              <w:rPr>
                <w:b w:val="0"/>
                <w:i w:val="0"/>
                <w:color w:val="000000"/>
                <w:sz w:val="24"/>
                <w:szCs w:val="24"/>
              </w:rPr>
              <w:t>37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352CDD0">
            <w:pPr>
              <w:spacing w:after="0" w:line="240" w:lineRule="auto"/>
              <w:rPr>
                <w:b w:val="0"/>
                <w:i w:val="0"/>
                <w:color w:val="000000"/>
                <w:sz w:val="24"/>
                <w:szCs w:val="24"/>
              </w:rPr>
            </w:pPr>
            <w:r>
              <w:rPr>
                <w:b w:val="0"/>
                <w:i w:val="0"/>
                <w:color w:val="000000"/>
                <w:sz w:val="24"/>
                <w:szCs w:val="24"/>
              </w:rPr>
              <w:t>Prepare your medications in advance each morning for each dose and label clearly to avoid forgetting.</w:t>
            </w:r>
          </w:p>
        </w:tc>
      </w:tr>
      <w:tr w14:paraId="6B31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63C50D0">
            <w:pPr>
              <w:spacing w:after="0" w:line="240" w:lineRule="auto"/>
              <w:jc w:val="center"/>
              <w:rPr>
                <w:b w:val="0"/>
                <w:i w:val="0"/>
                <w:color w:val="000000"/>
                <w:sz w:val="24"/>
                <w:szCs w:val="24"/>
              </w:rPr>
            </w:pPr>
            <w:r>
              <w:rPr>
                <w:b w:val="0"/>
                <w:i w:val="0"/>
                <w:color w:val="000000"/>
                <w:sz w:val="24"/>
                <w:szCs w:val="24"/>
              </w:rPr>
              <w:t>38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EFC8EBE">
            <w:pPr>
              <w:spacing w:after="0" w:line="240" w:lineRule="auto"/>
              <w:rPr>
                <w:b w:val="0"/>
                <w:i w:val="0"/>
                <w:color w:val="000000"/>
                <w:sz w:val="24"/>
                <w:szCs w:val="24"/>
              </w:rPr>
            </w:pPr>
            <w:r>
              <w:rPr>
                <w:b w:val="0"/>
                <w:i w:val="0"/>
                <w:color w:val="000000"/>
                <w:sz w:val="24"/>
                <w:szCs w:val="24"/>
              </w:rPr>
              <w:t>Before or after meals, ask yourself if you've taken your medication.</w:t>
            </w:r>
          </w:p>
        </w:tc>
      </w:tr>
      <w:tr w14:paraId="0AF0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91B88DF">
            <w:pPr>
              <w:spacing w:after="0" w:line="240" w:lineRule="auto"/>
              <w:jc w:val="center"/>
              <w:rPr>
                <w:b w:val="0"/>
                <w:i w:val="0"/>
                <w:color w:val="000000"/>
                <w:sz w:val="24"/>
                <w:szCs w:val="24"/>
              </w:rPr>
            </w:pPr>
            <w:r>
              <w:rPr>
                <w:b w:val="0"/>
                <w:i w:val="0"/>
                <w:color w:val="000000"/>
                <w:sz w:val="24"/>
                <w:szCs w:val="24"/>
              </w:rPr>
              <w:t>39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FE339BA">
            <w:pPr>
              <w:spacing w:after="0" w:line="240" w:lineRule="auto"/>
              <w:rPr>
                <w:b w:val="0"/>
                <w:i w:val="0"/>
                <w:color w:val="000000"/>
                <w:sz w:val="24"/>
                <w:szCs w:val="24"/>
              </w:rPr>
            </w:pPr>
            <w:r>
              <w:rPr>
                <w:b w:val="0"/>
                <w:i w:val="0"/>
                <w:color w:val="000000"/>
                <w:sz w:val="24"/>
                <w:szCs w:val="24"/>
              </w:rPr>
              <w:t>Over time, taking medication will become a habit.</w:t>
            </w:r>
          </w:p>
        </w:tc>
      </w:tr>
      <w:tr w14:paraId="1508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D0AEDE0">
            <w:pPr>
              <w:spacing w:after="0" w:line="240" w:lineRule="auto"/>
              <w:jc w:val="center"/>
              <w:rPr>
                <w:b w:val="0"/>
                <w:i w:val="0"/>
                <w:color w:val="000000"/>
                <w:sz w:val="24"/>
                <w:szCs w:val="24"/>
              </w:rPr>
            </w:pPr>
            <w:r>
              <w:rPr>
                <w:b w:val="0"/>
                <w:i w:val="0"/>
                <w:color w:val="000000"/>
                <w:sz w:val="24"/>
                <w:szCs w:val="24"/>
              </w:rPr>
              <w:t>40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7C321A4">
            <w:pPr>
              <w:spacing w:after="0" w:line="240" w:lineRule="auto"/>
              <w:rPr>
                <w:b w:val="0"/>
                <w:i w:val="0"/>
                <w:color w:val="000000"/>
                <w:sz w:val="24"/>
                <w:szCs w:val="24"/>
              </w:rPr>
            </w:pPr>
            <w:r>
              <w:rPr>
                <w:b w:val="0"/>
                <w:i w:val="0"/>
                <w:color w:val="000000"/>
                <w:sz w:val="24"/>
                <w:szCs w:val="24"/>
              </w:rPr>
              <w:t>If you often forget, think about who can remind and support you — family or friends.</w:t>
            </w:r>
          </w:p>
        </w:tc>
      </w:tr>
      <w:tr w14:paraId="1716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5DBCF0E">
            <w:pPr>
              <w:spacing w:after="0" w:line="240" w:lineRule="auto"/>
              <w:jc w:val="center"/>
              <w:rPr>
                <w:b w:val="0"/>
                <w:i w:val="0"/>
                <w:color w:val="000000"/>
                <w:sz w:val="24"/>
                <w:szCs w:val="24"/>
              </w:rPr>
            </w:pPr>
            <w:r>
              <w:rPr>
                <w:b w:val="0"/>
                <w:i w:val="0"/>
                <w:color w:val="000000"/>
                <w:sz w:val="24"/>
                <w:szCs w:val="24"/>
              </w:rPr>
              <w:t>41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69CE57C">
            <w:pPr>
              <w:spacing w:after="0" w:line="240" w:lineRule="auto"/>
              <w:rPr>
                <w:b w:val="0"/>
                <w:i w:val="0"/>
                <w:color w:val="000000"/>
                <w:sz w:val="24"/>
                <w:szCs w:val="24"/>
              </w:rPr>
            </w:pPr>
            <w:r>
              <w:rPr>
                <w:b w:val="0"/>
                <w:i w:val="0"/>
                <w:color w:val="000000"/>
                <w:sz w:val="24"/>
                <w:szCs w:val="24"/>
              </w:rPr>
              <w:t>Many people find it easier to adhere when supervised by family or friends.</w:t>
            </w:r>
          </w:p>
        </w:tc>
      </w:tr>
      <w:tr w14:paraId="108E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7823360">
            <w:pPr>
              <w:spacing w:after="0" w:line="240" w:lineRule="auto"/>
              <w:jc w:val="center"/>
              <w:rPr>
                <w:b w:val="0"/>
                <w:i w:val="0"/>
                <w:color w:val="000000"/>
                <w:sz w:val="24"/>
                <w:szCs w:val="24"/>
              </w:rPr>
            </w:pPr>
            <w:r>
              <w:rPr>
                <w:b w:val="0"/>
                <w:i w:val="0"/>
                <w:color w:val="000000"/>
                <w:sz w:val="24"/>
                <w:szCs w:val="24"/>
              </w:rPr>
              <w:t>42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D010B58">
            <w:pPr>
              <w:spacing w:after="0" w:line="240" w:lineRule="auto"/>
              <w:rPr>
                <w:b w:val="0"/>
                <w:i w:val="0"/>
                <w:color w:val="000000"/>
                <w:sz w:val="24"/>
                <w:szCs w:val="24"/>
              </w:rPr>
            </w:pPr>
            <w:r>
              <w:rPr>
                <w:b w:val="0"/>
                <w:i w:val="0"/>
                <w:color w:val="000000"/>
                <w:sz w:val="24"/>
                <w:szCs w:val="24"/>
              </w:rPr>
              <w:t>Mr. Wang, 75 years old, has taken medications consistently for five years after PCI. You can do it too!</w:t>
            </w:r>
          </w:p>
        </w:tc>
      </w:tr>
      <w:tr w14:paraId="1C5F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2AC5334">
            <w:pPr>
              <w:spacing w:after="0" w:line="240" w:lineRule="auto"/>
              <w:jc w:val="center"/>
              <w:rPr>
                <w:b w:val="0"/>
                <w:i w:val="0"/>
                <w:color w:val="000000"/>
                <w:sz w:val="24"/>
                <w:szCs w:val="24"/>
              </w:rPr>
            </w:pPr>
            <w:r>
              <w:rPr>
                <w:b w:val="0"/>
                <w:i w:val="0"/>
                <w:color w:val="000000"/>
                <w:sz w:val="24"/>
                <w:szCs w:val="24"/>
              </w:rPr>
              <w:t>43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14B4780">
            <w:pPr>
              <w:spacing w:after="0" w:line="240" w:lineRule="auto"/>
              <w:rPr>
                <w:b w:val="0"/>
                <w:i w:val="0"/>
                <w:color w:val="000000"/>
                <w:sz w:val="24"/>
                <w:szCs w:val="24"/>
              </w:rPr>
            </w:pPr>
            <w:r>
              <w:rPr>
                <w:b w:val="0"/>
                <w:i w:val="0"/>
                <w:color w:val="000000"/>
                <w:sz w:val="24"/>
                <w:szCs w:val="24"/>
              </w:rPr>
              <w:t>Tell your doctor about your feelings and concerns so they can help you better.</w:t>
            </w:r>
          </w:p>
        </w:tc>
      </w:tr>
      <w:tr w14:paraId="69D3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361D67B">
            <w:pPr>
              <w:spacing w:after="0" w:line="240" w:lineRule="auto"/>
              <w:jc w:val="center"/>
              <w:rPr>
                <w:b w:val="0"/>
                <w:i w:val="0"/>
                <w:color w:val="000000"/>
                <w:sz w:val="24"/>
                <w:szCs w:val="24"/>
              </w:rPr>
            </w:pPr>
            <w:r>
              <w:rPr>
                <w:b w:val="0"/>
                <w:i w:val="0"/>
                <w:color w:val="000000"/>
                <w:sz w:val="24"/>
                <w:szCs w:val="24"/>
              </w:rPr>
              <w:t>44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883288B">
            <w:pPr>
              <w:spacing w:after="0" w:line="240" w:lineRule="auto"/>
              <w:rPr>
                <w:b w:val="0"/>
                <w:i w:val="0"/>
                <w:color w:val="000000"/>
                <w:sz w:val="24"/>
                <w:szCs w:val="24"/>
              </w:rPr>
            </w:pPr>
            <w:r>
              <w:rPr>
                <w:b w:val="0"/>
                <w:i w:val="0"/>
                <w:color w:val="000000"/>
                <w:sz w:val="24"/>
                <w:szCs w:val="24"/>
              </w:rPr>
              <w:t>Contact us for any medication or other questions. We are happy to help.</w:t>
            </w:r>
          </w:p>
        </w:tc>
      </w:tr>
      <w:tr w14:paraId="4615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92721C6">
            <w:pPr>
              <w:spacing w:after="0" w:line="240" w:lineRule="auto"/>
              <w:jc w:val="center"/>
              <w:rPr>
                <w:b w:val="0"/>
                <w:i w:val="0"/>
                <w:color w:val="000000"/>
                <w:sz w:val="24"/>
                <w:szCs w:val="24"/>
              </w:rPr>
            </w:pPr>
            <w:r>
              <w:rPr>
                <w:b w:val="0"/>
                <w:i w:val="0"/>
                <w:color w:val="000000"/>
                <w:sz w:val="24"/>
                <w:szCs w:val="24"/>
              </w:rPr>
              <w:t>45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F94B154">
            <w:pPr>
              <w:spacing w:after="0" w:line="240" w:lineRule="auto"/>
              <w:rPr>
                <w:b w:val="0"/>
                <w:i w:val="0"/>
                <w:color w:val="000000"/>
                <w:sz w:val="24"/>
                <w:szCs w:val="24"/>
              </w:rPr>
            </w:pPr>
            <w:r>
              <w:rPr>
                <w:b w:val="0"/>
                <w:i w:val="0"/>
                <w:color w:val="000000"/>
                <w:sz w:val="24"/>
                <w:szCs w:val="24"/>
              </w:rPr>
              <w:t>Write down medication-related questions and give them to your doctor at your next visit.</w:t>
            </w:r>
          </w:p>
        </w:tc>
      </w:tr>
      <w:tr w14:paraId="2546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0BFAE5A">
            <w:pPr>
              <w:spacing w:after="0" w:line="240" w:lineRule="auto"/>
              <w:jc w:val="center"/>
              <w:rPr>
                <w:b w:val="0"/>
                <w:i w:val="0"/>
                <w:color w:val="000000"/>
                <w:sz w:val="24"/>
                <w:szCs w:val="24"/>
              </w:rPr>
            </w:pPr>
            <w:r>
              <w:rPr>
                <w:b w:val="0"/>
                <w:i w:val="0"/>
                <w:color w:val="000000"/>
                <w:sz w:val="24"/>
                <w:szCs w:val="24"/>
              </w:rPr>
              <w:t>46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D305ABE">
            <w:pPr>
              <w:spacing w:after="0" w:line="240" w:lineRule="auto"/>
              <w:rPr>
                <w:b w:val="0"/>
                <w:i w:val="0"/>
                <w:color w:val="000000"/>
                <w:sz w:val="24"/>
                <w:szCs w:val="24"/>
              </w:rPr>
            </w:pPr>
            <w:r>
              <w:rPr>
                <w:b w:val="0"/>
                <w:i w:val="0"/>
                <w:color w:val="000000"/>
                <w:sz w:val="24"/>
                <w:szCs w:val="24"/>
              </w:rPr>
              <w:t>Carry an emergency kit when going out, including nitroglycerin. Never forget aspirin and clopidogrel (or ticagrelor) after PCI.</w:t>
            </w:r>
          </w:p>
        </w:tc>
      </w:tr>
      <w:tr w14:paraId="5729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9533100">
            <w:pPr>
              <w:spacing w:after="0" w:line="240" w:lineRule="auto"/>
              <w:jc w:val="center"/>
              <w:rPr>
                <w:b w:val="0"/>
                <w:i w:val="0"/>
                <w:color w:val="000000"/>
                <w:sz w:val="24"/>
                <w:szCs w:val="24"/>
              </w:rPr>
            </w:pPr>
            <w:r>
              <w:rPr>
                <w:b w:val="0"/>
                <w:i w:val="0"/>
                <w:color w:val="000000"/>
                <w:sz w:val="24"/>
                <w:szCs w:val="24"/>
              </w:rPr>
              <w:t>47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A59BDAC">
            <w:pPr>
              <w:spacing w:after="0" w:line="240" w:lineRule="auto"/>
              <w:rPr>
                <w:b w:val="0"/>
                <w:i w:val="0"/>
                <w:color w:val="000000"/>
                <w:sz w:val="24"/>
                <w:szCs w:val="24"/>
              </w:rPr>
            </w:pPr>
            <w:r>
              <w:rPr>
                <w:b w:val="0"/>
                <w:i w:val="0"/>
                <w:color w:val="000000"/>
                <w:sz w:val="24"/>
                <w:szCs w:val="24"/>
              </w:rPr>
              <w:t>When traveling, prepare and sort your medications in advance (morning, noon, evening) in a pillbox.</w:t>
            </w:r>
          </w:p>
        </w:tc>
      </w:tr>
      <w:tr w14:paraId="3489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7B65613">
            <w:pPr>
              <w:spacing w:after="0" w:line="240" w:lineRule="auto"/>
              <w:jc w:val="center"/>
              <w:rPr>
                <w:b w:val="0"/>
                <w:i w:val="0"/>
                <w:color w:val="000000"/>
                <w:sz w:val="24"/>
                <w:szCs w:val="24"/>
              </w:rPr>
            </w:pPr>
            <w:r>
              <w:rPr>
                <w:b w:val="0"/>
                <w:i w:val="0"/>
                <w:color w:val="000000"/>
                <w:sz w:val="24"/>
                <w:szCs w:val="24"/>
              </w:rPr>
              <w:t>48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484616F">
            <w:pPr>
              <w:spacing w:after="0" w:line="240" w:lineRule="auto"/>
              <w:rPr>
                <w:b w:val="0"/>
                <w:i w:val="0"/>
                <w:color w:val="000000"/>
                <w:sz w:val="24"/>
                <w:szCs w:val="24"/>
              </w:rPr>
            </w:pPr>
            <w:r>
              <w:rPr>
                <w:b w:val="0"/>
                <w:i w:val="0"/>
                <w:color w:val="000000"/>
                <w:sz w:val="24"/>
                <w:szCs w:val="24"/>
              </w:rPr>
              <w:t>Missing doses is sometimes unavoidable. Don't be discouraged! Analyze the reasons and avoid next time.</w:t>
            </w:r>
          </w:p>
        </w:tc>
      </w:tr>
      <w:tr w14:paraId="27AD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3EF70DD">
            <w:pPr>
              <w:spacing w:after="0" w:line="240" w:lineRule="auto"/>
              <w:jc w:val="center"/>
              <w:rPr>
                <w:b w:val="0"/>
                <w:i w:val="0"/>
                <w:color w:val="000000"/>
                <w:sz w:val="24"/>
                <w:szCs w:val="24"/>
              </w:rPr>
            </w:pPr>
            <w:r>
              <w:rPr>
                <w:b w:val="0"/>
                <w:i w:val="0"/>
                <w:color w:val="000000"/>
                <w:sz w:val="24"/>
                <w:szCs w:val="24"/>
              </w:rPr>
              <w:t>49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F75F86E">
            <w:pPr>
              <w:spacing w:after="0" w:line="240" w:lineRule="auto"/>
              <w:rPr>
                <w:b w:val="0"/>
                <w:i w:val="0"/>
                <w:color w:val="000000"/>
                <w:sz w:val="24"/>
                <w:szCs w:val="24"/>
              </w:rPr>
            </w:pPr>
            <w:r>
              <w:rPr>
                <w:b w:val="0"/>
                <w:i w:val="0"/>
                <w:color w:val="000000"/>
                <w:sz w:val="24"/>
                <w:szCs w:val="24"/>
              </w:rPr>
              <w:t>If you miss a morning dose, take it the same day. Do not double up the next day.</w:t>
            </w:r>
          </w:p>
        </w:tc>
      </w:tr>
      <w:tr w14:paraId="1E9B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DEE3C5E">
            <w:pPr>
              <w:spacing w:after="0" w:line="240" w:lineRule="auto"/>
              <w:jc w:val="center"/>
              <w:rPr>
                <w:b w:val="0"/>
                <w:i w:val="0"/>
                <w:color w:val="000000"/>
                <w:sz w:val="24"/>
                <w:szCs w:val="24"/>
              </w:rPr>
            </w:pPr>
            <w:r>
              <w:rPr>
                <w:b w:val="0"/>
                <w:i w:val="0"/>
                <w:color w:val="000000"/>
                <w:sz w:val="24"/>
                <w:szCs w:val="24"/>
              </w:rPr>
              <w:t>50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49EC0A0">
            <w:pPr>
              <w:spacing w:after="0" w:line="240" w:lineRule="auto"/>
              <w:rPr>
                <w:b w:val="0"/>
                <w:i w:val="0"/>
                <w:color w:val="000000"/>
                <w:sz w:val="24"/>
                <w:szCs w:val="24"/>
              </w:rPr>
            </w:pPr>
            <w:r>
              <w:rPr>
                <w:b w:val="0"/>
                <w:i w:val="0"/>
                <w:color w:val="000000"/>
                <w:sz w:val="24"/>
                <w:szCs w:val="24"/>
              </w:rPr>
              <w:t>If you frequently forget, consider setting medication alarms or using a pillbox reminder.</w:t>
            </w:r>
          </w:p>
        </w:tc>
      </w:tr>
      <w:tr w14:paraId="316F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B37B751">
            <w:pPr>
              <w:spacing w:after="0" w:line="240" w:lineRule="auto"/>
              <w:jc w:val="center"/>
              <w:rPr>
                <w:b w:val="0"/>
                <w:i w:val="0"/>
                <w:color w:val="000000"/>
                <w:sz w:val="24"/>
                <w:szCs w:val="24"/>
              </w:rPr>
            </w:pPr>
            <w:r>
              <w:rPr>
                <w:b w:val="0"/>
                <w:i w:val="0"/>
                <w:color w:val="000000"/>
                <w:sz w:val="24"/>
                <w:szCs w:val="24"/>
              </w:rPr>
              <w:t>51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9543B25">
            <w:pPr>
              <w:spacing w:after="0" w:line="240" w:lineRule="auto"/>
              <w:rPr>
                <w:b w:val="0"/>
                <w:i w:val="0"/>
                <w:color w:val="000000"/>
                <w:sz w:val="24"/>
                <w:szCs w:val="24"/>
              </w:rPr>
            </w:pPr>
            <w:r>
              <w:rPr>
                <w:b w:val="0"/>
                <w:i w:val="0"/>
                <w:color w:val="000000"/>
                <w:sz w:val="24"/>
                <w:szCs w:val="24"/>
              </w:rPr>
              <w:t>Busy work or travel can lead to missed doses. Plan ahead and take medication on time.</w:t>
            </w:r>
          </w:p>
        </w:tc>
      </w:tr>
      <w:tr w14:paraId="741D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5A3E5CC">
            <w:pPr>
              <w:spacing w:after="0" w:line="240" w:lineRule="auto"/>
              <w:jc w:val="center"/>
              <w:rPr>
                <w:b w:val="0"/>
                <w:i w:val="0"/>
                <w:color w:val="000000"/>
                <w:sz w:val="24"/>
                <w:szCs w:val="24"/>
              </w:rPr>
            </w:pPr>
            <w:r>
              <w:rPr>
                <w:b w:val="0"/>
                <w:i w:val="0"/>
                <w:color w:val="000000"/>
                <w:sz w:val="24"/>
                <w:szCs w:val="24"/>
              </w:rPr>
              <w:t>52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6F6039C">
            <w:pPr>
              <w:spacing w:after="0" w:line="240" w:lineRule="auto"/>
              <w:rPr>
                <w:b w:val="0"/>
                <w:i w:val="0"/>
                <w:color w:val="000000"/>
                <w:sz w:val="24"/>
                <w:szCs w:val="24"/>
              </w:rPr>
            </w:pPr>
            <w:r>
              <w:rPr>
                <w:b w:val="0"/>
                <w:i w:val="0"/>
                <w:color w:val="000000"/>
                <w:sz w:val="24"/>
                <w:szCs w:val="24"/>
              </w:rPr>
              <w:t>You've persisted for 3 weeks! If no missed doses, great job! If a few misses, analyze and improve.</w:t>
            </w:r>
          </w:p>
        </w:tc>
      </w:tr>
      <w:tr w14:paraId="50C1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BA21DF5">
            <w:pPr>
              <w:spacing w:after="0" w:line="240" w:lineRule="auto"/>
              <w:jc w:val="center"/>
              <w:rPr>
                <w:b w:val="0"/>
                <w:i w:val="0"/>
                <w:color w:val="000000"/>
                <w:sz w:val="24"/>
                <w:szCs w:val="24"/>
              </w:rPr>
            </w:pPr>
            <w:r>
              <w:rPr>
                <w:b w:val="0"/>
                <w:i w:val="0"/>
                <w:color w:val="000000"/>
                <w:sz w:val="24"/>
                <w:szCs w:val="24"/>
              </w:rPr>
              <w:t>53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AE8E7FC">
            <w:pPr>
              <w:spacing w:after="0" w:line="240" w:lineRule="auto"/>
              <w:rPr>
                <w:b w:val="0"/>
                <w:i w:val="0"/>
                <w:color w:val="000000"/>
                <w:sz w:val="24"/>
                <w:szCs w:val="24"/>
              </w:rPr>
            </w:pPr>
            <w:r>
              <w:rPr>
                <w:b w:val="0"/>
                <w:i w:val="0"/>
                <w:color w:val="000000"/>
                <w:sz w:val="24"/>
                <w:szCs w:val="24"/>
              </w:rPr>
              <w:t>You've persisted for 6 weeks! Keep going — it's important for stability.</w:t>
            </w:r>
          </w:p>
        </w:tc>
      </w:tr>
      <w:tr w14:paraId="5395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627E2D3">
            <w:pPr>
              <w:spacing w:after="0" w:line="240" w:lineRule="auto"/>
              <w:jc w:val="center"/>
              <w:rPr>
                <w:b w:val="0"/>
                <w:i w:val="0"/>
                <w:color w:val="000000"/>
                <w:sz w:val="24"/>
                <w:szCs w:val="24"/>
              </w:rPr>
            </w:pPr>
            <w:r>
              <w:rPr>
                <w:b w:val="0"/>
                <w:i w:val="0"/>
                <w:color w:val="000000"/>
                <w:sz w:val="24"/>
                <w:szCs w:val="24"/>
              </w:rPr>
              <w:t>54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55905AB">
            <w:pPr>
              <w:spacing w:after="0" w:line="240" w:lineRule="auto"/>
              <w:rPr>
                <w:b w:val="0"/>
                <w:i w:val="0"/>
                <w:color w:val="000000"/>
                <w:sz w:val="24"/>
                <w:szCs w:val="24"/>
              </w:rPr>
            </w:pPr>
            <w:r>
              <w:rPr>
                <w:b w:val="0"/>
                <w:i w:val="0"/>
                <w:color w:val="000000"/>
                <w:sz w:val="24"/>
                <w:szCs w:val="24"/>
              </w:rPr>
              <w:t>Understanding your treatment and medications is crucial. Review the week 1 messages to recall your medications and their effects.</w:t>
            </w:r>
          </w:p>
        </w:tc>
      </w:tr>
      <w:tr w14:paraId="297B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0A74940">
            <w:pPr>
              <w:spacing w:after="0" w:line="240" w:lineRule="auto"/>
              <w:jc w:val="center"/>
              <w:rPr>
                <w:b w:val="0"/>
                <w:i w:val="0"/>
                <w:color w:val="000000"/>
                <w:sz w:val="24"/>
                <w:szCs w:val="24"/>
              </w:rPr>
            </w:pPr>
            <w:r>
              <w:rPr>
                <w:b w:val="0"/>
                <w:i w:val="0"/>
                <w:color w:val="000000"/>
                <w:sz w:val="24"/>
                <w:szCs w:val="24"/>
              </w:rPr>
              <w:t>55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7D3DE02">
            <w:pPr>
              <w:spacing w:after="0" w:line="240" w:lineRule="auto"/>
              <w:rPr>
                <w:b w:val="0"/>
                <w:i w:val="0"/>
                <w:color w:val="000000"/>
                <w:sz w:val="24"/>
                <w:szCs w:val="24"/>
              </w:rPr>
            </w:pPr>
            <w:r>
              <w:rPr>
                <w:b w:val="0"/>
                <w:i w:val="0"/>
                <w:color w:val="000000"/>
                <w:sz w:val="24"/>
                <w:szCs w:val="24"/>
              </w:rPr>
              <w:t>Long-term adherence takes time. You may not have reached your goal yet, but keep going!</w:t>
            </w:r>
          </w:p>
        </w:tc>
      </w:tr>
      <w:tr w14:paraId="75D1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313719B">
            <w:pPr>
              <w:spacing w:after="0" w:line="240" w:lineRule="auto"/>
              <w:jc w:val="center"/>
              <w:rPr>
                <w:b w:val="0"/>
                <w:i w:val="0"/>
                <w:color w:val="000000"/>
                <w:sz w:val="24"/>
                <w:szCs w:val="24"/>
              </w:rPr>
            </w:pPr>
            <w:r>
              <w:rPr>
                <w:b w:val="0"/>
                <w:i w:val="0"/>
                <w:color w:val="000000"/>
                <w:sz w:val="24"/>
                <w:szCs w:val="24"/>
              </w:rPr>
              <w:t>56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C850804">
            <w:pPr>
              <w:spacing w:after="0" w:line="240" w:lineRule="auto"/>
              <w:rPr>
                <w:b w:val="0"/>
                <w:i w:val="0"/>
                <w:color w:val="000000"/>
                <w:sz w:val="24"/>
                <w:szCs w:val="24"/>
              </w:rPr>
            </w:pPr>
            <w:r>
              <w:rPr>
                <w:b w:val="0"/>
                <w:i w:val="0"/>
                <w:color w:val="000000"/>
                <w:sz w:val="24"/>
                <w:szCs w:val="24"/>
              </w:rPr>
              <w:t>Example: Mr./Ms. XX, please remember to take your medication on time.</w:t>
            </w:r>
          </w:p>
        </w:tc>
      </w:tr>
      <w:tr w14:paraId="7B34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C5C093F">
            <w:pPr>
              <w:spacing w:after="0" w:line="240" w:lineRule="auto"/>
              <w:jc w:val="center"/>
              <w:rPr>
                <w:b w:val="0"/>
                <w:i w:val="0"/>
                <w:color w:val="000000"/>
                <w:sz w:val="24"/>
                <w:szCs w:val="24"/>
              </w:rPr>
            </w:pPr>
            <w:r>
              <w:rPr>
                <w:b w:val="0"/>
                <w:i w:val="0"/>
                <w:color w:val="000000"/>
                <w:sz w:val="24"/>
                <w:szCs w:val="24"/>
              </w:rPr>
              <w:t>57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623EF8B">
            <w:pPr>
              <w:spacing w:after="0" w:line="240" w:lineRule="auto"/>
              <w:rPr>
                <w:b w:val="0"/>
                <w:i w:val="0"/>
                <w:color w:val="000000"/>
                <w:sz w:val="24"/>
                <w:szCs w:val="24"/>
              </w:rPr>
            </w:pPr>
            <w:r>
              <w:rPr>
                <w:b w:val="0"/>
                <w:i w:val="0"/>
                <w:color w:val="000000"/>
                <w:sz w:val="24"/>
                <w:szCs w:val="24"/>
              </w:rPr>
              <w:t>Though not easy, every dose is an investment in your health.</w:t>
            </w:r>
          </w:p>
        </w:tc>
      </w:tr>
      <w:tr w14:paraId="52A7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345D180">
            <w:pPr>
              <w:spacing w:after="0" w:line="240" w:lineRule="auto"/>
              <w:jc w:val="center"/>
              <w:rPr>
                <w:b w:val="0"/>
                <w:i w:val="0"/>
                <w:color w:val="000000"/>
                <w:sz w:val="24"/>
                <w:szCs w:val="24"/>
              </w:rPr>
            </w:pPr>
            <w:r>
              <w:rPr>
                <w:b w:val="0"/>
                <w:i w:val="0"/>
                <w:color w:val="000000"/>
                <w:sz w:val="24"/>
                <w:szCs w:val="24"/>
              </w:rPr>
              <w:t>58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854504F">
            <w:pPr>
              <w:spacing w:after="0" w:line="240" w:lineRule="auto"/>
              <w:rPr>
                <w:b w:val="0"/>
                <w:i w:val="0"/>
                <w:color w:val="000000"/>
                <w:sz w:val="24"/>
                <w:szCs w:val="24"/>
              </w:rPr>
            </w:pPr>
            <w:r>
              <w:rPr>
                <w:b w:val="0"/>
                <w:i w:val="0"/>
                <w:color w:val="000000"/>
                <w:sz w:val="24"/>
                <w:szCs w:val="24"/>
              </w:rPr>
              <w:t>Reviewing the positive changes from adherence can motivate you to continue.</w:t>
            </w:r>
          </w:p>
        </w:tc>
      </w:tr>
      <w:tr w14:paraId="70FD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6EB0E0F">
            <w:pPr>
              <w:spacing w:after="0" w:line="240" w:lineRule="auto"/>
              <w:jc w:val="center"/>
              <w:rPr>
                <w:b w:val="0"/>
                <w:i w:val="0"/>
                <w:color w:val="000000"/>
                <w:sz w:val="24"/>
                <w:szCs w:val="24"/>
              </w:rPr>
            </w:pPr>
            <w:r>
              <w:rPr>
                <w:b w:val="0"/>
                <w:i w:val="0"/>
                <w:color w:val="000000"/>
                <w:sz w:val="24"/>
                <w:szCs w:val="24"/>
              </w:rPr>
              <w:t>59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A3E26A7">
            <w:pPr>
              <w:spacing w:after="0" w:line="240" w:lineRule="auto"/>
              <w:rPr>
                <w:b w:val="0"/>
                <w:i w:val="0"/>
                <w:color w:val="000000"/>
                <w:sz w:val="24"/>
                <w:szCs w:val="24"/>
              </w:rPr>
            </w:pPr>
            <w:r>
              <w:rPr>
                <w:b w:val="0"/>
                <w:i w:val="0"/>
                <w:color w:val="000000"/>
                <w:sz w:val="24"/>
                <w:szCs w:val="24"/>
              </w:rPr>
              <w:t>Imagine fewer hospital stays and more time with family if you adhere.</w:t>
            </w:r>
          </w:p>
        </w:tc>
      </w:tr>
      <w:tr w14:paraId="3142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A5322C1">
            <w:pPr>
              <w:spacing w:after="0" w:line="240" w:lineRule="auto"/>
              <w:jc w:val="center"/>
              <w:rPr>
                <w:b w:val="0"/>
                <w:i w:val="0"/>
                <w:color w:val="000000"/>
                <w:sz w:val="24"/>
                <w:szCs w:val="24"/>
              </w:rPr>
            </w:pPr>
            <w:r>
              <w:rPr>
                <w:b w:val="0"/>
                <w:i w:val="0"/>
                <w:color w:val="000000"/>
                <w:sz w:val="24"/>
                <w:szCs w:val="24"/>
              </w:rPr>
              <w:t>60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71699BD">
            <w:pPr>
              <w:spacing w:after="0" w:line="240" w:lineRule="auto"/>
              <w:rPr>
                <w:b w:val="0"/>
                <w:i w:val="0"/>
                <w:color w:val="000000"/>
                <w:sz w:val="24"/>
                <w:szCs w:val="24"/>
              </w:rPr>
            </w:pPr>
            <w:r>
              <w:rPr>
                <w:b w:val="0"/>
                <w:i w:val="0"/>
                <w:color w:val="000000"/>
                <w:sz w:val="24"/>
                <w:szCs w:val="24"/>
              </w:rPr>
              <w:t>If adherence feels overwhelming, focus on just completing today.</w:t>
            </w:r>
          </w:p>
        </w:tc>
      </w:tr>
      <w:tr w14:paraId="014C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89E1C63">
            <w:pPr>
              <w:spacing w:after="0" w:line="240" w:lineRule="auto"/>
              <w:jc w:val="center"/>
              <w:rPr>
                <w:b w:val="0"/>
                <w:i w:val="0"/>
                <w:color w:val="000000"/>
                <w:sz w:val="24"/>
                <w:szCs w:val="24"/>
              </w:rPr>
            </w:pPr>
            <w:r>
              <w:rPr>
                <w:b w:val="0"/>
                <w:i w:val="0"/>
                <w:color w:val="000000"/>
                <w:sz w:val="24"/>
                <w:szCs w:val="24"/>
              </w:rPr>
              <w:t>61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FA20913">
            <w:pPr>
              <w:spacing w:after="0" w:line="240" w:lineRule="auto"/>
              <w:rPr>
                <w:b w:val="0"/>
                <w:i w:val="0"/>
                <w:color w:val="000000"/>
                <w:sz w:val="24"/>
                <w:szCs w:val="24"/>
              </w:rPr>
            </w:pPr>
            <w:r>
              <w:rPr>
                <w:b w:val="0"/>
                <w:i w:val="0"/>
                <w:color w:val="000000"/>
                <w:sz w:val="24"/>
                <w:szCs w:val="24"/>
              </w:rPr>
              <w:t>Reward yourself after several days without missing doses.</w:t>
            </w:r>
          </w:p>
        </w:tc>
      </w:tr>
      <w:tr w14:paraId="2802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F734A74">
            <w:pPr>
              <w:spacing w:after="0" w:line="240" w:lineRule="auto"/>
              <w:jc w:val="center"/>
              <w:rPr>
                <w:b w:val="0"/>
                <w:i w:val="0"/>
                <w:color w:val="000000"/>
                <w:sz w:val="24"/>
                <w:szCs w:val="24"/>
              </w:rPr>
            </w:pPr>
            <w:r>
              <w:rPr>
                <w:b w:val="0"/>
                <w:i w:val="0"/>
                <w:color w:val="000000"/>
                <w:sz w:val="24"/>
                <w:szCs w:val="24"/>
              </w:rPr>
              <w:t>62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4066B3C">
            <w:pPr>
              <w:spacing w:after="0" w:line="240" w:lineRule="auto"/>
              <w:rPr>
                <w:b w:val="0"/>
                <w:i w:val="0"/>
                <w:color w:val="000000"/>
                <w:sz w:val="24"/>
                <w:szCs w:val="24"/>
              </w:rPr>
            </w:pPr>
            <w:r>
              <w:rPr>
                <w:b w:val="0"/>
                <w:i w:val="0"/>
                <w:color w:val="000000"/>
                <w:sz w:val="24"/>
                <w:szCs w:val="24"/>
              </w:rPr>
              <w:t>If side effects occur, consult your doctor — never stop on your own.</w:t>
            </w:r>
          </w:p>
        </w:tc>
      </w:tr>
      <w:tr w14:paraId="3AB0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16A796F">
            <w:pPr>
              <w:spacing w:after="0" w:line="240" w:lineRule="auto"/>
              <w:jc w:val="center"/>
              <w:rPr>
                <w:b w:val="0"/>
                <w:i w:val="0"/>
                <w:color w:val="000000"/>
                <w:sz w:val="24"/>
                <w:szCs w:val="24"/>
              </w:rPr>
            </w:pPr>
            <w:r>
              <w:rPr>
                <w:b w:val="0"/>
                <w:i w:val="0"/>
                <w:color w:val="000000"/>
                <w:sz w:val="24"/>
                <w:szCs w:val="24"/>
              </w:rPr>
              <w:t>63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7D787DB">
            <w:pPr>
              <w:spacing w:after="0" w:line="240" w:lineRule="auto"/>
              <w:rPr>
                <w:b w:val="0"/>
                <w:i w:val="0"/>
                <w:color w:val="000000"/>
                <w:sz w:val="24"/>
                <w:szCs w:val="24"/>
              </w:rPr>
            </w:pPr>
            <w:r>
              <w:rPr>
                <w:b w:val="0"/>
                <w:i w:val="0"/>
                <w:color w:val="000000"/>
                <w:sz w:val="24"/>
                <w:szCs w:val="24"/>
              </w:rPr>
              <w:t>Create a reminder plan with family or friends to support you.</w:t>
            </w:r>
          </w:p>
        </w:tc>
      </w:tr>
      <w:tr w14:paraId="3B68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B8D8EE3">
            <w:pPr>
              <w:spacing w:after="0" w:line="240" w:lineRule="auto"/>
              <w:jc w:val="center"/>
              <w:rPr>
                <w:b w:val="0"/>
                <w:i w:val="0"/>
                <w:color w:val="000000"/>
                <w:sz w:val="24"/>
                <w:szCs w:val="24"/>
              </w:rPr>
            </w:pPr>
            <w:r>
              <w:rPr>
                <w:b w:val="0"/>
                <w:i w:val="0"/>
                <w:color w:val="000000"/>
                <w:sz w:val="24"/>
                <w:szCs w:val="24"/>
              </w:rPr>
              <w:t>64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EE6B2F8">
            <w:pPr>
              <w:spacing w:after="0" w:line="240" w:lineRule="auto"/>
              <w:rPr>
                <w:b w:val="0"/>
                <w:i w:val="0"/>
                <w:color w:val="000000"/>
                <w:sz w:val="24"/>
                <w:szCs w:val="24"/>
              </w:rPr>
            </w:pPr>
            <w:r>
              <w:rPr>
                <w:b w:val="0"/>
                <w:i w:val="0"/>
                <w:color w:val="000000"/>
                <w:sz w:val="24"/>
                <w:szCs w:val="24"/>
              </w:rPr>
              <w:t>For travel, pre-sort medications into small boxes for convenience.</w:t>
            </w:r>
          </w:p>
        </w:tc>
      </w:tr>
      <w:tr w14:paraId="0B795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5AC4A4E">
            <w:pPr>
              <w:spacing w:after="0" w:line="240" w:lineRule="auto"/>
              <w:jc w:val="center"/>
              <w:rPr>
                <w:b w:val="0"/>
                <w:i w:val="0"/>
                <w:color w:val="000000"/>
                <w:sz w:val="24"/>
                <w:szCs w:val="24"/>
              </w:rPr>
            </w:pPr>
            <w:r>
              <w:rPr>
                <w:b w:val="0"/>
                <w:i w:val="0"/>
                <w:color w:val="000000"/>
                <w:sz w:val="24"/>
                <w:szCs w:val="24"/>
              </w:rPr>
              <w:t>65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A0986EC">
            <w:pPr>
              <w:spacing w:after="0" w:line="240" w:lineRule="auto"/>
              <w:rPr>
                <w:b w:val="0"/>
                <w:i w:val="0"/>
                <w:color w:val="000000"/>
                <w:sz w:val="24"/>
                <w:szCs w:val="24"/>
              </w:rPr>
            </w:pPr>
            <w:r>
              <w:rPr>
                <w:b w:val="0"/>
                <w:i w:val="0"/>
                <w:color w:val="000000"/>
                <w:sz w:val="24"/>
                <w:szCs w:val="24"/>
              </w:rPr>
              <w:t>Choose a favorite song as a medication alarm to make it fun.</w:t>
            </w:r>
          </w:p>
        </w:tc>
      </w:tr>
      <w:tr w14:paraId="24D4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B9CEB5A">
            <w:pPr>
              <w:spacing w:after="0" w:line="240" w:lineRule="auto"/>
              <w:jc w:val="center"/>
              <w:rPr>
                <w:b w:val="0"/>
                <w:i w:val="0"/>
                <w:color w:val="000000"/>
                <w:sz w:val="24"/>
                <w:szCs w:val="24"/>
              </w:rPr>
            </w:pPr>
            <w:r>
              <w:rPr>
                <w:b w:val="0"/>
                <w:i w:val="0"/>
                <w:color w:val="000000"/>
                <w:sz w:val="24"/>
                <w:szCs w:val="24"/>
              </w:rPr>
              <w:t>66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1F7BF2D">
            <w:pPr>
              <w:spacing w:after="0" w:line="240" w:lineRule="auto"/>
              <w:rPr>
                <w:b w:val="0"/>
                <w:i w:val="0"/>
                <w:color w:val="000000"/>
                <w:sz w:val="24"/>
                <w:szCs w:val="24"/>
              </w:rPr>
            </w:pPr>
            <w:r>
              <w:rPr>
                <w:b w:val="0"/>
                <w:i w:val="0"/>
                <w:color w:val="000000"/>
                <w:sz w:val="24"/>
                <w:szCs w:val="24"/>
              </w:rPr>
              <w:t>Reflect each night if you took medications properly and rate yourself.</w:t>
            </w:r>
          </w:p>
        </w:tc>
      </w:tr>
      <w:tr w14:paraId="7CF12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0B6074D">
            <w:pPr>
              <w:spacing w:after="0" w:line="240" w:lineRule="auto"/>
              <w:jc w:val="center"/>
              <w:rPr>
                <w:b w:val="0"/>
                <w:i w:val="0"/>
                <w:color w:val="000000"/>
                <w:sz w:val="24"/>
                <w:szCs w:val="24"/>
              </w:rPr>
            </w:pPr>
            <w:r>
              <w:rPr>
                <w:b w:val="0"/>
                <w:i w:val="0"/>
                <w:color w:val="000000"/>
                <w:sz w:val="24"/>
                <w:szCs w:val="24"/>
              </w:rPr>
              <w:t>67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D976FB8">
            <w:pPr>
              <w:spacing w:after="0" w:line="240" w:lineRule="auto"/>
              <w:rPr>
                <w:b w:val="0"/>
                <w:i w:val="0"/>
                <w:color w:val="000000"/>
                <w:sz w:val="24"/>
                <w:szCs w:val="24"/>
              </w:rPr>
            </w:pPr>
            <w:r>
              <w:rPr>
                <w:b w:val="0"/>
                <w:i w:val="0"/>
                <w:color w:val="000000"/>
                <w:sz w:val="24"/>
                <w:szCs w:val="24"/>
              </w:rPr>
              <w:t>Record feelings and symptom changes to strengthen adherence.</w:t>
            </w:r>
          </w:p>
        </w:tc>
      </w:tr>
      <w:tr w14:paraId="4382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CE55743">
            <w:pPr>
              <w:spacing w:after="0" w:line="240" w:lineRule="auto"/>
              <w:jc w:val="center"/>
              <w:rPr>
                <w:b w:val="0"/>
                <w:i w:val="0"/>
                <w:color w:val="000000"/>
                <w:sz w:val="24"/>
                <w:szCs w:val="24"/>
              </w:rPr>
            </w:pPr>
            <w:r>
              <w:rPr>
                <w:b w:val="0"/>
                <w:i w:val="0"/>
                <w:color w:val="000000"/>
                <w:sz w:val="24"/>
                <w:szCs w:val="24"/>
              </w:rPr>
              <w:t>68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889A824">
            <w:pPr>
              <w:spacing w:after="0" w:line="240" w:lineRule="auto"/>
              <w:rPr>
                <w:b w:val="0"/>
                <w:i w:val="0"/>
                <w:color w:val="000000"/>
                <w:sz w:val="24"/>
                <w:szCs w:val="24"/>
              </w:rPr>
            </w:pPr>
            <w:r>
              <w:rPr>
                <w:b w:val="0"/>
                <w:i w:val="0"/>
                <w:color w:val="000000"/>
                <w:sz w:val="24"/>
                <w:szCs w:val="24"/>
              </w:rPr>
              <w:t>Place a reminder card at home saying 'Have you taken your medicine today?'.</w:t>
            </w:r>
          </w:p>
        </w:tc>
      </w:tr>
      <w:tr w14:paraId="3A42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37DE4C0">
            <w:pPr>
              <w:spacing w:after="0" w:line="240" w:lineRule="auto"/>
              <w:jc w:val="center"/>
              <w:rPr>
                <w:b w:val="0"/>
                <w:i w:val="0"/>
                <w:color w:val="000000"/>
                <w:sz w:val="24"/>
                <w:szCs w:val="24"/>
              </w:rPr>
            </w:pPr>
            <w:r>
              <w:rPr>
                <w:b w:val="0"/>
                <w:i w:val="0"/>
                <w:color w:val="000000"/>
                <w:sz w:val="24"/>
                <w:szCs w:val="24"/>
              </w:rPr>
              <w:t>69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4928D6F">
            <w:pPr>
              <w:spacing w:after="0" w:line="240" w:lineRule="auto"/>
              <w:rPr>
                <w:b w:val="0"/>
                <w:i w:val="0"/>
                <w:color w:val="000000"/>
                <w:sz w:val="24"/>
                <w:szCs w:val="24"/>
              </w:rPr>
            </w:pPr>
            <w:r>
              <w:rPr>
                <w:b w:val="0"/>
                <w:i w:val="0"/>
                <w:color w:val="000000"/>
                <w:sz w:val="24"/>
                <w:szCs w:val="24"/>
              </w:rPr>
              <w:t>Medication is self-care and self-responsibility.</w:t>
            </w:r>
          </w:p>
        </w:tc>
      </w:tr>
      <w:tr w14:paraId="37D6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307BD4B">
            <w:pPr>
              <w:spacing w:after="0" w:line="240" w:lineRule="auto"/>
              <w:jc w:val="center"/>
              <w:rPr>
                <w:b w:val="0"/>
                <w:i w:val="0"/>
                <w:color w:val="000000"/>
                <w:sz w:val="24"/>
                <w:szCs w:val="24"/>
              </w:rPr>
            </w:pPr>
            <w:r>
              <w:rPr>
                <w:b w:val="0"/>
                <w:i w:val="0"/>
                <w:color w:val="000000"/>
                <w:sz w:val="24"/>
                <w:szCs w:val="24"/>
              </w:rPr>
              <w:t>70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86B9E24">
            <w:pPr>
              <w:spacing w:after="0" w:line="240" w:lineRule="auto"/>
              <w:rPr>
                <w:b w:val="0"/>
                <w:i w:val="0"/>
                <w:color w:val="000000"/>
                <w:sz w:val="24"/>
                <w:szCs w:val="24"/>
              </w:rPr>
            </w:pPr>
            <w:r>
              <w:rPr>
                <w:b w:val="0"/>
                <w:i w:val="0"/>
                <w:color w:val="000000"/>
                <w:sz w:val="24"/>
                <w:szCs w:val="24"/>
              </w:rPr>
              <w:t>Share your adherence experience with your doctor for support and encouragement.</w:t>
            </w:r>
          </w:p>
        </w:tc>
      </w:tr>
      <w:tr w14:paraId="07B3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55552C4">
            <w:pPr>
              <w:spacing w:after="0" w:line="240" w:lineRule="auto"/>
              <w:jc w:val="center"/>
              <w:rPr>
                <w:b w:val="0"/>
                <w:i w:val="0"/>
                <w:color w:val="000000"/>
                <w:sz w:val="24"/>
                <w:szCs w:val="24"/>
              </w:rPr>
            </w:pPr>
            <w:r>
              <w:rPr>
                <w:b w:val="0"/>
                <w:i w:val="0"/>
                <w:color w:val="000000"/>
                <w:sz w:val="24"/>
                <w:szCs w:val="24"/>
              </w:rPr>
              <w:t>71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77B1C31">
            <w:pPr>
              <w:spacing w:after="0" w:line="240" w:lineRule="auto"/>
              <w:rPr>
                <w:b w:val="0"/>
                <w:i w:val="0"/>
                <w:color w:val="000000"/>
                <w:sz w:val="24"/>
                <w:szCs w:val="24"/>
              </w:rPr>
            </w:pPr>
            <w:r>
              <w:rPr>
                <w:b w:val="0"/>
                <w:i w:val="0"/>
                <w:color w:val="000000"/>
                <w:sz w:val="24"/>
                <w:szCs w:val="24"/>
              </w:rPr>
              <w:t>Draw a smiley on the calendar each week you complete; more smiles, more achievement.</w:t>
            </w:r>
          </w:p>
        </w:tc>
      </w:tr>
      <w:tr w14:paraId="26C4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C1AC8FD">
            <w:pPr>
              <w:spacing w:after="0" w:line="240" w:lineRule="auto"/>
              <w:jc w:val="center"/>
              <w:rPr>
                <w:b w:val="0"/>
                <w:i w:val="0"/>
                <w:color w:val="000000"/>
                <w:sz w:val="24"/>
                <w:szCs w:val="24"/>
              </w:rPr>
            </w:pPr>
            <w:r>
              <w:rPr>
                <w:b w:val="0"/>
                <w:i w:val="0"/>
                <w:color w:val="000000"/>
                <w:sz w:val="24"/>
                <w:szCs w:val="24"/>
              </w:rPr>
              <w:t>72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557059E">
            <w:pPr>
              <w:spacing w:after="0" w:line="240" w:lineRule="auto"/>
              <w:rPr>
                <w:b w:val="0"/>
                <w:i w:val="0"/>
                <w:color w:val="000000"/>
                <w:sz w:val="24"/>
                <w:szCs w:val="24"/>
              </w:rPr>
            </w:pPr>
            <w:r>
              <w:rPr>
                <w:b w:val="0"/>
                <w:i w:val="0"/>
                <w:color w:val="000000"/>
                <w:sz w:val="24"/>
                <w:szCs w:val="24"/>
              </w:rPr>
              <w:t>Plan daily medication times and link to routines (e.g., after breakfast).</w:t>
            </w:r>
          </w:p>
        </w:tc>
      </w:tr>
      <w:tr w14:paraId="31E9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62309F4">
            <w:pPr>
              <w:spacing w:after="0" w:line="240" w:lineRule="auto"/>
              <w:jc w:val="center"/>
              <w:rPr>
                <w:b w:val="0"/>
                <w:i w:val="0"/>
                <w:color w:val="000000"/>
                <w:sz w:val="24"/>
                <w:szCs w:val="24"/>
              </w:rPr>
            </w:pPr>
            <w:r>
              <w:rPr>
                <w:b w:val="0"/>
                <w:i w:val="0"/>
                <w:color w:val="000000"/>
                <w:sz w:val="24"/>
                <w:szCs w:val="24"/>
              </w:rPr>
              <w:t>73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DBD563F">
            <w:pPr>
              <w:spacing w:after="0" w:line="240" w:lineRule="auto"/>
              <w:rPr>
                <w:b w:val="0"/>
                <w:i w:val="0"/>
                <w:color w:val="000000"/>
                <w:sz w:val="24"/>
                <w:szCs w:val="24"/>
              </w:rPr>
            </w:pPr>
            <w:r>
              <w:rPr>
                <w:b w:val="0"/>
                <w:i w:val="0"/>
                <w:color w:val="000000"/>
                <w:sz w:val="24"/>
                <w:szCs w:val="24"/>
              </w:rPr>
              <w:t>Seeing stabilized blood pressure or lipids boosts confidence.</w:t>
            </w:r>
          </w:p>
        </w:tc>
      </w:tr>
      <w:tr w14:paraId="5519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9771C0A">
            <w:pPr>
              <w:spacing w:after="0" w:line="240" w:lineRule="auto"/>
              <w:jc w:val="center"/>
              <w:rPr>
                <w:b w:val="0"/>
                <w:i w:val="0"/>
                <w:color w:val="000000"/>
                <w:sz w:val="24"/>
                <w:szCs w:val="24"/>
              </w:rPr>
            </w:pPr>
            <w:r>
              <w:rPr>
                <w:b w:val="0"/>
                <w:i w:val="0"/>
                <w:color w:val="000000"/>
                <w:sz w:val="24"/>
                <w:szCs w:val="24"/>
              </w:rPr>
              <w:t>74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1CB00CD">
            <w:pPr>
              <w:spacing w:after="0" w:line="240" w:lineRule="auto"/>
              <w:rPr>
                <w:b w:val="0"/>
                <w:i w:val="0"/>
                <w:color w:val="000000"/>
                <w:sz w:val="24"/>
                <w:szCs w:val="24"/>
              </w:rPr>
            </w:pPr>
            <w:r>
              <w:rPr>
                <w:b w:val="0"/>
                <w:i w:val="0"/>
                <w:color w:val="000000"/>
                <w:sz w:val="24"/>
                <w:szCs w:val="24"/>
              </w:rPr>
              <w:t>If setbacks occur, don’t give up; reflect and restart.</w:t>
            </w:r>
          </w:p>
        </w:tc>
      </w:tr>
      <w:tr w14:paraId="352D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71B2820">
            <w:pPr>
              <w:spacing w:after="0" w:line="240" w:lineRule="auto"/>
              <w:jc w:val="center"/>
              <w:rPr>
                <w:b w:val="0"/>
                <w:i w:val="0"/>
                <w:color w:val="000000"/>
                <w:sz w:val="24"/>
                <w:szCs w:val="24"/>
              </w:rPr>
            </w:pPr>
            <w:r>
              <w:rPr>
                <w:b w:val="0"/>
                <w:i w:val="0"/>
                <w:color w:val="000000"/>
                <w:sz w:val="24"/>
                <w:szCs w:val="24"/>
              </w:rPr>
              <w:t>75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3BF795D">
            <w:pPr>
              <w:spacing w:after="0" w:line="240" w:lineRule="auto"/>
              <w:rPr>
                <w:b w:val="0"/>
                <w:i w:val="0"/>
                <w:color w:val="000000"/>
                <w:sz w:val="24"/>
                <w:szCs w:val="24"/>
              </w:rPr>
            </w:pPr>
            <w:r>
              <w:rPr>
                <w:b w:val="0"/>
                <w:i w:val="0"/>
                <w:color w:val="000000"/>
                <w:sz w:val="24"/>
                <w:szCs w:val="24"/>
              </w:rPr>
              <w:t>Imagine your condition worsening if you stop, as self-warning.</w:t>
            </w:r>
          </w:p>
        </w:tc>
      </w:tr>
      <w:tr w14:paraId="7ECA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E0D53AA">
            <w:pPr>
              <w:spacing w:after="0" w:line="240" w:lineRule="auto"/>
              <w:jc w:val="center"/>
              <w:rPr>
                <w:b w:val="0"/>
                <w:i w:val="0"/>
                <w:color w:val="000000"/>
                <w:sz w:val="24"/>
                <w:szCs w:val="24"/>
              </w:rPr>
            </w:pPr>
            <w:r>
              <w:rPr>
                <w:b w:val="0"/>
                <w:i w:val="0"/>
                <w:color w:val="000000"/>
                <w:sz w:val="24"/>
                <w:szCs w:val="24"/>
              </w:rPr>
              <w:t>76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B418D99">
            <w:pPr>
              <w:spacing w:after="0" w:line="240" w:lineRule="auto"/>
              <w:rPr>
                <w:b w:val="0"/>
                <w:i w:val="0"/>
                <w:color w:val="000000"/>
                <w:sz w:val="24"/>
                <w:szCs w:val="24"/>
              </w:rPr>
            </w:pPr>
            <w:r>
              <w:rPr>
                <w:b w:val="0"/>
                <w:i w:val="0"/>
                <w:color w:val="000000"/>
                <w:sz w:val="24"/>
                <w:szCs w:val="24"/>
              </w:rPr>
              <w:t>Talk to fellow patients for mutual encouragement.</w:t>
            </w:r>
          </w:p>
        </w:tc>
      </w:tr>
      <w:tr w14:paraId="6BAF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75DC438">
            <w:pPr>
              <w:spacing w:after="0" w:line="240" w:lineRule="auto"/>
              <w:jc w:val="center"/>
              <w:rPr>
                <w:b w:val="0"/>
                <w:i w:val="0"/>
                <w:color w:val="000000"/>
                <w:sz w:val="24"/>
                <w:szCs w:val="24"/>
              </w:rPr>
            </w:pPr>
            <w:r>
              <w:rPr>
                <w:b w:val="0"/>
                <w:i w:val="0"/>
                <w:color w:val="000000"/>
                <w:sz w:val="24"/>
                <w:szCs w:val="24"/>
              </w:rPr>
              <w:t>77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CFED03C">
            <w:pPr>
              <w:spacing w:after="0" w:line="240" w:lineRule="auto"/>
              <w:rPr>
                <w:b w:val="0"/>
                <w:i w:val="0"/>
                <w:color w:val="000000"/>
                <w:sz w:val="24"/>
                <w:szCs w:val="24"/>
              </w:rPr>
            </w:pPr>
            <w:r>
              <w:rPr>
                <w:b w:val="0"/>
                <w:i w:val="0"/>
                <w:color w:val="000000"/>
                <w:sz w:val="24"/>
                <w:szCs w:val="24"/>
              </w:rPr>
              <w:t>Taking medications for your family is an act of love and responsibility.</w:t>
            </w:r>
          </w:p>
        </w:tc>
      </w:tr>
      <w:tr w14:paraId="0650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D807C47">
            <w:pPr>
              <w:spacing w:after="0" w:line="240" w:lineRule="auto"/>
              <w:jc w:val="center"/>
              <w:rPr>
                <w:b w:val="0"/>
                <w:i w:val="0"/>
                <w:color w:val="000000"/>
                <w:sz w:val="24"/>
                <w:szCs w:val="24"/>
              </w:rPr>
            </w:pPr>
            <w:r>
              <w:rPr>
                <w:b w:val="0"/>
                <w:i w:val="0"/>
                <w:color w:val="000000"/>
                <w:sz w:val="24"/>
                <w:szCs w:val="24"/>
              </w:rPr>
              <w:t>78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4B8C25CB">
            <w:pPr>
              <w:spacing w:after="0" w:line="240" w:lineRule="auto"/>
              <w:rPr>
                <w:b w:val="0"/>
                <w:i w:val="0"/>
                <w:color w:val="000000"/>
                <w:sz w:val="24"/>
                <w:szCs w:val="24"/>
              </w:rPr>
            </w:pPr>
            <w:r>
              <w:rPr>
                <w:b w:val="0"/>
                <w:i w:val="0"/>
                <w:color w:val="000000"/>
                <w:sz w:val="24"/>
                <w:szCs w:val="24"/>
              </w:rPr>
              <w:t>Adherence benefits both today and future health.</w:t>
            </w:r>
          </w:p>
        </w:tc>
      </w:tr>
      <w:tr w14:paraId="0E9D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15FE807">
            <w:pPr>
              <w:spacing w:after="0" w:line="240" w:lineRule="auto"/>
              <w:jc w:val="center"/>
              <w:rPr>
                <w:b w:val="0"/>
                <w:i w:val="0"/>
                <w:color w:val="000000"/>
                <w:sz w:val="24"/>
                <w:szCs w:val="24"/>
              </w:rPr>
            </w:pPr>
            <w:r>
              <w:rPr>
                <w:b w:val="0"/>
                <w:i w:val="0"/>
                <w:color w:val="000000"/>
                <w:sz w:val="24"/>
                <w:szCs w:val="24"/>
              </w:rPr>
              <w:t>79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C8367F4">
            <w:pPr>
              <w:spacing w:after="0" w:line="240" w:lineRule="auto"/>
              <w:rPr>
                <w:b w:val="0"/>
                <w:i w:val="0"/>
                <w:color w:val="000000"/>
                <w:sz w:val="24"/>
                <w:szCs w:val="24"/>
              </w:rPr>
            </w:pPr>
            <w:r>
              <w:rPr>
                <w:b w:val="0"/>
                <w:i w:val="0"/>
                <w:color w:val="000000"/>
                <w:sz w:val="24"/>
                <w:szCs w:val="24"/>
              </w:rPr>
              <w:t>Treat medication as a 'daily task' to enjoy the satisfaction of completion.</w:t>
            </w:r>
          </w:p>
        </w:tc>
      </w:tr>
      <w:tr w14:paraId="2DCD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7B407F7">
            <w:pPr>
              <w:spacing w:after="0" w:line="240" w:lineRule="auto"/>
              <w:jc w:val="center"/>
              <w:rPr>
                <w:b w:val="0"/>
                <w:i w:val="0"/>
                <w:color w:val="000000"/>
                <w:sz w:val="24"/>
                <w:szCs w:val="24"/>
              </w:rPr>
            </w:pPr>
            <w:r>
              <w:rPr>
                <w:b w:val="0"/>
                <w:i w:val="0"/>
                <w:color w:val="000000"/>
                <w:sz w:val="24"/>
                <w:szCs w:val="24"/>
              </w:rPr>
              <w:t>80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6D02481">
            <w:pPr>
              <w:spacing w:after="0" w:line="240" w:lineRule="auto"/>
              <w:rPr>
                <w:b w:val="0"/>
                <w:i w:val="0"/>
                <w:color w:val="000000"/>
                <w:sz w:val="24"/>
                <w:szCs w:val="24"/>
              </w:rPr>
            </w:pPr>
            <w:r>
              <w:rPr>
                <w:b w:val="0"/>
                <w:i w:val="0"/>
                <w:color w:val="000000"/>
                <w:sz w:val="24"/>
                <w:szCs w:val="24"/>
              </w:rPr>
              <w:t>Silently say 'This is for my health' when taking medicine.</w:t>
            </w:r>
          </w:p>
        </w:tc>
      </w:tr>
      <w:tr w14:paraId="5A47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5421551">
            <w:pPr>
              <w:spacing w:after="0" w:line="240" w:lineRule="auto"/>
              <w:jc w:val="center"/>
              <w:rPr>
                <w:b w:val="0"/>
                <w:i w:val="0"/>
                <w:color w:val="000000"/>
                <w:sz w:val="24"/>
                <w:szCs w:val="24"/>
              </w:rPr>
            </w:pPr>
            <w:r>
              <w:rPr>
                <w:b w:val="0"/>
                <w:i w:val="0"/>
                <w:color w:val="000000"/>
                <w:sz w:val="24"/>
                <w:szCs w:val="24"/>
              </w:rPr>
              <w:t>81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8D2376F">
            <w:pPr>
              <w:spacing w:after="0" w:line="240" w:lineRule="auto"/>
              <w:rPr>
                <w:b w:val="0"/>
                <w:i w:val="0"/>
                <w:color w:val="000000"/>
                <w:sz w:val="24"/>
                <w:szCs w:val="24"/>
              </w:rPr>
            </w:pPr>
            <w:r>
              <w:rPr>
                <w:b w:val="0"/>
                <w:i w:val="0"/>
                <w:color w:val="000000"/>
                <w:sz w:val="24"/>
                <w:szCs w:val="24"/>
              </w:rPr>
              <w:t>Keep water and medications by your bed for morning convenience.</w:t>
            </w:r>
          </w:p>
        </w:tc>
      </w:tr>
      <w:tr w14:paraId="5FC6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CE4BCCD">
            <w:pPr>
              <w:spacing w:after="0" w:line="240" w:lineRule="auto"/>
              <w:jc w:val="center"/>
              <w:rPr>
                <w:b w:val="0"/>
                <w:i w:val="0"/>
                <w:color w:val="000000"/>
                <w:sz w:val="24"/>
                <w:szCs w:val="24"/>
              </w:rPr>
            </w:pPr>
            <w:r>
              <w:rPr>
                <w:b w:val="0"/>
                <w:i w:val="0"/>
                <w:color w:val="000000"/>
                <w:sz w:val="24"/>
                <w:szCs w:val="24"/>
              </w:rPr>
              <w:t>82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26F17A4">
            <w:pPr>
              <w:spacing w:after="0" w:line="240" w:lineRule="auto"/>
              <w:rPr>
                <w:b w:val="0"/>
                <w:i w:val="0"/>
                <w:color w:val="000000"/>
                <w:sz w:val="24"/>
                <w:szCs w:val="24"/>
              </w:rPr>
            </w:pPr>
            <w:r>
              <w:rPr>
                <w:b w:val="0"/>
                <w:i w:val="0"/>
                <w:color w:val="000000"/>
                <w:sz w:val="24"/>
                <w:szCs w:val="24"/>
              </w:rPr>
              <w:t>Tell your doctor about your adherence during visits to show your efforts.</w:t>
            </w:r>
          </w:p>
        </w:tc>
      </w:tr>
      <w:tr w14:paraId="52CB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FBF0678">
            <w:pPr>
              <w:spacing w:after="0" w:line="240" w:lineRule="auto"/>
              <w:jc w:val="center"/>
              <w:rPr>
                <w:b w:val="0"/>
                <w:i w:val="0"/>
                <w:color w:val="000000"/>
                <w:sz w:val="24"/>
                <w:szCs w:val="24"/>
              </w:rPr>
            </w:pPr>
            <w:r>
              <w:rPr>
                <w:b w:val="0"/>
                <w:i w:val="0"/>
                <w:color w:val="000000"/>
                <w:sz w:val="24"/>
                <w:szCs w:val="24"/>
              </w:rPr>
              <w:t>83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0FB3E34">
            <w:pPr>
              <w:spacing w:after="0" w:line="240" w:lineRule="auto"/>
              <w:rPr>
                <w:b w:val="0"/>
                <w:i w:val="0"/>
                <w:color w:val="000000"/>
                <w:sz w:val="24"/>
                <w:szCs w:val="24"/>
              </w:rPr>
            </w:pPr>
            <w:r>
              <w:rPr>
                <w:b w:val="0"/>
                <w:i w:val="0"/>
                <w:color w:val="000000"/>
                <w:sz w:val="24"/>
                <w:szCs w:val="24"/>
              </w:rPr>
              <w:t>Feeling more energetic is the best proof — keep going!</w:t>
            </w:r>
          </w:p>
        </w:tc>
      </w:tr>
      <w:tr w14:paraId="2626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B3F0682">
            <w:pPr>
              <w:spacing w:after="0" w:line="240" w:lineRule="auto"/>
              <w:jc w:val="center"/>
              <w:rPr>
                <w:b w:val="0"/>
                <w:i w:val="0"/>
                <w:color w:val="000000"/>
                <w:sz w:val="24"/>
                <w:szCs w:val="24"/>
              </w:rPr>
            </w:pPr>
            <w:r>
              <w:rPr>
                <w:b w:val="0"/>
                <w:i w:val="0"/>
                <w:color w:val="000000"/>
                <w:sz w:val="24"/>
                <w:szCs w:val="24"/>
              </w:rPr>
              <w:t>84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9CD2A23">
            <w:pPr>
              <w:spacing w:after="0" w:line="240" w:lineRule="auto"/>
              <w:rPr>
                <w:b w:val="0"/>
                <w:i w:val="0"/>
                <w:color w:val="000000"/>
                <w:sz w:val="24"/>
                <w:szCs w:val="24"/>
              </w:rPr>
            </w:pPr>
            <w:r>
              <w:rPr>
                <w:b w:val="0"/>
                <w:i w:val="0"/>
                <w:color w:val="000000"/>
                <w:sz w:val="24"/>
                <w:szCs w:val="24"/>
              </w:rPr>
              <w:t>Imagine your healthier, more secure self after one year of adherence.</w:t>
            </w:r>
          </w:p>
        </w:tc>
      </w:tr>
      <w:tr w14:paraId="37D6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F461154">
            <w:pPr>
              <w:spacing w:after="0" w:line="240" w:lineRule="auto"/>
              <w:jc w:val="center"/>
              <w:rPr>
                <w:b w:val="0"/>
                <w:i w:val="0"/>
                <w:color w:val="000000"/>
                <w:sz w:val="24"/>
                <w:szCs w:val="24"/>
              </w:rPr>
            </w:pPr>
            <w:r>
              <w:rPr>
                <w:b w:val="0"/>
                <w:i w:val="0"/>
                <w:color w:val="000000"/>
                <w:sz w:val="24"/>
                <w:szCs w:val="24"/>
              </w:rPr>
              <w:t>85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68F4E19">
            <w:pPr>
              <w:spacing w:after="0" w:line="240" w:lineRule="auto"/>
              <w:rPr>
                <w:b w:val="0"/>
                <w:i w:val="0"/>
                <w:color w:val="000000"/>
                <w:sz w:val="24"/>
                <w:szCs w:val="24"/>
              </w:rPr>
            </w:pPr>
            <w:r>
              <w:rPr>
                <w:b w:val="0"/>
                <w:i w:val="0"/>
                <w:color w:val="000000"/>
                <w:sz w:val="24"/>
                <w:szCs w:val="24"/>
              </w:rPr>
              <w:t>When feeling weak, recall the satisfaction of past adherence.</w:t>
            </w:r>
          </w:p>
        </w:tc>
      </w:tr>
      <w:tr w14:paraId="1C91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1D10C1C">
            <w:pPr>
              <w:spacing w:after="0" w:line="240" w:lineRule="auto"/>
              <w:jc w:val="center"/>
              <w:rPr>
                <w:b w:val="0"/>
                <w:i w:val="0"/>
                <w:color w:val="000000"/>
                <w:sz w:val="24"/>
                <w:szCs w:val="24"/>
              </w:rPr>
            </w:pPr>
            <w:r>
              <w:rPr>
                <w:b w:val="0"/>
                <w:i w:val="0"/>
                <w:color w:val="000000"/>
                <w:sz w:val="24"/>
                <w:szCs w:val="24"/>
              </w:rPr>
              <w:t>86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DD3C9F5">
            <w:pPr>
              <w:spacing w:after="0" w:line="240" w:lineRule="auto"/>
              <w:rPr>
                <w:b w:val="0"/>
                <w:i w:val="0"/>
                <w:color w:val="000000"/>
                <w:sz w:val="24"/>
                <w:szCs w:val="24"/>
              </w:rPr>
            </w:pPr>
            <w:r>
              <w:rPr>
                <w:b w:val="0"/>
                <w:i w:val="0"/>
                <w:color w:val="000000"/>
                <w:sz w:val="24"/>
                <w:szCs w:val="24"/>
              </w:rPr>
              <w:t>Adherence reassures your family and reduces their worry.</w:t>
            </w:r>
          </w:p>
        </w:tc>
      </w:tr>
      <w:tr w14:paraId="5220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6DE486E">
            <w:pPr>
              <w:spacing w:after="0" w:line="240" w:lineRule="auto"/>
              <w:jc w:val="center"/>
              <w:rPr>
                <w:b w:val="0"/>
                <w:i w:val="0"/>
                <w:color w:val="000000"/>
                <w:sz w:val="24"/>
                <w:szCs w:val="24"/>
              </w:rPr>
            </w:pPr>
            <w:r>
              <w:rPr>
                <w:b w:val="0"/>
                <w:i w:val="0"/>
                <w:color w:val="000000"/>
                <w:sz w:val="24"/>
                <w:szCs w:val="24"/>
              </w:rPr>
              <w:t>87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465F536">
            <w:pPr>
              <w:spacing w:after="0" w:line="240" w:lineRule="auto"/>
              <w:rPr>
                <w:b w:val="0"/>
                <w:i w:val="0"/>
                <w:color w:val="000000"/>
                <w:sz w:val="24"/>
                <w:szCs w:val="24"/>
              </w:rPr>
            </w:pPr>
            <w:r>
              <w:rPr>
                <w:b w:val="0"/>
                <w:i w:val="0"/>
                <w:color w:val="000000"/>
                <w:sz w:val="24"/>
                <w:szCs w:val="24"/>
              </w:rPr>
              <w:t>Discuss your medication plan with family; their support strengthens you.</w:t>
            </w:r>
          </w:p>
        </w:tc>
      </w:tr>
      <w:tr w14:paraId="5E1F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1A8DFA6">
            <w:pPr>
              <w:spacing w:after="0" w:line="240" w:lineRule="auto"/>
              <w:jc w:val="center"/>
              <w:rPr>
                <w:b w:val="0"/>
                <w:i w:val="0"/>
                <w:color w:val="000000"/>
                <w:sz w:val="24"/>
                <w:szCs w:val="24"/>
              </w:rPr>
            </w:pPr>
            <w:r>
              <w:rPr>
                <w:b w:val="0"/>
                <w:i w:val="0"/>
                <w:color w:val="000000"/>
                <w:sz w:val="24"/>
                <w:szCs w:val="24"/>
              </w:rPr>
              <w:t>88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E485609">
            <w:pPr>
              <w:spacing w:after="0" w:line="240" w:lineRule="auto"/>
              <w:rPr>
                <w:b w:val="0"/>
                <w:i w:val="0"/>
                <w:color w:val="000000"/>
                <w:sz w:val="24"/>
                <w:szCs w:val="24"/>
              </w:rPr>
            </w:pPr>
            <w:r>
              <w:rPr>
                <w:b w:val="0"/>
                <w:i w:val="0"/>
                <w:color w:val="000000"/>
                <w:sz w:val="24"/>
                <w:szCs w:val="24"/>
              </w:rPr>
              <w:t>For business trips, prepare a checklist and pack medications in advance.</w:t>
            </w:r>
          </w:p>
        </w:tc>
      </w:tr>
      <w:tr w14:paraId="74C5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70633F2">
            <w:pPr>
              <w:spacing w:after="0" w:line="240" w:lineRule="auto"/>
              <w:jc w:val="center"/>
              <w:rPr>
                <w:b w:val="0"/>
                <w:i w:val="0"/>
                <w:color w:val="000000"/>
                <w:sz w:val="24"/>
                <w:szCs w:val="24"/>
              </w:rPr>
            </w:pPr>
            <w:r>
              <w:rPr>
                <w:b w:val="0"/>
                <w:i w:val="0"/>
                <w:color w:val="000000"/>
                <w:sz w:val="24"/>
                <w:szCs w:val="24"/>
              </w:rPr>
              <w:t>89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FF2476D">
            <w:pPr>
              <w:spacing w:after="0" w:line="240" w:lineRule="auto"/>
              <w:rPr>
                <w:b w:val="0"/>
                <w:i w:val="0"/>
                <w:color w:val="000000"/>
                <w:sz w:val="24"/>
                <w:szCs w:val="24"/>
              </w:rPr>
            </w:pPr>
            <w:r>
              <w:rPr>
                <w:b w:val="0"/>
                <w:i w:val="0"/>
                <w:color w:val="000000"/>
                <w:sz w:val="24"/>
                <w:szCs w:val="24"/>
              </w:rPr>
              <w:t>Adherence is the best support for your doctor’s treatment plan.</w:t>
            </w:r>
          </w:p>
        </w:tc>
      </w:tr>
      <w:tr w14:paraId="4B84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6B02D21">
            <w:pPr>
              <w:spacing w:after="0" w:line="240" w:lineRule="auto"/>
              <w:jc w:val="center"/>
              <w:rPr>
                <w:b w:val="0"/>
                <w:i w:val="0"/>
                <w:color w:val="000000"/>
                <w:sz w:val="24"/>
                <w:szCs w:val="24"/>
              </w:rPr>
            </w:pPr>
            <w:r>
              <w:rPr>
                <w:b w:val="0"/>
                <w:i w:val="0"/>
                <w:color w:val="000000"/>
                <w:sz w:val="24"/>
                <w:szCs w:val="24"/>
              </w:rPr>
              <w:t>90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C90CCEF">
            <w:pPr>
              <w:spacing w:after="0" w:line="240" w:lineRule="auto"/>
              <w:rPr>
                <w:b w:val="0"/>
                <w:i w:val="0"/>
                <w:color w:val="000000"/>
                <w:sz w:val="24"/>
                <w:szCs w:val="24"/>
              </w:rPr>
            </w:pPr>
            <w:r>
              <w:rPr>
                <w:b w:val="0"/>
                <w:i w:val="0"/>
                <w:color w:val="000000"/>
                <w:sz w:val="24"/>
                <w:szCs w:val="24"/>
              </w:rPr>
              <w:t>It can also reduce hospitalization costs and overall medical expenses.</w:t>
            </w:r>
          </w:p>
        </w:tc>
      </w:tr>
      <w:tr w14:paraId="48D5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35793CE">
            <w:pPr>
              <w:spacing w:after="0" w:line="240" w:lineRule="auto"/>
              <w:jc w:val="center"/>
              <w:rPr>
                <w:b w:val="0"/>
                <w:i w:val="0"/>
                <w:color w:val="000000"/>
                <w:sz w:val="24"/>
                <w:szCs w:val="24"/>
              </w:rPr>
            </w:pPr>
            <w:r>
              <w:rPr>
                <w:b w:val="0"/>
                <w:i w:val="0"/>
                <w:color w:val="000000"/>
                <w:sz w:val="24"/>
                <w:szCs w:val="24"/>
              </w:rPr>
              <w:t>91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732454B">
            <w:pPr>
              <w:spacing w:after="0" w:line="240" w:lineRule="auto"/>
              <w:rPr>
                <w:b w:val="0"/>
                <w:i w:val="0"/>
                <w:color w:val="000000"/>
                <w:sz w:val="24"/>
                <w:szCs w:val="24"/>
              </w:rPr>
            </w:pPr>
            <w:r>
              <w:rPr>
                <w:b w:val="0"/>
                <w:i w:val="0"/>
                <w:color w:val="000000"/>
                <w:sz w:val="24"/>
                <w:szCs w:val="24"/>
              </w:rPr>
              <w:t>Review your weekly adherence and set new goals for the next week.</w:t>
            </w:r>
          </w:p>
        </w:tc>
      </w:tr>
      <w:tr w14:paraId="3AAF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A6277E8">
            <w:pPr>
              <w:spacing w:after="0" w:line="240" w:lineRule="auto"/>
              <w:jc w:val="center"/>
              <w:rPr>
                <w:b w:val="0"/>
                <w:i w:val="0"/>
                <w:color w:val="000000"/>
                <w:sz w:val="24"/>
                <w:szCs w:val="24"/>
              </w:rPr>
            </w:pPr>
            <w:r>
              <w:rPr>
                <w:b w:val="0"/>
                <w:i w:val="0"/>
                <w:color w:val="000000"/>
                <w:sz w:val="24"/>
                <w:szCs w:val="24"/>
              </w:rPr>
              <w:t>92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2E4D45B">
            <w:pPr>
              <w:spacing w:after="0" w:line="240" w:lineRule="auto"/>
              <w:rPr>
                <w:b w:val="0"/>
                <w:i w:val="0"/>
                <w:color w:val="000000"/>
                <w:sz w:val="24"/>
                <w:szCs w:val="24"/>
              </w:rPr>
            </w:pPr>
            <w:r>
              <w:rPr>
                <w:b w:val="0"/>
                <w:i w:val="0"/>
                <w:color w:val="000000"/>
                <w:sz w:val="24"/>
                <w:szCs w:val="24"/>
              </w:rPr>
              <w:t>Remind yourself 'I can do it' to reinforce confidence.</w:t>
            </w:r>
          </w:p>
        </w:tc>
      </w:tr>
      <w:tr w14:paraId="1646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6A553AE5">
            <w:pPr>
              <w:spacing w:after="0" w:line="240" w:lineRule="auto"/>
              <w:jc w:val="center"/>
              <w:rPr>
                <w:b w:val="0"/>
                <w:i w:val="0"/>
                <w:color w:val="000000"/>
                <w:sz w:val="24"/>
                <w:szCs w:val="24"/>
              </w:rPr>
            </w:pPr>
            <w:r>
              <w:rPr>
                <w:b w:val="0"/>
                <w:i w:val="0"/>
                <w:color w:val="000000"/>
                <w:sz w:val="24"/>
                <w:szCs w:val="24"/>
              </w:rPr>
              <w:t>93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FF6337A">
            <w:pPr>
              <w:spacing w:after="0" w:line="240" w:lineRule="auto"/>
              <w:rPr>
                <w:b w:val="0"/>
                <w:i w:val="0"/>
                <w:color w:val="000000"/>
                <w:sz w:val="24"/>
                <w:szCs w:val="24"/>
              </w:rPr>
            </w:pPr>
            <w:r>
              <w:rPr>
                <w:b w:val="0"/>
                <w:i w:val="0"/>
                <w:color w:val="000000"/>
                <w:sz w:val="24"/>
                <w:szCs w:val="24"/>
              </w:rPr>
              <w:t>The more you understand about your medications, the easier it is to adhere.</w:t>
            </w:r>
          </w:p>
        </w:tc>
      </w:tr>
      <w:tr w14:paraId="584A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4C8C1CB">
            <w:pPr>
              <w:spacing w:after="0" w:line="240" w:lineRule="auto"/>
              <w:jc w:val="center"/>
              <w:rPr>
                <w:b w:val="0"/>
                <w:i w:val="0"/>
                <w:color w:val="000000"/>
                <w:sz w:val="24"/>
                <w:szCs w:val="24"/>
              </w:rPr>
            </w:pPr>
            <w:r>
              <w:rPr>
                <w:b w:val="0"/>
                <w:i w:val="0"/>
                <w:color w:val="000000"/>
                <w:sz w:val="24"/>
                <w:szCs w:val="24"/>
              </w:rPr>
              <w:t>94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1326614">
            <w:pPr>
              <w:spacing w:after="0" w:line="240" w:lineRule="auto"/>
              <w:rPr>
                <w:b w:val="0"/>
                <w:i w:val="0"/>
                <w:color w:val="000000"/>
                <w:sz w:val="24"/>
                <w:szCs w:val="24"/>
              </w:rPr>
            </w:pPr>
            <w:r>
              <w:rPr>
                <w:b w:val="0"/>
                <w:i w:val="0"/>
                <w:color w:val="000000"/>
                <w:sz w:val="24"/>
                <w:szCs w:val="24"/>
              </w:rPr>
              <w:t>If you miss a dose, don’t blame yourself. Adjust and keep going.</w:t>
            </w:r>
          </w:p>
        </w:tc>
      </w:tr>
      <w:tr w14:paraId="1CA3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FBCDDED">
            <w:pPr>
              <w:spacing w:after="0" w:line="240" w:lineRule="auto"/>
              <w:jc w:val="center"/>
              <w:rPr>
                <w:b w:val="0"/>
                <w:i w:val="0"/>
                <w:color w:val="000000"/>
                <w:sz w:val="24"/>
                <w:szCs w:val="24"/>
              </w:rPr>
            </w:pPr>
            <w:r>
              <w:rPr>
                <w:b w:val="0"/>
                <w:i w:val="0"/>
                <w:color w:val="000000"/>
                <w:sz w:val="24"/>
                <w:szCs w:val="24"/>
              </w:rPr>
              <w:t>95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5E00E73">
            <w:pPr>
              <w:spacing w:after="0" w:line="240" w:lineRule="auto"/>
              <w:rPr>
                <w:b w:val="0"/>
                <w:i w:val="0"/>
                <w:color w:val="000000"/>
                <w:sz w:val="24"/>
                <w:szCs w:val="24"/>
              </w:rPr>
            </w:pPr>
            <w:r>
              <w:rPr>
                <w:b w:val="0"/>
                <w:i w:val="0"/>
                <w:color w:val="000000"/>
                <w:sz w:val="24"/>
                <w:szCs w:val="24"/>
              </w:rPr>
              <w:t>Imagine your future self thanking your current self for today's efforts.</w:t>
            </w:r>
          </w:p>
        </w:tc>
      </w:tr>
      <w:tr w14:paraId="0FFD5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6C260DD">
            <w:pPr>
              <w:spacing w:after="0" w:line="240" w:lineRule="auto"/>
              <w:jc w:val="center"/>
              <w:rPr>
                <w:b w:val="0"/>
                <w:i w:val="0"/>
                <w:color w:val="000000"/>
                <w:sz w:val="24"/>
                <w:szCs w:val="24"/>
              </w:rPr>
            </w:pPr>
            <w:r>
              <w:rPr>
                <w:b w:val="0"/>
                <w:i w:val="0"/>
                <w:color w:val="000000"/>
                <w:sz w:val="24"/>
                <w:szCs w:val="24"/>
              </w:rPr>
              <w:t>96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35D0DF2">
            <w:pPr>
              <w:spacing w:after="0" w:line="240" w:lineRule="auto"/>
              <w:rPr>
                <w:b w:val="0"/>
                <w:i w:val="0"/>
                <w:color w:val="000000"/>
                <w:sz w:val="24"/>
                <w:szCs w:val="24"/>
              </w:rPr>
            </w:pPr>
            <w:r>
              <w:rPr>
                <w:b w:val="0"/>
                <w:i w:val="0"/>
                <w:color w:val="000000"/>
                <w:sz w:val="24"/>
                <w:szCs w:val="24"/>
              </w:rPr>
              <w:t>Use different colored labels to distinguish multiple medications and avoid confusion.</w:t>
            </w:r>
          </w:p>
        </w:tc>
      </w:tr>
      <w:tr w14:paraId="5C1D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05A919C">
            <w:pPr>
              <w:spacing w:after="0" w:line="240" w:lineRule="auto"/>
              <w:jc w:val="center"/>
              <w:rPr>
                <w:b w:val="0"/>
                <w:i w:val="0"/>
                <w:color w:val="000000"/>
                <w:sz w:val="24"/>
                <w:szCs w:val="24"/>
              </w:rPr>
            </w:pPr>
            <w:r>
              <w:rPr>
                <w:b w:val="0"/>
                <w:i w:val="0"/>
                <w:color w:val="000000"/>
                <w:sz w:val="24"/>
                <w:szCs w:val="24"/>
              </w:rPr>
              <w:t>97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01C35B9">
            <w:pPr>
              <w:spacing w:after="0" w:line="240" w:lineRule="auto"/>
              <w:rPr>
                <w:b w:val="0"/>
                <w:i w:val="0"/>
                <w:color w:val="000000"/>
                <w:sz w:val="24"/>
                <w:szCs w:val="24"/>
              </w:rPr>
            </w:pPr>
            <w:r>
              <w:rPr>
                <w:b w:val="0"/>
                <w:i w:val="0"/>
                <w:color w:val="000000"/>
                <w:sz w:val="24"/>
                <w:szCs w:val="24"/>
              </w:rPr>
              <w:t>If you need to take medication at night, prepare it in advance by the bed.</w:t>
            </w:r>
          </w:p>
        </w:tc>
      </w:tr>
      <w:tr w14:paraId="49E9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0B1981C">
            <w:pPr>
              <w:spacing w:after="0" w:line="240" w:lineRule="auto"/>
              <w:jc w:val="center"/>
              <w:rPr>
                <w:b w:val="0"/>
                <w:i w:val="0"/>
                <w:color w:val="000000"/>
                <w:sz w:val="24"/>
                <w:szCs w:val="24"/>
              </w:rPr>
            </w:pPr>
            <w:r>
              <w:rPr>
                <w:b w:val="0"/>
                <w:i w:val="0"/>
                <w:color w:val="000000"/>
                <w:sz w:val="24"/>
                <w:szCs w:val="24"/>
              </w:rPr>
              <w:t>98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7239C5C">
            <w:pPr>
              <w:spacing w:after="0" w:line="240" w:lineRule="auto"/>
              <w:rPr>
                <w:b w:val="0"/>
                <w:i w:val="0"/>
                <w:color w:val="000000"/>
                <w:sz w:val="24"/>
                <w:szCs w:val="24"/>
              </w:rPr>
            </w:pPr>
            <w:r>
              <w:rPr>
                <w:b w:val="0"/>
                <w:i w:val="0"/>
                <w:color w:val="000000"/>
                <w:sz w:val="24"/>
                <w:szCs w:val="24"/>
              </w:rPr>
              <w:t>When your family sees your efforts, they will cheer you on.</w:t>
            </w:r>
          </w:p>
        </w:tc>
      </w:tr>
      <w:tr w14:paraId="091B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373CAEE">
            <w:pPr>
              <w:spacing w:after="0" w:line="240" w:lineRule="auto"/>
              <w:jc w:val="center"/>
              <w:rPr>
                <w:b w:val="0"/>
                <w:i w:val="0"/>
                <w:color w:val="000000"/>
                <w:sz w:val="24"/>
                <w:szCs w:val="24"/>
              </w:rPr>
            </w:pPr>
            <w:r>
              <w:rPr>
                <w:b w:val="0"/>
                <w:i w:val="0"/>
                <w:color w:val="000000"/>
                <w:sz w:val="24"/>
                <w:szCs w:val="24"/>
              </w:rPr>
              <w:t>99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78831E4">
            <w:pPr>
              <w:spacing w:after="0" w:line="240" w:lineRule="auto"/>
              <w:rPr>
                <w:b w:val="0"/>
                <w:i w:val="0"/>
                <w:color w:val="000000"/>
                <w:sz w:val="24"/>
                <w:szCs w:val="24"/>
              </w:rPr>
            </w:pPr>
            <w:r>
              <w:rPr>
                <w:b w:val="0"/>
                <w:i w:val="0"/>
                <w:color w:val="000000"/>
                <w:sz w:val="24"/>
                <w:szCs w:val="24"/>
              </w:rPr>
              <w:t>Take photos to document your adherence journey.</w:t>
            </w:r>
          </w:p>
        </w:tc>
      </w:tr>
      <w:tr w14:paraId="0D9E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D479A75">
            <w:pPr>
              <w:spacing w:after="0" w:line="240" w:lineRule="auto"/>
              <w:jc w:val="center"/>
              <w:rPr>
                <w:b w:val="0"/>
                <w:i w:val="0"/>
                <w:color w:val="000000"/>
                <w:sz w:val="24"/>
                <w:szCs w:val="24"/>
              </w:rPr>
            </w:pPr>
            <w:r>
              <w:rPr>
                <w:b w:val="0"/>
                <w:i w:val="0"/>
                <w:color w:val="000000"/>
                <w:sz w:val="24"/>
                <w:szCs w:val="24"/>
              </w:rPr>
              <w:t>100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C7EB2CE">
            <w:pPr>
              <w:spacing w:after="0" w:line="240" w:lineRule="auto"/>
              <w:rPr>
                <w:b w:val="0"/>
                <w:i w:val="0"/>
                <w:color w:val="000000"/>
                <w:sz w:val="24"/>
                <w:szCs w:val="24"/>
              </w:rPr>
            </w:pPr>
            <w:r>
              <w:rPr>
                <w:b w:val="0"/>
                <w:i w:val="0"/>
                <w:color w:val="000000"/>
                <w:sz w:val="24"/>
                <w:szCs w:val="24"/>
              </w:rPr>
              <w:t>Record improvements in a 'gratitude diary' to reinforce positive feelings.</w:t>
            </w:r>
          </w:p>
        </w:tc>
      </w:tr>
      <w:tr w14:paraId="3522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A4E76AB">
            <w:pPr>
              <w:spacing w:after="0" w:line="240" w:lineRule="auto"/>
              <w:jc w:val="center"/>
              <w:rPr>
                <w:b w:val="0"/>
                <w:i w:val="0"/>
                <w:color w:val="000000"/>
                <w:sz w:val="24"/>
                <w:szCs w:val="24"/>
              </w:rPr>
            </w:pPr>
            <w:r>
              <w:rPr>
                <w:b w:val="0"/>
                <w:i w:val="0"/>
                <w:color w:val="000000"/>
                <w:sz w:val="24"/>
                <w:szCs w:val="24"/>
              </w:rPr>
              <w:t>101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3FB25C8">
            <w:pPr>
              <w:spacing w:after="0" w:line="240" w:lineRule="auto"/>
              <w:rPr>
                <w:b w:val="0"/>
                <w:i w:val="0"/>
                <w:color w:val="000000"/>
                <w:sz w:val="24"/>
                <w:szCs w:val="24"/>
              </w:rPr>
            </w:pPr>
            <w:r>
              <w:rPr>
                <w:b w:val="0"/>
                <w:i w:val="0"/>
                <w:color w:val="000000"/>
                <w:sz w:val="24"/>
                <w:szCs w:val="24"/>
              </w:rPr>
              <w:t>Create a reward system and treat yourself after achieving milestones.</w:t>
            </w:r>
          </w:p>
        </w:tc>
      </w:tr>
      <w:tr w14:paraId="378F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83E9584">
            <w:pPr>
              <w:spacing w:after="0" w:line="240" w:lineRule="auto"/>
              <w:jc w:val="center"/>
              <w:rPr>
                <w:b w:val="0"/>
                <w:i w:val="0"/>
                <w:color w:val="000000"/>
                <w:sz w:val="24"/>
                <w:szCs w:val="24"/>
              </w:rPr>
            </w:pPr>
            <w:r>
              <w:rPr>
                <w:b w:val="0"/>
                <w:i w:val="0"/>
                <w:color w:val="000000"/>
                <w:sz w:val="24"/>
                <w:szCs w:val="24"/>
              </w:rPr>
              <w:t>102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CD800A8">
            <w:pPr>
              <w:spacing w:after="0" w:line="240" w:lineRule="auto"/>
              <w:rPr>
                <w:b w:val="0"/>
                <w:i w:val="0"/>
                <w:color w:val="000000"/>
                <w:sz w:val="24"/>
                <w:szCs w:val="24"/>
              </w:rPr>
            </w:pPr>
            <w:r>
              <w:rPr>
                <w:b w:val="0"/>
                <w:i w:val="0"/>
                <w:color w:val="000000"/>
                <w:sz w:val="24"/>
                <w:szCs w:val="24"/>
              </w:rPr>
              <w:t>Pack medications in a small bag for easy access anytime.</w:t>
            </w:r>
          </w:p>
        </w:tc>
      </w:tr>
      <w:tr w14:paraId="7DB0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5291CD01">
            <w:pPr>
              <w:spacing w:after="0" w:line="240" w:lineRule="auto"/>
              <w:jc w:val="center"/>
              <w:rPr>
                <w:b w:val="0"/>
                <w:i w:val="0"/>
                <w:color w:val="000000"/>
                <w:sz w:val="24"/>
                <w:szCs w:val="24"/>
              </w:rPr>
            </w:pPr>
            <w:r>
              <w:rPr>
                <w:b w:val="0"/>
                <w:i w:val="0"/>
                <w:color w:val="000000"/>
                <w:sz w:val="24"/>
                <w:szCs w:val="24"/>
              </w:rPr>
              <w:t>103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4358B6F5">
            <w:pPr>
              <w:spacing w:after="0" w:line="240" w:lineRule="auto"/>
              <w:rPr>
                <w:b w:val="0"/>
                <w:i w:val="0"/>
                <w:color w:val="000000"/>
                <w:sz w:val="24"/>
                <w:szCs w:val="24"/>
              </w:rPr>
            </w:pPr>
            <w:r>
              <w:rPr>
                <w:b w:val="0"/>
                <w:i w:val="0"/>
                <w:color w:val="000000"/>
                <w:sz w:val="24"/>
                <w:szCs w:val="24"/>
              </w:rPr>
              <w:t>Review goals and effects with your doctor regularly to stay motivated.</w:t>
            </w:r>
          </w:p>
        </w:tc>
      </w:tr>
      <w:tr w14:paraId="26DD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E3CC56B">
            <w:pPr>
              <w:spacing w:after="0" w:line="240" w:lineRule="auto"/>
              <w:jc w:val="center"/>
              <w:rPr>
                <w:b w:val="0"/>
                <w:i w:val="0"/>
                <w:color w:val="000000"/>
                <w:sz w:val="24"/>
                <w:szCs w:val="24"/>
              </w:rPr>
            </w:pPr>
            <w:r>
              <w:rPr>
                <w:b w:val="0"/>
                <w:i w:val="0"/>
                <w:color w:val="000000"/>
                <w:sz w:val="24"/>
                <w:szCs w:val="24"/>
              </w:rPr>
              <w:t>104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3626217B">
            <w:pPr>
              <w:spacing w:after="0" w:line="240" w:lineRule="auto"/>
              <w:rPr>
                <w:b w:val="0"/>
                <w:i w:val="0"/>
                <w:color w:val="000000"/>
                <w:sz w:val="24"/>
                <w:szCs w:val="24"/>
              </w:rPr>
            </w:pPr>
            <w:r>
              <w:rPr>
                <w:b w:val="0"/>
                <w:i w:val="0"/>
                <w:color w:val="000000"/>
                <w:sz w:val="24"/>
                <w:szCs w:val="24"/>
              </w:rPr>
              <w:t>When facing challenges, review your adherence journey to regain strength.</w:t>
            </w:r>
          </w:p>
        </w:tc>
      </w:tr>
      <w:tr w14:paraId="36F8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3B334BC">
            <w:pPr>
              <w:spacing w:after="0" w:line="240" w:lineRule="auto"/>
              <w:jc w:val="center"/>
              <w:rPr>
                <w:b w:val="0"/>
                <w:i w:val="0"/>
                <w:color w:val="000000"/>
                <w:sz w:val="24"/>
                <w:szCs w:val="24"/>
              </w:rPr>
            </w:pPr>
            <w:r>
              <w:rPr>
                <w:b w:val="0"/>
                <w:i w:val="0"/>
                <w:color w:val="000000"/>
                <w:sz w:val="24"/>
                <w:szCs w:val="24"/>
              </w:rPr>
              <w:t>105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816AE3C">
            <w:pPr>
              <w:spacing w:after="0" w:line="240" w:lineRule="auto"/>
              <w:rPr>
                <w:b w:val="0"/>
                <w:i w:val="0"/>
                <w:color w:val="000000"/>
                <w:sz w:val="24"/>
                <w:szCs w:val="24"/>
              </w:rPr>
            </w:pPr>
            <w:r>
              <w:rPr>
                <w:b w:val="0"/>
                <w:i w:val="0"/>
                <w:color w:val="000000"/>
                <w:sz w:val="24"/>
                <w:szCs w:val="24"/>
              </w:rPr>
              <w:t>Adherence reduces unexpected events such as heart attacks and rehospitalizations.</w:t>
            </w:r>
          </w:p>
        </w:tc>
      </w:tr>
      <w:tr w14:paraId="5328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F833B5A">
            <w:pPr>
              <w:spacing w:after="0" w:line="240" w:lineRule="auto"/>
              <w:jc w:val="center"/>
              <w:rPr>
                <w:b w:val="0"/>
                <w:i w:val="0"/>
                <w:color w:val="000000"/>
                <w:sz w:val="24"/>
                <w:szCs w:val="24"/>
              </w:rPr>
            </w:pPr>
            <w:r>
              <w:rPr>
                <w:b w:val="0"/>
                <w:i w:val="0"/>
                <w:color w:val="000000"/>
                <w:sz w:val="24"/>
                <w:szCs w:val="24"/>
              </w:rPr>
              <w:t>106</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4AA10C5">
            <w:pPr>
              <w:spacing w:after="0" w:line="240" w:lineRule="auto"/>
              <w:rPr>
                <w:b w:val="0"/>
                <w:i w:val="0"/>
                <w:color w:val="000000"/>
                <w:sz w:val="24"/>
                <w:szCs w:val="24"/>
              </w:rPr>
            </w:pPr>
            <w:r>
              <w:rPr>
                <w:b w:val="0"/>
                <w:i w:val="0"/>
                <w:color w:val="000000"/>
                <w:sz w:val="24"/>
                <w:szCs w:val="24"/>
              </w:rPr>
              <w:t>After each dose, say silently, 'I'm cheering for my health.'</w:t>
            </w:r>
          </w:p>
        </w:tc>
      </w:tr>
      <w:tr w14:paraId="1F9E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7E7533E">
            <w:pPr>
              <w:spacing w:after="0" w:line="240" w:lineRule="auto"/>
              <w:jc w:val="center"/>
              <w:rPr>
                <w:b w:val="0"/>
                <w:i w:val="0"/>
                <w:color w:val="000000"/>
                <w:sz w:val="24"/>
                <w:szCs w:val="24"/>
              </w:rPr>
            </w:pPr>
            <w:r>
              <w:rPr>
                <w:b w:val="0"/>
                <w:i w:val="0"/>
                <w:color w:val="000000"/>
                <w:sz w:val="24"/>
                <w:szCs w:val="24"/>
              </w:rPr>
              <w:t>107</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4225F28">
            <w:pPr>
              <w:spacing w:after="0" w:line="240" w:lineRule="auto"/>
              <w:rPr>
                <w:b w:val="0"/>
                <w:i w:val="0"/>
                <w:color w:val="000000"/>
                <w:sz w:val="24"/>
                <w:szCs w:val="24"/>
              </w:rPr>
            </w:pPr>
            <w:r>
              <w:rPr>
                <w:b w:val="0"/>
                <w:i w:val="0"/>
                <w:color w:val="000000"/>
                <w:sz w:val="24"/>
                <w:szCs w:val="24"/>
              </w:rPr>
              <w:t>Adherence cultivates patience and willpower.</w:t>
            </w:r>
          </w:p>
        </w:tc>
      </w:tr>
      <w:tr w14:paraId="3848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12DACB03">
            <w:pPr>
              <w:spacing w:after="0" w:line="240" w:lineRule="auto"/>
              <w:jc w:val="center"/>
              <w:rPr>
                <w:b w:val="0"/>
                <w:i w:val="0"/>
                <w:color w:val="000000"/>
                <w:sz w:val="24"/>
                <w:szCs w:val="24"/>
              </w:rPr>
            </w:pPr>
            <w:r>
              <w:rPr>
                <w:b w:val="0"/>
                <w:i w:val="0"/>
                <w:color w:val="000000"/>
                <w:sz w:val="24"/>
                <w:szCs w:val="24"/>
              </w:rPr>
              <w:t>108</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205F9C49">
            <w:pPr>
              <w:spacing w:after="0" w:line="240" w:lineRule="auto"/>
              <w:rPr>
                <w:b w:val="0"/>
                <w:i w:val="0"/>
                <w:color w:val="000000"/>
                <w:sz w:val="24"/>
                <w:szCs w:val="24"/>
              </w:rPr>
            </w:pPr>
            <w:r>
              <w:rPr>
                <w:b w:val="0"/>
                <w:i w:val="0"/>
                <w:color w:val="000000"/>
                <w:sz w:val="24"/>
                <w:szCs w:val="24"/>
              </w:rPr>
              <w:t>Make medication a natural habit, like eating or washing your face.</w:t>
            </w:r>
          </w:p>
        </w:tc>
      </w:tr>
      <w:tr w14:paraId="3780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325581C7">
            <w:pPr>
              <w:spacing w:after="0" w:line="240" w:lineRule="auto"/>
              <w:jc w:val="center"/>
              <w:rPr>
                <w:b w:val="0"/>
                <w:i w:val="0"/>
                <w:color w:val="000000"/>
                <w:sz w:val="24"/>
                <w:szCs w:val="24"/>
              </w:rPr>
            </w:pPr>
            <w:r>
              <w:rPr>
                <w:b w:val="0"/>
                <w:i w:val="0"/>
                <w:color w:val="000000"/>
                <w:sz w:val="24"/>
                <w:szCs w:val="24"/>
              </w:rPr>
              <w:t>109</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C3FA522">
            <w:pPr>
              <w:spacing w:after="0" w:line="240" w:lineRule="auto"/>
              <w:rPr>
                <w:b w:val="0"/>
                <w:i w:val="0"/>
                <w:color w:val="000000"/>
                <w:sz w:val="24"/>
                <w:szCs w:val="24"/>
              </w:rPr>
            </w:pPr>
            <w:r>
              <w:rPr>
                <w:b w:val="0"/>
                <w:i w:val="0"/>
                <w:color w:val="000000"/>
                <w:sz w:val="24"/>
                <w:szCs w:val="24"/>
              </w:rPr>
              <w:t>Long-term adherence allows for more enjoyment of life.</w:t>
            </w:r>
          </w:p>
        </w:tc>
      </w:tr>
      <w:tr w14:paraId="7482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5CA01805">
            <w:pPr>
              <w:spacing w:after="0" w:line="240" w:lineRule="auto"/>
              <w:jc w:val="center"/>
              <w:rPr>
                <w:b w:val="0"/>
                <w:i w:val="0"/>
                <w:color w:val="000000"/>
                <w:sz w:val="24"/>
                <w:szCs w:val="24"/>
              </w:rPr>
            </w:pPr>
            <w:r>
              <w:rPr>
                <w:b w:val="0"/>
                <w:i w:val="0"/>
                <w:color w:val="000000"/>
                <w:sz w:val="24"/>
                <w:szCs w:val="24"/>
              </w:rPr>
              <w:t>110</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0D43C0F0">
            <w:pPr>
              <w:spacing w:after="0" w:line="240" w:lineRule="auto"/>
              <w:rPr>
                <w:b w:val="0"/>
                <w:i w:val="0"/>
                <w:color w:val="000000"/>
                <w:sz w:val="24"/>
                <w:szCs w:val="24"/>
              </w:rPr>
            </w:pPr>
            <w:r>
              <w:rPr>
                <w:b w:val="0"/>
                <w:i w:val="0"/>
                <w:color w:val="000000"/>
                <w:sz w:val="24"/>
                <w:szCs w:val="24"/>
              </w:rPr>
              <w:t>Share your experience to inspire and help others.</w:t>
            </w:r>
          </w:p>
        </w:tc>
      </w:tr>
      <w:tr w14:paraId="05BE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A8EF08D">
            <w:pPr>
              <w:spacing w:after="0" w:line="240" w:lineRule="auto"/>
              <w:jc w:val="center"/>
              <w:rPr>
                <w:b w:val="0"/>
                <w:i w:val="0"/>
                <w:color w:val="000000"/>
                <w:sz w:val="24"/>
                <w:szCs w:val="24"/>
              </w:rPr>
            </w:pPr>
            <w:r>
              <w:rPr>
                <w:b w:val="0"/>
                <w:i w:val="0"/>
                <w:color w:val="000000"/>
                <w:sz w:val="24"/>
                <w:szCs w:val="24"/>
              </w:rPr>
              <w:t>111</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1E6EB93B">
            <w:pPr>
              <w:spacing w:after="0" w:line="240" w:lineRule="auto"/>
              <w:rPr>
                <w:b w:val="0"/>
                <w:i w:val="0"/>
                <w:color w:val="000000"/>
                <w:sz w:val="24"/>
                <w:szCs w:val="24"/>
              </w:rPr>
            </w:pPr>
            <w:r>
              <w:rPr>
                <w:b w:val="0"/>
                <w:i w:val="0"/>
                <w:color w:val="000000"/>
                <w:sz w:val="24"/>
                <w:szCs w:val="24"/>
              </w:rPr>
              <w:t>Adherence is the best gift for your family.</w:t>
            </w:r>
          </w:p>
        </w:tc>
      </w:tr>
      <w:tr w14:paraId="226B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60DCE50">
            <w:pPr>
              <w:spacing w:after="0" w:line="240" w:lineRule="auto"/>
              <w:jc w:val="center"/>
              <w:rPr>
                <w:b w:val="0"/>
                <w:i w:val="0"/>
                <w:color w:val="000000"/>
                <w:sz w:val="24"/>
                <w:szCs w:val="24"/>
              </w:rPr>
            </w:pPr>
            <w:r>
              <w:rPr>
                <w:b w:val="0"/>
                <w:i w:val="0"/>
                <w:color w:val="000000"/>
                <w:sz w:val="24"/>
                <w:szCs w:val="24"/>
              </w:rPr>
              <w:t>112</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73333EFE">
            <w:pPr>
              <w:spacing w:after="0" w:line="240" w:lineRule="auto"/>
              <w:rPr>
                <w:b w:val="0"/>
                <w:i w:val="0"/>
                <w:color w:val="000000"/>
                <w:sz w:val="24"/>
                <w:szCs w:val="24"/>
              </w:rPr>
            </w:pPr>
            <w:r>
              <w:rPr>
                <w:b w:val="0"/>
                <w:i w:val="0"/>
                <w:color w:val="000000"/>
                <w:sz w:val="24"/>
                <w:szCs w:val="24"/>
              </w:rPr>
              <w:t>Taking medication can set an example for others.</w:t>
            </w:r>
          </w:p>
        </w:tc>
      </w:tr>
      <w:tr w14:paraId="5D67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45C7F91">
            <w:pPr>
              <w:spacing w:after="0" w:line="240" w:lineRule="auto"/>
              <w:jc w:val="center"/>
              <w:rPr>
                <w:b w:val="0"/>
                <w:i w:val="0"/>
                <w:color w:val="000000"/>
                <w:sz w:val="24"/>
                <w:szCs w:val="24"/>
              </w:rPr>
            </w:pPr>
            <w:r>
              <w:rPr>
                <w:b w:val="0"/>
                <w:i w:val="0"/>
                <w:color w:val="000000"/>
                <w:sz w:val="24"/>
                <w:szCs w:val="24"/>
              </w:rPr>
              <w:t>113</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7694CA7F">
            <w:pPr>
              <w:spacing w:after="0" w:line="240" w:lineRule="auto"/>
              <w:rPr>
                <w:b w:val="0"/>
                <w:i w:val="0"/>
                <w:color w:val="000000"/>
                <w:sz w:val="24"/>
                <w:szCs w:val="24"/>
              </w:rPr>
            </w:pPr>
            <w:r>
              <w:rPr>
                <w:b w:val="0"/>
                <w:i w:val="0"/>
                <w:color w:val="000000"/>
                <w:sz w:val="24"/>
                <w:szCs w:val="24"/>
              </w:rPr>
              <w:t>Set daily reminders on your phone for convenience.</w:t>
            </w:r>
          </w:p>
        </w:tc>
      </w:tr>
      <w:tr w14:paraId="4E46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C59CD77">
            <w:pPr>
              <w:spacing w:after="0" w:line="240" w:lineRule="auto"/>
              <w:jc w:val="center"/>
              <w:rPr>
                <w:b w:val="0"/>
                <w:i w:val="0"/>
                <w:color w:val="000000"/>
                <w:sz w:val="24"/>
                <w:szCs w:val="24"/>
              </w:rPr>
            </w:pPr>
            <w:r>
              <w:rPr>
                <w:b w:val="0"/>
                <w:i w:val="0"/>
                <w:color w:val="000000"/>
                <w:sz w:val="24"/>
                <w:szCs w:val="24"/>
              </w:rPr>
              <w:t>114</w:t>
            </w:r>
          </w:p>
        </w:tc>
        <w:tc>
          <w:tcPr>
            <w:tcW w:w="13146" w:type="dxa"/>
            <w:tcBorders>
              <w:top w:val="single" w:color="FFFFFF" w:sz="8" w:space="0"/>
              <w:left w:val="single" w:color="FFFFFF" w:sz="8" w:space="0"/>
              <w:bottom w:val="single" w:color="FFFFFF" w:sz="8" w:space="0"/>
              <w:right w:val="single" w:color="FFFFFF" w:sz="8" w:space="0"/>
            </w:tcBorders>
            <w:shd w:val="clear" w:color="auto" w:fill="EDF1F9" w:themeFill="accent1" w:themeFillTint="19"/>
          </w:tcPr>
          <w:p w14:paraId="6593F6A4">
            <w:pPr>
              <w:spacing w:after="0" w:line="240" w:lineRule="auto"/>
              <w:rPr>
                <w:b w:val="0"/>
                <w:i w:val="0"/>
                <w:color w:val="000000"/>
                <w:sz w:val="24"/>
                <w:szCs w:val="24"/>
              </w:rPr>
            </w:pPr>
            <w:r>
              <w:rPr>
                <w:b w:val="0"/>
                <w:i w:val="0"/>
                <w:color w:val="000000"/>
                <w:sz w:val="24"/>
                <w:szCs w:val="24"/>
              </w:rPr>
              <w:t>Imagine your future self being grateful for your persistence today.</w:t>
            </w:r>
          </w:p>
        </w:tc>
      </w:tr>
      <w:tr w14:paraId="1A65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238F53BE">
            <w:pPr>
              <w:spacing w:after="0" w:line="240" w:lineRule="auto"/>
              <w:jc w:val="center"/>
              <w:rPr>
                <w:b w:val="0"/>
                <w:i w:val="0"/>
                <w:color w:val="000000"/>
                <w:sz w:val="24"/>
                <w:szCs w:val="24"/>
              </w:rPr>
            </w:pPr>
            <w:r>
              <w:rPr>
                <w:b w:val="0"/>
                <w:i w:val="0"/>
                <w:color w:val="000000"/>
                <w:sz w:val="24"/>
                <w:szCs w:val="24"/>
              </w:rPr>
              <w:t>115</w:t>
            </w:r>
          </w:p>
        </w:tc>
        <w:tc>
          <w:tcPr>
            <w:tcW w:w="13146" w:type="dxa"/>
            <w:tcBorders>
              <w:top w:val="single" w:color="FFFFFF" w:sz="8" w:space="0"/>
              <w:left w:val="single" w:color="FFFFFF" w:sz="8" w:space="0"/>
              <w:bottom w:val="single" w:color="FFFFFF" w:sz="8" w:space="0"/>
              <w:right w:val="single" w:color="FFFFFF" w:sz="8" w:space="0"/>
            </w:tcBorders>
            <w:shd w:val="clear" w:color="auto" w:fill="B5C7EA" w:themeFill="accent1" w:themeFillTint="66"/>
          </w:tcPr>
          <w:p w14:paraId="0869800C">
            <w:pPr>
              <w:spacing w:after="0" w:line="240" w:lineRule="auto"/>
              <w:rPr>
                <w:b w:val="0"/>
                <w:i w:val="0"/>
                <w:color w:val="000000"/>
                <w:sz w:val="24"/>
                <w:szCs w:val="24"/>
              </w:rPr>
            </w:pPr>
            <w:r>
              <w:rPr>
                <w:b w:val="0"/>
                <w:i w:val="0"/>
                <w:color w:val="000000"/>
                <w:sz w:val="24"/>
                <w:szCs w:val="24"/>
              </w:rPr>
              <w:t>Adherence brings you closer to 'health freedom' — it is truly worth it.</w:t>
            </w:r>
          </w:p>
        </w:tc>
      </w:tr>
    </w:tbl>
    <w:p w14:paraId="4E3D38A6">
      <w:pPr>
        <w:pStyle w:val="2"/>
        <w:rPr>
          <w:rFonts w:hint="eastAsia"/>
          <w:lang w:val="en-US" w:eastAsia="zh-CN"/>
        </w:rPr>
      </w:pPr>
    </w:p>
    <w:p w14:paraId="43BD4F4F">
      <w:pPr>
        <w:jc w:val="center"/>
        <w:rPr>
          <w:rFonts w:hint="eastAsia" w:eastAsia="宋体"/>
          <w:b/>
          <w:bCs/>
          <w:color w:val="auto"/>
          <w:sz w:val="28"/>
          <w:szCs w:val="36"/>
          <w:lang w:val="en-US" w:eastAsia="zh-CN"/>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eastAsia" w:eastAsia="宋体"/>
          <w:b/>
          <w:bCs/>
          <w:color w:val="auto"/>
          <w:sz w:val="28"/>
          <w:szCs w:val="36"/>
          <w:lang w:val="en-US" w:eastAsia="zh-CN"/>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Chinese version</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2812"/>
      </w:tblGrid>
      <w:tr w14:paraId="14D6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4874CB" w:themeFill="accent1"/>
            <w:vAlign w:val="center"/>
          </w:tcPr>
          <w:p w14:paraId="0E30731B">
            <w:pPr>
              <w:spacing w:line="360" w:lineRule="auto"/>
              <w:jc w:val="center"/>
              <w:rPr>
                <w:b/>
                <w:i w:val="0"/>
                <w:color w:val="FFFFFF"/>
                <w:kern w:val="0"/>
                <w:sz w:val="24"/>
                <w:szCs w:val="20"/>
              </w:rPr>
            </w:pPr>
            <w:r>
              <w:rPr>
                <w:b/>
                <w:i w:val="0"/>
                <w:color w:val="FFFFFF"/>
                <w:kern w:val="0"/>
                <w:sz w:val="24"/>
                <w:szCs w:val="20"/>
              </w:rPr>
              <w:t>序号</w:t>
            </w:r>
          </w:p>
        </w:tc>
        <w:tc>
          <w:tcPr>
            <w:tcW w:w="4522" w:type="pct"/>
            <w:tcBorders>
              <w:top w:val="single" w:color="FFFFFF" w:sz="8" w:space="0"/>
              <w:left w:val="single" w:color="FFFFFF" w:sz="8" w:space="0"/>
              <w:bottom w:val="single" w:color="FFFFFF" w:sz="8" w:space="0"/>
              <w:right w:val="single" w:color="FFFFFF" w:sz="8" w:space="0"/>
            </w:tcBorders>
            <w:shd w:val="clear" w:color="auto" w:fill="4874CB" w:themeFill="accent1"/>
            <w:vAlign w:val="center"/>
          </w:tcPr>
          <w:p w14:paraId="42D21338">
            <w:pPr>
              <w:spacing w:line="360" w:lineRule="auto"/>
              <w:jc w:val="center"/>
              <w:rPr>
                <w:b/>
                <w:i w:val="0"/>
                <w:color w:val="FFFFFF"/>
                <w:kern w:val="0"/>
                <w:sz w:val="24"/>
                <w:szCs w:val="20"/>
              </w:rPr>
            </w:pPr>
            <w:r>
              <w:rPr>
                <w:b/>
                <w:i w:val="0"/>
                <w:color w:val="FFFFFF"/>
                <w:kern w:val="0"/>
                <w:sz w:val="24"/>
                <w:szCs w:val="20"/>
              </w:rPr>
              <w:t>短信内容</w:t>
            </w:r>
          </w:p>
        </w:tc>
      </w:tr>
      <w:tr w14:paraId="613F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D4FAA38">
            <w:pPr>
              <w:spacing w:line="360" w:lineRule="auto"/>
              <w:jc w:val="center"/>
              <w:rPr>
                <w:b w:val="0"/>
                <w:i w:val="0"/>
                <w:color w:val="000000"/>
                <w:kern w:val="0"/>
                <w:sz w:val="24"/>
                <w:szCs w:val="20"/>
              </w:rPr>
            </w:pPr>
            <w:r>
              <w:rPr>
                <w:b w:val="0"/>
                <w:i w:val="0"/>
                <w:color w:val="000000"/>
                <w:kern w:val="0"/>
                <w:sz w:val="24"/>
                <w:szCs w:val="20"/>
              </w:rPr>
              <w:t>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C01AEDB">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支架术后为什么需要定期复查？</w:t>
            </w:r>
            <w:r>
              <w:rPr>
                <w:b w:val="0"/>
                <w:i w:val="0"/>
              </w:rPr>
              <w:br w:type="textWrapping"/>
            </w:r>
            <w:r>
              <w:rPr>
                <w:b w:val="0"/>
                <w:i w:val="0"/>
              </w:rPr>
              <w:t>（1）支架手术仅处理高度狭窄的血管</w:t>
            </w:r>
            <w:bookmarkStart w:id="0" w:name="_GoBack"/>
            <w:bookmarkEnd w:id="0"/>
            <w:r>
              <w:rPr>
                <w:b w:val="0"/>
                <w:i w:val="0"/>
              </w:rPr>
              <w:t>，轻中度病变的血管没有处理，仍有发生心绞痛或心肌梗死的危险；</w:t>
            </w:r>
            <w:r>
              <w:rPr>
                <w:b w:val="0"/>
                <w:i w:val="0"/>
              </w:rPr>
              <w:br w:type="textWrapping"/>
            </w:r>
            <w:r>
              <w:rPr>
                <w:b w:val="0"/>
                <w:i w:val="0"/>
              </w:rPr>
              <w:t>（2）支架手术虽然成功，但术后仍有一定的复发率，已经疏通的血管有再次狭窄的可能。</w:t>
            </w:r>
          </w:p>
        </w:tc>
      </w:tr>
      <w:tr w14:paraId="6A8A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A3583D2">
            <w:pPr>
              <w:spacing w:line="360" w:lineRule="auto"/>
              <w:jc w:val="center"/>
              <w:rPr>
                <w:b w:val="0"/>
                <w:i w:val="0"/>
                <w:color w:val="000000"/>
                <w:kern w:val="0"/>
                <w:sz w:val="24"/>
                <w:szCs w:val="20"/>
              </w:rPr>
            </w:pPr>
            <w:r>
              <w:rPr>
                <w:b w:val="0"/>
                <w:i w:val="0"/>
                <w:color w:val="000000"/>
                <w:kern w:val="0"/>
                <w:sz w:val="24"/>
                <w:szCs w:val="20"/>
              </w:rPr>
              <w:t>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DC9CB33">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若急性胸痛再次发生：</w:t>
            </w:r>
            <w:r>
              <w:rPr>
                <w:b w:val="0"/>
                <w:i w:val="0"/>
              </w:rPr>
              <w:br w:type="textWrapping"/>
            </w:r>
            <w:r>
              <w:rPr>
                <w:b w:val="0"/>
                <w:i w:val="0"/>
              </w:rPr>
              <w:t>（1）停止活动，就地休息</w:t>
            </w:r>
            <w:r>
              <w:rPr>
                <w:b w:val="0"/>
                <w:i w:val="0"/>
              </w:rPr>
              <w:br w:type="textWrapping"/>
            </w:r>
            <w:r>
              <w:rPr>
                <w:b w:val="0"/>
                <w:i w:val="0"/>
              </w:rPr>
              <w:t>（2）立即舌下含服硝酸甘油1片。如无效有可能发生了急性心肌梗死，应马上拨打急救电话，尽快去医院。如自行服药缓解，也应尽快去医院检查。</w:t>
            </w:r>
          </w:p>
        </w:tc>
      </w:tr>
      <w:tr w14:paraId="3D1F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2D61896">
            <w:pPr>
              <w:spacing w:line="360" w:lineRule="auto"/>
              <w:jc w:val="center"/>
              <w:rPr>
                <w:b w:val="0"/>
                <w:i w:val="0"/>
                <w:color w:val="000000"/>
                <w:kern w:val="0"/>
                <w:sz w:val="24"/>
                <w:szCs w:val="20"/>
              </w:rPr>
            </w:pPr>
            <w:r>
              <w:rPr>
                <w:b w:val="0"/>
                <w:i w:val="0"/>
                <w:color w:val="000000"/>
                <w:kern w:val="0"/>
                <w:sz w:val="24"/>
                <w:szCs w:val="20"/>
              </w:rPr>
              <w:t>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607FC3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如果你不清楚你服用的药物的作用，打开PCI健康手册，里面有很详细的记录</w:t>
            </w:r>
          </w:p>
        </w:tc>
      </w:tr>
      <w:tr w14:paraId="1235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F187FC5">
            <w:pPr>
              <w:spacing w:line="360" w:lineRule="auto"/>
              <w:jc w:val="center"/>
              <w:rPr>
                <w:b w:val="0"/>
                <w:i w:val="0"/>
                <w:color w:val="000000"/>
                <w:kern w:val="0"/>
                <w:sz w:val="24"/>
                <w:szCs w:val="20"/>
              </w:rPr>
            </w:pPr>
            <w:r>
              <w:rPr>
                <w:b w:val="0"/>
                <w:i w:val="0"/>
                <w:color w:val="000000"/>
                <w:kern w:val="0"/>
                <w:sz w:val="24"/>
                <w:szCs w:val="20"/>
              </w:rPr>
              <w:t>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9C9B256">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即使血脂正常也需要服用他汀类药物。这类药物可以稳定斑块，防止出现意外</w:t>
            </w:r>
          </w:p>
        </w:tc>
      </w:tr>
      <w:tr w14:paraId="6B13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8BE6F70">
            <w:pPr>
              <w:spacing w:line="360" w:lineRule="auto"/>
              <w:jc w:val="center"/>
              <w:rPr>
                <w:b w:val="0"/>
                <w:i w:val="0"/>
                <w:color w:val="000000"/>
                <w:kern w:val="0"/>
                <w:sz w:val="24"/>
                <w:szCs w:val="20"/>
              </w:rPr>
            </w:pPr>
            <w:r>
              <w:rPr>
                <w:b w:val="0"/>
                <w:i w:val="0"/>
                <w:color w:val="000000"/>
                <w:kern w:val="0"/>
                <w:sz w:val="24"/>
                <w:szCs w:val="20"/>
              </w:rPr>
              <w:t>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AD165C3">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服用抗血小板药物可能导致出血，应时刻注意有无牙龈、鼻腔、消化道出血（黑便）、血尿等情况；若出现上述情况及时就医</w:t>
            </w:r>
          </w:p>
        </w:tc>
      </w:tr>
      <w:tr w14:paraId="61C3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A61A478">
            <w:pPr>
              <w:spacing w:line="360" w:lineRule="auto"/>
              <w:jc w:val="center"/>
              <w:rPr>
                <w:b w:val="0"/>
                <w:i w:val="0"/>
                <w:color w:val="000000"/>
                <w:kern w:val="0"/>
                <w:sz w:val="24"/>
                <w:szCs w:val="20"/>
              </w:rPr>
            </w:pPr>
            <w:r>
              <w:rPr>
                <w:b w:val="0"/>
                <w:i w:val="0"/>
                <w:color w:val="000000"/>
                <w:kern w:val="0"/>
                <w:sz w:val="24"/>
                <w:szCs w:val="20"/>
              </w:rPr>
              <w:t>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BF8ED63">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临床上大多数复发的患者为不坚持服药的患者，而按时服药的患者病情相对稳定，可见遵医嘱服药的重要性</w:t>
            </w:r>
          </w:p>
        </w:tc>
      </w:tr>
      <w:tr w14:paraId="3CDB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6135F16">
            <w:pPr>
              <w:spacing w:line="360" w:lineRule="auto"/>
              <w:jc w:val="center"/>
              <w:rPr>
                <w:b w:val="0"/>
                <w:i w:val="0"/>
                <w:color w:val="000000"/>
                <w:kern w:val="0"/>
                <w:sz w:val="24"/>
                <w:szCs w:val="20"/>
              </w:rPr>
            </w:pPr>
            <w:r>
              <w:rPr>
                <w:b w:val="0"/>
                <w:i w:val="0"/>
                <w:color w:val="000000"/>
                <w:kern w:val="0"/>
                <w:sz w:val="24"/>
                <w:szCs w:val="20"/>
              </w:rPr>
              <w:t>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4E7623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您服用的药物：阿司匹林（抗血小板药）</w:t>
            </w:r>
            <w:r>
              <w:rPr>
                <w:b w:val="0"/>
                <w:i w:val="0"/>
              </w:rPr>
              <w:br w:type="textWrapping"/>
            </w:r>
            <w:r>
              <w:rPr>
                <w:b w:val="0"/>
                <w:i w:val="0"/>
              </w:rPr>
              <w:t>不良反应：</w:t>
            </w:r>
            <w:r>
              <w:rPr>
                <w:b w:val="0"/>
                <w:i w:val="0"/>
              </w:rPr>
              <w:br w:type="textWrapping"/>
            </w:r>
            <w:r>
              <w:rPr>
                <w:b w:val="0"/>
                <w:i w:val="0"/>
              </w:rPr>
              <w:t>1胃肠道反应，恶心、呕吐，上腹部不适</w:t>
            </w:r>
            <w:r>
              <w:rPr>
                <w:b w:val="0"/>
                <w:i w:val="0"/>
              </w:rPr>
              <w:br w:type="textWrapping"/>
            </w:r>
            <w:r>
              <w:rPr>
                <w:b w:val="0"/>
                <w:i w:val="0"/>
              </w:rPr>
              <w:t>2出血</w:t>
            </w:r>
            <w:r>
              <w:rPr>
                <w:b w:val="0"/>
                <w:i w:val="0"/>
              </w:rPr>
              <w:br w:type="textWrapping"/>
            </w:r>
            <w:r>
              <w:rPr>
                <w:b w:val="0"/>
                <w:i w:val="0"/>
              </w:rPr>
              <w:t>3过敏反应，哮喘，血管神经系统水肿或休克</w:t>
            </w:r>
            <w:r>
              <w:rPr>
                <w:b w:val="0"/>
                <w:i w:val="0"/>
              </w:rPr>
              <w:br w:type="textWrapping"/>
            </w:r>
            <w:r>
              <w:rPr>
                <w:b w:val="0"/>
                <w:i w:val="0"/>
              </w:rPr>
              <w:t>注意事项：服用时间应为早上餐前服用，可减少药物在胃内的停留时间，发挥最大功效。</w:t>
            </w:r>
          </w:p>
        </w:tc>
      </w:tr>
      <w:tr w14:paraId="65FD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2208AE2">
            <w:pPr>
              <w:spacing w:line="360" w:lineRule="auto"/>
              <w:jc w:val="center"/>
              <w:rPr>
                <w:b w:val="0"/>
                <w:i w:val="0"/>
                <w:color w:val="000000"/>
                <w:kern w:val="0"/>
                <w:sz w:val="24"/>
                <w:szCs w:val="20"/>
              </w:rPr>
            </w:pPr>
            <w:r>
              <w:rPr>
                <w:b w:val="0"/>
                <w:i w:val="0"/>
                <w:color w:val="000000"/>
                <w:kern w:val="0"/>
                <w:sz w:val="24"/>
                <w:szCs w:val="20"/>
              </w:rPr>
              <w:t>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E7A4BDD">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您服用的药物：氯吡格雷（波立维）：</w:t>
            </w:r>
            <w:r>
              <w:rPr>
                <w:b w:val="0"/>
                <w:i w:val="0"/>
              </w:rPr>
              <w:br w:type="textWrapping"/>
            </w:r>
            <w:r>
              <w:rPr>
                <w:b w:val="0"/>
                <w:i w:val="0"/>
              </w:rPr>
              <w:t>不良反应：出血</w:t>
            </w:r>
            <w:r>
              <w:rPr>
                <w:b w:val="0"/>
                <w:i w:val="0"/>
              </w:rPr>
              <w:br w:type="textWrapping"/>
            </w:r>
            <w:r>
              <w:rPr>
                <w:b w:val="0"/>
                <w:i w:val="0"/>
              </w:rPr>
              <w:t>注意事项：</w:t>
            </w:r>
            <w:r>
              <w:rPr>
                <w:b w:val="0"/>
                <w:i w:val="0"/>
              </w:rPr>
              <w:br w:type="textWrapping"/>
            </w:r>
            <w:r>
              <w:rPr>
                <w:b w:val="0"/>
                <w:i w:val="0"/>
              </w:rPr>
              <w:t>1手术前使用该药应告知医生</w:t>
            </w:r>
            <w:r>
              <w:rPr>
                <w:b w:val="0"/>
                <w:i w:val="0"/>
              </w:rPr>
              <w:br w:type="textWrapping"/>
            </w:r>
            <w:r>
              <w:rPr>
                <w:b w:val="0"/>
                <w:i w:val="0"/>
              </w:rPr>
              <w:t>2肝功能损害者慎用</w:t>
            </w:r>
            <w:r>
              <w:rPr>
                <w:b w:val="0"/>
                <w:i w:val="0"/>
              </w:rPr>
              <w:br w:type="textWrapping"/>
            </w:r>
            <w:r>
              <w:rPr>
                <w:b w:val="0"/>
                <w:i w:val="0"/>
              </w:rPr>
              <w:t>3有出血倾向者慎用</w:t>
            </w:r>
            <w:r>
              <w:rPr>
                <w:b w:val="0"/>
                <w:i w:val="0"/>
              </w:rPr>
              <w:br w:type="textWrapping"/>
            </w:r>
            <w:r>
              <w:rPr>
                <w:b w:val="0"/>
                <w:i w:val="0"/>
              </w:rPr>
              <w:t>注意事项：早上餐后服用，该药物具有胃肠道粘膜损害的副作用</w:t>
            </w:r>
          </w:p>
        </w:tc>
      </w:tr>
      <w:tr w14:paraId="3627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062AE4B">
            <w:pPr>
              <w:spacing w:line="360" w:lineRule="auto"/>
              <w:jc w:val="center"/>
              <w:rPr>
                <w:b w:val="0"/>
                <w:i w:val="0"/>
                <w:color w:val="000000"/>
                <w:kern w:val="0"/>
                <w:sz w:val="24"/>
                <w:szCs w:val="20"/>
              </w:rPr>
            </w:pPr>
            <w:r>
              <w:rPr>
                <w:b w:val="0"/>
                <w:i w:val="0"/>
                <w:color w:val="000000"/>
                <w:kern w:val="0"/>
                <w:sz w:val="24"/>
                <w:szCs w:val="20"/>
              </w:rPr>
              <w:t>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D0F89D6">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您服用的药物：替格瑞洛（倍林达）：</w:t>
            </w:r>
            <w:r>
              <w:rPr>
                <w:b w:val="0"/>
                <w:i w:val="0"/>
              </w:rPr>
              <w:br w:type="textWrapping"/>
            </w:r>
            <w:r>
              <w:rPr>
                <w:b w:val="0"/>
                <w:i w:val="0"/>
              </w:rPr>
              <w:t>不良反应：出血</w:t>
            </w:r>
            <w:r>
              <w:rPr>
                <w:b w:val="0"/>
                <w:i w:val="0"/>
              </w:rPr>
              <w:br w:type="textWrapping"/>
            </w:r>
            <w:r>
              <w:rPr>
                <w:b w:val="0"/>
                <w:i w:val="0"/>
              </w:rPr>
              <w:t>注意事项：</w:t>
            </w:r>
            <w:r>
              <w:rPr>
                <w:b w:val="0"/>
                <w:i w:val="0"/>
              </w:rPr>
              <w:br w:type="textWrapping"/>
            </w:r>
            <w:r>
              <w:rPr>
                <w:b w:val="0"/>
                <w:i w:val="0"/>
              </w:rPr>
              <w:t>1手术前使用该药应告知医生</w:t>
            </w:r>
            <w:r>
              <w:rPr>
                <w:b w:val="0"/>
                <w:i w:val="0"/>
              </w:rPr>
              <w:br w:type="textWrapping"/>
            </w:r>
            <w:r>
              <w:rPr>
                <w:b w:val="0"/>
                <w:i w:val="0"/>
              </w:rPr>
              <w:t>2肝功能损害者慎用</w:t>
            </w:r>
            <w:r>
              <w:rPr>
                <w:b w:val="0"/>
                <w:i w:val="0"/>
              </w:rPr>
              <w:br w:type="textWrapping"/>
            </w:r>
            <w:r>
              <w:rPr>
                <w:b w:val="0"/>
                <w:i w:val="0"/>
              </w:rPr>
              <w:t>3有出血倾向者慎用</w:t>
            </w:r>
          </w:p>
        </w:tc>
      </w:tr>
      <w:tr w14:paraId="62C3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8587E10">
            <w:pPr>
              <w:spacing w:line="360" w:lineRule="auto"/>
              <w:jc w:val="center"/>
              <w:rPr>
                <w:b w:val="0"/>
                <w:i w:val="0"/>
                <w:color w:val="000000"/>
                <w:kern w:val="0"/>
                <w:sz w:val="24"/>
                <w:szCs w:val="20"/>
              </w:rPr>
            </w:pPr>
            <w:r>
              <w:rPr>
                <w:b w:val="0"/>
                <w:i w:val="0"/>
                <w:color w:val="000000"/>
                <w:kern w:val="0"/>
                <w:sz w:val="24"/>
                <w:szCs w:val="20"/>
              </w:rPr>
              <w:t>10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6F96D6C">
            <w:pPr>
              <w:pStyle w:val="3"/>
              <w:keepNext w:val="0"/>
              <w:keepLines w:val="0"/>
              <w:widowControl/>
              <w:suppressLineNumbers w:val="0"/>
              <w:spacing w:line="360" w:lineRule="auto"/>
              <w:ind w:left="0" w:leftChars="0" w:right="0" w:rightChars="0"/>
              <w:rPr>
                <w:b w:val="0"/>
                <w:i w:val="0"/>
                <w:color w:val="auto"/>
              </w:rPr>
            </w:pPr>
            <w:r>
              <w:rPr>
                <w:b w:val="0"/>
                <w:i w:val="0"/>
              </w:rPr>
              <w:t>您服用的药物：利伐沙班片（拜瑞妥）</w:t>
            </w:r>
            <w:r>
              <w:rPr>
                <w:b w:val="0"/>
                <w:i w:val="0"/>
              </w:rPr>
              <w:br w:type="textWrapping"/>
            </w:r>
            <w:r>
              <w:rPr>
                <w:b w:val="0"/>
                <w:i w:val="0"/>
              </w:rPr>
              <w:t>不良反应：出血</w:t>
            </w:r>
            <w:r>
              <w:rPr>
                <w:b w:val="0"/>
                <w:i w:val="0"/>
              </w:rPr>
              <w:br w:type="textWrapping"/>
            </w:r>
            <w:r>
              <w:rPr>
                <w:b w:val="0"/>
                <w:i w:val="0"/>
              </w:rPr>
              <w:t>注意事项：</w:t>
            </w:r>
            <w:r>
              <w:rPr>
                <w:b w:val="0"/>
                <w:i w:val="0"/>
              </w:rPr>
              <w:br w:type="textWrapping"/>
            </w:r>
            <w:r>
              <w:rPr>
                <w:b w:val="0"/>
                <w:i w:val="0"/>
              </w:rPr>
              <w:t>1勿用浓茶，饮料，酒送服</w:t>
            </w:r>
            <w:r>
              <w:rPr>
                <w:b w:val="0"/>
                <w:i w:val="0"/>
              </w:rPr>
              <w:br w:type="textWrapping"/>
            </w:r>
            <w:r>
              <w:rPr>
                <w:b w:val="0"/>
                <w:i w:val="0"/>
              </w:rPr>
              <w:t>2有出血倾向者慎用</w:t>
            </w:r>
          </w:p>
        </w:tc>
      </w:tr>
      <w:tr w14:paraId="3892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05EDEEC">
            <w:pPr>
              <w:spacing w:line="360" w:lineRule="auto"/>
              <w:jc w:val="center"/>
              <w:rPr>
                <w:b w:val="0"/>
                <w:i w:val="0"/>
                <w:color w:val="000000"/>
                <w:kern w:val="0"/>
                <w:sz w:val="24"/>
                <w:szCs w:val="20"/>
              </w:rPr>
            </w:pPr>
            <w:r>
              <w:rPr>
                <w:b w:val="0"/>
                <w:i w:val="0"/>
                <w:color w:val="000000"/>
                <w:kern w:val="0"/>
                <w:sz w:val="24"/>
                <w:szCs w:val="20"/>
              </w:rPr>
              <w:t>11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9975D6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您服用的药物：阿托伐他汀（餐后或睡前服用）</w:t>
            </w:r>
            <w:r>
              <w:rPr>
                <w:b w:val="0"/>
                <w:i w:val="0"/>
              </w:rPr>
              <w:br w:type="textWrapping"/>
            </w:r>
            <w:r>
              <w:rPr>
                <w:b w:val="0"/>
                <w:i w:val="0"/>
              </w:rPr>
              <w:t>作用：降低血脂、稳定斑块</w:t>
            </w:r>
            <w:r>
              <w:rPr>
                <w:b w:val="0"/>
                <w:i w:val="0"/>
              </w:rPr>
              <w:br w:type="textWrapping"/>
            </w:r>
            <w:r>
              <w:rPr>
                <w:b w:val="0"/>
                <w:i w:val="0"/>
              </w:rPr>
              <w:t>注意事项</w:t>
            </w:r>
            <w:r>
              <w:rPr>
                <w:b w:val="0"/>
                <w:i w:val="0"/>
              </w:rPr>
              <w:br w:type="textWrapping"/>
            </w:r>
            <w:r>
              <w:rPr>
                <w:b w:val="0"/>
                <w:i w:val="0"/>
              </w:rPr>
              <w:t>1用药期间应定期（每个月）检查血胆固醇和血肌酸磷酸激酶。应用本品时血氨基转移酶可能增高，应定期监测肝功能试验。</w:t>
            </w:r>
            <w:r>
              <w:rPr>
                <w:b w:val="0"/>
                <w:i w:val="0"/>
              </w:rPr>
              <w:br w:type="textWrapping"/>
            </w:r>
            <w:r>
              <w:rPr>
                <w:b w:val="0"/>
                <w:i w:val="0"/>
              </w:rPr>
              <w:t>2在本品治疗过程中如发生血氨基转移酶增高达正常高限的3倍，或血肌酸磷酸激酶显著增高或有肌炎、胰腺炎表现时，应停用本品。</w:t>
            </w:r>
          </w:p>
        </w:tc>
      </w:tr>
      <w:tr w14:paraId="42E9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3368BDE">
            <w:pPr>
              <w:spacing w:line="360" w:lineRule="auto"/>
              <w:jc w:val="center"/>
              <w:rPr>
                <w:b w:val="0"/>
                <w:i w:val="0"/>
                <w:color w:val="000000"/>
                <w:kern w:val="0"/>
                <w:sz w:val="24"/>
                <w:szCs w:val="20"/>
              </w:rPr>
            </w:pPr>
            <w:r>
              <w:rPr>
                <w:b w:val="0"/>
                <w:i w:val="0"/>
                <w:color w:val="000000"/>
                <w:kern w:val="0"/>
                <w:sz w:val="24"/>
                <w:szCs w:val="20"/>
              </w:rPr>
              <w:t>12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B1584AF">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您服用的药物：倍他乐克（美托洛尔）属于β受体阻滞剂</w:t>
            </w:r>
            <w:r>
              <w:rPr>
                <w:b w:val="0"/>
                <w:i w:val="0"/>
              </w:rPr>
              <w:br w:type="textWrapping"/>
            </w:r>
            <w:r>
              <w:rPr>
                <w:b w:val="0"/>
                <w:i w:val="0"/>
              </w:rPr>
              <w:t>作用：降低血压、改善心肌供血</w:t>
            </w:r>
            <w:r>
              <w:rPr>
                <w:b w:val="0"/>
                <w:i w:val="0"/>
              </w:rPr>
              <w:br w:type="textWrapping"/>
            </w:r>
            <w:r>
              <w:rPr>
                <w:b w:val="0"/>
                <w:i w:val="0"/>
              </w:rPr>
              <w:t>一是通过降低心肌收缩力、心率和血压, 使心肌耗氧量减少;同时延长心脏舒张期而增加冠脉及其侧支的血供和灌注, 从而减少和缓解日常活动或运动状态的心肌缺血发作, 提高生活质量。</w:t>
            </w:r>
            <w:r>
              <w:rPr>
                <w:b w:val="0"/>
                <w:i w:val="0"/>
              </w:rPr>
              <w:br w:type="textWrapping"/>
            </w:r>
            <w:r>
              <w:rPr>
                <w:b w:val="0"/>
                <w:i w:val="0"/>
              </w:rPr>
              <w:t>二是可缩小梗死范围, 减少致命性心律失常, 降低包括心脏性猝死在内的急性期病死率和各种心血管事件发生率。</w:t>
            </w:r>
            <w:r>
              <w:rPr>
                <w:b w:val="0"/>
                <w:i w:val="0"/>
              </w:rPr>
              <w:br w:type="textWrapping"/>
            </w:r>
            <w:r>
              <w:rPr>
                <w:b w:val="0"/>
                <w:i w:val="0"/>
              </w:rPr>
              <w:t>三是长期应用可改善患者的远期预后, 提高生存率。</w:t>
            </w:r>
          </w:p>
        </w:tc>
      </w:tr>
      <w:tr w14:paraId="01CD8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6028F31">
            <w:pPr>
              <w:spacing w:line="360" w:lineRule="auto"/>
              <w:jc w:val="center"/>
              <w:rPr>
                <w:b w:val="0"/>
                <w:i w:val="0"/>
                <w:color w:val="000000"/>
                <w:kern w:val="0"/>
                <w:sz w:val="24"/>
                <w:szCs w:val="20"/>
              </w:rPr>
            </w:pPr>
            <w:r>
              <w:rPr>
                <w:b w:val="0"/>
                <w:i w:val="0"/>
                <w:color w:val="000000"/>
                <w:kern w:val="0"/>
                <w:sz w:val="24"/>
                <w:szCs w:val="20"/>
              </w:rPr>
              <w:t>13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814C9D9">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您服用的药物：卡托普利：</w:t>
            </w:r>
            <w:r>
              <w:rPr>
                <w:b w:val="0"/>
                <w:i w:val="0"/>
              </w:rPr>
              <w:br w:type="textWrapping"/>
            </w:r>
            <w:r>
              <w:rPr>
                <w:b w:val="0"/>
                <w:i w:val="0"/>
              </w:rPr>
              <w:t>作用:降低血压</w:t>
            </w:r>
            <w:r>
              <w:rPr>
                <w:b w:val="0"/>
                <w:i w:val="0"/>
              </w:rPr>
              <w:br w:type="textWrapping"/>
            </w:r>
            <w:r>
              <w:rPr>
                <w:b w:val="0"/>
                <w:i w:val="0"/>
              </w:rPr>
              <w:t>不良反应：</w:t>
            </w:r>
            <w:r>
              <w:rPr>
                <w:b w:val="0"/>
                <w:i w:val="0"/>
              </w:rPr>
              <w:br w:type="textWrapping"/>
            </w:r>
            <w:r>
              <w:rPr>
                <w:b w:val="0"/>
                <w:i w:val="0"/>
              </w:rPr>
              <w:t>1皮疹，可能伴有瘙痒和发热，常发生于治疗4周内，呈斑丘疹或荨麻疹，减量、停药或给抗组胺药后消失，7%～10%伴嗜酸性细胞增多或抗核抗体阳性。</w:t>
            </w:r>
            <w:r>
              <w:rPr>
                <w:b w:val="0"/>
                <w:i w:val="0"/>
              </w:rPr>
              <w:br w:type="textWrapping"/>
            </w:r>
            <w:r>
              <w:rPr>
                <w:b w:val="0"/>
                <w:i w:val="0"/>
              </w:rPr>
              <w:t>2心悸，心动过速，胸痛</w:t>
            </w:r>
            <w:r>
              <w:rPr>
                <w:b w:val="0"/>
                <w:i w:val="0"/>
              </w:rPr>
              <w:br w:type="textWrapping"/>
            </w:r>
            <w:r>
              <w:rPr>
                <w:b w:val="0"/>
                <w:i w:val="0"/>
              </w:rPr>
              <w:t>3咳嗽</w:t>
            </w:r>
            <w:r>
              <w:rPr>
                <w:b w:val="0"/>
                <w:i w:val="0"/>
              </w:rPr>
              <w:br w:type="textWrapping"/>
            </w:r>
            <w:r>
              <w:rPr>
                <w:b w:val="0"/>
                <w:i w:val="0"/>
              </w:rPr>
              <w:t>4味觉迟钝</w:t>
            </w:r>
          </w:p>
        </w:tc>
      </w:tr>
      <w:tr w14:paraId="3B42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3BB76B2">
            <w:pPr>
              <w:spacing w:line="360" w:lineRule="auto"/>
              <w:jc w:val="center"/>
              <w:rPr>
                <w:b w:val="0"/>
                <w:i w:val="0"/>
                <w:color w:val="000000"/>
                <w:kern w:val="0"/>
                <w:sz w:val="24"/>
                <w:szCs w:val="20"/>
              </w:rPr>
            </w:pPr>
            <w:r>
              <w:rPr>
                <w:b w:val="0"/>
                <w:i w:val="0"/>
                <w:color w:val="000000"/>
                <w:kern w:val="0"/>
                <w:sz w:val="24"/>
                <w:szCs w:val="20"/>
              </w:rPr>
              <w:t>14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B3DE84D">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您服用的药物：洛活喜（苯磺氢氯地平片）：</w:t>
            </w:r>
            <w:r>
              <w:rPr>
                <w:b w:val="0"/>
                <w:i w:val="0"/>
              </w:rPr>
              <w:br w:type="textWrapping"/>
            </w:r>
            <w:r>
              <w:rPr>
                <w:b w:val="0"/>
                <w:i w:val="0"/>
              </w:rPr>
              <w:t>作用：扩张外周动脉、缓解心绞痛</w:t>
            </w:r>
            <w:r>
              <w:rPr>
                <w:b w:val="0"/>
                <w:i w:val="0"/>
              </w:rPr>
              <w:br w:type="textWrapping"/>
            </w:r>
            <w:r>
              <w:rPr>
                <w:b w:val="0"/>
                <w:i w:val="0"/>
              </w:rPr>
              <w:t>不良反应:</w:t>
            </w:r>
            <w:r>
              <w:rPr>
                <w:b w:val="0"/>
                <w:i w:val="0"/>
              </w:rPr>
              <w:br w:type="textWrapping"/>
            </w:r>
            <w:r>
              <w:rPr>
                <w:b w:val="0"/>
                <w:i w:val="0"/>
              </w:rPr>
              <w:t>1、水肿和头痛</w:t>
            </w:r>
            <w:r>
              <w:rPr>
                <w:b w:val="0"/>
                <w:i w:val="0"/>
              </w:rPr>
              <w:br w:type="textWrapping"/>
            </w:r>
            <w:r>
              <w:rPr>
                <w:b w:val="0"/>
                <w:i w:val="0"/>
              </w:rPr>
              <w:t>2、潮红、心悸</w:t>
            </w:r>
            <w:r>
              <w:rPr>
                <w:b w:val="0"/>
                <w:i w:val="0"/>
              </w:rPr>
              <w:br w:type="textWrapping"/>
            </w:r>
            <w:r>
              <w:rPr>
                <w:b w:val="0"/>
                <w:i w:val="0"/>
              </w:rPr>
              <w:t>3、低血压</w:t>
            </w:r>
            <w:r>
              <w:rPr>
                <w:b w:val="0"/>
                <w:i w:val="0"/>
              </w:rPr>
              <w:br w:type="textWrapping"/>
            </w:r>
            <w:r>
              <w:rPr>
                <w:b w:val="0"/>
                <w:i w:val="0"/>
              </w:rPr>
              <w:t>注意事项：监测心率和血压</w:t>
            </w:r>
          </w:p>
        </w:tc>
      </w:tr>
      <w:tr w14:paraId="174E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D12BD20">
            <w:pPr>
              <w:spacing w:line="360" w:lineRule="auto"/>
              <w:jc w:val="center"/>
              <w:rPr>
                <w:b w:val="0"/>
                <w:i w:val="0"/>
                <w:color w:val="000000"/>
                <w:kern w:val="0"/>
                <w:sz w:val="24"/>
                <w:szCs w:val="20"/>
              </w:rPr>
            </w:pPr>
            <w:r>
              <w:rPr>
                <w:b w:val="0"/>
                <w:i w:val="0"/>
                <w:color w:val="000000"/>
                <w:kern w:val="0"/>
                <w:sz w:val="24"/>
                <w:szCs w:val="20"/>
              </w:rPr>
              <w:t>15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552DA8A">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您服用的药物：欣康片（单硝酸异山梨脂片）：</w:t>
            </w:r>
            <w:r>
              <w:rPr>
                <w:b w:val="0"/>
                <w:i w:val="0"/>
              </w:rPr>
              <w:br w:type="textWrapping"/>
            </w:r>
            <w:r>
              <w:rPr>
                <w:b w:val="0"/>
                <w:i w:val="0"/>
              </w:rPr>
              <w:t>作用：扩张外周血管</w:t>
            </w:r>
            <w:r>
              <w:rPr>
                <w:b w:val="0"/>
                <w:i w:val="0"/>
              </w:rPr>
              <w:br w:type="textWrapping"/>
            </w:r>
            <w:r>
              <w:rPr>
                <w:b w:val="0"/>
                <w:i w:val="0"/>
              </w:rPr>
              <w:t>不良反应：</w:t>
            </w:r>
            <w:r>
              <w:rPr>
                <w:b w:val="0"/>
                <w:i w:val="0"/>
              </w:rPr>
              <w:br w:type="textWrapping"/>
            </w:r>
            <w:r>
              <w:rPr>
                <w:b w:val="0"/>
                <w:i w:val="0"/>
              </w:rPr>
              <w:t>1头痛、面部潮红</w:t>
            </w:r>
            <w:r>
              <w:rPr>
                <w:b w:val="0"/>
                <w:i w:val="0"/>
              </w:rPr>
              <w:br w:type="textWrapping"/>
            </w:r>
            <w:r>
              <w:rPr>
                <w:b w:val="0"/>
                <w:i w:val="0"/>
              </w:rPr>
              <w:t>2低血压</w:t>
            </w:r>
            <w:r>
              <w:rPr>
                <w:b w:val="0"/>
                <w:i w:val="0"/>
              </w:rPr>
              <w:br w:type="textWrapping"/>
            </w:r>
            <w:r>
              <w:rPr>
                <w:b w:val="0"/>
                <w:i w:val="0"/>
              </w:rPr>
              <w:t>注意事项：</w:t>
            </w:r>
            <w:r>
              <w:rPr>
                <w:b w:val="0"/>
                <w:i w:val="0"/>
              </w:rPr>
              <w:br w:type="textWrapping"/>
            </w:r>
            <w:r>
              <w:rPr>
                <w:b w:val="0"/>
                <w:i w:val="0"/>
              </w:rPr>
              <w:t>3可整片或半片服用，不用嚼服或碾碎</w:t>
            </w:r>
          </w:p>
        </w:tc>
      </w:tr>
      <w:tr w14:paraId="6BCE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50BD497">
            <w:pPr>
              <w:spacing w:line="360" w:lineRule="auto"/>
              <w:jc w:val="center"/>
              <w:rPr>
                <w:b w:val="0"/>
                <w:i w:val="0"/>
                <w:color w:val="000000"/>
                <w:kern w:val="0"/>
                <w:sz w:val="24"/>
                <w:szCs w:val="20"/>
              </w:rPr>
            </w:pPr>
            <w:r>
              <w:rPr>
                <w:b w:val="0"/>
                <w:i w:val="0"/>
                <w:color w:val="000000"/>
                <w:kern w:val="0"/>
                <w:sz w:val="24"/>
                <w:szCs w:val="20"/>
              </w:rPr>
              <w:t>16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7501D60">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您服用的药物：比索洛尔（康可）：属于β受体阻滞剂</w:t>
            </w:r>
            <w:r>
              <w:rPr>
                <w:b w:val="0"/>
                <w:i w:val="0"/>
              </w:rPr>
              <w:br w:type="textWrapping"/>
            </w:r>
            <w:r>
              <w:rPr>
                <w:b w:val="0"/>
                <w:i w:val="0"/>
              </w:rPr>
              <w:t>作用：降低血压、改善心肌供血，用于心绞痛、心肌梗死的治疗。</w:t>
            </w:r>
            <w:r>
              <w:rPr>
                <w:b w:val="0"/>
                <w:i w:val="0"/>
              </w:rPr>
              <w:br w:type="textWrapping"/>
            </w:r>
            <w:r>
              <w:rPr>
                <w:b w:val="0"/>
                <w:i w:val="0"/>
              </w:rPr>
              <w:t>不良反应：可见轻度乏力、胸闷、头晕、心动过缓、嗜睡、心悸、头痛和下肢水肿、腹泻、便秘、恶心、腹痛、红斑、瘙痒、血压明显下降、脉搏缓慢或房室传导阻滞、麻刺感或四肢冰凉、肌肉无力、肌肉痛性痉挛及泪少。</w:t>
            </w:r>
          </w:p>
        </w:tc>
      </w:tr>
      <w:tr w14:paraId="2118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2A5B0BB">
            <w:pPr>
              <w:spacing w:line="360" w:lineRule="auto"/>
              <w:jc w:val="center"/>
              <w:rPr>
                <w:b w:val="0"/>
                <w:i w:val="0"/>
                <w:color w:val="000000"/>
                <w:kern w:val="0"/>
                <w:sz w:val="24"/>
                <w:szCs w:val="20"/>
              </w:rPr>
            </w:pPr>
            <w:r>
              <w:rPr>
                <w:b w:val="0"/>
                <w:i w:val="0"/>
                <w:color w:val="000000"/>
                <w:kern w:val="0"/>
                <w:sz w:val="24"/>
                <w:szCs w:val="20"/>
              </w:rPr>
              <w:t>17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300FFAF">
            <w:pPr>
              <w:spacing w:line="360" w:lineRule="auto"/>
              <w:rPr>
                <w:b w:val="0"/>
                <w:i w:val="0"/>
                <w:color w:val="000000"/>
                <w:kern w:val="0"/>
                <w:sz w:val="24"/>
                <w:szCs w:val="20"/>
              </w:rPr>
            </w:pPr>
            <w:r>
              <w:rPr>
                <w:b w:val="0"/>
                <w:i w:val="0"/>
                <w:color w:val="000000"/>
                <w:kern w:val="0"/>
                <w:sz w:val="24"/>
                <w:szCs w:val="20"/>
              </w:rPr>
              <w:t>他汀类药物可能会损害肝功能，故需定时复查肝功能指标。</w:t>
            </w:r>
          </w:p>
        </w:tc>
      </w:tr>
      <w:tr w14:paraId="184C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8013967">
            <w:pPr>
              <w:spacing w:line="360" w:lineRule="auto"/>
              <w:jc w:val="center"/>
              <w:rPr>
                <w:b w:val="0"/>
                <w:i w:val="0"/>
                <w:color w:val="000000"/>
                <w:kern w:val="0"/>
                <w:sz w:val="24"/>
                <w:szCs w:val="20"/>
              </w:rPr>
            </w:pPr>
            <w:r>
              <w:rPr>
                <w:b w:val="0"/>
                <w:i w:val="0"/>
                <w:color w:val="000000"/>
                <w:kern w:val="0"/>
                <w:sz w:val="24"/>
                <w:szCs w:val="20"/>
              </w:rPr>
              <w:t>18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AE245BB">
            <w:pPr>
              <w:spacing w:line="360" w:lineRule="auto"/>
              <w:rPr>
                <w:b w:val="0"/>
                <w:i w:val="0"/>
                <w:color w:val="000000"/>
                <w:kern w:val="0"/>
                <w:sz w:val="24"/>
                <w:szCs w:val="20"/>
              </w:rPr>
            </w:pPr>
            <w:r>
              <w:rPr>
                <w:b w:val="0"/>
                <w:i w:val="0"/>
                <w:color w:val="000000"/>
                <w:kern w:val="0"/>
                <w:sz w:val="24"/>
                <w:szCs w:val="20"/>
              </w:rPr>
              <w:t>坚持定期随访，因为医生需要根据你的实际情况，调整药物治疗方案</w:t>
            </w:r>
          </w:p>
        </w:tc>
      </w:tr>
      <w:tr w14:paraId="7245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9A2CB2F">
            <w:pPr>
              <w:spacing w:line="360" w:lineRule="auto"/>
              <w:jc w:val="center"/>
              <w:rPr>
                <w:b w:val="0"/>
                <w:i w:val="0"/>
                <w:color w:val="000000"/>
                <w:kern w:val="0"/>
                <w:sz w:val="24"/>
                <w:szCs w:val="20"/>
              </w:rPr>
            </w:pPr>
            <w:r>
              <w:rPr>
                <w:b w:val="0"/>
                <w:i w:val="0"/>
                <w:color w:val="000000"/>
                <w:kern w:val="0"/>
                <w:sz w:val="24"/>
                <w:szCs w:val="20"/>
              </w:rPr>
              <w:t>19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1A26D6F">
            <w:pPr>
              <w:spacing w:line="360" w:lineRule="auto"/>
              <w:rPr>
                <w:b w:val="0"/>
                <w:i w:val="0"/>
                <w:color w:val="000000"/>
                <w:kern w:val="0"/>
                <w:sz w:val="24"/>
                <w:szCs w:val="20"/>
              </w:rPr>
            </w:pPr>
            <w:r>
              <w:rPr>
                <w:b w:val="0"/>
                <w:i w:val="0"/>
                <w:color w:val="000000"/>
                <w:kern w:val="0"/>
                <w:sz w:val="24"/>
                <w:szCs w:val="20"/>
              </w:rPr>
              <w:t>经常告诉自己，坚持服药是为了让自己更健康，预防疾病恶化</w:t>
            </w:r>
          </w:p>
        </w:tc>
      </w:tr>
      <w:tr w14:paraId="6F05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1894B46">
            <w:pPr>
              <w:spacing w:line="360" w:lineRule="auto"/>
              <w:jc w:val="center"/>
              <w:rPr>
                <w:b w:val="0"/>
                <w:i w:val="0"/>
                <w:color w:val="000000"/>
                <w:kern w:val="0"/>
                <w:sz w:val="24"/>
                <w:szCs w:val="20"/>
              </w:rPr>
            </w:pPr>
            <w:r>
              <w:rPr>
                <w:b w:val="0"/>
                <w:i w:val="0"/>
                <w:color w:val="000000"/>
                <w:kern w:val="0"/>
                <w:sz w:val="24"/>
                <w:szCs w:val="20"/>
              </w:rPr>
              <w:t>20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1CC09AC">
            <w:pPr>
              <w:spacing w:line="360" w:lineRule="auto"/>
              <w:rPr>
                <w:b w:val="0"/>
                <w:i w:val="0"/>
                <w:color w:val="000000"/>
                <w:kern w:val="0"/>
                <w:sz w:val="24"/>
                <w:szCs w:val="20"/>
              </w:rPr>
            </w:pPr>
            <w:r>
              <w:rPr>
                <w:b w:val="0"/>
                <w:i w:val="0"/>
                <w:color w:val="000000"/>
                <w:kern w:val="0"/>
                <w:sz w:val="24"/>
                <w:szCs w:val="20"/>
              </w:rPr>
              <w:t>很多患者都说担心今后疾病复发，解决这最好的办法就是坚持服药</w:t>
            </w:r>
          </w:p>
        </w:tc>
      </w:tr>
      <w:tr w14:paraId="10E0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5BE4CAA">
            <w:pPr>
              <w:spacing w:line="360" w:lineRule="auto"/>
              <w:jc w:val="center"/>
              <w:rPr>
                <w:b w:val="0"/>
                <w:i w:val="0"/>
                <w:color w:val="000000"/>
                <w:kern w:val="0"/>
                <w:sz w:val="24"/>
                <w:szCs w:val="20"/>
              </w:rPr>
            </w:pPr>
            <w:r>
              <w:rPr>
                <w:b w:val="0"/>
                <w:i w:val="0"/>
                <w:color w:val="000000"/>
                <w:kern w:val="0"/>
                <w:sz w:val="24"/>
                <w:szCs w:val="20"/>
              </w:rPr>
              <w:t>21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8990C12">
            <w:pPr>
              <w:spacing w:line="360" w:lineRule="auto"/>
              <w:rPr>
                <w:b w:val="0"/>
                <w:i w:val="0"/>
                <w:color w:val="000000"/>
                <w:kern w:val="0"/>
                <w:sz w:val="24"/>
                <w:szCs w:val="20"/>
              </w:rPr>
            </w:pPr>
            <w:r>
              <w:rPr>
                <w:b w:val="0"/>
                <w:i w:val="0"/>
                <w:color w:val="000000"/>
                <w:kern w:val="0"/>
                <w:sz w:val="24"/>
                <w:szCs w:val="20"/>
              </w:rPr>
              <w:t>药物能给你带来益处，比如说减少住院次数、让你不那么担心复发等</w:t>
            </w:r>
          </w:p>
        </w:tc>
      </w:tr>
      <w:tr w14:paraId="2351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D046B8F">
            <w:pPr>
              <w:spacing w:line="360" w:lineRule="auto"/>
              <w:jc w:val="center"/>
              <w:rPr>
                <w:b w:val="0"/>
                <w:i w:val="0"/>
                <w:color w:val="000000"/>
                <w:kern w:val="0"/>
                <w:sz w:val="24"/>
                <w:szCs w:val="20"/>
              </w:rPr>
            </w:pPr>
            <w:r>
              <w:rPr>
                <w:b w:val="0"/>
                <w:i w:val="0"/>
                <w:color w:val="000000"/>
                <w:kern w:val="0"/>
                <w:sz w:val="24"/>
                <w:szCs w:val="20"/>
              </w:rPr>
              <w:t>22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1E06C34">
            <w:pPr>
              <w:spacing w:line="360" w:lineRule="auto"/>
              <w:rPr>
                <w:b w:val="0"/>
                <w:i w:val="0"/>
                <w:color w:val="000000"/>
                <w:kern w:val="0"/>
                <w:sz w:val="24"/>
                <w:szCs w:val="20"/>
              </w:rPr>
            </w:pPr>
            <w:r>
              <w:rPr>
                <w:b w:val="0"/>
                <w:i w:val="0"/>
                <w:color w:val="000000"/>
                <w:kern w:val="0"/>
                <w:sz w:val="24"/>
                <w:szCs w:val="20"/>
              </w:rPr>
              <w:t>支架术后为何要继续服用药物？支架只能治好或者暂时支撑病变部位的血管，对其他血管没有治疗作用，目的在于防止支架内形成血栓、没放支架的血管动脉硬化继续恶化</w:t>
            </w:r>
          </w:p>
        </w:tc>
      </w:tr>
      <w:tr w14:paraId="4485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72F9BD7">
            <w:pPr>
              <w:spacing w:line="360" w:lineRule="auto"/>
              <w:jc w:val="center"/>
              <w:rPr>
                <w:b w:val="0"/>
                <w:i w:val="0"/>
                <w:color w:val="000000"/>
                <w:kern w:val="0"/>
                <w:sz w:val="24"/>
                <w:szCs w:val="20"/>
              </w:rPr>
            </w:pPr>
            <w:r>
              <w:rPr>
                <w:b w:val="0"/>
                <w:i w:val="0"/>
                <w:color w:val="000000"/>
                <w:kern w:val="0"/>
                <w:sz w:val="24"/>
                <w:szCs w:val="20"/>
              </w:rPr>
              <w:t>23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64A633C">
            <w:pPr>
              <w:spacing w:line="360" w:lineRule="auto"/>
              <w:rPr>
                <w:b w:val="0"/>
                <w:i w:val="0"/>
                <w:color w:val="000000"/>
                <w:kern w:val="0"/>
                <w:sz w:val="24"/>
                <w:szCs w:val="20"/>
              </w:rPr>
            </w:pPr>
            <w:r>
              <w:rPr>
                <w:b w:val="0"/>
                <w:i w:val="0"/>
                <w:color w:val="000000"/>
                <w:kern w:val="0"/>
                <w:sz w:val="24"/>
                <w:szCs w:val="20"/>
              </w:rPr>
              <w:t>时刻牢记，即使你自己感觉好多了，也不能擅自停药！</w:t>
            </w:r>
          </w:p>
        </w:tc>
      </w:tr>
      <w:tr w14:paraId="4FA5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4A3C36E">
            <w:pPr>
              <w:spacing w:line="360" w:lineRule="auto"/>
              <w:jc w:val="center"/>
              <w:rPr>
                <w:b w:val="0"/>
                <w:i w:val="0"/>
                <w:color w:val="000000"/>
                <w:kern w:val="0"/>
                <w:sz w:val="24"/>
                <w:szCs w:val="20"/>
              </w:rPr>
            </w:pPr>
            <w:r>
              <w:rPr>
                <w:b w:val="0"/>
                <w:i w:val="0"/>
                <w:color w:val="000000"/>
                <w:kern w:val="0"/>
                <w:sz w:val="24"/>
                <w:szCs w:val="20"/>
              </w:rPr>
              <w:t>24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32EE4CF">
            <w:pPr>
              <w:spacing w:line="360" w:lineRule="auto"/>
              <w:rPr>
                <w:b w:val="0"/>
                <w:i w:val="0"/>
                <w:color w:val="000000"/>
                <w:kern w:val="0"/>
                <w:sz w:val="24"/>
                <w:szCs w:val="20"/>
              </w:rPr>
            </w:pPr>
            <w:r>
              <w:rPr>
                <w:b w:val="0"/>
                <w:i w:val="0"/>
                <w:color w:val="000000"/>
                <w:kern w:val="0"/>
                <w:sz w:val="24"/>
                <w:szCs w:val="20"/>
              </w:rPr>
              <w:t>大多数患者都说坚持服药让他们改善了，身体症状，想一想坚持服药给你带来了什么改变？</w:t>
            </w:r>
          </w:p>
        </w:tc>
      </w:tr>
      <w:tr w14:paraId="559F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9B3D434">
            <w:pPr>
              <w:spacing w:line="360" w:lineRule="auto"/>
              <w:jc w:val="center"/>
              <w:rPr>
                <w:b w:val="0"/>
                <w:i w:val="0"/>
                <w:color w:val="000000"/>
                <w:kern w:val="0"/>
                <w:sz w:val="24"/>
                <w:szCs w:val="20"/>
              </w:rPr>
            </w:pPr>
            <w:r>
              <w:rPr>
                <w:b w:val="0"/>
                <w:i w:val="0"/>
                <w:color w:val="000000"/>
                <w:kern w:val="0"/>
                <w:sz w:val="24"/>
                <w:szCs w:val="20"/>
              </w:rPr>
              <w:t>25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3530EF4">
            <w:pPr>
              <w:spacing w:line="360" w:lineRule="auto"/>
              <w:rPr>
                <w:b w:val="0"/>
                <w:i w:val="0"/>
                <w:color w:val="000000"/>
                <w:kern w:val="0"/>
                <w:sz w:val="24"/>
                <w:szCs w:val="20"/>
              </w:rPr>
            </w:pPr>
            <w:r>
              <w:rPr>
                <w:b w:val="0"/>
                <w:i w:val="0"/>
                <w:color w:val="000000"/>
                <w:kern w:val="0"/>
                <w:sz w:val="24"/>
                <w:szCs w:val="20"/>
              </w:rPr>
              <w:t>问问自己，坚持服药是不是让我胸口闷，胸口疼的毛病缓解了？</w:t>
            </w:r>
          </w:p>
        </w:tc>
      </w:tr>
      <w:tr w14:paraId="746C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F8A80C1">
            <w:pPr>
              <w:spacing w:line="360" w:lineRule="auto"/>
              <w:jc w:val="center"/>
              <w:rPr>
                <w:b w:val="0"/>
                <w:i w:val="0"/>
                <w:color w:val="000000"/>
                <w:kern w:val="0"/>
                <w:sz w:val="24"/>
                <w:szCs w:val="20"/>
              </w:rPr>
            </w:pPr>
            <w:r>
              <w:rPr>
                <w:b w:val="0"/>
                <w:i w:val="0"/>
                <w:color w:val="000000"/>
                <w:kern w:val="0"/>
                <w:sz w:val="24"/>
                <w:szCs w:val="20"/>
              </w:rPr>
              <w:t>26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D679693">
            <w:pPr>
              <w:spacing w:line="360" w:lineRule="auto"/>
              <w:rPr>
                <w:b w:val="0"/>
                <w:i w:val="0"/>
                <w:color w:val="000000"/>
                <w:kern w:val="0"/>
                <w:sz w:val="24"/>
                <w:szCs w:val="20"/>
              </w:rPr>
            </w:pPr>
            <w:r>
              <w:rPr>
                <w:b w:val="0"/>
                <w:i w:val="0"/>
                <w:color w:val="000000"/>
                <w:kern w:val="0"/>
                <w:sz w:val="24"/>
                <w:szCs w:val="20"/>
              </w:rPr>
              <w:t>据研究数据统计，近1/3的PCI术后患者药物依从性不佳，而PCI术后一年内不坚持服用药物会导致心血管事件风险增加40%，死亡风险增加34%</w:t>
            </w:r>
          </w:p>
        </w:tc>
      </w:tr>
      <w:tr w14:paraId="6FB68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D399423">
            <w:pPr>
              <w:spacing w:line="360" w:lineRule="auto"/>
              <w:jc w:val="center"/>
              <w:rPr>
                <w:b w:val="0"/>
                <w:i w:val="0"/>
                <w:color w:val="000000"/>
                <w:kern w:val="0"/>
                <w:sz w:val="24"/>
                <w:szCs w:val="20"/>
              </w:rPr>
            </w:pPr>
            <w:r>
              <w:rPr>
                <w:b w:val="0"/>
                <w:i w:val="0"/>
                <w:color w:val="000000"/>
                <w:kern w:val="0"/>
                <w:sz w:val="24"/>
                <w:szCs w:val="20"/>
              </w:rPr>
              <w:t>27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129DCED">
            <w:pPr>
              <w:spacing w:line="360" w:lineRule="auto"/>
              <w:rPr>
                <w:b w:val="0"/>
                <w:i w:val="0"/>
                <w:color w:val="000000"/>
                <w:kern w:val="0"/>
                <w:sz w:val="24"/>
                <w:szCs w:val="20"/>
              </w:rPr>
            </w:pPr>
            <w:r>
              <w:rPr>
                <w:b w:val="0"/>
                <w:i w:val="0"/>
                <w:color w:val="000000"/>
                <w:kern w:val="0"/>
                <w:sz w:val="24"/>
                <w:szCs w:val="20"/>
              </w:rPr>
              <w:t>如果停止服药，冠状动脉情况会更糟糕，心绞痛、再梗死的发生风险更高</w:t>
            </w:r>
          </w:p>
        </w:tc>
      </w:tr>
      <w:tr w14:paraId="332D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8F655AC">
            <w:pPr>
              <w:spacing w:line="360" w:lineRule="auto"/>
              <w:jc w:val="center"/>
              <w:rPr>
                <w:b w:val="0"/>
                <w:i w:val="0"/>
                <w:color w:val="000000"/>
                <w:kern w:val="0"/>
                <w:sz w:val="24"/>
                <w:szCs w:val="20"/>
              </w:rPr>
            </w:pPr>
            <w:r>
              <w:rPr>
                <w:b w:val="0"/>
                <w:i w:val="0"/>
                <w:color w:val="000000"/>
                <w:kern w:val="0"/>
                <w:sz w:val="24"/>
                <w:szCs w:val="20"/>
              </w:rPr>
              <w:t>28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D80428C">
            <w:pPr>
              <w:spacing w:line="360" w:lineRule="auto"/>
              <w:rPr>
                <w:b w:val="0"/>
                <w:i w:val="0"/>
                <w:color w:val="000000"/>
                <w:kern w:val="0"/>
                <w:sz w:val="24"/>
                <w:szCs w:val="20"/>
              </w:rPr>
            </w:pPr>
            <w:r>
              <w:rPr>
                <w:b w:val="0"/>
                <w:i w:val="0"/>
                <w:color w:val="000000"/>
                <w:kern w:val="0"/>
                <w:sz w:val="24"/>
                <w:szCs w:val="20"/>
              </w:rPr>
              <w:t>服药可以帮助你慢慢恢复，让你有更多的时间和精力陪伴你的家人、朋友。</w:t>
            </w:r>
          </w:p>
        </w:tc>
      </w:tr>
      <w:tr w14:paraId="17B0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24F5C44">
            <w:pPr>
              <w:spacing w:line="360" w:lineRule="auto"/>
              <w:jc w:val="center"/>
              <w:rPr>
                <w:b w:val="0"/>
                <w:i w:val="0"/>
                <w:color w:val="000000"/>
                <w:kern w:val="0"/>
                <w:sz w:val="24"/>
                <w:szCs w:val="20"/>
              </w:rPr>
            </w:pPr>
            <w:r>
              <w:rPr>
                <w:b w:val="0"/>
                <w:i w:val="0"/>
                <w:color w:val="000000"/>
                <w:kern w:val="0"/>
                <w:sz w:val="24"/>
                <w:szCs w:val="20"/>
              </w:rPr>
              <w:t>29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46D4CF7">
            <w:pPr>
              <w:spacing w:line="360" w:lineRule="auto"/>
              <w:rPr>
                <w:b w:val="0"/>
                <w:i w:val="0"/>
                <w:color w:val="000000"/>
                <w:kern w:val="0"/>
                <w:sz w:val="24"/>
                <w:szCs w:val="20"/>
              </w:rPr>
            </w:pPr>
            <w:r>
              <w:rPr>
                <w:b w:val="0"/>
                <w:i w:val="0"/>
                <w:color w:val="000000"/>
                <w:kern w:val="0"/>
                <w:sz w:val="24"/>
                <w:szCs w:val="20"/>
              </w:rPr>
              <w:t>世界卫生组织数据显示，在心脏病发作后的第一年，100个人中就有10人死亡，其中8人可以通过长期坚持药物治疗挽救</w:t>
            </w:r>
          </w:p>
        </w:tc>
      </w:tr>
      <w:tr w14:paraId="6BF7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DDF140F">
            <w:pPr>
              <w:spacing w:line="360" w:lineRule="auto"/>
              <w:jc w:val="center"/>
              <w:rPr>
                <w:b w:val="0"/>
                <w:i w:val="0"/>
                <w:color w:val="000000"/>
                <w:kern w:val="0"/>
                <w:sz w:val="24"/>
                <w:szCs w:val="20"/>
              </w:rPr>
            </w:pPr>
            <w:r>
              <w:rPr>
                <w:b w:val="0"/>
                <w:i w:val="0"/>
                <w:color w:val="000000"/>
                <w:kern w:val="0"/>
                <w:sz w:val="24"/>
                <w:szCs w:val="20"/>
              </w:rPr>
              <w:t>30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402F6F1">
            <w:pPr>
              <w:spacing w:line="360" w:lineRule="auto"/>
              <w:rPr>
                <w:b w:val="0"/>
                <w:i w:val="0"/>
                <w:color w:val="000000"/>
                <w:kern w:val="0"/>
                <w:sz w:val="24"/>
                <w:szCs w:val="20"/>
              </w:rPr>
            </w:pPr>
            <w:r>
              <w:rPr>
                <w:b w:val="0"/>
                <w:i w:val="0"/>
                <w:color w:val="000000"/>
                <w:kern w:val="0"/>
                <w:sz w:val="24"/>
                <w:szCs w:val="20"/>
              </w:rPr>
              <w:t>坚持服药可能存在许多障碍比如说记性不好、服药后出现副作用，但它可以预防复发，因此坚持为了身体健康坚持服药吧！</w:t>
            </w:r>
          </w:p>
        </w:tc>
      </w:tr>
      <w:tr w14:paraId="76E6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5169915">
            <w:pPr>
              <w:spacing w:line="360" w:lineRule="auto"/>
              <w:jc w:val="center"/>
              <w:rPr>
                <w:b w:val="0"/>
                <w:i w:val="0"/>
                <w:color w:val="000000"/>
                <w:kern w:val="0"/>
                <w:sz w:val="24"/>
                <w:szCs w:val="20"/>
              </w:rPr>
            </w:pPr>
            <w:r>
              <w:rPr>
                <w:b w:val="0"/>
                <w:i w:val="0"/>
                <w:color w:val="000000"/>
                <w:kern w:val="0"/>
                <w:sz w:val="24"/>
                <w:szCs w:val="20"/>
              </w:rPr>
              <w:t>31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D5323FC">
            <w:pPr>
              <w:spacing w:line="360" w:lineRule="auto"/>
              <w:rPr>
                <w:b w:val="0"/>
                <w:i w:val="0"/>
                <w:color w:val="000000"/>
                <w:kern w:val="0"/>
                <w:sz w:val="24"/>
                <w:szCs w:val="20"/>
              </w:rPr>
            </w:pPr>
            <w:r>
              <w:rPr>
                <w:b w:val="0"/>
                <w:i w:val="0"/>
                <w:color w:val="000000"/>
                <w:kern w:val="0"/>
                <w:sz w:val="24"/>
                <w:szCs w:val="20"/>
              </w:rPr>
              <w:t>坚持服药给您带来了哪些好的变化，是不是心绞痛发作次数减少甚至消失、各项指标趋向正常、感觉更有活力？</w:t>
            </w:r>
          </w:p>
        </w:tc>
      </w:tr>
      <w:tr w14:paraId="7929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F136874">
            <w:pPr>
              <w:spacing w:line="360" w:lineRule="auto"/>
              <w:jc w:val="center"/>
              <w:rPr>
                <w:b w:val="0"/>
                <w:i w:val="0"/>
                <w:color w:val="000000"/>
                <w:kern w:val="0"/>
                <w:sz w:val="24"/>
                <w:szCs w:val="20"/>
              </w:rPr>
            </w:pPr>
            <w:r>
              <w:rPr>
                <w:b w:val="0"/>
                <w:i w:val="0"/>
                <w:color w:val="000000"/>
                <w:kern w:val="0"/>
                <w:sz w:val="24"/>
                <w:szCs w:val="20"/>
              </w:rPr>
              <w:t>32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CEB78AC">
            <w:pPr>
              <w:spacing w:line="360" w:lineRule="auto"/>
              <w:rPr>
                <w:b w:val="0"/>
                <w:i w:val="0"/>
                <w:color w:val="000000"/>
                <w:kern w:val="0"/>
                <w:sz w:val="24"/>
                <w:szCs w:val="20"/>
              </w:rPr>
            </w:pPr>
            <w:r>
              <w:rPr>
                <w:b w:val="0"/>
                <w:i w:val="0"/>
                <w:color w:val="000000"/>
                <w:kern w:val="0"/>
                <w:sz w:val="24"/>
                <w:szCs w:val="20"/>
              </w:rPr>
              <w:t>使用服药记录本去评估你的服药行为，如果存在漏服说明还需要努力，如果没有，说明你坚持得很好，请继续保持，这对你的疾病非常有益！</w:t>
            </w:r>
          </w:p>
        </w:tc>
      </w:tr>
      <w:tr w14:paraId="2B82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1C69064">
            <w:pPr>
              <w:spacing w:line="360" w:lineRule="auto"/>
              <w:jc w:val="center"/>
              <w:rPr>
                <w:b w:val="0"/>
                <w:i w:val="0"/>
                <w:color w:val="000000"/>
                <w:kern w:val="0"/>
                <w:sz w:val="24"/>
                <w:szCs w:val="20"/>
              </w:rPr>
            </w:pPr>
            <w:r>
              <w:rPr>
                <w:b w:val="0"/>
                <w:i w:val="0"/>
                <w:color w:val="000000"/>
                <w:kern w:val="0"/>
                <w:sz w:val="24"/>
                <w:szCs w:val="20"/>
              </w:rPr>
              <w:t>33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AD3D854">
            <w:pPr>
              <w:spacing w:line="360" w:lineRule="auto"/>
              <w:rPr>
                <w:b w:val="0"/>
                <w:i w:val="0"/>
                <w:color w:val="000000"/>
                <w:kern w:val="0"/>
                <w:sz w:val="24"/>
                <w:szCs w:val="20"/>
              </w:rPr>
            </w:pPr>
            <w:r>
              <w:rPr>
                <w:b w:val="0"/>
                <w:i w:val="0"/>
                <w:color w:val="000000"/>
                <w:kern w:val="0"/>
                <w:sz w:val="24"/>
                <w:szCs w:val="20"/>
              </w:rPr>
              <w:t>长期坚持服药困难重重，可以从坚持服药1周这个小目标开始，完成了可以给自己一个小奖励！</w:t>
            </w:r>
          </w:p>
        </w:tc>
      </w:tr>
      <w:tr w14:paraId="1880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B046AD3">
            <w:pPr>
              <w:spacing w:line="360" w:lineRule="auto"/>
              <w:jc w:val="center"/>
              <w:rPr>
                <w:b w:val="0"/>
                <w:i w:val="0"/>
                <w:color w:val="000000"/>
                <w:kern w:val="0"/>
                <w:sz w:val="24"/>
                <w:szCs w:val="20"/>
              </w:rPr>
            </w:pPr>
            <w:r>
              <w:rPr>
                <w:b w:val="0"/>
                <w:i w:val="0"/>
                <w:color w:val="000000"/>
                <w:kern w:val="0"/>
                <w:sz w:val="24"/>
                <w:szCs w:val="20"/>
              </w:rPr>
              <w:t>34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EC8636D">
            <w:pPr>
              <w:spacing w:line="360" w:lineRule="auto"/>
              <w:rPr>
                <w:b w:val="0"/>
                <w:i w:val="0"/>
                <w:color w:val="000000"/>
                <w:kern w:val="0"/>
                <w:sz w:val="24"/>
                <w:szCs w:val="20"/>
              </w:rPr>
            </w:pPr>
            <w:r>
              <w:rPr>
                <w:b w:val="0"/>
                <w:i w:val="0"/>
                <w:color w:val="000000"/>
                <w:kern w:val="0"/>
                <w:sz w:val="24"/>
                <w:szCs w:val="20"/>
              </w:rPr>
              <w:t>将服药和每天要做的事联系起来，比如早上刷牙时，问问自己，药物已经服用了吗？</w:t>
            </w:r>
          </w:p>
        </w:tc>
      </w:tr>
      <w:tr w14:paraId="51F6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FE3D6E8">
            <w:pPr>
              <w:spacing w:line="360" w:lineRule="auto"/>
              <w:jc w:val="center"/>
              <w:rPr>
                <w:b w:val="0"/>
                <w:i w:val="0"/>
                <w:color w:val="000000"/>
                <w:kern w:val="0"/>
                <w:sz w:val="24"/>
                <w:szCs w:val="20"/>
              </w:rPr>
            </w:pPr>
            <w:r>
              <w:rPr>
                <w:b w:val="0"/>
                <w:i w:val="0"/>
                <w:color w:val="000000"/>
                <w:kern w:val="0"/>
                <w:sz w:val="24"/>
                <w:szCs w:val="20"/>
              </w:rPr>
              <w:t>35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1910BAD">
            <w:pPr>
              <w:spacing w:line="360" w:lineRule="auto"/>
              <w:rPr>
                <w:b w:val="0"/>
                <w:i w:val="0"/>
                <w:color w:val="000000"/>
                <w:kern w:val="0"/>
                <w:sz w:val="24"/>
                <w:szCs w:val="20"/>
              </w:rPr>
            </w:pPr>
            <w:r>
              <w:rPr>
                <w:b w:val="0"/>
                <w:i w:val="0"/>
                <w:color w:val="000000"/>
                <w:kern w:val="0"/>
                <w:sz w:val="24"/>
                <w:szCs w:val="20"/>
              </w:rPr>
              <w:t>把药物放在一个显眼的地方，比如床头柜上。</w:t>
            </w:r>
          </w:p>
        </w:tc>
      </w:tr>
      <w:tr w14:paraId="7A0C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7CAA1B2">
            <w:pPr>
              <w:spacing w:line="360" w:lineRule="auto"/>
              <w:jc w:val="center"/>
              <w:rPr>
                <w:b w:val="0"/>
                <w:i w:val="0"/>
                <w:color w:val="000000"/>
                <w:kern w:val="0"/>
                <w:sz w:val="24"/>
                <w:szCs w:val="20"/>
              </w:rPr>
            </w:pPr>
            <w:r>
              <w:rPr>
                <w:b w:val="0"/>
                <w:i w:val="0"/>
                <w:color w:val="000000"/>
                <w:kern w:val="0"/>
                <w:sz w:val="24"/>
                <w:szCs w:val="20"/>
              </w:rPr>
              <w:t>36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A1CF8C3">
            <w:pPr>
              <w:spacing w:line="360" w:lineRule="auto"/>
              <w:rPr>
                <w:b w:val="0"/>
                <w:i w:val="0"/>
                <w:color w:val="000000"/>
                <w:kern w:val="0"/>
                <w:sz w:val="24"/>
                <w:szCs w:val="20"/>
              </w:rPr>
            </w:pPr>
            <w:r>
              <w:rPr>
                <w:b w:val="0"/>
                <w:i w:val="0"/>
                <w:color w:val="000000"/>
                <w:kern w:val="0"/>
                <w:sz w:val="24"/>
                <w:szCs w:val="20"/>
              </w:rPr>
              <w:t>每天在固定的时间服药，有助于您养成习惯，到时间就会想起来</w:t>
            </w:r>
          </w:p>
        </w:tc>
      </w:tr>
      <w:tr w14:paraId="7EA1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D688FA1">
            <w:pPr>
              <w:spacing w:line="360" w:lineRule="auto"/>
              <w:jc w:val="center"/>
              <w:rPr>
                <w:b w:val="0"/>
                <w:i w:val="0"/>
                <w:color w:val="000000"/>
                <w:kern w:val="0"/>
                <w:sz w:val="24"/>
                <w:szCs w:val="20"/>
              </w:rPr>
            </w:pPr>
            <w:r>
              <w:rPr>
                <w:b w:val="0"/>
                <w:i w:val="0"/>
                <w:color w:val="000000"/>
                <w:kern w:val="0"/>
                <w:sz w:val="24"/>
                <w:szCs w:val="20"/>
              </w:rPr>
              <w:t>37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01CA995">
            <w:pPr>
              <w:spacing w:line="360" w:lineRule="auto"/>
              <w:rPr>
                <w:b w:val="0"/>
                <w:i w:val="0"/>
                <w:color w:val="000000"/>
                <w:kern w:val="0"/>
                <w:sz w:val="24"/>
                <w:szCs w:val="20"/>
              </w:rPr>
            </w:pPr>
            <w:r>
              <w:rPr>
                <w:b w:val="0"/>
                <w:i w:val="0"/>
                <w:color w:val="000000"/>
                <w:kern w:val="0"/>
                <w:sz w:val="24"/>
                <w:szCs w:val="20"/>
              </w:rPr>
              <w:t>每天起床提前把今天要服用的药物准备好，早中晚的药物放好并做好标识，到了服药的时候就不会忘记</w:t>
            </w:r>
          </w:p>
        </w:tc>
      </w:tr>
      <w:tr w14:paraId="2FF7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B000865">
            <w:pPr>
              <w:spacing w:line="360" w:lineRule="auto"/>
              <w:jc w:val="center"/>
              <w:rPr>
                <w:b w:val="0"/>
                <w:i w:val="0"/>
                <w:color w:val="000000"/>
                <w:kern w:val="0"/>
                <w:sz w:val="24"/>
                <w:szCs w:val="20"/>
              </w:rPr>
            </w:pPr>
            <w:r>
              <w:rPr>
                <w:b w:val="0"/>
                <w:i w:val="0"/>
                <w:color w:val="000000"/>
                <w:kern w:val="0"/>
                <w:sz w:val="24"/>
                <w:szCs w:val="20"/>
              </w:rPr>
              <w:t>38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62D7FFA">
            <w:pPr>
              <w:spacing w:line="360" w:lineRule="auto"/>
              <w:rPr>
                <w:b w:val="0"/>
                <w:i w:val="0"/>
                <w:color w:val="000000"/>
                <w:kern w:val="0"/>
                <w:sz w:val="24"/>
                <w:szCs w:val="20"/>
              </w:rPr>
            </w:pPr>
            <w:r>
              <w:rPr>
                <w:b w:val="0"/>
                <w:i w:val="0"/>
                <w:color w:val="000000"/>
                <w:kern w:val="0"/>
                <w:sz w:val="24"/>
                <w:szCs w:val="20"/>
              </w:rPr>
              <w:t>在每次吃饭前、吃饭后，想一想，你的药已经吃过了吗？</w:t>
            </w:r>
          </w:p>
        </w:tc>
      </w:tr>
      <w:tr w14:paraId="0ED8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3A0973C">
            <w:pPr>
              <w:spacing w:line="360" w:lineRule="auto"/>
              <w:jc w:val="center"/>
              <w:rPr>
                <w:b w:val="0"/>
                <w:i w:val="0"/>
                <w:color w:val="000000"/>
                <w:kern w:val="0"/>
                <w:sz w:val="24"/>
                <w:szCs w:val="20"/>
              </w:rPr>
            </w:pPr>
            <w:r>
              <w:rPr>
                <w:b w:val="0"/>
                <w:i w:val="0"/>
                <w:color w:val="000000"/>
                <w:kern w:val="0"/>
                <w:sz w:val="24"/>
                <w:szCs w:val="20"/>
              </w:rPr>
              <w:t>39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D6384EC">
            <w:pPr>
              <w:spacing w:line="360" w:lineRule="auto"/>
              <w:rPr>
                <w:b w:val="0"/>
                <w:i w:val="0"/>
                <w:color w:val="000000"/>
                <w:kern w:val="0"/>
                <w:sz w:val="24"/>
                <w:szCs w:val="20"/>
              </w:rPr>
            </w:pPr>
            <w:r>
              <w:rPr>
                <w:b w:val="0"/>
                <w:i w:val="0"/>
                <w:color w:val="000000"/>
                <w:kern w:val="0"/>
                <w:sz w:val="24"/>
                <w:szCs w:val="20"/>
              </w:rPr>
              <w:t>坚持服药，慢慢地它会变成你的习惯。</w:t>
            </w:r>
          </w:p>
        </w:tc>
      </w:tr>
      <w:tr w14:paraId="1B76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2347FDA">
            <w:pPr>
              <w:spacing w:line="360" w:lineRule="auto"/>
              <w:jc w:val="center"/>
              <w:rPr>
                <w:b w:val="0"/>
                <w:i w:val="0"/>
                <w:color w:val="000000"/>
                <w:kern w:val="0"/>
                <w:sz w:val="24"/>
                <w:szCs w:val="20"/>
              </w:rPr>
            </w:pPr>
            <w:r>
              <w:rPr>
                <w:b w:val="0"/>
                <w:i w:val="0"/>
                <w:color w:val="000000"/>
                <w:kern w:val="0"/>
                <w:sz w:val="24"/>
                <w:szCs w:val="20"/>
              </w:rPr>
              <w:t>40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102BB78">
            <w:pPr>
              <w:spacing w:line="360" w:lineRule="auto"/>
              <w:rPr>
                <w:b w:val="0"/>
                <w:i w:val="0"/>
                <w:color w:val="000000"/>
                <w:kern w:val="0"/>
                <w:sz w:val="24"/>
                <w:szCs w:val="20"/>
              </w:rPr>
            </w:pPr>
            <w:r>
              <w:rPr>
                <w:b w:val="0"/>
                <w:i w:val="0"/>
                <w:color w:val="000000"/>
                <w:kern w:val="0"/>
                <w:sz w:val="24"/>
                <w:szCs w:val="20"/>
              </w:rPr>
              <w:t>有时，你可能会忘记服药，想想谁能够经常给你提醒，给你提供帮助，可以是你的朋友或者你的家人。</w:t>
            </w:r>
          </w:p>
        </w:tc>
      </w:tr>
      <w:tr w14:paraId="1AD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23977BD">
            <w:pPr>
              <w:spacing w:line="360" w:lineRule="auto"/>
              <w:jc w:val="center"/>
              <w:rPr>
                <w:b w:val="0"/>
                <w:i w:val="0"/>
                <w:color w:val="000000"/>
                <w:kern w:val="0"/>
                <w:sz w:val="24"/>
                <w:szCs w:val="20"/>
              </w:rPr>
            </w:pPr>
            <w:r>
              <w:rPr>
                <w:b w:val="0"/>
                <w:i w:val="0"/>
                <w:color w:val="000000"/>
                <w:kern w:val="0"/>
                <w:sz w:val="24"/>
                <w:szCs w:val="20"/>
              </w:rPr>
              <w:t>41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E977C98">
            <w:pPr>
              <w:spacing w:line="360" w:lineRule="auto"/>
              <w:rPr>
                <w:b w:val="0"/>
                <w:i w:val="0"/>
                <w:color w:val="000000"/>
                <w:kern w:val="0"/>
                <w:sz w:val="24"/>
                <w:szCs w:val="20"/>
              </w:rPr>
            </w:pPr>
            <w:r>
              <w:rPr>
                <w:b w:val="0"/>
                <w:i w:val="0"/>
                <w:color w:val="000000"/>
                <w:kern w:val="0"/>
                <w:sz w:val="24"/>
                <w:szCs w:val="20"/>
              </w:rPr>
              <w:t>许多人发现，在家人或朋友的监督下，自己更能坚持服药</w:t>
            </w:r>
          </w:p>
        </w:tc>
      </w:tr>
      <w:tr w14:paraId="018B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1C39FA7">
            <w:pPr>
              <w:spacing w:line="360" w:lineRule="auto"/>
              <w:jc w:val="center"/>
              <w:rPr>
                <w:b w:val="0"/>
                <w:i w:val="0"/>
                <w:color w:val="000000"/>
                <w:kern w:val="0"/>
                <w:sz w:val="24"/>
                <w:szCs w:val="20"/>
              </w:rPr>
            </w:pPr>
            <w:r>
              <w:rPr>
                <w:b w:val="0"/>
                <w:i w:val="0"/>
                <w:color w:val="000000"/>
                <w:kern w:val="0"/>
                <w:sz w:val="24"/>
                <w:szCs w:val="20"/>
              </w:rPr>
              <w:t>42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E40B8A8">
            <w:pPr>
              <w:spacing w:line="360" w:lineRule="auto"/>
              <w:rPr>
                <w:b w:val="0"/>
                <w:i w:val="0"/>
                <w:color w:val="000000"/>
                <w:kern w:val="0"/>
                <w:sz w:val="24"/>
                <w:szCs w:val="20"/>
              </w:rPr>
            </w:pPr>
            <w:r>
              <w:rPr>
                <w:b w:val="0"/>
                <w:i w:val="0"/>
                <w:color w:val="000000"/>
                <w:kern w:val="0"/>
                <w:sz w:val="24"/>
                <w:szCs w:val="20"/>
              </w:rPr>
              <w:t>有个老病人老王，他今年75岁，支架术后5年了仍然坚持规律服药和随访，他可以你也一定行</w:t>
            </w:r>
          </w:p>
        </w:tc>
      </w:tr>
      <w:tr w14:paraId="5F11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82F0A15">
            <w:pPr>
              <w:spacing w:line="360" w:lineRule="auto"/>
              <w:jc w:val="center"/>
              <w:rPr>
                <w:b w:val="0"/>
                <w:i w:val="0"/>
                <w:color w:val="000000"/>
                <w:kern w:val="0"/>
                <w:sz w:val="24"/>
                <w:szCs w:val="20"/>
              </w:rPr>
            </w:pPr>
            <w:r>
              <w:rPr>
                <w:b w:val="0"/>
                <w:i w:val="0"/>
                <w:color w:val="000000"/>
                <w:kern w:val="0"/>
                <w:sz w:val="24"/>
                <w:szCs w:val="20"/>
              </w:rPr>
              <w:t>43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832CD59">
            <w:pPr>
              <w:spacing w:line="360" w:lineRule="auto"/>
              <w:rPr>
                <w:b w:val="0"/>
                <w:i w:val="0"/>
                <w:color w:val="000000"/>
                <w:kern w:val="0"/>
                <w:sz w:val="24"/>
                <w:szCs w:val="20"/>
              </w:rPr>
            </w:pPr>
            <w:r>
              <w:rPr>
                <w:b w:val="0"/>
                <w:i w:val="0"/>
                <w:color w:val="000000"/>
                <w:kern w:val="0"/>
                <w:sz w:val="24"/>
                <w:szCs w:val="20"/>
              </w:rPr>
              <w:t>你的医生希望你告诉他们你的感受和你可能有的任何担忧，这样他们可更好地帮助你</w:t>
            </w:r>
          </w:p>
        </w:tc>
      </w:tr>
      <w:tr w14:paraId="73E4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79513DF">
            <w:pPr>
              <w:spacing w:line="360" w:lineRule="auto"/>
              <w:jc w:val="center"/>
              <w:rPr>
                <w:b w:val="0"/>
                <w:i w:val="0"/>
                <w:color w:val="000000"/>
                <w:kern w:val="0"/>
                <w:sz w:val="24"/>
                <w:szCs w:val="20"/>
              </w:rPr>
            </w:pPr>
            <w:r>
              <w:rPr>
                <w:b w:val="0"/>
                <w:i w:val="0"/>
                <w:color w:val="000000"/>
                <w:kern w:val="0"/>
                <w:sz w:val="24"/>
                <w:szCs w:val="20"/>
              </w:rPr>
              <w:t>44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DF7B0B4">
            <w:pPr>
              <w:spacing w:line="360" w:lineRule="auto"/>
              <w:rPr>
                <w:b w:val="0"/>
                <w:i w:val="0"/>
                <w:color w:val="000000"/>
                <w:kern w:val="0"/>
                <w:sz w:val="24"/>
                <w:szCs w:val="20"/>
              </w:rPr>
            </w:pPr>
            <w:r>
              <w:rPr>
                <w:b w:val="0"/>
                <w:i w:val="0"/>
                <w:color w:val="000000"/>
                <w:kern w:val="0"/>
                <w:sz w:val="24"/>
                <w:szCs w:val="20"/>
              </w:rPr>
              <w:t>有关药物或其他什么问题及时联系我们，我们非常乐意为你解答</w:t>
            </w:r>
          </w:p>
        </w:tc>
      </w:tr>
      <w:tr w14:paraId="560EE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1A9C347">
            <w:pPr>
              <w:spacing w:line="360" w:lineRule="auto"/>
              <w:jc w:val="center"/>
              <w:rPr>
                <w:b w:val="0"/>
                <w:i w:val="0"/>
                <w:color w:val="000000"/>
                <w:kern w:val="0"/>
                <w:sz w:val="24"/>
                <w:szCs w:val="20"/>
              </w:rPr>
            </w:pPr>
            <w:r>
              <w:rPr>
                <w:b w:val="0"/>
                <w:i w:val="0"/>
                <w:color w:val="000000"/>
                <w:kern w:val="0"/>
                <w:sz w:val="24"/>
                <w:szCs w:val="20"/>
              </w:rPr>
              <w:t>45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36EE715">
            <w:pPr>
              <w:spacing w:line="360" w:lineRule="auto"/>
              <w:rPr>
                <w:b w:val="0"/>
                <w:i w:val="0"/>
                <w:color w:val="000000"/>
                <w:kern w:val="0"/>
                <w:sz w:val="24"/>
                <w:szCs w:val="20"/>
              </w:rPr>
            </w:pPr>
            <w:r>
              <w:rPr>
                <w:b w:val="0"/>
                <w:i w:val="0"/>
                <w:color w:val="000000"/>
                <w:kern w:val="0"/>
                <w:sz w:val="24"/>
                <w:szCs w:val="20"/>
              </w:rPr>
              <w:t>写下你关于药物的问题和疑惑，下一次复查时交给医生。</w:t>
            </w:r>
          </w:p>
        </w:tc>
      </w:tr>
      <w:tr w14:paraId="101C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0803ECB">
            <w:pPr>
              <w:spacing w:line="360" w:lineRule="auto"/>
              <w:jc w:val="center"/>
              <w:rPr>
                <w:b w:val="0"/>
                <w:i w:val="0"/>
                <w:color w:val="000000"/>
                <w:kern w:val="0"/>
                <w:sz w:val="24"/>
                <w:szCs w:val="20"/>
              </w:rPr>
            </w:pPr>
            <w:r>
              <w:rPr>
                <w:b w:val="0"/>
                <w:i w:val="0"/>
                <w:color w:val="000000"/>
                <w:kern w:val="0"/>
                <w:sz w:val="24"/>
                <w:szCs w:val="20"/>
              </w:rPr>
              <w:t>46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AEAF949">
            <w:pPr>
              <w:spacing w:line="360" w:lineRule="auto"/>
              <w:rPr>
                <w:b w:val="0"/>
                <w:i w:val="0"/>
                <w:color w:val="000000"/>
                <w:kern w:val="0"/>
                <w:sz w:val="24"/>
                <w:szCs w:val="20"/>
              </w:rPr>
            </w:pPr>
            <w:r>
              <w:rPr>
                <w:b w:val="0"/>
                <w:i w:val="0"/>
                <w:color w:val="000000"/>
                <w:kern w:val="0"/>
                <w:sz w:val="24"/>
                <w:szCs w:val="20"/>
              </w:rPr>
              <w:t>外出时应自备急救的药盒如硝酸甘油；另外介入术后服用的阿司匹林和氯吡格雷（替格瑞洛），千万不能忘记。</w:t>
            </w:r>
          </w:p>
        </w:tc>
      </w:tr>
      <w:tr w14:paraId="2362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BB34D5B">
            <w:pPr>
              <w:spacing w:line="360" w:lineRule="auto"/>
              <w:jc w:val="center"/>
              <w:rPr>
                <w:b w:val="0"/>
                <w:i w:val="0"/>
                <w:color w:val="000000"/>
                <w:kern w:val="0"/>
                <w:sz w:val="24"/>
                <w:szCs w:val="20"/>
              </w:rPr>
            </w:pPr>
            <w:r>
              <w:rPr>
                <w:b w:val="0"/>
                <w:i w:val="0"/>
                <w:color w:val="000000"/>
                <w:kern w:val="0"/>
                <w:sz w:val="24"/>
                <w:szCs w:val="20"/>
              </w:rPr>
              <w:t>47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29C3B3A">
            <w:pPr>
              <w:spacing w:line="360" w:lineRule="auto"/>
              <w:rPr>
                <w:b w:val="0"/>
                <w:i w:val="0"/>
                <w:color w:val="000000"/>
                <w:kern w:val="0"/>
                <w:sz w:val="24"/>
                <w:szCs w:val="20"/>
              </w:rPr>
            </w:pPr>
            <w:r>
              <w:rPr>
                <w:b w:val="0"/>
                <w:i w:val="0"/>
                <w:color w:val="000000"/>
                <w:kern w:val="0"/>
                <w:sz w:val="24"/>
                <w:szCs w:val="20"/>
              </w:rPr>
              <w:t>在外出旅游的时候，可以提前把药物都准备好，并放在服药盒，分为早、中、晚。</w:t>
            </w:r>
          </w:p>
        </w:tc>
      </w:tr>
      <w:tr w14:paraId="7847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C76DBCB">
            <w:pPr>
              <w:spacing w:line="360" w:lineRule="auto"/>
              <w:jc w:val="center"/>
              <w:rPr>
                <w:b w:val="0"/>
                <w:i w:val="0"/>
                <w:color w:val="000000"/>
                <w:kern w:val="0"/>
                <w:sz w:val="24"/>
                <w:szCs w:val="20"/>
              </w:rPr>
            </w:pPr>
            <w:r>
              <w:rPr>
                <w:b w:val="0"/>
                <w:i w:val="0"/>
                <w:color w:val="000000"/>
                <w:kern w:val="0"/>
                <w:sz w:val="24"/>
                <w:szCs w:val="20"/>
              </w:rPr>
              <w:t>48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6933542">
            <w:pPr>
              <w:spacing w:line="360" w:lineRule="auto"/>
              <w:rPr>
                <w:b w:val="0"/>
                <w:i w:val="0"/>
                <w:color w:val="000000"/>
                <w:kern w:val="0"/>
                <w:sz w:val="24"/>
                <w:szCs w:val="20"/>
              </w:rPr>
            </w:pPr>
            <w:r>
              <w:rPr>
                <w:b w:val="0"/>
                <w:i w:val="0"/>
                <w:color w:val="000000"/>
                <w:kern w:val="0"/>
                <w:sz w:val="24"/>
                <w:szCs w:val="20"/>
              </w:rPr>
              <w:t xml:space="preserve">有时漏服药物是难以避免的，不要气馁!更重要的是分析原因，想一想哪里做的不到位，防止下次发生； </w:t>
            </w:r>
          </w:p>
        </w:tc>
      </w:tr>
      <w:tr w14:paraId="144A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9F5B6D8">
            <w:pPr>
              <w:spacing w:line="360" w:lineRule="auto"/>
              <w:jc w:val="center"/>
              <w:rPr>
                <w:b w:val="0"/>
                <w:i w:val="0"/>
                <w:color w:val="000000"/>
                <w:kern w:val="0"/>
                <w:sz w:val="24"/>
                <w:szCs w:val="20"/>
              </w:rPr>
            </w:pPr>
            <w:r>
              <w:rPr>
                <w:b w:val="0"/>
                <w:i w:val="0"/>
                <w:color w:val="000000"/>
                <w:kern w:val="0"/>
                <w:sz w:val="24"/>
                <w:szCs w:val="20"/>
              </w:rPr>
              <w:t>49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33C7F23">
            <w:pPr>
              <w:spacing w:line="360" w:lineRule="auto"/>
              <w:rPr>
                <w:b w:val="0"/>
                <w:i w:val="0"/>
                <w:color w:val="000000"/>
                <w:kern w:val="0"/>
                <w:sz w:val="24"/>
                <w:szCs w:val="20"/>
              </w:rPr>
            </w:pPr>
            <w:r>
              <w:rPr>
                <w:b w:val="0"/>
                <w:i w:val="0"/>
                <w:color w:val="000000"/>
                <w:kern w:val="0"/>
                <w:sz w:val="24"/>
                <w:szCs w:val="20"/>
              </w:rPr>
              <w:t>若药物在早上发生漏服，则在当日补服；若当日未补服，切记不可在第二天补服。</w:t>
            </w:r>
          </w:p>
        </w:tc>
      </w:tr>
      <w:tr w14:paraId="7C76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F01A935">
            <w:pPr>
              <w:spacing w:line="360" w:lineRule="auto"/>
              <w:jc w:val="center"/>
              <w:rPr>
                <w:b w:val="0"/>
                <w:i w:val="0"/>
                <w:color w:val="000000"/>
                <w:kern w:val="0"/>
                <w:sz w:val="24"/>
                <w:szCs w:val="20"/>
              </w:rPr>
            </w:pPr>
            <w:r>
              <w:rPr>
                <w:b w:val="0"/>
                <w:i w:val="0"/>
                <w:color w:val="000000"/>
                <w:kern w:val="0"/>
                <w:sz w:val="24"/>
                <w:szCs w:val="20"/>
              </w:rPr>
              <w:t>50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5FB9076">
            <w:pPr>
              <w:spacing w:line="360" w:lineRule="auto"/>
              <w:rPr>
                <w:b w:val="0"/>
                <w:i w:val="0"/>
                <w:color w:val="000000"/>
                <w:kern w:val="0"/>
                <w:sz w:val="24"/>
                <w:szCs w:val="20"/>
              </w:rPr>
            </w:pPr>
            <w:r>
              <w:rPr>
                <w:b w:val="0"/>
                <w:i w:val="0"/>
                <w:color w:val="000000"/>
                <w:kern w:val="0"/>
                <w:sz w:val="24"/>
                <w:szCs w:val="20"/>
              </w:rPr>
              <w:t>如果你忘记服药的情况时有发生，可以根据你的喜好采用设置一个服药闹钟、服药盒提醒等方法。</w:t>
            </w:r>
          </w:p>
        </w:tc>
      </w:tr>
      <w:tr w14:paraId="7F92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076A7F5">
            <w:pPr>
              <w:spacing w:line="360" w:lineRule="auto"/>
              <w:jc w:val="center"/>
              <w:rPr>
                <w:b w:val="0"/>
                <w:i w:val="0"/>
                <w:color w:val="000000"/>
                <w:kern w:val="0"/>
                <w:sz w:val="24"/>
                <w:szCs w:val="20"/>
              </w:rPr>
            </w:pPr>
            <w:r>
              <w:rPr>
                <w:b w:val="0"/>
                <w:i w:val="0"/>
                <w:color w:val="000000"/>
                <w:kern w:val="0"/>
                <w:sz w:val="24"/>
                <w:szCs w:val="20"/>
              </w:rPr>
              <w:t>51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1A50831">
            <w:pPr>
              <w:spacing w:line="360" w:lineRule="auto"/>
              <w:rPr>
                <w:b w:val="0"/>
                <w:i w:val="0"/>
                <w:color w:val="000000"/>
                <w:kern w:val="0"/>
                <w:sz w:val="24"/>
                <w:szCs w:val="20"/>
              </w:rPr>
            </w:pPr>
            <w:r>
              <w:rPr>
                <w:b w:val="0"/>
                <w:i w:val="0"/>
                <w:color w:val="000000"/>
                <w:kern w:val="0"/>
                <w:sz w:val="24"/>
                <w:szCs w:val="20"/>
              </w:rPr>
              <w:t>有时生活中会有许多事情，有的人说工作繁忙、外出旅游会导致忘记服药，针对这个情况可以提前</w:t>
            </w:r>
            <w:r>
              <w:rPr>
                <w:rFonts w:hint="eastAsia"/>
                <w:b w:val="0"/>
                <w:i w:val="0"/>
                <w:color w:val="000000"/>
                <w:kern w:val="0"/>
                <w:sz w:val="24"/>
                <w:szCs w:val="20"/>
              </w:rPr>
              <w:t>计划好服药时间</w:t>
            </w:r>
            <w:r>
              <w:rPr>
                <w:b w:val="0"/>
                <w:i w:val="0"/>
                <w:color w:val="000000"/>
                <w:kern w:val="0"/>
                <w:sz w:val="24"/>
                <w:szCs w:val="20"/>
              </w:rPr>
              <w:t>，</w:t>
            </w:r>
            <w:r>
              <w:rPr>
                <w:rFonts w:hint="eastAsia"/>
                <w:b w:val="0"/>
                <w:i w:val="0"/>
                <w:color w:val="000000"/>
                <w:kern w:val="0"/>
                <w:sz w:val="24"/>
                <w:szCs w:val="20"/>
              </w:rPr>
              <w:t>时间到</w:t>
            </w:r>
            <w:r>
              <w:rPr>
                <w:b w:val="0"/>
                <w:i w:val="0"/>
                <w:color w:val="000000"/>
                <w:kern w:val="0"/>
                <w:sz w:val="24"/>
                <w:szCs w:val="20"/>
              </w:rPr>
              <w:t>了就服药。</w:t>
            </w:r>
          </w:p>
        </w:tc>
      </w:tr>
      <w:tr w14:paraId="7AF3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3825A8D">
            <w:pPr>
              <w:spacing w:line="360" w:lineRule="auto"/>
              <w:jc w:val="center"/>
              <w:rPr>
                <w:b w:val="0"/>
                <w:i w:val="0"/>
                <w:color w:val="000000"/>
                <w:kern w:val="0"/>
                <w:sz w:val="24"/>
                <w:szCs w:val="20"/>
              </w:rPr>
            </w:pPr>
            <w:r>
              <w:rPr>
                <w:b w:val="0"/>
                <w:i w:val="0"/>
                <w:color w:val="000000"/>
                <w:kern w:val="0"/>
                <w:sz w:val="24"/>
                <w:szCs w:val="20"/>
              </w:rPr>
              <w:t>52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DCC05FC">
            <w:pPr>
              <w:spacing w:line="360" w:lineRule="auto"/>
              <w:rPr>
                <w:b w:val="0"/>
                <w:i w:val="0"/>
                <w:color w:val="000000"/>
                <w:kern w:val="0"/>
                <w:sz w:val="24"/>
                <w:szCs w:val="20"/>
              </w:rPr>
            </w:pPr>
            <w:r>
              <w:rPr>
                <w:b w:val="0"/>
                <w:i w:val="0"/>
                <w:color w:val="000000"/>
                <w:kern w:val="0"/>
                <w:sz w:val="24"/>
                <w:szCs w:val="20"/>
              </w:rPr>
              <w:t>你已经坚持了3周，若你未发生漏服药物，那么你做的很棒，若你其中有几次忘记了服药，分析原因，相信你可以做的更好！</w:t>
            </w:r>
          </w:p>
        </w:tc>
      </w:tr>
      <w:tr w14:paraId="48ED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99C366B">
            <w:pPr>
              <w:spacing w:line="360" w:lineRule="auto"/>
              <w:jc w:val="center"/>
              <w:rPr>
                <w:b w:val="0"/>
                <w:i w:val="0"/>
                <w:color w:val="000000"/>
                <w:kern w:val="0"/>
                <w:sz w:val="24"/>
                <w:szCs w:val="20"/>
              </w:rPr>
            </w:pPr>
            <w:r>
              <w:rPr>
                <w:b w:val="0"/>
                <w:i w:val="0"/>
                <w:color w:val="000000"/>
                <w:kern w:val="0"/>
                <w:sz w:val="24"/>
                <w:szCs w:val="20"/>
              </w:rPr>
              <w:t>53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E4361A0">
            <w:pPr>
              <w:spacing w:line="360" w:lineRule="auto"/>
              <w:rPr>
                <w:b w:val="0"/>
                <w:i w:val="0"/>
                <w:color w:val="000000"/>
                <w:kern w:val="0"/>
                <w:sz w:val="24"/>
                <w:szCs w:val="20"/>
              </w:rPr>
            </w:pPr>
            <w:r>
              <w:rPr>
                <w:b w:val="0"/>
                <w:i w:val="0"/>
                <w:color w:val="000000"/>
                <w:kern w:val="0"/>
                <w:sz w:val="24"/>
                <w:szCs w:val="20"/>
              </w:rPr>
              <w:t>你已经坚持6周了，你可以做到，请继续保持，这对你病情稳定很重要！</w:t>
            </w:r>
          </w:p>
        </w:tc>
      </w:tr>
      <w:tr w14:paraId="3816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A72138B">
            <w:pPr>
              <w:spacing w:line="360" w:lineRule="auto"/>
              <w:jc w:val="center"/>
              <w:rPr>
                <w:b w:val="0"/>
                <w:i w:val="0"/>
                <w:color w:val="000000"/>
                <w:kern w:val="0"/>
                <w:sz w:val="24"/>
                <w:szCs w:val="20"/>
              </w:rPr>
            </w:pPr>
            <w:r>
              <w:rPr>
                <w:b w:val="0"/>
                <w:i w:val="0"/>
                <w:color w:val="000000"/>
                <w:kern w:val="0"/>
                <w:sz w:val="24"/>
                <w:szCs w:val="20"/>
              </w:rPr>
              <w:t>54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0E2364B">
            <w:pPr>
              <w:spacing w:line="360" w:lineRule="auto"/>
              <w:rPr>
                <w:b w:val="0"/>
                <w:i w:val="0"/>
                <w:color w:val="000000"/>
                <w:kern w:val="0"/>
                <w:sz w:val="24"/>
                <w:szCs w:val="20"/>
              </w:rPr>
            </w:pPr>
            <w:r>
              <w:rPr>
                <w:b w:val="0"/>
                <w:i w:val="0"/>
                <w:color w:val="000000"/>
                <w:kern w:val="0"/>
                <w:sz w:val="24"/>
                <w:szCs w:val="20"/>
              </w:rPr>
              <w:t>了解自己的治疗方案和药物信息十分关键，看一看第1周收到的短信，你服用的药物有哪些以及它们的作用、副作用。</w:t>
            </w:r>
          </w:p>
        </w:tc>
      </w:tr>
      <w:tr w14:paraId="63FE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BAF310C">
            <w:pPr>
              <w:spacing w:line="360" w:lineRule="auto"/>
              <w:jc w:val="center"/>
              <w:rPr>
                <w:b w:val="0"/>
                <w:i w:val="0"/>
                <w:color w:val="000000"/>
                <w:kern w:val="0"/>
                <w:sz w:val="24"/>
                <w:szCs w:val="20"/>
              </w:rPr>
            </w:pPr>
            <w:r>
              <w:rPr>
                <w:b w:val="0"/>
                <w:i w:val="0"/>
                <w:color w:val="000000"/>
                <w:kern w:val="0"/>
                <w:sz w:val="24"/>
                <w:szCs w:val="20"/>
              </w:rPr>
              <w:t>55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74355CB">
            <w:pPr>
              <w:spacing w:line="360" w:lineRule="auto"/>
              <w:rPr>
                <w:b w:val="0"/>
                <w:i w:val="0"/>
                <w:color w:val="000000"/>
                <w:kern w:val="0"/>
                <w:sz w:val="24"/>
                <w:szCs w:val="20"/>
              </w:rPr>
            </w:pPr>
            <w:r>
              <w:rPr>
                <w:b w:val="0"/>
                <w:i w:val="0"/>
                <w:color w:val="000000"/>
                <w:kern w:val="0"/>
                <w:sz w:val="24"/>
                <w:szCs w:val="20"/>
              </w:rPr>
              <w:t>长期坚持服药需要时间。可能你还没有达到你的目标，但你正在努力的过程中，继续保持！</w:t>
            </w:r>
          </w:p>
        </w:tc>
      </w:tr>
      <w:tr w14:paraId="49CE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8DA8DB5">
            <w:pPr>
              <w:spacing w:line="360" w:lineRule="auto"/>
              <w:jc w:val="center"/>
              <w:rPr>
                <w:b w:val="0"/>
                <w:i w:val="0"/>
                <w:color w:val="000000"/>
                <w:kern w:val="0"/>
                <w:sz w:val="24"/>
                <w:szCs w:val="20"/>
              </w:rPr>
            </w:pPr>
            <w:r>
              <w:rPr>
                <w:b w:val="0"/>
                <w:i w:val="0"/>
                <w:color w:val="000000"/>
                <w:kern w:val="0"/>
                <w:sz w:val="24"/>
                <w:szCs w:val="20"/>
              </w:rPr>
              <w:t>56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BB9C7BD">
            <w:pPr>
              <w:spacing w:line="360" w:lineRule="auto"/>
              <w:rPr>
                <w:b w:val="0"/>
                <w:i w:val="0"/>
                <w:color w:val="000000"/>
                <w:kern w:val="0"/>
                <w:sz w:val="24"/>
                <w:szCs w:val="20"/>
              </w:rPr>
            </w:pPr>
            <w:r>
              <w:rPr>
                <w:b w:val="0"/>
                <w:i w:val="0"/>
                <w:color w:val="000000"/>
                <w:kern w:val="0"/>
                <w:sz w:val="24"/>
                <w:szCs w:val="20"/>
              </w:rPr>
              <w:t>示例：XX[先生/女士，请记得按时服用]</w:t>
            </w:r>
          </w:p>
        </w:tc>
      </w:tr>
      <w:tr w14:paraId="2DDD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45074CE">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57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77D8EE0">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坚持服药虽然不易，但每次坚持都是对健康的投资。</w:t>
            </w:r>
          </w:p>
        </w:tc>
      </w:tr>
      <w:tr w14:paraId="2F45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04EA671">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58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CF96BC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回顾一下过去坚持服药带来的积极变化，会让你更有动力继续坚持。</w:t>
            </w:r>
          </w:p>
        </w:tc>
      </w:tr>
      <w:tr w14:paraId="774E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49540A2">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59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80BE86A">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想象未来如果坚持服药，你会更少住院、更多时间陪伴家人。</w:t>
            </w:r>
          </w:p>
        </w:tc>
      </w:tr>
      <w:tr w14:paraId="23B0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6F635E4">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0D3A9ED">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如果感觉服药负担大，可以尝试一次只关注完成一天的目标。</w:t>
            </w:r>
          </w:p>
        </w:tc>
      </w:tr>
      <w:tr w14:paraId="6ECC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E9356E3">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611957D">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如果连续几天都没有忘记服药，可以给自己一些小奖励，比如一个小礼物。</w:t>
            </w:r>
          </w:p>
        </w:tc>
      </w:tr>
      <w:tr w14:paraId="7245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99FF0ED">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7344E7B">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如果有副作用困扰，及时与医生沟通，不要擅自停药。</w:t>
            </w:r>
          </w:p>
        </w:tc>
      </w:tr>
      <w:tr w14:paraId="23DA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737E3D3">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164A7E2">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和朋友或家人一起制定服药提醒计划，让他们也成为你的监督者。</w:t>
            </w:r>
          </w:p>
        </w:tc>
      </w:tr>
      <w:tr w14:paraId="5243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E5A7D7F">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3C8BB8C">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如果旅途中携带药物不方便，可以提前分装到小药盒中，方便随身携带。</w:t>
            </w:r>
          </w:p>
        </w:tc>
      </w:tr>
      <w:tr w14:paraId="1641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99A633B">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E6F8308">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选择一首喜欢的歌作为服药的提示铃声，增加坚持的乐趣。</w:t>
            </w:r>
          </w:p>
        </w:tc>
      </w:tr>
      <w:tr w14:paraId="6AE1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B0B8306">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FACEA89">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每天晚上回顾一下当天是否已正确服药，并为自己打分。</w:t>
            </w:r>
          </w:p>
        </w:tc>
      </w:tr>
      <w:tr w14:paraId="0A66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5A073F1">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566D500">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记录服药后感觉的变化，例如精神状态或症状改善，帮助增强坚持的信心。</w:t>
            </w:r>
          </w:p>
        </w:tc>
      </w:tr>
      <w:tr w14:paraId="66CF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44B9CAF">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DEAD927">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在家里明显的位置贴一张「今天吃药了吗？」的提醒卡片。</w:t>
            </w:r>
          </w:p>
        </w:tc>
      </w:tr>
      <w:tr w14:paraId="114E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0F6F271">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69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4E355A2">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服药是一种照顾自己的方式，是对自己负责的表现。</w:t>
            </w:r>
          </w:p>
        </w:tc>
      </w:tr>
      <w:tr w14:paraId="354B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F3CD9A8">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F0045F3">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告诉医生你的坚持经历，他们会为你点赞，也可能会给出更多支持。</w:t>
            </w:r>
          </w:p>
        </w:tc>
      </w:tr>
      <w:tr w14:paraId="52FA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C7828B1">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775D6B6">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每完成一周服药，就在日历上画一个小笑脸，累计的笑脸越多，成就感越大。</w:t>
            </w:r>
          </w:p>
        </w:tc>
      </w:tr>
      <w:tr w14:paraId="4C35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69FD2D1">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AA53053">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计划好每天服药的时间，最好固定与日常活动（如早餐后）相结合。</w:t>
            </w:r>
          </w:p>
        </w:tc>
      </w:tr>
      <w:tr w14:paraId="77FE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017E744">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05573F2">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发现服药后血压、血脂等指标稳定，会让你更有信心。</w:t>
            </w:r>
          </w:p>
        </w:tc>
      </w:tr>
      <w:tr w14:paraId="4482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44DBB7B">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2077985">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如果中途出现挫折，不要气馁，及时总结并重新开始。</w:t>
            </w:r>
          </w:p>
        </w:tc>
      </w:tr>
      <w:tr w14:paraId="0929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244B622">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A14C438">
            <w:pPr>
              <w:pStyle w:val="3"/>
              <w:keepNext w:val="0"/>
              <w:keepLines w:val="0"/>
              <w:widowControl/>
              <w:suppressLineNumbers w:val="0"/>
              <w:spacing w:line="360" w:lineRule="auto"/>
              <w:ind w:left="0" w:leftChars="0" w:right="0" w:rightChars="0"/>
              <w:rPr>
                <w:b w:val="0"/>
                <w:i w:val="0"/>
                <w:color w:val="auto"/>
                <w:kern w:val="0"/>
                <w:sz w:val="24"/>
                <w:szCs w:val="20"/>
                <w:lang w:val="en-US" w:eastAsia="zh-CN"/>
              </w:rPr>
            </w:pPr>
            <w:r>
              <w:rPr>
                <w:b w:val="0"/>
                <w:i w:val="0"/>
              </w:rPr>
              <w:t>想象如果一直不服药，疾病可能会加重，这是一种自我警示。</w:t>
            </w:r>
          </w:p>
        </w:tc>
      </w:tr>
      <w:tr w14:paraId="1A2A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51277A3">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D7FEECC">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可以和同样经历的病友交流经验，互相鼓励共同坚持。</w:t>
            </w:r>
          </w:p>
        </w:tc>
      </w:tr>
      <w:tr w14:paraId="597D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A6A2F2F">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7DA35AD">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为家人和爱的人坚持服药，是对他们的责任和爱。</w:t>
            </w:r>
          </w:p>
        </w:tc>
      </w:tr>
      <w:tr w14:paraId="0F03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5FDB6CE">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E972E86">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坚持服药不仅为了今天，更是为了未来健康的每一天。</w:t>
            </w:r>
          </w:p>
        </w:tc>
      </w:tr>
      <w:tr w14:paraId="55D6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DB19C2A">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79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842FE3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如果觉得麻烦，可以把服药想象成「每日任务」，完成后享受「打卡」的成就感。</w:t>
            </w:r>
          </w:p>
        </w:tc>
      </w:tr>
      <w:tr w14:paraId="32A3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053C9B1">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0BA96F3">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每次拿药时，默念「这是为了我的健康」。</w:t>
            </w:r>
          </w:p>
        </w:tc>
      </w:tr>
      <w:tr w14:paraId="3F0F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EFC9190">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D1A2973">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在床头准备水和药物，方便早晨第一时间服用。</w:t>
            </w:r>
          </w:p>
        </w:tc>
      </w:tr>
      <w:tr w14:paraId="2EBD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1279EBB">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03EF190">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每次复诊时，告诉医生你坚持服药的情况，让医生知道你的努力。</w:t>
            </w:r>
          </w:p>
        </w:tc>
      </w:tr>
      <w:tr w14:paraId="6588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117C343">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C88D40E">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如果服药让你感觉更有活力，那就是最好的证明，坚持下去吧！</w:t>
            </w:r>
          </w:p>
        </w:tc>
      </w:tr>
      <w:tr w14:paraId="59CD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AA7EFE6">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C046A9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想象完成一年服药计划后，自己会更有安全感、更健康。</w:t>
            </w:r>
          </w:p>
        </w:tc>
      </w:tr>
      <w:tr w14:paraId="58E0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369D192">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9F56209">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当觉得无力时，回忆之前坚持服药成功时的满足感。</w:t>
            </w:r>
          </w:p>
        </w:tc>
      </w:tr>
      <w:tr w14:paraId="27BE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30108F6">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DB1906C">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坚持服药能让家人更安心，减少他们的担心。</w:t>
            </w:r>
          </w:p>
        </w:tc>
      </w:tr>
      <w:tr w14:paraId="383D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6BF0F7F">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14C8FBC">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和家人讨论你的服药计划，他们的理解与参与会让你更有力量。</w:t>
            </w:r>
          </w:p>
        </w:tc>
      </w:tr>
      <w:tr w14:paraId="0747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6114438">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03A6630">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如果出差或旅行前觉得麻烦，提前写好清单，一次性准备好药物。</w:t>
            </w:r>
          </w:p>
        </w:tc>
      </w:tr>
      <w:tr w14:paraId="36C7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723B2F9">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89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A58E402">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坚持服药其实也是对医生治疗方案的最大配合。</w:t>
            </w:r>
          </w:p>
        </w:tc>
      </w:tr>
      <w:tr w14:paraId="3C16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B8F2136">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124E3DD">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坚持用药也可以减少住院的经济负担，降低整体医疗费用。</w:t>
            </w:r>
          </w:p>
        </w:tc>
      </w:tr>
      <w:tr w14:paraId="624A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5ED2B97">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832CE3E">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每周末总结一周的服药情况，为下周制定新的目标。</w:t>
            </w:r>
          </w:p>
        </w:tc>
      </w:tr>
      <w:tr w14:paraId="7E65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7E5CEF0">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947EE26">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每一次提醒自己「我做得到」，帮助强化信心。</w:t>
            </w:r>
          </w:p>
        </w:tc>
      </w:tr>
      <w:tr w14:paraId="5F4D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493697D">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D37DD8B">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了解更多药物知识，越了解越能坚持。</w:t>
            </w:r>
          </w:p>
        </w:tc>
      </w:tr>
      <w:tr w14:paraId="6A19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A0AA4D0">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2290FB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若偶尔漏服，不要责怪自己，重要的是立即调整，持续前进。</w:t>
            </w:r>
          </w:p>
        </w:tc>
      </w:tr>
      <w:tr w14:paraId="52D4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DFAC19B">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B4368E3">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想象未来的自己感谢现在努力坚持的自己。</w:t>
            </w:r>
          </w:p>
        </w:tc>
      </w:tr>
      <w:tr w14:paraId="5815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3E25366A">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04C2B1B">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如果同时服用多种药物，可以给每种药贴上不同颜色的小标签，避免混淆。</w:t>
            </w:r>
          </w:p>
        </w:tc>
      </w:tr>
      <w:tr w14:paraId="0CF7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4569D72">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70BDAB0E">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如果夜里需要服药，可提前准备好水和药放在床头柜。</w:t>
            </w:r>
          </w:p>
        </w:tc>
      </w:tr>
      <w:tr w14:paraId="469A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90E811F">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98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B9E389F">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当家人看到你的努力，也会为你加油打气。</w:t>
            </w:r>
          </w:p>
        </w:tc>
      </w:tr>
      <w:tr w14:paraId="0751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8DAA3A2">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eastAsia="zh-CN"/>
              </w:rPr>
              <w:t>9</w:t>
            </w:r>
            <w:r>
              <w:rPr>
                <w:rFonts w:hint="eastAsia"/>
                <w:b w:val="0"/>
                <w:i w:val="0"/>
                <w:color w:val="000000"/>
                <w:kern w:val="0"/>
                <w:sz w:val="24"/>
                <w:szCs w:val="20"/>
                <w:lang w:val="en-US" w:eastAsia="zh-CN"/>
              </w:rPr>
              <w:t>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66A3B55">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坚持服药时，可以拍照记录，形成「坚持相册」。</w:t>
            </w:r>
          </w:p>
        </w:tc>
      </w:tr>
      <w:tr w14:paraId="1AF94380">
        <w:tblPrEx>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D3F13A7">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DE52206">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如果服药后症状好转，可记录「感谢日记」强化好感受。</w:t>
            </w:r>
          </w:p>
        </w:tc>
      </w:tr>
      <w:tr w14:paraId="575A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2E2AC68">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B838112">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设计自己的「服药奖励机制」，每坚持一段时间就犒劳自己一次。</w:t>
            </w:r>
          </w:p>
        </w:tc>
      </w:tr>
      <w:tr w14:paraId="29C3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535ACC63">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605244A">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可以把药物装在小包里，随时随地都能方便服用。</w:t>
            </w:r>
          </w:p>
        </w:tc>
      </w:tr>
      <w:tr w14:paraId="7A5A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9EB71E7">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2B36F04">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定期和医生回顾服药目标和效果，保持对进展的期待。</w:t>
            </w:r>
          </w:p>
        </w:tc>
      </w:tr>
      <w:tr w14:paraId="3CC1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CE581A9">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7064857">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当遇到困难时，回顾之前坚持的历程，重新获得力量。</w:t>
            </w:r>
          </w:p>
        </w:tc>
      </w:tr>
      <w:tr w14:paraId="6AC8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F912C3F">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46625767">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坚持服药帮助减少意外事件的发生，如心梗、再次住院等。</w:t>
            </w:r>
          </w:p>
        </w:tc>
      </w:tr>
      <w:tr w14:paraId="6B46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C5AFF2B">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106</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88CD8C9">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每次完成服药后，可以默默说一句「我为健康加油」。</w:t>
            </w:r>
          </w:p>
        </w:tc>
      </w:tr>
      <w:tr w14:paraId="52B8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6E4F519">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107</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50146B28">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坚持不仅改变了身体，更能培养耐心和意志力。</w:t>
            </w:r>
          </w:p>
        </w:tc>
      </w:tr>
      <w:tr w14:paraId="15A7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12AE6F95">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108</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DC2B3A3">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让服药成为一种生活习惯，就像吃饭、洗脸一样自然。</w:t>
            </w:r>
          </w:p>
        </w:tc>
      </w:tr>
      <w:tr w14:paraId="37FC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735C23D">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109</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03CAE952">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如果长期保持，未来会有更多享受美好生活的机会。</w:t>
            </w:r>
          </w:p>
        </w:tc>
      </w:tr>
      <w:tr w14:paraId="199E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00486756">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110</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45314A6C">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和朋友分享坚持经验，也许能帮助更多人。</w:t>
            </w:r>
          </w:p>
        </w:tc>
      </w:tr>
      <w:tr w14:paraId="57A6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DBC220F">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111</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BE4936F">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坚持服药是对家人最好的礼物。</w:t>
            </w:r>
          </w:p>
        </w:tc>
      </w:tr>
      <w:tr w14:paraId="18BA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70B59A36">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112</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FE7BCFB">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服药不仅是个人行动，也可以成为影响周围人的榜样。</w:t>
            </w:r>
          </w:p>
        </w:tc>
      </w:tr>
      <w:tr w14:paraId="48B0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1979C2C1">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113</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62016297">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可以在手机备忘录里设置每日提醒，更精准方便。</w:t>
            </w:r>
          </w:p>
        </w:tc>
      </w:tr>
      <w:tr w14:paraId="16FE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2CD74D69">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114</w:t>
            </w:r>
          </w:p>
        </w:tc>
        <w:tc>
          <w:tcPr>
            <w:tcW w:w="4522" w:type="pct"/>
            <w:tcBorders>
              <w:top w:val="single" w:color="FFFFFF" w:sz="8" w:space="0"/>
              <w:left w:val="single" w:color="FFFFFF" w:sz="8" w:space="0"/>
              <w:bottom w:val="single" w:color="FFFFFF" w:sz="8" w:space="0"/>
              <w:right w:val="single" w:color="FFFFFF" w:sz="8" w:space="0"/>
            </w:tcBorders>
            <w:shd w:val="clear" w:color="auto" w:fill="EDF1F9" w:themeFill="accent1" w:themeFillTint="19"/>
            <w:vAlign w:val="center"/>
          </w:tcPr>
          <w:p w14:paraId="67020CA2">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想象多年后，身体依然健康的自己，感谢今天坚持不懈的努力。</w:t>
            </w:r>
          </w:p>
        </w:tc>
      </w:tr>
      <w:tr w14:paraId="76FC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477"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3F3EAEA2">
            <w:pPr>
              <w:spacing w:line="360" w:lineRule="auto"/>
              <w:jc w:val="center"/>
              <w:rPr>
                <w:rFonts w:hint="default"/>
                <w:b w:val="0"/>
                <w:i w:val="0"/>
                <w:color w:val="000000"/>
                <w:kern w:val="0"/>
                <w:sz w:val="24"/>
                <w:szCs w:val="20"/>
                <w:lang w:val="en-US" w:eastAsia="zh-CN"/>
              </w:rPr>
            </w:pPr>
            <w:r>
              <w:rPr>
                <w:rFonts w:hint="eastAsia"/>
                <w:b w:val="0"/>
                <w:i w:val="0"/>
                <w:color w:val="000000"/>
                <w:kern w:val="0"/>
                <w:sz w:val="24"/>
                <w:szCs w:val="20"/>
                <w:lang w:val="en-US" w:eastAsia="zh-CN"/>
              </w:rPr>
              <w:t>115</w:t>
            </w:r>
          </w:p>
        </w:tc>
        <w:tc>
          <w:tcPr>
            <w:tcW w:w="4522" w:type="pct"/>
            <w:tcBorders>
              <w:top w:val="single" w:color="FFFFFF" w:sz="8" w:space="0"/>
              <w:left w:val="single" w:color="FFFFFF" w:sz="8" w:space="0"/>
              <w:bottom w:val="single" w:color="FFFFFF" w:sz="8" w:space="0"/>
              <w:right w:val="single" w:color="FFFFFF" w:sz="8" w:space="0"/>
            </w:tcBorders>
            <w:shd w:val="clear" w:color="auto" w:fill="B5C7EA" w:themeFill="accent1" w:themeFillTint="66"/>
            <w:vAlign w:val="center"/>
          </w:tcPr>
          <w:p w14:paraId="2E720A45">
            <w:pPr>
              <w:pStyle w:val="3"/>
              <w:keepNext w:val="0"/>
              <w:keepLines w:val="0"/>
              <w:widowControl/>
              <w:suppressLineNumbers w:val="0"/>
              <w:spacing w:line="360" w:lineRule="auto"/>
              <w:ind w:left="0" w:leftChars="0" w:right="0" w:rightChars="0"/>
              <w:rPr>
                <w:b w:val="0"/>
                <w:i w:val="0"/>
                <w:color w:val="auto"/>
                <w:kern w:val="0"/>
                <w:sz w:val="24"/>
                <w:szCs w:val="20"/>
              </w:rPr>
            </w:pPr>
            <w:r>
              <w:rPr>
                <w:b w:val="0"/>
                <w:i w:val="0"/>
              </w:rPr>
              <w:t>坚持服药让你离「健康自由」更近一步，这是最值得的坚持。</w:t>
            </w:r>
          </w:p>
        </w:tc>
      </w:tr>
    </w:tbl>
    <w:p w14:paraId="49078DF5">
      <w:pPr>
        <w:pStyle w:val="2"/>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64678"/>
    <w:rsid w:val="3A8B5ED7"/>
    <w:rsid w:val="4E4E10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jc w:val="left"/>
      <w:outlineLvl w:val="1"/>
    </w:pPr>
    <w:rPr>
      <w:rFonts w:ascii="宋体" w:hAnsi="宋体"/>
      <w:b/>
      <w:kern w:val="0"/>
      <w:sz w:val="2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4541</Words>
  <Characters>4684</Characters>
  <Lines>0</Lines>
  <Paragraphs>0</Paragraphs>
  <TotalTime>2</TotalTime>
  <ScaleCrop>false</ScaleCrop>
  <LinksUpToDate>false</LinksUpToDate>
  <CharactersWithSpaces>4691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2025-07-11T11:00:00Z</dcterms:created>
  <dc:creator>10577</dc:creator>
  <cp:lastModifiedBy>方哭哭</cp:lastModifiedBy>
  <dcterms:modified xsi:type="dcterms:W3CDTF">2025-07-13T08:21:42Z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eyJoZGlkIjoiNTU0ZmIwYTQ3NzlmZGUxZmU3Zjk0M2IyZTNmM2IxNjAiLCJ1c2VySWQiOiIzMTA5Njg4NDYifQ==</vt:lpwstr>
  </property>
  <property fmtid="{D5CDD505-2E9C-101B-9397-08002B2CF9AE}" pid="4" name="ICV">
    <vt:lpwstr>5C1E8589AC8F45DC8EC60F52B95322E5_12</vt:lpwstr>
  </property>
</Properties>
</file>