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899A8" w14:textId="77777777" w:rsidR="00BE41F0" w:rsidRPr="00A72E50" w:rsidRDefault="00BE41F0" w:rsidP="00BE41F0">
      <w:pPr>
        <w:spacing w:after="100" w:afterAutospacing="1" w:line="360" w:lineRule="auto"/>
        <w:jc w:val="center"/>
        <w:rPr>
          <w:rFonts w:asciiTheme="majorBidi" w:hAnsiTheme="majorBidi" w:cstheme="majorBidi"/>
          <w:b/>
          <w:bCs/>
        </w:rPr>
      </w:pPr>
      <w:r w:rsidRPr="00A72E50">
        <w:rPr>
          <w:rFonts w:asciiTheme="majorBidi" w:hAnsiTheme="majorBidi" w:cstheme="majorBidi"/>
          <w:b/>
          <w:bCs/>
        </w:rPr>
        <w:t>Appendix</w:t>
      </w:r>
      <w:r>
        <w:rPr>
          <w:rFonts w:asciiTheme="majorBidi" w:hAnsiTheme="majorBidi" w:cstheme="majorBidi"/>
          <w:b/>
          <w:bCs/>
        </w:rPr>
        <w:t xml:space="preserve"> A:</w:t>
      </w:r>
      <w:r w:rsidRPr="00A72E50">
        <w:rPr>
          <w:rFonts w:asciiTheme="majorBidi" w:hAnsiTheme="majorBidi" w:cstheme="majorBidi"/>
          <w:b/>
          <w:bCs/>
        </w:rPr>
        <w:t xml:space="preserve"> </w:t>
      </w:r>
      <w:r>
        <w:rPr>
          <w:rFonts w:asciiTheme="majorBidi" w:hAnsiTheme="majorBidi" w:cstheme="majorBidi"/>
          <w:b/>
          <w:bCs/>
        </w:rPr>
        <w:t>E</w:t>
      </w:r>
      <w:r w:rsidRPr="00A72E50">
        <w:rPr>
          <w:rFonts w:asciiTheme="majorBidi" w:hAnsiTheme="majorBidi" w:cstheme="majorBidi"/>
          <w:b/>
          <w:bCs/>
        </w:rPr>
        <w:t>xcerpts comprising audio corpus</w:t>
      </w:r>
      <w:r>
        <w:rPr>
          <w:rFonts w:asciiTheme="majorBidi" w:hAnsiTheme="majorBidi" w:cstheme="majorBidi"/>
          <w:b/>
          <w:bCs/>
        </w:rPr>
        <w:t xml:space="preserve"> - main features and scores</w:t>
      </w:r>
    </w:p>
    <w:tbl>
      <w:tblPr>
        <w:tblW w:w="109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20" w:firstRow="1" w:lastRow="0" w:firstColumn="0" w:lastColumn="0" w:noHBand="0" w:noVBand="1"/>
      </w:tblPr>
      <w:tblGrid>
        <w:gridCol w:w="456"/>
        <w:gridCol w:w="1496"/>
        <w:gridCol w:w="1958"/>
        <w:gridCol w:w="1458"/>
        <w:gridCol w:w="5564"/>
      </w:tblGrid>
      <w:tr w:rsidR="00BE41F0" w:rsidRPr="004E2BA9" w14:paraId="4F97E5F5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A9E2" w14:textId="77777777" w:rsidR="00BE41F0" w:rsidRPr="004E2BA9" w:rsidRDefault="00BE41F0" w:rsidP="006C7132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1381" w14:textId="77777777" w:rsidR="00BE41F0" w:rsidRPr="004E2BA9" w:rsidRDefault="00BE41F0" w:rsidP="006C7132">
            <w:pPr>
              <w:rPr>
                <w:rFonts w:asciiTheme="majorBidi" w:hAnsiTheme="majorBidi" w:cstheme="majorBidi"/>
                <w:b/>
                <w:bCs/>
              </w:rPr>
            </w:pPr>
            <w:r w:rsidRPr="004E2BA9">
              <w:rPr>
                <w:rFonts w:asciiTheme="majorBidi" w:hAnsiTheme="majorBidi" w:cstheme="majorBidi"/>
                <w:b/>
                <w:bCs/>
              </w:rPr>
              <w:t>Composer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5EB85" w14:textId="77777777" w:rsidR="00BE41F0" w:rsidRPr="004E2BA9" w:rsidRDefault="00BE41F0" w:rsidP="006C7132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Piece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14E0" w14:textId="77777777" w:rsidR="00BE41F0" w:rsidRPr="004E2BA9" w:rsidRDefault="00BE41F0" w:rsidP="006C7132">
            <w:pPr>
              <w:rPr>
                <w:rFonts w:asciiTheme="majorBidi" w:hAnsiTheme="majorBidi" w:cstheme="majorBidi"/>
                <w:b/>
                <w:bCs/>
              </w:rPr>
            </w:pPr>
            <w:r w:rsidRPr="004E2BA9">
              <w:rPr>
                <w:rFonts w:asciiTheme="majorBidi" w:hAnsiTheme="majorBidi" w:cstheme="majorBidi"/>
                <w:b/>
                <w:bCs/>
              </w:rPr>
              <w:t>Part</w:t>
            </w: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9229AC2" w14:textId="77777777" w:rsidR="00BE41F0" w:rsidRPr="00553CCD" w:rsidRDefault="00BE41F0" w:rsidP="006C7132">
            <w:pPr>
              <w:rPr>
                <w:rFonts w:asciiTheme="majorBidi" w:hAnsiTheme="majorBidi" w:cstheme="majorBidi"/>
                <w:b/>
                <w:bCs/>
              </w:rPr>
            </w:pPr>
            <w:r w:rsidRPr="00553CCD">
              <w:rPr>
                <w:rFonts w:asciiTheme="majorBidi" w:hAnsiTheme="majorBidi" w:cstheme="majorBidi"/>
                <w:b/>
                <w:bCs/>
              </w:rPr>
              <w:t>Main Compositional Features</w:t>
            </w:r>
          </w:p>
        </w:tc>
      </w:tr>
      <w:tr w:rsidR="00BE41F0" w:rsidRPr="004E2BA9" w14:paraId="6E4E7CE4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15DCDE9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6B1185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J. S. Bach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FECFDD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Sonata no. 1 in G minor, BWV 1001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4793576" w14:textId="77777777" w:rsidR="00BE41F0" w:rsidRPr="004E2BA9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 xml:space="preserve">Presto, </w:t>
            </w:r>
          </w:p>
          <w:p w14:paraId="1904EA7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bars 1-3</w:t>
            </w: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</w:tcBorders>
          </w:tcPr>
          <w:p w14:paraId="6CA31DE8" w14:textId="77777777" w:rsidR="00BE41F0" w:rsidRPr="00553CCD" w:rsidRDefault="00BE41F0" w:rsidP="006C7132">
            <w:pPr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G minor, regular rhythm (sixteenth notes), fast tempo, </w:t>
            </w:r>
          </w:p>
          <w:p w14:paraId="48BF4F35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  <w:lang w:val="fr-FR"/>
              </w:rPr>
            </w:pPr>
            <w:r w:rsidRPr="00553CCD">
              <w:rPr>
                <w:rFonts w:asciiTheme="majorBidi" w:hAnsiTheme="majorBidi" w:cstheme="majorBidi"/>
              </w:rPr>
              <w:t>down pitch contour, arpeggio.</w:t>
            </w:r>
          </w:p>
        </w:tc>
      </w:tr>
      <w:tr w:rsidR="00BE41F0" w:rsidRPr="004E2BA9" w14:paraId="41012286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541A3275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2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C0EA79F" w14:textId="77777777" w:rsidR="00BE41F0" w:rsidRPr="004E2BA9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 xml:space="preserve">Bartók </w:t>
            </w:r>
          </w:p>
          <w:p w14:paraId="29412E9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(arr. Székely)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A4462B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Roumanian Folk Dances, No. 4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D24C320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bars 19-20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365E84DB" w14:textId="77777777" w:rsidR="00BE41F0" w:rsidRPr="00553CCD" w:rsidRDefault="00BE41F0" w:rsidP="006C7132">
            <w:pPr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A Phrygian dominant scale, legato articulation, </w:t>
            </w:r>
          </w:p>
          <w:p w14:paraId="631BA47E" w14:textId="77777777" w:rsidR="00BE41F0" w:rsidRPr="00553CCD" w:rsidRDefault="00BE41F0" w:rsidP="006C7132">
            <w:pPr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moderate tempo, irregular rhythm, small intervals, </w:t>
            </w:r>
          </w:p>
          <w:p w14:paraId="368254EF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high pitch register, mainly-stepwise melodic motion.</w:t>
            </w:r>
          </w:p>
        </w:tc>
      </w:tr>
      <w:tr w:rsidR="00BE41F0" w:rsidRPr="00911DB8" w14:paraId="1B8409E3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6396566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3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97CB01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Brahms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7B3412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Sonata no. 3 in D minor, op. 108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8983B6" w14:textId="77777777" w:rsidR="00BE41F0" w:rsidRPr="004E2BA9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 xml:space="preserve">Mov. 1, </w:t>
            </w:r>
          </w:p>
          <w:p w14:paraId="7A8EA98A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bars 1-5</w:t>
            </w:r>
          </w:p>
        </w:tc>
        <w:tc>
          <w:tcPr>
            <w:tcW w:w="5564" w:type="dxa"/>
            <w:tcBorders>
              <w:left w:val="single" w:sz="4" w:space="0" w:color="auto"/>
              <w:bottom w:val="nil"/>
            </w:tcBorders>
          </w:tcPr>
          <w:p w14:paraId="4E0B1DD3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D minor, legato articulation, moderate tempo, soft loudness, rapid loudness variations (“hairpins”), high pitch register, flowing rhythm.</w:t>
            </w:r>
          </w:p>
        </w:tc>
      </w:tr>
      <w:tr w:rsidR="00BE41F0" w:rsidRPr="004E2BA9" w14:paraId="1C15D635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337C01F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4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764128F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Brahms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528C9C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Sonata no.3 in D minor, op. 108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8D171E4" w14:textId="77777777" w:rsidR="00BE41F0" w:rsidRPr="004E2BA9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 xml:space="preserve">Mov. 2, </w:t>
            </w:r>
          </w:p>
          <w:p w14:paraId="760B242C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bars 1-5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  <w:bottom w:val="nil"/>
            </w:tcBorders>
          </w:tcPr>
          <w:p w14:paraId="24779EDA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D major, legato articulation, slow tempo, flowing rhythm, stepwise and leaps melodic motion, medium pitch register.</w:t>
            </w:r>
          </w:p>
        </w:tc>
      </w:tr>
      <w:tr w:rsidR="00BE41F0" w:rsidRPr="00911DB8" w14:paraId="5DBE7385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0CC76DE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5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9CFBE5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highlight w:val="yellow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Bruch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1C5C269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Concerto no. 1 in G minor, op. 26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BFEF76" w14:textId="77777777" w:rsidR="00BE41F0" w:rsidRPr="004E2BA9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 xml:space="preserve">Mov. 2, </w:t>
            </w:r>
          </w:p>
          <w:p w14:paraId="60528058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bars 17-21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</w:tcBorders>
          </w:tcPr>
          <w:p w14:paraId="5812A12F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E flat major, slow tempo, medium pitch register, flowing rhythm, descending then ascending melody, small intervals.  </w:t>
            </w:r>
          </w:p>
        </w:tc>
      </w:tr>
      <w:tr w:rsidR="00BE41F0" w:rsidRPr="004E2BA9" w14:paraId="55971C78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6E62A149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8D263E8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Corelli (arr. Léonard)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A4F94D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La Folia, op. 5 no. 12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A0D187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1-4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636FDDA6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D minor, chord progression with a C Major chord in the last excerpt bar, fast tempo, medium pitch register, narrow melodic range, flowing rhythm. </w:t>
            </w:r>
          </w:p>
        </w:tc>
      </w:tr>
      <w:tr w:rsidR="00BE41F0" w:rsidRPr="004E2BA9" w14:paraId="59BF1B10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212C0867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14B24F8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highlight w:val="yellow"/>
              </w:rPr>
            </w:pPr>
            <w:r w:rsidRPr="004E2BA9">
              <w:rPr>
                <w:rFonts w:asciiTheme="majorBidi" w:hAnsiTheme="majorBidi" w:cstheme="majorBidi"/>
              </w:rPr>
              <w:t>Dont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AD617DC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24 Etudes and Caprices, op. 35, No. 3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5E1D9F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 4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1FA360A3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E minor, regular rhythm (sixteenth notes), fast tempo, descending then ascending pitch contour, mainly arpeggios.</w:t>
            </w:r>
          </w:p>
        </w:tc>
      </w:tr>
      <w:tr w:rsidR="00BE41F0" w:rsidRPr="004E2BA9" w14:paraId="0EDF9FDC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137E2A7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A2F5E5C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Dvořák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643CE6F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Sonatina in G, op. 100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2533816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1, </w:t>
            </w:r>
          </w:p>
          <w:p w14:paraId="2D9B93F0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1-4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44871FE6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G major, staccato articulation, fast tempo, medium pitch register, simple and consonant harmony, mainly arpeggio. </w:t>
            </w:r>
          </w:p>
        </w:tc>
      </w:tr>
      <w:tr w:rsidR="00BE41F0" w:rsidRPr="004E2BA9" w14:paraId="6C1A6DBD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3404849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C5EEA7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highlight w:val="yellow"/>
              </w:rPr>
            </w:pPr>
            <w:r w:rsidRPr="004E2BA9">
              <w:rPr>
                <w:rFonts w:asciiTheme="majorBidi" w:hAnsiTheme="majorBidi" w:cstheme="majorBidi"/>
              </w:rPr>
              <w:t>Elgar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054F898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Chanson de Matin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6D1CF9C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9-12</w:t>
            </w:r>
          </w:p>
        </w:tc>
        <w:tc>
          <w:tcPr>
            <w:tcW w:w="5564" w:type="dxa"/>
            <w:tcBorders>
              <w:left w:val="single" w:sz="4" w:space="0" w:color="auto"/>
              <w:bottom w:val="nil"/>
            </w:tcBorders>
          </w:tcPr>
          <w:p w14:paraId="1A167F32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G major, moderate tempo, high to medium pitch register, mostly stepwise descending melodic contour, consonant harmony, flowing rhythm. </w:t>
            </w:r>
          </w:p>
        </w:tc>
      </w:tr>
      <w:tr w:rsidR="00BE41F0" w:rsidRPr="004E2BA9" w14:paraId="5F26D75F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4CF0DDED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7EA71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Elgar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8DCD69A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Chanson de Matin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B21A317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30-32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  <w:bottom w:val="nil"/>
            </w:tcBorders>
          </w:tcPr>
          <w:p w14:paraId="347A9EB2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B minor, legato articulation, moderate tempo, dissonant harmony involving a half-diminished seventh cord, medium to low pitch register, rapid loudness variations (“hairpin”), flowing rhythm.     </w:t>
            </w:r>
          </w:p>
        </w:tc>
      </w:tr>
      <w:tr w:rsidR="00BE41F0" w:rsidRPr="004E2BA9" w14:paraId="6D9519E0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7021470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7ADD5FE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Elgar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2F7490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Sonate in E minor, op. 82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3B8ECD5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1, </w:t>
            </w:r>
          </w:p>
          <w:p w14:paraId="38625ADB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9-12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  <w:bottom w:val="nil"/>
            </w:tcBorders>
          </w:tcPr>
          <w:p w14:paraId="3044553B" w14:textId="77777777" w:rsidR="00BE41F0" w:rsidRPr="00553CCD" w:rsidRDefault="00BE41F0" w:rsidP="006C7132">
            <w:pPr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E minor, staccato articulation with accents on each beat, </w:t>
            </w:r>
          </w:p>
          <w:p w14:paraId="488691D3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lastRenderedPageBreak/>
              <w:t xml:space="preserve">fast tempo, cut time meter, regular rhythm, descending melodic contour from high to moderate pitch register involving dissonant intervals.  </w:t>
            </w:r>
          </w:p>
        </w:tc>
      </w:tr>
      <w:tr w:rsidR="00BE41F0" w:rsidRPr="004E2BA9" w14:paraId="3620261B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0C0E987F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lastRenderedPageBreak/>
              <w:t>12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6FCE5D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Glazunov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F09B78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Concerto in A minor, op. 82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2D1A043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1, </w:t>
            </w:r>
          </w:p>
          <w:p w14:paraId="7EFE005B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1-2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  <w:bottom w:val="nil"/>
            </w:tcBorders>
          </w:tcPr>
          <w:p w14:paraId="716090FA" w14:textId="77777777" w:rsidR="00BE41F0" w:rsidRPr="00553CCD" w:rsidRDefault="00BE41F0" w:rsidP="006C7132">
            <w:pPr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A minor, legato articulation, slow to moderate tempo, </w:t>
            </w:r>
          </w:p>
          <w:p w14:paraId="20A6B2A5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low pitch register, chromatic notes, flowing rhythm.</w:t>
            </w:r>
          </w:p>
        </w:tc>
      </w:tr>
      <w:tr w:rsidR="00BE41F0" w:rsidRPr="004E2BA9" w14:paraId="025242DB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0A629C3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40F017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Grieg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EB7B06E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Sonata in C minor, op. 45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7F85E60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1, </w:t>
            </w:r>
          </w:p>
          <w:p w14:paraId="0E4970BB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1-2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</w:tcBorders>
          </w:tcPr>
          <w:p w14:paraId="3276601F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C minor, legato articulation with accents on each beat, fast tempo, loud, compound duple meter, regular rhythm (one long and three shorts), almost-stepwise melodic motion, low pitch register.   </w:t>
            </w:r>
          </w:p>
        </w:tc>
      </w:tr>
      <w:tr w:rsidR="00BE41F0" w:rsidRPr="004E2BA9" w14:paraId="041E08B4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28DB8AE0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96B798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Grieg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B2161AA" w14:textId="77777777" w:rsidR="00BE41F0" w:rsidRPr="00533E9B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533E9B">
              <w:rPr>
                <w:rFonts w:asciiTheme="majorBidi" w:hAnsiTheme="majorBidi" w:cstheme="majorBidi"/>
                <w:lang w:val="it-IT"/>
              </w:rPr>
              <w:t>Sonata in C minor, op. 45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ACB71C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3, </w:t>
            </w:r>
          </w:p>
          <w:p w14:paraId="5EF98CDB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2-5</w:t>
            </w:r>
          </w:p>
        </w:tc>
        <w:tc>
          <w:tcPr>
            <w:tcW w:w="5564" w:type="dxa"/>
            <w:tcBorders>
              <w:left w:val="single" w:sz="4" w:space="0" w:color="auto"/>
              <w:bottom w:val="nil"/>
            </w:tcBorders>
          </w:tcPr>
          <w:p w14:paraId="269D85AD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C minor, staccato articulation with accents on the first beat of each bar, fast tempo, cut time meter, regular rhythm, soft loudness, stepwise and leaps melodic motion, low to medium pitch register.</w:t>
            </w:r>
          </w:p>
        </w:tc>
      </w:tr>
      <w:tr w:rsidR="00BE41F0" w:rsidRPr="004E2BA9" w14:paraId="6C3C398A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0F40A67A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E3F5BEE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Kayser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FB6897D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Etudes, op. 20, No. 1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8C53396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3-5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  <w:bottom w:val="nil"/>
            </w:tcBorders>
          </w:tcPr>
          <w:p w14:paraId="0058DDA8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C major (first bar and a half in G major), moderate to fast tempo, regular rhythm (eight notes), mostly arpeggios and scales. </w:t>
            </w:r>
          </w:p>
        </w:tc>
      </w:tr>
      <w:tr w:rsidR="00BE41F0" w:rsidRPr="004E2BA9" w14:paraId="007DB1A1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5D785639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C90B0EE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Kreutzer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5E08DB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42 Etudes ou caprices, No. 10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2A8F3F5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 1</w:t>
            </w:r>
          </w:p>
        </w:tc>
        <w:tc>
          <w:tcPr>
            <w:tcW w:w="5564" w:type="dxa"/>
            <w:tcBorders>
              <w:top w:val="nil"/>
              <w:left w:val="single" w:sz="4" w:space="0" w:color="auto"/>
            </w:tcBorders>
          </w:tcPr>
          <w:p w14:paraId="76A3AF01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G major, moderate to fast tempo, regular rhythm, melodic contour involving ascending leap of large intervals (octave, tenth) and descending arpeggio, low and high pitch register. </w:t>
            </w:r>
          </w:p>
        </w:tc>
      </w:tr>
      <w:tr w:rsidR="00BE41F0" w:rsidRPr="004E2BA9" w14:paraId="155FBA61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71140F2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995542F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Mendelssohn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0CB635E" w14:textId="77777777" w:rsidR="00BE41F0" w:rsidRPr="00533E9B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533E9B">
              <w:rPr>
                <w:rFonts w:asciiTheme="majorBidi" w:hAnsiTheme="majorBidi" w:cstheme="majorBidi"/>
                <w:lang w:val="it-IT"/>
              </w:rPr>
              <w:t>Concerto in E minor, op.64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AFF43F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1, </w:t>
            </w:r>
          </w:p>
          <w:p w14:paraId="7A3A12B0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139-142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20EBE93E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G major, flowing rhythm, portato and legato articulations, moderate tempo, cut time meter, moderate pitch register, narrow melodic range, descending pitch contour, small intervals, soft loudness.  </w:t>
            </w:r>
          </w:p>
        </w:tc>
      </w:tr>
      <w:tr w:rsidR="00BE41F0" w:rsidRPr="004E2BA9" w14:paraId="7062D0A4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147DE05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C1395C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Mozart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66529DD" w14:textId="77777777" w:rsidR="00BE41F0" w:rsidRPr="00533E9B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533E9B">
              <w:rPr>
                <w:rFonts w:asciiTheme="majorBidi" w:hAnsiTheme="majorBidi" w:cstheme="majorBidi"/>
                <w:lang w:val="it-IT"/>
              </w:rPr>
              <w:t>Sonata in E minor, K304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203DCD4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2, </w:t>
            </w:r>
          </w:p>
          <w:p w14:paraId="693B66D0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101-105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26E42371" w14:textId="77777777" w:rsidR="00BE41F0" w:rsidRPr="00553CCD" w:rsidRDefault="00BE41F0" w:rsidP="006C7132">
            <w:pPr>
              <w:rPr>
                <w:rFonts w:asciiTheme="majorBidi" w:hAnsiTheme="majorBidi" w:cstheme="majorBidi"/>
                <w:lang w:val="it-IT"/>
              </w:rPr>
            </w:pPr>
            <w:r w:rsidRPr="00553CCD">
              <w:rPr>
                <w:rFonts w:asciiTheme="majorBidi" w:hAnsiTheme="majorBidi" w:cstheme="majorBidi"/>
                <w:lang w:val="it-IT"/>
              </w:rPr>
              <w:t xml:space="preserve">E major, portato articulation, moderate tempo, </w:t>
            </w:r>
          </w:p>
          <w:p w14:paraId="1930636B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regular rhythm, high pitch register. </w:t>
            </w:r>
          </w:p>
        </w:tc>
      </w:tr>
      <w:tr w:rsidR="00BE41F0" w:rsidRPr="004E2BA9" w14:paraId="6238BA9F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nil"/>
              <w:right w:val="single" w:sz="4" w:space="0" w:color="auto"/>
            </w:tcBorders>
          </w:tcPr>
          <w:p w14:paraId="19EB1C71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BAECE1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Schubert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C24A37E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4E2BA9">
              <w:rPr>
                <w:rFonts w:asciiTheme="majorBidi" w:hAnsiTheme="majorBidi" w:cstheme="majorBidi"/>
                <w:lang w:val="it-IT"/>
              </w:rPr>
              <w:t>Sonatina in A minor, op. 137 no. 2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A0E487" w14:textId="77777777" w:rsidR="00BE41F0" w:rsidRPr="004E2BA9" w:rsidRDefault="00BE41F0" w:rsidP="006C7132">
            <w:pPr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 xml:space="preserve">Mov. 4, </w:t>
            </w:r>
          </w:p>
          <w:p w14:paraId="7B6BDB0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bars 63-69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73BE2FB2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 xml:space="preserve">F major going to D minor, legato and then staccato articulations, fast tempo, irregular rhythm (triplets), loudness increasing, ascending and then descending pitch contour, stepwise melodic motion, chromatic notes.   </w:t>
            </w:r>
          </w:p>
        </w:tc>
      </w:tr>
      <w:tr w:rsidR="00BE41F0" w:rsidRPr="004E2BA9" w14:paraId="5D98E427" w14:textId="77777777" w:rsidTr="006C7132">
        <w:trPr>
          <w:trHeight w:val="20"/>
          <w:jc w:val="center"/>
        </w:trPr>
        <w:tc>
          <w:tcPr>
            <w:tcW w:w="45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355C4273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14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E03B4" w14:textId="77777777" w:rsidR="00BE41F0" w:rsidRPr="004E2BA9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4E2BA9">
              <w:rPr>
                <w:rFonts w:asciiTheme="majorBidi" w:hAnsiTheme="majorBidi" w:cstheme="majorBidi"/>
              </w:rPr>
              <w:t>Wieniawski</w:t>
            </w:r>
          </w:p>
        </w:tc>
        <w:tc>
          <w:tcPr>
            <w:tcW w:w="1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0E6A2" w14:textId="77777777" w:rsidR="00BE41F0" w:rsidRPr="00533E9B" w:rsidRDefault="00BE41F0" w:rsidP="006C7132">
            <w:pPr>
              <w:spacing w:after="240"/>
              <w:rPr>
                <w:rFonts w:asciiTheme="majorBidi" w:hAnsiTheme="majorBidi" w:cstheme="majorBidi"/>
                <w:lang w:val="it-IT"/>
              </w:rPr>
            </w:pPr>
            <w:r w:rsidRPr="00533E9B">
              <w:rPr>
                <w:rFonts w:asciiTheme="majorBidi" w:hAnsiTheme="majorBidi" w:cstheme="majorBidi"/>
                <w:lang w:val="it-IT"/>
              </w:rPr>
              <w:t>Concerto no. 2 in D minor, op. 22</w:t>
            </w:r>
          </w:p>
        </w:tc>
        <w:tc>
          <w:tcPr>
            <w:tcW w:w="1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151" w14:textId="77777777" w:rsidR="00BE41F0" w:rsidRPr="00955637" w:rsidRDefault="00BE41F0" w:rsidP="006C7132">
            <w:pPr>
              <w:rPr>
                <w:rFonts w:asciiTheme="majorBidi" w:hAnsiTheme="majorBidi" w:cstheme="majorBidi"/>
              </w:rPr>
            </w:pPr>
            <w:r w:rsidRPr="00955637">
              <w:rPr>
                <w:rFonts w:asciiTheme="majorBidi" w:hAnsiTheme="majorBidi" w:cstheme="majorBidi"/>
              </w:rPr>
              <w:t xml:space="preserve">Mov. 2, </w:t>
            </w:r>
          </w:p>
          <w:p w14:paraId="7A5B2971" w14:textId="77777777" w:rsidR="00BE41F0" w:rsidRPr="00955637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955637">
              <w:rPr>
                <w:rFonts w:asciiTheme="majorBidi" w:hAnsiTheme="majorBidi" w:cstheme="majorBidi"/>
              </w:rPr>
              <w:t>bars 1-4</w:t>
            </w:r>
          </w:p>
        </w:tc>
        <w:tc>
          <w:tcPr>
            <w:tcW w:w="5564" w:type="dxa"/>
            <w:tcBorders>
              <w:left w:val="single" w:sz="4" w:space="0" w:color="auto"/>
            </w:tcBorders>
          </w:tcPr>
          <w:p w14:paraId="1651DD06" w14:textId="77777777" w:rsidR="00BE41F0" w:rsidRPr="00553CCD" w:rsidRDefault="00BE41F0" w:rsidP="006C7132">
            <w:pPr>
              <w:spacing w:after="240"/>
              <w:rPr>
                <w:rFonts w:asciiTheme="majorBidi" w:hAnsiTheme="majorBidi" w:cstheme="majorBidi"/>
              </w:rPr>
            </w:pPr>
            <w:r w:rsidRPr="00553CCD">
              <w:rPr>
                <w:rFonts w:asciiTheme="majorBidi" w:hAnsiTheme="majorBidi" w:cstheme="majorBidi"/>
              </w:rPr>
              <w:t>B flat major turning to E flat minor, mostly legato articulation, slow tempo, compound quadruple meter, flowing rhythm, soft loudness, medium pitch register, stepwise and leap melodic motion, narrow melodic range.</w:t>
            </w:r>
          </w:p>
        </w:tc>
      </w:tr>
    </w:tbl>
    <w:p w14:paraId="4D75961E" w14:textId="77777777" w:rsidR="00BE41F0" w:rsidRPr="001C1675" w:rsidRDefault="00BE41F0" w:rsidP="00BE41F0">
      <w:pPr>
        <w:spacing w:after="240" w:line="360" w:lineRule="auto"/>
        <w:ind w:left="-284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C6A4D21" wp14:editId="651DA940">
            <wp:extent cx="6071616" cy="8095489"/>
            <wp:effectExtent l="0" t="0" r="0" b="0"/>
            <wp:docPr id="3" name="Picture 3" descr="Appendix - Scores of the recorded excerpt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Appendix - Scores of the recorded excerpts-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27" b="52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285" cy="810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CD098" w14:textId="77777777" w:rsidR="00BE41F0" w:rsidRDefault="00BE41F0" w:rsidP="00BE41F0">
      <w:pPr>
        <w:spacing w:line="360" w:lineRule="auto"/>
        <w:ind w:left="-567" w:right="-1084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3DF2FA48" wp14:editId="2D786390">
            <wp:extent cx="6448425" cy="8591550"/>
            <wp:effectExtent l="0" t="0" r="0" b="0"/>
            <wp:docPr id="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70" b="49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AB2CF1" w14:textId="77777777" w:rsidR="00BE41F0" w:rsidRDefault="00BE41F0" w:rsidP="00BE41F0">
      <w:pPr>
        <w:pStyle w:val="Textbody"/>
        <w:spacing w:after="100" w:afterAutospacing="1" w:line="360" w:lineRule="auto"/>
        <w:jc w:val="center"/>
        <w:rPr>
          <w:rFonts w:asciiTheme="majorBidi" w:hAnsiTheme="majorBidi" w:cstheme="majorBidi"/>
          <w:b/>
          <w:bCs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lastRenderedPageBreak/>
        <w:t xml:space="preserve">Appendix B: Performances selected for use in the </w:t>
      </w:r>
      <w:r w:rsidRPr="001E7F32">
        <w:rPr>
          <w:rFonts w:asciiTheme="majorBidi" w:hAnsiTheme="majorBidi" w:cstheme="majorBidi"/>
          <w:b/>
          <w:bCs/>
          <w:lang w:val="en-US"/>
        </w:rPr>
        <w:t xml:space="preserve">Experiment </w:t>
      </w:r>
      <w:r>
        <w:rPr>
          <w:rFonts w:asciiTheme="majorBidi" w:hAnsiTheme="majorBidi" w:cstheme="majorBidi"/>
          <w:b/>
          <w:bCs/>
          <w:lang w:val="en-US"/>
        </w:rPr>
        <w:t xml:space="preserve">and </w:t>
      </w:r>
      <w:r w:rsidRPr="001E7F32">
        <w:rPr>
          <w:rFonts w:asciiTheme="majorBidi" w:hAnsiTheme="majorBidi" w:cstheme="majorBidi"/>
          <w:b/>
          <w:bCs/>
          <w:lang w:val="en-US"/>
        </w:rPr>
        <w:t>their mean ratings relative to the intended EMT categories</w:t>
      </w:r>
      <w:r>
        <w:rPr>
          <w:rFonts w:asciiTheme="majorBidi" w:hAnsiTheme="majorBidi" w:cstheme="majorBidi"/>
          <w:b/>
          <w:bCs/>
          <w:lang w:val="en-US"/>
        </w:rPr>
        <w:t>,</w:t>
      </w:r>
      <w:r w:rsidRPr="001E7F32">
        <w:rPr>
          <w:rFonts w:asciiTheme="majorBidi" w:hAnsiTheme="majorBidi" w:cstheme="majorBidi"/>
          <w:b/>
          <w:bCs/>
          <w:lang w:val="en-US"/>
        </w:rPr>
        <w:t xml:space="preserve"> </w:t>
      </w:r>
      <w:r>
        <w:rPr>
          <w:rFonts w:asciiTheme="majorBidi" w:hAnsiTheme="majorBidi" w:cstheme="majorBidi"/>
          <w:b/>
          <w:bCs/>
          <w:lang w:val="en-US"/>
        </w:rPr>
        <w:t>together with the standard deviations</w:t>
      </w:r>
    </w:p>
    <w:tbl>
      <w:tblPr>
        <w:tblStyle w:val="TableGrid"/>
        <w:tblW w:w="6028" w:type="pct"/>
        <w:tblInd w:w="-1026" w:type="dxa"/>
        <w:tblLook w:val="04A0" w:firstRow="1" w:lastRow="0" w:firstColumn="1" w:lastColumn="0" w:noHBand="0" w:noVBand="1"/>
      </w:tblPr>
      <w:tblGrid>
        <w:gridCol w:w="1149"/>
        <w:gridCol w:w="564"/>
        <w:gridCol w:w="1574"/>
        <w:gridCol w:w="530"/>
        <w:gridCol w:w="1468"/>
        <w:gridCol w:w="519"/>
        <w:gridCol w:w="1317"/>
        <w:gridCol w:w="508"/>
        <w:gridCol w:w="1495"/>
        <w:gridCol w:w="537"/>
        <w:gridCol w:w="1617"/>
      </w:tblGrid>
      <w:tr w:rsidR="00BE41F0" w:rsidRPr="0057442B" w14:paraId="7B6AE17E" w14:textId="77777777" w:rsidTr="006C7132">
        <w:tc>
          <w:tcPr>
            <w:tcW w:w="5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E7C53B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48" w:type="pct"/>
            <w:gridSpan w:val="2"/>
            <w:tcBorders>
              <w:left w:val="single" w:sz="4" w:space="0" w:color="auto"/>
            </w:tcBorders>
            <w:vAlign w:val="center"/>
          </w:tcPr>
          <w:p w14:paraId="288664AB" w14:textId="77777777" w:rsidR="00BE41F0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Amoroso / </w:t>
            </w:r>
          </w:p>
          <w:p w14:paraId="46D0ADE4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Affettuoso</w:t>
            </w:r>
          </w:p>
        </w:tc>
        <w:tc>
          <w:tcPr>
            <w:tcW w:w="886" w:type="pct"/>
            <w:gridSpan w:val="2"/>
            <w:vAlign w:val="center"/>
          </w:tcPr>
          <w:p w14:paraId="4EABDF64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Giocoso / </w:t>
            </w:r>
          </w:p>
          <w:p w14:paraId="32A5D7D2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Animato</w:t>
            </w:r>
          </w:p>
        </w:tc>
        <w:tc>
          <w:tcPr>
            <w:tcW w:w="814" w:type="pct"/>
            <w:gridSpan w:val="2"/>
            <w:vAlign w:val="center"/>
          </w:tcPr>
          <w:p w14:paraId="1F555AA0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  <w:lang w:val="it-IT"/>
              </w:rPr>
              <w:t xml:space="preserve">Risoluto / </w:t>
            </w:r>
          </w:p>
          <w:p w14:paraId="28825C9B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  <w:lang w:val="it-IT"/>
              </w:rPr>
              <w:t>Feroce</w:t>
            </w:r>
          </w:p>
        </w:tc>
        <w:tc>
          <w:tcPr>
            <w:tcW w:w="888" w:type="pct"/>
            <w:gridSpan w:val="2"/>
            <w:vAlign w:val="center"/>
          </w:tcPr>
          <w:p w14:paraId="2C276DCB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  <w:lang w:val="it-IT"/>
              </w:rPr>
              <w:t>Tristamente / Lagrimoso</w:t>
            </w:r>
          </w:p>
        </w:tc>
        <w:tc>
          <w:tcPr>
            <w:tcW w:w="955" w:type="pct"/>
            <w:gridSpan w:val="2"/>
            <w:vAlign w:val="center"/>
          </w:tcPr>
          <w:p w14:paraId="7FABC328" w14:textId="77777777" w:rsidR="00BE41F0" w:rsidRPr="0057442B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Neutral</w:t>
            </w:r>
          </w:p>
        </w:tc>
      </w:tr>
      <w:tr w:rsidR="00BE41F0" w:rsidRPr="00E47AAE" w14:paraId="0D935C3F" w14:textId="77777777" w:rsidTr="006C7132">
        <w:tc>
          <w:tcPr>
            <w:tcW w:w="509" w:type="pct"/>
            <w:vMerge w:val="restart"/>
            <w:tcBorders>
              <w:top w:val="single" w:sz="4" w:space="0" w:color="auto"/>
            </w:tcBorders>
            <w:vAlign w:val="center"/>
          </w:tcPr>
          <w:p w14:paraId="4E59AAAA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Least confused</w:t>
            </w:r>
          </w:p>
        </w:tc>
        <w:tc>
          <w:tcPr>
            <w:tcW w:w="250" w:type="pct"/>
            <w:vAlign w:val="center"/>
          </w:tcPr>
          <w:p w14:paraId="60F51A64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6" w:history="1">
              <w:r w:rsidRPr="00496822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A1</w:t>
              </w:r>
            </w:hyperlink>
            <w:r w:rsidRPr="00496822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98" w:type="pct"/>
            <w:vAlign w:val="center"/>
          </w:tcPr>
          <w:p w14:paraId="360257FA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</w:rPr>
              <w:t>Dont: Etude no. 3, Affettuoso1</w:t>
            </w:r>
          </w:p>
        </w:tc>
        <w:tc>
          <w:tcPr>
            <w:tcW w:w="235" w:type="pct"/>
            <w:vAlign w:val="center"/>
          </w:tcPr>
          <w:p w14:paraId="12F5F002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7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G1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51" w:type="pct"/>
            <w:vAlign w:val="center"/>
          </w:tcPr>
          <w:p w14:paraId="00053C92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Mendelssohn: Concerto E minor, mov. 1, Giocoso1</w:t>
            </w:r>
          </w:p>
        </w:tc>
        <w:tc>
          <w:tcPr>
            <w:tcW w:w="230" w:type="pct"/>
            <w:vAlign w:val="center"/>
          </w:tcPr>
          <w:p w14:paraId="63F15739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hyperlink r:id="rId8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R1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84" w:type="pct"/>
            <w:vAlign w:val="center"/>
          </w:tcPr>
          <w:p w14:paraId="3CAC09AA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</w:rPr>
              <w:t>Dont: Etude no. 3, Risoluto1</w:t>
            </w:r>
          </w:p>
        </w:tc>
        <w:tc>
          <w:tcPr>
            <w:tcW w:w="225" w:type="pct"/>
            <w:vAlign w:val="center"/>
          </w:tcPr>
          <w:p w14:paraId="2EFB8BEF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9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T1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62" w:type="pct"/>
            <w:vAlign w:val="center"/>
          </w:tcPr>
          <w:p w14:paraId="03342D1D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Glazunov: Concerto A minor, mov. 1, Tris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tamente2</w:t>
            </w:r>
          </w:p>
        </w:tc>
        <w:tc>
          <w:tcPr>
            <w:tcW w:w="238" w:type="pct"/>
            <w:vAlign w:val="center"/>
          </w:tcPr>
          <w:p w14:paraId="03B36A7C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</w:rPr>
              <w:t>N1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a</w:t>
            </w:r>
            <w:hyperlink r:id="rId10" w:history="1"/>
          </w:p>
        </w:tc>
        <w:tc>
          <w:tcPr>
            <w:tcW w:w="717" w:type="pct"/>
            <w:vAlign w:val="center"/>
          </w:tcPr>
          <w:p w14:paraId="1508CC54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Wieniawski: Concerto no. 2, D minor, mov. 2, Neu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tral</w:t>
            </w:r>
          </w:p>
        </w:tc>
      </w:tr>
      <w:tr w:rsidR="00BE41F0" w:rsidRPr="00E47AAE" w14:paraId="5E0442AC" w14:textId="77777777" w:rsidTr="006C7132">
        <w:tc>
          <w:tcPr>
            <w:tcW w:w="509" w:type="pct"/>
            <w:vMerge/>
            <w:vAlign w:val="center"/>
          </w:tcPr>
          <w:p w14:paraId="694687C8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50" w:type="pct"/>
            <w:vAlign w:val="center"/>
          </w:tcPr>
          <w:p w14:paraId="51D3F044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98" w:type="pct"/>
            <w:vAlign w:val="center"/>
          </w:tcPr>
          <w:p w14:paraId="4AB5326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Mendelssohn: Concerto E minor, mov. 1, Affettuoso2</w:t>
            </w:r>
          </w:p>
        </w:tc>
        <w:tc>
          <w:tcPr>
            <w:tcW w:w="235" w:type="pct"/>
            <w:vAlign w:val="center"/>
          </w:tcPr>
          <w:p w14:paraId="245A6644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G1</w:t>
            </w:r>
            <w:r w:rsidRPr="00496822"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51" w:type="pct"/>
            <w:vAlign w:val="center"/>
          </w:tcPr>
          <w:p w14:paraId="3B120CEE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Mozart: Sonata E minor, mov. 2, Giocoso2</w:t>
            </w:r>
          </w:p>
        </w:tc>
        <w:tc>
          <w:tcPr>
            <w:tcW w:w="230" w:type="pct"/>
            <w:vAlign w:val="center"/>
          </w:tcPr>
          <w:p w14:paraId="3E86D237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R1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b</w:t>
            </w:r>
          </w:p>
        </w:tc>
        <w:tc>
          <w:tcPr>
            <w:tcW w:w="584" w:type="pct"/>
            <w:vAlign w:val="center"/>
          </w:tcPr>
          <w:p w14:paraId="553B53F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Kreutzer: Etude no. 10, Risoluto1</w:t>
            </w:r>
          </w:p>
        </w:tc>
        <w:tc>
          <w:tcPr>
            <w:tcW w:w="225" w:type="pct"/>
            <w:vAlign w:val="center"/>
          </w:tcPr>
          <w:p w14:paraId="6010BEE2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62" w:type="pct"/>
            <w:vAlign w:val="center"/>
          </w:tcPr>
          <w:p w14:paraId="7D77DEFB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Wieniawski: Concerto no. 2 D minor, mov. 2, Tristamente1</w:t>
            </w:r>
          </w:p>
        </w:tc>
        <w:tc>
          <w:tcPr>
            <w:tcW w:w="238" w:type="pct"/>
            <w:vAlign w:val="center"/>
          </w:tcPr>
          <w:p w14:paraId="7AB23F30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717" w:type="pct"/>
            <w:vAlign w:val="center"/>
          </w:tcPr>
          <w:p w14:paraId="232F05F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Mendelssohn: Concerto E minor, mov. 1, Neutral</w:t>
            </w:r>
          </w:p>
        </w:tc>
      </w:tr>
      <w:tr w:rsidR="00BE41F0" w:rsidRPr="0057442B" w14:paraId="394F71A8" w14:textId="77777777" w:rsidTr="006C7132">
        <w:tc>
          <w:tcPr>
            <w:tcW w:w="509" w:type="pct"/>
            <w:vMerge/>
            <w:vAlign w:val="center"/>
          </w:tcPr>
          <w:p w14:paraId="647EA2F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50" w:type="pct"/>
            <w:vAlign w:val="center"/>
          </w:tcPr>
          <w:p w14:paraId="693DC4F3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A1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98" w:type="pct"/>
            <w:vAlign w:val="center"/>
          </w:tcPr>
          <w:p w14:paraId="01B99079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Mozart: Sonata E minor, mov. 2, Affettuoso1</w:t>
            </w:r>
          </w:p>
        </w:tc>
        <w:tc>
          <w:tcPr>
            <w:tcW w:w="235" w:type="pct"/>
            <w:vAlign w:val="center"/>
          </w:tcPr>
          <w:p w14:paraId="46E81E8A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G1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51" w:type="pct"/>
            <w:vAlign w:val="center"/>
          </w:tcPr>
          <w:p w14:paraId="51E870E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Bach: Sonata no. 1 G minor, Presto, Giocoso1</w:t>
            </w:r>
          </w:p>
        </w:tc>
        <w:tc>
          <w:tcPr>
            <w:tcW w:w="230" w:type="pct"/>
            <w:vAlign w:val="center"/>
          </w:tcPr>
          <w:p w14:paraId="5D3FED16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R1</w:t>
            </w:r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c</w:t>
            </w:r>
          </w:p>
        </w:tc>
        <w:tc>
          <w:tcPr>
            <w:tcW w:w="584" w:type="pct"/>
            <w:vAlign w:val="center"/>
          </w:tcPr>
          <w:p w14:paraId="78775468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Glazunov: Concerto A minor, mov. 1, Risoluto1</w:t>
            </w:r>
          </w:p>
        </w:tc>
        <w:tc>
          <w:tcPr>
            <w:tcW w:w="225" w:type="pct"/>
            <w:vAlign w:val="center"/>
          </w:tcPr>
          <w:p w14:paraId="14EE1DCF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62" w:type="pct"/>
            <w:vAlign w:val="center"/>
          </w:tcPr>
          <w:p w14:paraId="0DFA43C7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Brahms: Sonata no. 3 D minor, mov. 1, Tristamente2</w:t>
            </w:r>
          </w:p>
        </w:tc>
        <w:tc>
          <w:tcPr>
            <w:tcW w:w="238" w:type="pct"/>
            <w:vAlign w:val="center"/>
          </w:tcPr>
          <w:p w14:paraId="5506D7E6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N1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717" w:type="pct"/>
            <w:vAlign w:val="center"/>
          </w:tcPr>
          <w:p w14:paraId="02956BA6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</w:rPr>
              <w:t>Schubert: Sonatina A minor, mov. 4, Neutral</w:t>
            </w:r>
          </w:p>
        </w:tc>
      </w:tr>
      <w:tr w:rsidR="00BE41F0" w:rsidRPr="0057442B" w14:paraId="30F5369F" w14:textId="77777777" w:rsidTr="006C7132">
        <w:tc>
          <w:tcPr>
            <w:tcW w:w="509" w:type="pct"/>
            <w:vMerge w:val="restart"/>
            <w:vAlign w:val="center"/>
          </w:tcPr>
          <w:p w14:paraId="37C81645" w14:textId="77777777" w:rsidR="00BE41F0" w:rsidRPr="00015753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015753">
              <w:rPr>
                <w:rFonts w:asciiTheme="majorBidi" w:hAnsiTheme="majorBidi" w:cstheme="majorBidi"/>
                <w:sz w:val="20"/>
                <w:szCs w:val="20"/>
              </w:rPr>
              <w:t>Moderately confused</w:t>
            </w:r>
          </w:p>
        </w:tc>
        <w:tc>
          <w:tcPr>
            <w:tcW w:w="250" w:type="pct"/>
            <w:vAlign w:val="center"/>
          </w:tcPr>
          <w:p w14:paraId="120B368D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1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A2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98" w:type="pct"/>
            <w:vAlign w:val="center"/>
          </w:tcPr>
          <w:p w14:paraId="53387EC3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fr-FR"/>
              </w:rPr>
              <w:t>Elgar: Chan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fr-FR"/>
              </w:rPr>
              <w:softHyphen/>
              <w:t>son De Matin, Affettuoso2</w:t>
            </w:r>
          </w:p>
        </w:tc>
        <w:tc>
          <w:tcPr>
            <w:tcW w:w="235" w:type="pct"/>
            <w:vAlign w:val="center"/>
          </w:tcPr>
          <w:p w14:paraId="3963D9E1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2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G2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51" w:type="pct"/>
            <w:vAlign w:val="center"/>
          </w:tcPr>
          <w:p w14:paraId="46AA5AD0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Dvorak: Sona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tina G Major, Giocoso2</w:t>
            </w:r>
          </w:p>
        </w:tc>
        <w:tc>
          <w:tcPr>
            <w:tcW w:w="230" w:type="pct"/>
            <w:vAlign w:val="center"/>
          </w:tcPr>
          <w:p w14:paraId="106AC1BF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3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R2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84" w:type="pct"/>
            <w:vAlign w:val="center"/>
          </w:tcPr>
          <w:p w14:paraId="6A976A3E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Grieg: Sona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ta C minor, mov. 3, Risoluto2</w:t>
            </w:r>
          </w:p>
        </w:tc>
        <w:tc>
          <w:tcPr>
            <w:tcW w:w="225" w:type="pct"/>
            <w:vAlign w:val="center"/>
          </w:tcPr>
          <w:p w14:paraId="4DD3ACA8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</w:pPr>
            <w:hyperlink r:id="rId14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  <w:lang w:val="it-IT"/>
                </w:rPr>
                <w:t>T2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  <w:t>a</w:t>
            </w:r>
          </w:p>
        </w:tc>
        <w:tc>
          <w:tcPr>
            <w:tcW w:w="662" w:type="pct"/>
            <w:vAlign w:val="center"/>
          </w:tcPr>
          <w:p w14:paraId="4C938498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Brahms: So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nata no. 3, D minor, mov. 2, Tris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tamente2</w:t>
            </w:r>
          </w:p>
        </w:tc>
        <w:tc>
          <w:tcPr>
            <w:tcW w:w="238" w:type="pct"/>
            <w:vAlign w:val="center"/>
          </w:tcPr>
          <w:p w14:paraId="525293B5" w14:textId="77777777" w:rsidR="00BE41F0" w:rsidRPr="00496822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5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N2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717" w:type="pct"/>
            <w:vAlign w:val="center"/>
          </w:tcPr>
          <w:p w14:paraId="44F97473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</w:rPr>
              <w:t>Kreutzer: Etude no. 10, Neutral</w:t>
            </w:r>
          </w:p>
        </w:tc>
      </w:tr>
      <w:tr w:rsidR="00BE41F0" w:rsidRPr="0057442B" w14:paraId="70D715D7" w14:textId="77777777" w:rsidTr="006C7132">
        <w:tc>
          <w:tcPr>
            <w:tcW w:w="509" w:type="pct"/>
            <w:vMerge/>
            <w:vAlign w:val="center"/>
          </w:tcPr>
          <w:p w14:paraId="4A3D393E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</w:p>
        </w:tc>
        <w:tc>
          <w:tcPr>
            <w:tcW w:w="250" w:type="pct"/>
            <w:vAlign w:val="center"/>
          </w:tcPr>
          <w:p w14:paraId="29C9E44E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A2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98" w:type="pct"/>
            <w:vAlign w:val="center"/>
          </w:tcPr>
          <w:p w14:paraId="41484393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Grieg: Sonata C minor, mov. 1, Affettuoso2</w:t>
            </w:r>
          </w:p>
        </w:tc>
        <w:tc>
          <w:tcPr>
            <w:tcW w:w="235" w:type="pct"/>
            <w:vAlign w:val="center"/>
          </w:tcPr>
          <w:p w14:paraId="0C5543EF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G2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51" w:type="pct"/>
            <w:vAlign w:val="center"/>
          </w:tcPr>
          <w:p w14:paraId="3E1BE00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Elgar: Chanson De Matin, Giocoso2</w:t>
            </w:r>
          </w:p>
        </w:tc>
        <w:tc>
          <w:tcPr>
            <w:tcW w:w="230" w:type="pct"/>
            <w:vAlign w:val="center"/>
          </w:tcPr>
          <w:p w14:paraId="4E6E027F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584" w:type="pct"/>
            <w:vAlign w:val="center"/>
          </w:tcPr>
          <w:p w14:paraId="6D62A471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Mozart: Sonata E minor, mov. 2, Risoluto2.</w:t>
            </w:r>
          </w:p>
        </w:tc>
        <w:tc>
          <w:tcPr>
            <w:tcW w:w="225" w:type="pct"/>
            <w:vAlign w:val="center"/>
          </w:tcPr>
          <w:p w14:paraId="7C4B68E0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62" w:type="pct"/>
            <w:vAlign w:val="center"/>
          </w:tcPr>
          <w:p w14:paraId="740353E1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Elgar: Chanson De Matin, b. 30, Tristamente2</w:t>
            </w:r>
          </w:p>
        </w:tc>
        <w:tc>
          <w:tcPr>
            <w:tcW w:w="238" w:type="pct"/>
            <w:vAlign w:val="center"/>
          </w:tcPr>
          <w:p w14:paraId="3EB5DE57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717" w:type="pct"/>
            <w:vAlign w:val="center"/>
          </w:tcPr>
          <w:p w14:paraId="621F965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Grieg: Sonata C minor, mov. 3, Neutral</w:t>
            </w:r>
          </w:p>
        </w:tc>
      </w:tr>
      <w:tr w:rsidR="00BE41F0" w:rsidRPr="0057442B" w14:paraId="0BB84562" w14:textId="77777777" w:rsidTr="006C7132">
        <w:tc>
          <w:tcPr>
            <w:tcW w:w="509" w:type="pct"/>
            <w:vMerge/>
            <w:vAlign w:val="center"/>
          </w:tcPr>
          <w:p w14:paraId="066DC694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</w:p>
        </w:tc>
        <w:tc>
          <w:tcPr>
            <w:tcW w:w="250" w:type="pct"/>
            <w:vAlign w:val="center"/>
          </w:tcPr>
          <w:p w14:paraId="3C67DDC7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A2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98" w:type="pct"/>
            <w:vAlign w:val="center"/>
          </w:tcPr>
          <w:p w14:paraId="77B3F61A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Mendelssohn: Concerto E minor, mov. 1, Affettuoso1</w:t>
            </w:r>
          </w:p>
        </w:tc>
        <w:tc>
          <w:tcPr>
            <w:tcW w:w="235" w:type="pct"/>
            <w:vAlign w:val="center"/>
          </w:tcPr>
          <w:p w14:paraId="4DF54957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G2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51" w:type="pct"/>
            <w:vAlign w:val="center"/>
          </w:tcPr>
          <w:p w14:paraId="560B7F39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Bruch: Concerto no. 1 G minor, mov. 2, Giocoso2</w:t>
            </w:r>
          </w:p>
        </w:tc>
        <w:tc>
          <w:tcPr>
            <w:tcW w:w="230" w:type="pct"/>
            <w:vAlign w:val="center"/>
          </w:tcPr>
          <w:p w14:paraId="121C87C6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584" w:type="pct"/>
            <w:vAlign w:val="center"/>
          </w:tcPr>
          <w:p w14:paraId="6B917724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Elgar: Chanson De Matin, Risoluto1</w:t>
            </w:r>
          </w:p>
        </w:tc>
        <w:tc>
          <w:tcPr>
            <w:tcW w:w="225" w:type="pct"/>
            <w:vAlign w:val="center"/>
          </w:tcPr>
          <w:p w14:paraId="46949378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62" w:type="pct"/>
            <w:vAlign w:val="center"/>
          </w:tcPr>
          <w:p w14:paraId="4CEA31F1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Mendelssohn: Concerto E minor, mov. 1, Tristamente2</w:t>
            </w:r>
          </w:p>
        </w:tc>
        <w:tc>
          <w:tcPr>
            <w:tcW w:w="238" w:type="pct"/>
            <w:vAlign w:val="center"/>
          </w:tcPr>
          <w:p w14:paraId="4F8AD21A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717" w:type="pct"/>
            <w:vAlign w:val="center"/>
          </w:tcPr>
          <w:p w14:paraId="1BAB0A56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Kayser: Etude no. 1, Neutral</w:t>
            </w:r>
          </w:p>
        </w:tc>
      </w:tr>
      <w:tr w:rsidR="00BE41F0" w:rsidRPr="00E47AAE" w14:paraId="01269CEE" w14:textId="77777777" w:rsidTr="006C7132">
        <w:tc>
          <w:tcPr>
            <w:tcW w:w="509" w:type="pct"/>
            <w:vMerge/>
            <w:vAlign w:val="center"/>
          </w:tcPr>
          <w:p w14:paraId="374A86A9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</w:p>
        </w:tc>
        <w:tc>
          <w:tcPr>
            <w:tcW w:w="250" w:type="pct"/>
            <w:vAlign w:val="center"/>
          </w:tcPr>
          <w:p w14:paraId="411CD4DD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A2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d</w:t>
            </w:r>
          </w:p>
        </w:tc>
        <w:tc>
          <w:tcPr>
            <w:tcW w:w="698" w:type="pct"/>
            <w:vAlign w:val="center"/>
          </w:tcPr>
          <w:p w14:paraId="0A1F0977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Schubert: Sonatina A minor, mov. 4, Affettuoso2</w:t>
            </w:r>
          </w:p>
        </w:tc>
        <w:tc>
          <w:tcPr>
            <w:tcW w:w="235" w:type="pct"/>
            <w:vAlign w:val="center"/>
          </w:tcPr>
          <w:p w14:paraId="63BAD246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G2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d</w:t>
            </w:r>
          </w:p>
        </w:tc>
        <w:tc>
          <w:tcPr>
            <w:tcW w:w="651" w:type="pct"/>
            <w:vAlign w:val="center"/>
          </w:tcPr>
          <w:p w14:paraId="1121C28A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Schubert: Sonatina A minor, mov. 4, Giocoso2</w:t>
            </w:r>
          </w:p>
        </w:tc>
        <w:tc>
          <w:tcPr>
            <w:tcW w:w="230" w:type="pct"/>
            <w:vAlign w:val="center"/>
          </w:tcPr>
          <w:p w14:paraId="5730EC51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d</w:t>
            </w:r>
          </w:p>
        </w:tc>
        <w:tc>
          <w:tcPr>
            <w:tcW w:w="584" w:type="pct"/>
            <w:vAlign w:val="center"/>
          </w:tcPr>
          <w:p w14:paraId="0AE6C482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Bartok: Roumanian Folk Dance no. 4, Risoluto2</w:t>
            </w:r>
          </w:p>
        </w:tc>
        <w:tc>
          <w:tcPr>
            <w:tcW w:w="225" w:type="pct"/>
            <w:vAlign w:val="center"/>
          </w:tcPr>
          <w:p w14:paraId="520D63FA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d</w:t>
            </w:r>
          </w:p>
        </w:tc>
        <w:tc>
          <w:tcPr>
            <w:tcW w:w="662" w:type="pct"/>
            <w:vAlign w:val="center"/>
          </w:tcPr>
          <w:p w14:paraId="66C142DD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Elgar: Sonata E minor, mov. 1, Tristamente1</w:t>
            </w:r>
          </w:p>
        </w:tc>
        <w:tc>
          <w:tcPr>
            <w:tcW w:w="238" w:type="pct"/>
            <w:vAlign w:val="center"/>
          </w:tcPr>
          <w:p w14:paraId="1F2EF858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N2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d</w:t>
            </w:r>
          </w:p>
        </w:tc>
        <w:tc>
          <w:tcPr>
            <w:tcW w:w="717" w:type="pct"/>
            <w:vAlign w:val="center"/>
          </w:tcPr>
          <w:p w14:paraId="67FA1C9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Elgar: Chanson De Matin, Neutral</w:t>
            </w:r>
          </w:p>
        </w:tc>
      </w:tr>
      <w:tr w:rsidR="00BE41F0" w:rsidRPr="00E47AAE" w14:paraId="4D31076B" w14:textId="77777777" w:rsidTr="006C7132">
        <w:tc>
          <w:tcPr>
            <w:tcW w:w="509" w:type="pct"/>
            <w:vMerge w:val="restart"/>
            <w:vAlign w:val="center"/>
          </w:tcPr>
          <w:p w14:paraId="415EF70E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Most confused</w:t>
            </w:r>
          </w:p>
        </w:tc>
        <w:tc>
          <w:tcPr>
            <w:tcW w:w="250" w:type="pct"/>
            <w:vAlign w:val="center"/>
          </w:tcPr>
          <w:p w14:paraId="7338AE73" w14:textId="77777777" w:rsidR="00BE41F0" w:rsidRPr="00613DBE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</w:pPr>
            <w:hyperlink r:id="rId16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  <w:lang w:val="it-IT"/>
                </w:rPr>
                <w:t>A3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  <w:t>a</w:t>
            </w:r>
          </w:p>
        </w:tc>
        <w:tc>
          <w:tcPr>
            <w:tcW w:w="698" w:type="pct"/>
            <w:vAlign w:val="center"/>
          </w:tcPr>
          <w:p w14:paraId="60895954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Brahms: So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nata no. 3 D minor, mov. 1, Affettu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oso1</w:t>
            </w:r>
          </w:p>
        </w:tc>
        <w:tc>
          <w:tcPr>
            <w:tcW w:w="235" w:type="pct"/>
            <w:vAlign w:val="center"/>
          </w:tcPr>
          <w:p w14:paraId="1034C68F" w14:textId="77777777" w:rsidR="00BE41F0" w:rsidRPr="00613DBE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</w:pPr>
            <w:hyperlink r:id="rId17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  <w:lang w:val="it-IT"/>
                </w:rPr>
                <w:t>G3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  <w:lang w:val="it-IT"/>
              </w:rPr>
              <w:t>a</w:t>
            </w:r>
          </w:p>
        </w:tc>
        <w:tc>
          <w:tcPr>
            <w:tcW w:w="651" w:type="pct"/>
            <w:vAlign w:val="center"/>
          </w:tcPr>
          <w:p w14:paraId="53B203A9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Grieg: Sona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ta C minor, mov. 3, Giocoso1</w:t>
            </w:r>
          </w:p>
        </w:tc>
        <w:tc>
          <w:tcPr>
            <w:tcW w:w="230" w:type="pct"/>
            <w:vAlign w:val="center"/>
          </w:tcPr>
          <w:p w14:paraId="6F434E92" w14:textId="77777777" w:rsidR="00BE41F0" w:rsidRPr="00613DBE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8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R3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584" w:type="pct"/>
            <w:vAlign w:val="center"/>
          </w:tcPr>
          <w:p w14:paraId="042A31A0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Bach: So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nata 1 G minor, Presto, Risol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uto1</w:t>
            </w:r>
          </w:p>
        </w:tc>
        <w:tc>
          <w:tcPr>
            <w:tcW w:w="225" w:type="pct"/>
            <w:vAlign w:val="center"/>
          </w:tcPr>
          <w:p w14:paraId="61BE80E5" w14:textId="77777777" w:rsidR="00BE41F0" w:rsidRPr="00613DBE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19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T3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662" w:type="pct"/>
            <w:vAlign w:val="center"/>
          </w:tcPr>
          <w:p w14:paraId="6463ACC0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</w:rPr>
              <w:t>Dvorak, Son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</w:rPr>
              <w:softHyphen/>
              <w:t>atina G Major, Tristamente2</w:t>
            </w:r>
          </w:p>
        </w:tc>
        <w:tc>
          <w:tcPr>
            <w:tcW w:w="238" w:type="pct"/>
            <w:vAlign w:val="center"/>
          </w:tcPr>
          <w:p w14:paraId="5EE7409A" w14:textId="77777777" w:rsidR="00BE41F0" w:rsidRPr="00613DBE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</w:pPr>
            <w:hyperlink r:id="rId20" w:history="1">
              <w:r w:rsidRPr="0057442B">
                <w:rPr>
                  <w:rFonts w:asciiTheme="majorBidi" w:eastAsia="Times New Roman" w:hAnsiTheme="majorBidi" w:cstheme="majorBidi"/>
                  <w:sz w:val="20"/>
                  <w:szCs w:val="20"/>
                </w:rPr>
                <w:t>N3</w:t>
              </w:r>
            </w:hyperlink>
            <w:r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a</w:t>
            </w:r>
          </w:p>
        </w:tc>
        <w:tc>
          <w:tcPr>
            <w:tcW w:w="717" w:type="pct"/>
            <w:vAlign w:val="center"/>
          </w:tcPr>
          <w:p w14:paraId="68A641A3" w14:textId="77777777" w:rsidR="00BE41F0" w:rsidRPr="0057442B" w:rsidRDefault="00BE41F0" w:rsidP="006C7132">
            <w:pPr>
              <w:spacing w:line="276" w:lineRule="auto"/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t>Bach: So</w:t>
            </w:r>
            <w:r w:rsidRPr="0057442B">
              <w:rPr>
                <w:rFonts w:asciiTheme="majorBidi" w:eastAsia="Times New Roman" w:hAnsiTheme="majorBidi" w:cstheme="majorBidi"/>
                <w:sz w:val="20"/>
                <w:szCs w:val="20"/>
                <w:lang w:val="it-IT"/>
              </w:rPr>
              <w:softHyphen/>
              <w:t>nata no. 1 G minor, Presto, Neutral</w:t>
            </w:r>
          </w:p>
        </w:tc>
      </w:tr>
      <w:tr w:rsidR="00BE41F0" w:rsidRPr="0057442B" w14:paraId="6DE5EC95" w14:textId="77777777" w:rsidTr="006C7132">
        <w:tc>
          <w:tcPr>
            <w:tcW w:w="509" w:type="pct"/>
            <w:vMerge/>
            <w:vAlign w:val="center"/>
          </w:tcPr>
          <w:p w14:paraId="6CF681B7" w14:textId="77777777" w:rsidR="00BE41F0" w:rsidRPr="00496822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</w:p>
        </w:tc>
        <w:tc>
          <w:tcPr>
            <w:tcW w:w="250" w:type="pct"/>
            <w:vAlign w:val="center"/>
          </w:tcPr>
          <w:p w14:paraId="47DB2E42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A3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98" w:type="pct"/>
            <w:vAlign w:val="center"/>
          </w:tcPr>
          <w:p w14:paraId="3E8A7FA8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Brahms: Sonata no. 3, D minor, mov. 2, Affettuoso2</w:t>
            </w:r>
          </w:p>
        </w:tc>
        <w:tc>
          <w:tcPr>
            <w:tcW w:w="235" w:type="pct"/>
            <w:vAlign w:val="center"/>
          </w:tcPr>
          <w:p w14:paraId="6250162A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G3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51" w:type="pct"/>
            <w:vAlign w:val="center"/>
          </w:tcPr>
          <w:p w14:paraId="356F23B2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Glazunov: Concerto A minor, mov. 1, Giocoso2</w:t>
            </w:r>
          </w:p>
        </w:tc>
        <w:tc>
          <w:tcPr>
            <w:tcW w:w="230" w:type="pct"/>
            <w:vAlign w:val="center"/>
          </w:tcPr>
          <w:p w14:paraId="03B946B9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584" w:type="pct"/>
            <w:vAlign w:val="center"/>
          </w:tcPr>
          <w:p w14:paraId="75DADFA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Elgar: Chanson De Matin, b. 30, Risoluto2</w:t>
            </w:r>
          </w:p>
        </w:tc>
        <w:tc>
          <w:tcPr>
            <w:tcW w:w="225" w:type="pct"/>
            <w:vAlign w:val="center"/>
          </w:tcPr>
          <w:p w14:paraId="68C1F4B5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662" w:type="pct"/>
            <w:vAlign w:val="center"/>
          </w:tcPr>
          <w:p w14:paraId="73D5C00F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Grieg: Sonata C minor, mov. 3, Tristamente2</w:t>
            </w:r>
          </w:p>
        </w:tc>
        <w:tc>
          <w:tcPr>
            <w:tcW w:w="238" w:type="pct"/>
            <w:vAlign w:val="center"/>
          </w:tcPr>
          <w:p w14:paraId="6A35E666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b</w:t>
            </w:r>
          </w:p>
        </w:tc>
        <w:tc>
          <w:tcPr>
            <w:tcW w:w="717" w:type="pct"/>
            <w:vAlign w:val="center"/>
          </w:tcPr>
          <w:p w14:paraId="30D4C713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Dont: Etude no. 3, Neutral</w:t>
            </w:r>
          </w:p>
        </w:tc>
      </w:tr>
      <w:tr w:rsidR="00BE41F0" w:rsidRPr="0057442B" w14:paraId="7BDE18DD" w14:textId="77777777" w:rsidTr="006C7132">
        <w:tc>
          <w:tcPr>
            <w:tcW w:w="509" w:type="pct"/>
            <w:vMerge/>
            <w:vAlign w:val="center"/>
          </w:tcPr>
          <w:p w14:paraId="28B1F15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</w:p>
        </w:tc>
        <w:tc>
          <w:tcPr>
            <w:tcW w:w="250" w:type="pct"/>
            <w:vAlign w:val="center"/>
          </w:tcPr>
          <w:p w14:paraId="4D83542B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A3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98" w:type="pct"/>
            <w:vAlign w:val="center"/>
          </w:tcPr>
          <w:p w14:paraId="4240C1C0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Glazunov: Concerto A minor, mov. 1, Affettuoso2</w:t>
            </w:r>
          </w:p>
        </w:tc>
        <w:tc>
          <w:tcPr>
            <w:tcW w:w="235" w:type="pct"/>
            <w:vAlign w:val="center"/>
          </w:tcPr>
          <w:p w14:paraId="4955AB35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G3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51" w:type="pct"/>
            <w:vAlign w:val="center"/>
          </w:tcPr>
          <w:p w14:paraId="7695DC87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Brahms: Sonata no. 3 D minor, mov. 2, Giocoso2</w:t>
            </w:r>
          </w:p>
        </w:tc>
        <w:tc>
          <w:tcPr>
            <w:tcW w:w="230" w:type="pct"/>
            <w:vAlign w:val="center"/>
          </w:tcPr>
          <w:p w14:paraId="6E3A23CC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R3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584" w:type="pct"/>
            <w:vAlign w:val="center"/>
          </w:tcPr>
          <w:p w14:paraId="477C339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it-IT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it-IT"/>
              </w:rPr>
              <w:t>Brahms: Sonata no. 3 D minor, mov. 2, Risoluto2</w:t>
            </w:r>
          </w:p>
        </w:tc>
        <w:tc>
          <w:tcPr>
            <w:tcW w:w="225" w:type="pct"/>
            <w:vAlign w:val="center"/>
          </w:tcPr>
          <w:p w14:paraId="02D3B951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T3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662" w:type="pct"/>
            <w:vAlign w:val="center"/>
          </w:tcPr>
          <w:p w14:paraId="0F79184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lang w:val="fr-FR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  <w:lang w:val="fr-FR"/>
              </w:rPr>
              <w:t>Kayser: Etude no. 1, Tristamente2</w:t>
            </w:r>
          </w:p>
        </w:tc>
        <w:tc>
          <w:tcPr>
            <w:tcW w:w="238" w:type="pct"/>
            <w:vAlign w:val="center"/>
          </w:tcPr>
          <w:p w14:paraId="33A4B941" w14:textId="77777777" w:rsidR="00BE41F0" w:rsidRPr="00613DBE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fr-FR"/>
              </w:rPr>
              <w:t>N3</w:t>
            </w:r>
            <w:r>
              <w:rPr>
                <w:rFonts w:asciiTheme="majorBidi" w:hAnsiTheme="majorBidi" w:cstheme="majorBidi"/>
                <w:sz w:val="20"/>
                <w:szCs w:val="20"/>
                <w:vertAlign w:val="subscript"/>
                <w:lang w:val="fr-FR"/>
              </w:rPr>
              <w:t>c</w:t>
            </w:r>
          </w:p>
        </w:tc>
        <w:tc>
          <w:tcPr>
            <w:tcW w:w="717" w:type="pct"/>
            <w:vAlign w:val="center"/>
          </w:tcPr>
          <w:p w14:paraId="5163C735" w14:textId="77777777" w:rsidR="00BE41F0" w:rsidRPr="0057442B" w:rsidRDefault="00BE41F0" w:rsidP="006C7132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57442B">
              <w:rPr>
                <w:rFonts w:asciiTheme="majorBidi" w:hAnsiTheme="majorBidi" w:cstheme="majorBidi"/>
                <w:sz w:val="20"/>
                <w:szCs w:val="20"/>
              </w:rPr>
              <w:t>Bartok: Roumanian Folk Dance no. 4, Neutral</w:t>
            </w:r>
          </w:p>
        </w:tc>
      </w:tr>
    </w:tbl>
    <w:p w14:paraId="126CC39C" w14:textId="77777777" w:rsidR="00BE41F0" w:rsidRDefault="00BE41F0" w:rsidP="00BE41F0">
      <w:pPr>
        <w:spacing w:before="100" w:beforeAutospacing="1" w:after="120" w:line="360" w:lineRule="auto"/>
        <w:jc w:val="center"/>
        <w:rPr>
          <w:rFonts w:asciiTheme="majorBidi" w:hAnsiTheme="majorBidi" w:cstheme="majorBidi"/>
          <w:i/>
          <w:iCs/>
          <w:u w:val="single"/>
        </w:rPr>
      </w:pPr>
    </w:p>
    <w:tbl>
      <w:tblPr>
        <w:tblW w:w="1143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1361"/>
        <w:gridCol w:w="684"/>
        <w:gridCol w:w="637"/>
        <w:gridCol w:w="637"/>
        <w:gridCol w:w="742"/>
        <w:gridCol w:w="601"/>
        <w:gridCol w:w="601"/>
        <w:gridCol w:w="742"/>
        <w:gridCol w:w="601"/>
        <w:gridCol w:w="601"/>
        <w:gridCol w:w="850"/>
        <w:gridCol w:w="688"/>
        <w:gridCol w:w="688"/>
        <w:gridCol w:w="742"/>
        <w:gridCol w:w="601"/>
        <w:gridCol w:w="659"/>
      </w:tblGrid>
      <w:tr w:rsidR="00BE41F0" w:rsidRPr="00A50CDD" w14:paraId="78E56603" w14:textId="77777777" w:rsidTr="006C7132">
        <w:trPr>
          <w:cantSplit/>
          <w:trHeight w:val="283"/>
        </w:trPr>
        <w:tc>
          <w:tcPr>
            <w:tcW w:w="1361" w:type="dxa"/>
            <w:vMerge w:val="restar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198EBBF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8E172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hAnsiTheme="majorBidi" w:cstheme="majorBidi"/>
                <w:b/>
                <w:bCs/>
              </w:rPr>
              <w:t>Amoroso / Affettuoso</w:t>
            </w: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0D8AF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50CDD">
              <w:rPr>
                <w:rFonts w:asciiTheme="majorBidi" w:hAnsiTheme="majorBidi" w:cstheme="majorBidi"/>
                <w:b/>
                <w:bCs/>
              </w:rPr>
              <w:t xml:space="preserve">Giocoso / </w:t>
            </w:r>
          </w:p>
          <w:p w14:paraId="3899C4B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hAnsiTheme="majorBidi" w:cstheme="majorBidi"/>
                <w:b/>
                <w:bCs/>
              </w:rPr>
              <w:t>Animato</w:t>
            </w:r>
          </w:p>
        </w:tc>
        <w:tc>
          <w:tcPr>
            <w:tcW w:w="19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1C217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lang w:val="it-IT"/>
              </w:rPr>
            </w:pPr>
            <w:r w:rsidRPr="00A50CDD">
              <w:rPr>
                <w:rFonts w:asciiTheme="majorBidi" w:hAnsiTheme="majorBidi" w:cstheme="majorBidi"/>
                <w:b/>
                <w:bCs/>
                <w:lang w:val="it-IT"/>
              </w:rPr>
              <w:t xml:space="preserve">Risoluto / </w:t>
            </w:r>
          </w:p>
          <w:p w14:paraId="183C46D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hAnsiTheme="majorBidi" w:cstheme="majorBidi"/>
                <w:b/>
                <w:bCs/>
                <w:lang w:val="it-IT"/>
              </w:rPr>
              <w:t>Feroce</w:t>
            </w:r>
          </w:p>
        </w:tc>
        <w:tc>
          <w:tcPr>
            <w:tcW w:w="2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768EE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hAnsiTheme="majorBidi" w:cstheme="majorBidi"/>
                <w:b/>
                <w:bCs/>
                <w:lang w:val="it-IT"/>
              </w:rPr>
              <w:t>Tristamente / Lagrimoso</w:t>
            </w:r>
          </w:p>
        </w:tc>
        <w:tc>
          <w:tcPr>
            <w:tcW w:w="20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561EB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hAnsiTheme="majorBidi" w:cstheme="majorBidi"/>
                <w:b/>
                <w:bCs/>
              </w:rPr>
              <w:t>Neutral</w:t>
            </w:r>
          </w:p>
        </w:tc>
      </w:tr>
      <w:tr w:rsidR="00BE41F0" w:rsidRPr="00A50CDD" w14:paraId="42DC4E4E" w14:textId="77777777" w:rsidTr="006C7132">
        <w:trPr>
          <w:cantSplit/>
          <w:trHeight w:val="283"/>
        </w:trPr>
        <w:tc>
          <w:tcPr>
            <w:tcW w:w="13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773F5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784303" w14:textId="77777777" w:rsidR="00BE41F0" w:rsidRPr="00A50CDD" w:rsidRDefault="00BE41F0" w:rsidP="006C7132">
            <w:pPr>
              <w:spacing w:line="360" w:lineRule="auto"/>
              <w:ind w:right="-108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Name</w:t>
            </w:r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AFAF1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M</m:t>
                </m:r>
              </m:oMath>
            </m:oMathPara>
          </w:p>
        </w:tc>
        <w:tc>
          <w:tcPr>
            <w:tcW w:w="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DCFFD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SD</m:t>
                </m:r>
              </m:oMath>
            </m:oMathPara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509A8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</w:rPr>
              <w:t>Name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44ED5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M</m:t>
                </m:r>
              </m:oMath>
            </m:oMathPara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51A9E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SD</m:t>
                </m:r>
              </m:oMath>
            </m:oMathPara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EEC19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</w:rPr>
              <w:t>Name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8618D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M</m:t>
                </m:r>
              </m:oMath>
            </m:oMathPara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74FA61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SD</m:t>
                </m:r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B62D4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</w:rPr>
              <w:t>Name</w:t>
            </w:r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F41F6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M</m:t>
                </m:r>
              </m:oMath>
            </m:oMathPara>
          </w:p>
        </w:tc>
        <w:tc>
          <w:tcPr>
            <w:tcW w:w="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64F8F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SD</m:t>
                </m:r>
              </m:oMath>
            </m:oMathPara>
          </w:p>
        </w:tc>
        <w:tc>
          <w:tcPr>
            <w:tcW w:w="7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AF4FE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</w:rPr>
              <w:t>Name</w:t>
            </w:r>
          </w:p>
        </w:tc>
        <w:tc>
          <w:tcPr>
            <w:tcW w:w="6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9931A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M</m:t>
                </m:r>
              </m:oMath>
            </m:oMathPara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2A8A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m:oMathPara>
              <m:oMath>
                <m:r>
                  <w:rPr>
                    <w:rFonts w:ascii="Cambria Math" w:eastAsia="Times New Roman" w:hAnsi="Cambria Math" w:cstheme="majorBidi"/>
                  </w:rPr>
                  <m:t>SD</m:t>
                </m:r>
              </m:oMath>
            </m:oMathPara>
          </w:p>
        </w:tc>
      </w:tr>
      <w:tr w:rsidR="00BE41F0" w:rsidRPr="00A50CDD" w14:paraId="1B07C102" w14:textId="77777777" w:rsidTr="006C7132">
        <w:trPr>
          <w:trHeight w:val="558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B4DF0E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  <w:b/>
                <w:bCs/>
              </w:rPr>
              <w:t>Least confused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DD1F5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1" w:history="1">
              <w:r w:rsidRPr="00A50CDD">
                <w:rPr>
                  <w:rFonts w:asciiTheme="majorBidi" w:eastAsia="Times New Roman" w:hAnsiTheme="majorBidi" w:cstheme="majorBidi"/>
                </w:rPr>
                <w:t>A1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CC94D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4.14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077119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1.21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A8FB9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2" w:history="1">
              <w:r w:rsidRPr="00A50CDD">
                <w:rPr>
                  <w:rFonts w:asciiTheme="majorBidi" w:eastAsia="Times New Roman" w:hAnsiTheme="majorBidi" w:cstheme="majorBidi"/>
                </w:rPr>
                <w:t>G1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852B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DAA44A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176832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3" w:history="1">
              <w:r w:rsidRPr="00A50CDD">
                <w:rPr>
                  <w:rFonts w:asciiTheme="majorBidi" w:eastAsia="Times New Roman" w:hAnsiTheme="majorBidi" w:cstheme="majorBidi"/>
                </w:rPr>
                <w:t>R1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5173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F59472A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C0574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4" w:history="1">
              <w:r w:rsidRPr="00A50CDD">
                <w:rPr>
                  <w:rFonts w:asciiTheme="majorBidi" w:eastAsia="Times New Roman" w:hAnsiTheme="majorBidi" w:cstheme="majorBidi"/>
                </w:rPr>
                <w:t>T1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39FBE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4.57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81685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0.49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CBE0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hAnsiTheme="majorBidi" w:cstheme="majorBidi"/>
              </w:rPr>
              <w:t>N1</w:t>
            </w:r>
            <w:r>
              <w:rPr>
                <w:rFonts w:asciiTheme="majorBidi" w:hAnsiTheme="majorBidi" w:cstheme="majorBidi"/>
                <w:vertAlign w:val="subscript"/>
              </w:rPr>
              <w:t>a</w:t>
            </w:r>
            <w:hyperlink r:id="rId25" w:history="1"/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62E61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3021C82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</w:tr>
      <w:tr w:rsidR="00BE41F0" w:rsidRPr="00A50CDD" w14:paraId="38456ACE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384187C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C0DB6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96CF9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3.71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0A6B0D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B11E8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AB70A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D5CD89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0.35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EE1084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C74D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01C251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C8B9C8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BE4E2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3.71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D8608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2.05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FD191A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8DB6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3C5D9E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</w:tr>
      <w:tr w:rsidR="00BE41F0" w:rsidRPr="00A50CDD" w14:paraId="2E908810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bottom w:val="dashed" w:sz="8" w:space="0" w:color="000000"/>
              <w:right w:val="single" w:sz="4" w:space="0" w:color="auto"/>
            </w:tcBorders>
            <w:vAlign w:val="center"/>
            <w:hideMark/>
          </w:tcPr>
          <w:p w14:paraId="5A1F2C4A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78F2E959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6" w:history="1">
              <w:r w:rsidRPr="00A50CDD">
                <w:rPr>
                  <w:rFonts w:asciiTheme="majorBidi" w:eastAsia="Times New Roman" w:hAnsiTheme="majorBidi" w:cstheme="majorBidi"/>
                </w:rPr>
                <w:t>A1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37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19EEECB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3.57</w:t>
            </w:r>
          </w:p>
        </w:tc>
        <w:tc>
          <w:tcPr>
            <w:tcW w:w="637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noWrap/>
            <w:vAlign w:val="center"/>
            <w:hideMark/>
          </w:tcPr>
          <w:p w14:paraId="7DFB621F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1.90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2FF029F6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2B868F0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4.57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vAlign w:val="center"/>
            <w:hideMark/>
          </w:tcPr>
          <w:p w14:paraId="642985AF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1.05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27FA86BB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510F8CF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4.86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vAlign w:val="center"/>
            <w:hideMark/>
          </w:tcPr>
          <w:p w14:paraId="5C9F180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0.35</w:t>
            </w:r>
          </w:p>
        </w:tc>
        <w:tc>
          <w:tcPr>
            <w:tcW w:w="850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5E697E89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88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10283E3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3.71</w:t>
            </w:r>
          </w:p>
        </w:tc>
        <w:tc>
          <w:tcPr>
            <w:tcW w:w="688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vAlign w:val="center"/>
            <w:hideMark/>
          </w:tcPr>
          <w:p w14:paraId="72E8764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1.83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5B0EBD56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N1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5F827EF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5.00</w:t>
            </w:r>
          </w:p>
        </w:tc>
        <w:tc>
          <w:tcPr>
            <w:tcW w:w="659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noWrap/>
            <w:vAlign w:val="center"/>
            <w:hideMark/>
          </w:tcPr>
          <w:p w14:paraId="2C4D5A5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0.00</w:t>
            </w:r>
          </w:p>
        </w:tc>
      </w:tr>
      <w:tr w:rsidR="00BE41F0" w:rsidRPr="00A50CDD" w14:paraId="7FAE346B" w14:textId="77777777" w:rsidTr="006C7132">
        <w:trPr>
          <w:trHeight w:val="558"/>
        </w:trPr>
        <w:tc>
          <w:tcPr>
            <w:tcW w:w="136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9C0A553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>
              <w:rPr>
                <w:rFonts w:asciiTheme="majorBidi" w:eastAsia="Times New Roman" w:hAnsiTheme="majorBidi" w:cstheme="majorBidi"/>
                <w:b/>
                <w:bCs/>
              </w:rPr>
              <w:t>Moderately</w:t>
            </w:r>
            <w:r w:rsidRPr="00A50CDD">
              <w:rPr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r>
              <w:rPr>
                <w:rFonts w:asciiTheme="majorBidi" w:eastAsia="Times New Roman" w:hAnsiTheme="majorBidi" w:cstheme="majorBidi"/>
                <w:b/>
                <w:bCs/>
              </w:rPr>
              <w:t>confused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36759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7" w:history="1">
              <w:r w:rsidRPr="00A50CDD">
                <w:rPr>
                  <w:rFonts w:asciiTheme="majorBidi" w:eastAsia="Times New Roman" w:hAnsiTheme="majorBidi" w:cstheme="majorBidi"/>
                </w:rPr>
                <w:t>A2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F0A77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3.00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655238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40945D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8" w:history="1">
              <w:r w:rsidRPr="00A50CDD">
                <w:rPr>
                  <w:rFonts w:asciiTheme="majorBidi" w:eastAsia="Times New Roman" w:hAnsiTheme="majorBidi" w:cstheme="majorBidi"/>
                </w:rPr>
                <w:t>G2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86E9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807FA5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1.64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BA0C4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29" w:history="1">
              <w:r w:rsidRPr="00A50CDD">
                <w:rPr>
                  <w:rFonts w:asciiTheme="majorBidi" w:eastAsia="Times New Roman" w:hAnsiTheme="majorBidi" w:cstheme="majorBidi"/>
                </w:rPr>
                <w:t>R2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34BC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3AF039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85EDD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  <w:lang w:val="it-IT"/>
              </w:rPr>
            </w:pPr>
            <w:hyperlink r:id="rId30" w:history="1">
              <w:r w:rsidRPr="00A50CDD">
                <w:rPr>
                  <w:rFonts w:asciiTheme="majorBidi" w:eastAsia="Times New Roman" w:hAnsiTheme="majorBidi" w:cstheme="majorBidi"/>
                  <w:lang w:val="it-IT"/>
                </w:rPr>
                <w:t>T2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  <w:lang w:val="it-IT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C1CE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787E855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F35E6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31" w:history="1">
              <w:r w:rsidRPr="00A50CDD">
                <w:rPr>
                  <w:rFonts w:asciiTheme="majorBidi" w:eastAsia="Times New Roman" w:hAnsiTheme="majorBidi" w:cstheme="majorBidi"/>
                </w:rPr>
                <w:t>N2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538EC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3.71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09A049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2.21</w:t>
            </w:r>
          </w:p>
        </w:tc>
      </w:tr>
      <w:tr w:rsidR="00BE41F0" w:rsidRPr="00A50CDD" w14:paraId="6D2476A7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1DF5D7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6D1471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61D01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1835CD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DAE1F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DCB6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652119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2.03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7933B4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C1718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92D52E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D19832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C885D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3.00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8C259A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2.33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F51988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1380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3.57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E2FDC5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2.15</w:t>
            </w:r>
          </w:p>
        </w:tc>
      </w:tr>
      <w:tr w:rsidR="00BE41F0" w:rsidRPr="00A50CDD" w14:paraId="5E00D9F6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E8D357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006F05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AFF86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3.29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1DA066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1.67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34559D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54AB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D030C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2.33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EC74D9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4B7CF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F065BF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3B23C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D9598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2.71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74D411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66159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917F4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3.14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CDA35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2.27</w:t>
            </w:r>
          </w:p>
        </w:tc>
      </w:tr>
      <w:tr w:rsidR="00BE41F0" w:rsidRPr="00A50CDD" w14:paraId="5930476D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B68E87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3386BAEB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d</w:t>
            </w:r>
          </w:p>
        </w:tc>
        <w:tc>
          <w:tcPr>
            <w:tcW w:w="637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52BD961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2.86</w:t>
            </w:r>
          </w:p>
        </w:tc>
        <w:tc>
          <w:tcPr>
            <w:tcW w:w="637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noWrap/>
            <w:vAlign w:val="center"/>
            <w:hideMark/>
          </w:tcPr>
          <w:p w14:paraId="4E3416E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1.81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3F602D68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67BAC82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2.86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vAlign w:val="center"/>
            <w:hideMark/>
          </w:tcPr>
          <w:p w14:paraId="039E0E3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2.10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6193F95E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vAlign w:val="center"/>
            <w:hideMark/>
          </w:tcPr>
          <w:p w14:paraId="04D27D7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2.71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vAlign w:val="center"/>
            <w:hideMark/>
          </w:tcPr>
          <w:p w14:paraId="1A25054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2.37</w:t>
            </w:r>
          </w:p>
        </w:tc>
        <w:tc>
          <w:tcPr>
            <w:tcW w:w="850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1948E2C5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d</w:t>
            </w:r>
          </w:p>
        </w:tc>
        <w:tc>
          <w:tcPr>
            <w:tcW w:w="688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1C304ED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3.29</w:t>
            </w:r>
          </w:p>
        </w:tc>
        <w:tc>
          <w:tcPr>
            <w:tcW w:w="688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noWrap/>
            <w:vAlign w:val="center"/>
            <w:hideMark/>
          </w:tcPr>
          <w:p w14:paraId="044DA5EA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2.19</w:t>
            </w:r>
          </w:p>
        </w:tc>
        <w:tc>
          <w:tcPr>
            <w:tcW w:w="742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31E2B5A2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N2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d</w:t>
            </w:r>
          </w:p>
        </w:tc>
        <w:tc>
          <w:tcPr>
            <w:tcW w:w="601" w:type="dxa"/>
            <w:tcBorders>
              <w:top w:val="nil"/>
              <w:left w:val="nil"/>
              <w:bottom w:val="dashed" w:sz="8" w:space="0" w:color="auto"/>
              <w:right w:val="nil"/>
            </w:tcBorders>
            <w:noWrap/>
            <w:vAlign w:val="center"/>
            <w:hideMark/>
          </w:tcPr>
          <w:p w14:paraId="615EE77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4.29</w:t>
            </w:r>
          </w:p>
        </w:tc>
        <w:tc>
          <w:tcPr>
            <w:tcW w:w="659" w:type="dxa"/>
            <w:tcBorders>
              <w:top w:val="nil"/>
              <w:left w:val="nil"/>
              <w:bottom w:val="dashed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0E26B0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1.89</w:t>
            </w:r>
          </w:p>
        </w:tc>
      </w:tr>
      <w:tr w:rsidR="00BE41F0" w:rsidRPr="00A50CDD" w14:paraId="1EC6E6AB" w14:textId="77777777" w:rsidTr="006C7132">
        <w:trPr>
          <w:trHeight w:val="558"/>
        </w:trPr>
        <w:tc>
          <w:tcPr>
            <w:tcW w:w="1361" w:type="dxa"/>
            <w:vMerge w:val="restart"/>
            <w:tcBorders>
              <w:top w:val="dashed" w:sz="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310BAC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  <w:r w:rsidRPr="00A50CDD">
              <w:rPr>
                <w:rFonts w:asciiTheme="majorBidi" w:eastAsia="Times New Roman" w:hAnsiTheme="majorBidi" w:cstheme="majorBidi"/>
                <w:b/>
                <w:bCs/>
              </w:rPr>
              <w:t>Most confused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98E9D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  <w:lang w:val="it-IT"/>
              </w:rPr>
            </w:pPr>
            <w:hyperlink r:id="rId32" w:history="1">
              <w:r w:rsidRPr="00A50CDD">
                <w:rPr>
                  <w:rFonts w:asciiTheme="majorBidi" w:eastAsia="Times New Roman" w:hAnsiTheme="majorBidi" w:cstheme="majorBidi"/>
                  <w:lang w:val="it-IT"/>
                </w:rPr>
                <w:t>A3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  <w:lang w:val="it-IT"/>
              </w:rPr>
              <w:t>a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0101AA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17A9AE8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1.31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832E0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  <w:lang w:val="it-IT"/>
              </w:rPr>
            </w:pPr>
            <w:hyperlink r:id="rId33" w:history="1">
              <w:r w:rsidRPr="00A50CDD">
                <w:rPr>
                  <w:rFonts w:asciiTheme="majorBidi" w:eastAsia="Times New Roman" w:hAnsiTheme="majorBidi" w:cstheme="majorBidi"/>
                  <w:lang w:val="it-IT"/>
                </w:rPr>
                <w:t>G3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  <w:lang w:val="it-I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4951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C3770E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1.41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37C47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34" w:history="1">
              <w:r w:rsidRPr="00A50CDD">
                <w:rPr>
                  <w:rFonts w:asciiTheme="majorBidi" w:eastAsia="Times New Roman" w:hAnsiTheme="majorBidi" w:cstheme="majorBidi"/>
                </w:rPr>
                <w:t>R3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7D4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1.57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1992DE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23F71C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35" w:history="1">
              <w:r w:rsidRPr="00A50CDD">
                <w:rPr>
                  <w:rFonts w:asciiTheme="majorBidi" w:eastAsia="Times New Roman" w:hAnsiTheme="majorBidi" w:cstheme="majorBidi"/>
                </w:rPr>
                <w:t>T3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CBCA4F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1.29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D0A13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2.05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418386C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hyperlink r:id="rId36" w:history="1">
              <w:r w:rsidRPr="00A50CDD">
                <w:rPr>
                  <w:rFonts w:asciiTheme="majorBidi" w:eastAsia="Times New Roman" w:hAnsiTheme="majorBidi" w:cstheme="majorBidi"/>
                </w:rPr>
                <w:t>N3</w:t>
              </w:r>
            </w:hyperlink>
            <w:r>
              <w:rPr>
                <w:rFonts w:asciiTheme="majorBidi" w:eastAsia="Times New Roman" w:hAnsiTheme="majorBidi" w:cstheme="majorBidi"/>
                <w:vertAlign w:val="subscript"/>
              </w:rPr>
              <w:t>a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393F96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1.43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2F490162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2.44</w:t>
            </w:r>
          </w:p>
        </w:tc>
      </w:tr>
      <w:tr w:rsidR="00BE41F0" w:rsidRPr="00A50CDD" w14:paraId="7407DF25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8BFCB8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6B0D70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F5F6C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1.29</w:t>
            </w:r>
          </w:p>
        </w:tc>
        <w:tc>
          <w:tcPr>
            <w:tcW w:w="63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2C94FD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1.67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C9730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20C7D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1.43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39FF7F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2.26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F8D602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700A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421500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6EC76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AA4A41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1.43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F5BDB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1.99</w:t>
            </w:r>
          </w:p>
        </w:tc>
        <w:tc>
          <w:tcPr>
            <w:tcW w:w="74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1A3BBE6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b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6C2A2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2.86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D997AC7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2.47</w:t>
            </w:r>
          </w:p>
        </w:tc>
      </w:tr>
      <w:tr w:rsidR="00BE41F0" w:rsidRPr="00A50CDD" w14:paraId="4D320DDA" w14:textId="77777777" w:rsidTr="006C7132">
        <w:trPr>
          <w:trHeight w:val="558"/>
        </w:trPr>
        <w:tc>
          <w:tcPr>
            <w:tcW w:w="13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87E7F" w14:textId="77777777" w:rsidR="00BE41F0" w:rsidRPr="00A50CDD" w:rsidRDefault="00BE41F0" w:rsidP="006C713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E9AD84" w14:textId="77777777" w:rsidR="00BE41F0" w:rsidRPr="003A5E0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A3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B2AA00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1.00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307E05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1.77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5F4C40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G3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FD0332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1.43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08E1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1.84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83584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R3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F9DA1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1.71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0E66C" w14:textId="77777777" w:rsidR="00BE41F0" w:rsidRPr="00A50CDD" w:rsidRDefault="00BE41F0" w:rsidP="006C7132">
            <w:pPr>
              <w:spacing w:after="100" w:afterAutospacing="1"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1.83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048219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T3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FFA9C9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216068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1.77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7C4E32" w14:textId="77777777" w:rsidR="00BE41F0" w:rsidRPr="000D156C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vertAlign w:val="subscript"/>
              </w:rPr>
            </w:pPr>
            <w:r>
              <w:rPr>
                <w:rFonts w:asciiTheme="majorBidi" w:eastAsia="Times New Roman" w:hAnsiTheme="majorBidi" w:cstheme="majorBidi"/>
              </w:rPr>
              <w:t>N3</w:t>
            </w:r>
            <w:r>
              <w:rPr>
                <w:rFonts w:asciiTheme="majorBidi" w:eastAsia="Times New Roman" w:hAnsiTheme="majorBidi" w:cstheme="majorBidi"/>
                <w:vertAlign w:val="subscript"/>
              </w:rPr>
              <w:t>c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D0BAE4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2.86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97CA" w14:textId="77777777" w:rsidR="00BE41F0" w:rsidRPr="00A50CDD" w:rsidRDefault="00BE41F0" w:rsidP="006C713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</w:rPr>
            </w:pPr>
            <w:r w:rsidRPr="00A50CDD">
              <w:rPr>
                <w:rFonts w:asciiTheme="majorBidi" w:eastAsia="Times New Roman" w:hAnsiTheme="majorBidi" w:cstheme="majorBidi"/>
              </w:rPr>
              <w:t>2.47</w:t>
            </w:r>
          </w:p>
        </w:tc>
      </w:tr>
    </w:tbl>
    <w:p w14:paraId="144A4C80" w14:textId="77777777" w:rsidR="00BE41F0" w:rsidRDefault="00BE41F0" w:rsidP="00BE41F0">
      <w:pPr>
        <w:spacing w:line="360" w:lineRule="auto"/>
        <w:rPr>
          <w:rFonts w:asciiTheme="majorBidi" w:eastAsia="AR PL SungtiL GB" w:hAnsiTheme="majorBidi" w:cstheme="majorBidi"/>
          <w:b/>
          <w:bCs/>
          <w:kern w:val="3"/>
          <w:lang w:eastAsia="zh-CN" w:bidi="hi-IN"/>
        </w:rPr>
      </w:pPr>
    </w:p>
    <w:p w14:paraId="016577FC" w14:textId="77777777" w:rsidR="00BE41F0" w:rsidRPr="001C4785" w:rsidRDefault="00BE41F0" w:rsidP="00BE41F0">
      <w:pPr>
        <w:pStyle w:val="Textbody"/>
        <w:spacing w:after="100" w:afterAutospacing="1" w:line="360" w:lineRule="auto"/>
        <w:jc w:val="center"/>
        <w:rPr>
          <w:rFonts w:asciiTheme="majorBidi" w:hAnsiTheme="majorBidi" w:cstheme="majorBidi"/>
          <w:b/>
          <w:bCs/>
          <w:lang w:val="en-US"/>
        </w:rPr>
      </w:pPr>
      <w:r w:rsidRPr="00461551">
        <w:rPr>
          <w:rFonts w:asciiTheme="majorBidi" w:hAnsiTheme="majorBidi" w:cstheme="majorBidi"/>
          <w:b/>
          <w:bCs/>
          <w:lang w:val="en-US"/>
        </w:rPr>
        <w:br w:type="page"/>
      </w:r>
      <w:r>
        <w:rPr>
          <w:rFonts w:asciiTheme="majorBidi" w:hAnsiTheme="majorBidi" w:cstheme="majorBidi"/>
          <w:b/>
          <w:bCs/>
          <w:lang w:val="en-US"/>
        </w:rPr>
        <w:lastRenderedPageBreak/>
        <w:t xml:space="preserve">Appendix C: </w:t>
      </w:r>
      <w:r w:rsidRPr="001C4785">
        <w:rPr>
          <w:rFonts w:asciiTheme="majorBidi" w:hAnsiTheme="majorBidi" w:cstheme="majorBidi"/>
          <w:b/>
          <w:bCs/>
          <w:lang w:val="en-US"/>
        </w:rPr>
        <w:t xml:space="preserve">The 25 performances which were randomly used in the pre-experiment for determination of timbre </w:t>
      </w:r>
      <w:r>
        <w:rPr>
          <w:rFonts w:asciiTheme="majorBidi" w:hAnsiTheme="majorBidi" w:cstheme="majorBidi"/>
          <w:b/>
          <w:bCs/>
          <w:lang w:val="en-US"/>
        </w:rPr>
        <w:t>descriptors</w:t>
      </w:r>
      <w:r w:rsidRPr="001C4785">
        <w:rPr>
          <w:rFonts w:asciiTheme="majorBidi" w:hAnsiTheme="majorBidi" w:cstheme="majorBidi"/>
          <w:b/>
          <w:bCs/>
          <w:lang w:val="en-US"/>
        </w:rPr>
        <w:t xml:space="preserve"> by EMT categories together with the g</w:t>
      </w:r>
      <w:r>
        <w:rPr>
          <w:rFonts w:asciiTheme="majorBidi" w:hAnsiTheme="majorBidi" w:cstheme="majorBidi"/>
          <w:b/>
          <w:bCs/>
          <w:noProof/>
          <w:lang w:val="en-US"/>
        </w:rPr>
        <w:t>raphical user interface</w:t>
      </w:r>
    </w:p>
    <w:tbl>
      <w:tblPr>
        <w:tblStyle w:val="TableGrid"/>
        <w:tblW w:w="5614" w:type="pct"/>
        <w:tblInd w:w="-601" w:type="dxa"/>
        <w:tblLook w:val="04A0" w:firstRow="1" w:lastRow="0" w:firstColumn="1" w:lastColumn="0" w:noHBand="0" w:noVBand="1"/>
      </w:tblPr>
      <w:tblGrid>
        <w:gridCol w:w="2103"/>
        <w:gridCol w:w="2100"/>
        <w:gridCol w:w="2100"/>
        <w:gridCol w:w="2100"/>
        <w:gridCol w:w="2095"/>
      </w:tblGrid>
      <w:tr w:rsidR="00BE41F0" w:rsidRPr="004E6BC6" w14:paraId="4C0CD15A" w14:textId="77777777" w:rsidTr="006C7132">
        <w:tc>
          <w:tcPr>
            <w:tcW w:w="1002" w:type="pct"/>
            <w:vAlign w:val="center"/>
          </w:tcPr>
          <w:p w14:paraId="2CB8BBD7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val="it-IT"/>
              </w:rPr>
            </w:pPr>
            <w:r w:rsidRPr="004E6BC6">
              <w:rPr>
                <w:rFonts w:asciiTheme="majorBidi" w:hAnsiTheme="majorBidi" w:cstheme="majorBidi"/>
                <w:b/>
                <w:bCs/>
              </w:rPr>
              <w:t>Amoroso/ Affettuoso</w:t>
            </w:r>
          </w:p>
        </w:tc>
        <w:tc>
          <w:tcPr>
            <w:tcW w:w="1000" w:type="pct"/>
            <w:vAlign w:val="center"/>
          </w:tcPr>
          <w:p w14:paraId="460AF0E9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6BC6">
              <w:rPr>
                <w:rFonts w:asciiTheme="majorBidi" w:hAnsiTheme="majorBidi" w:cstheme="majorBidi"/>
                <w:b/>
                <w:bCs/>
              </w:rPr>
              <w:t>Giocoso/</w:t>
            </w:r>
          </w:p>
          <w:p w14:paraId="2CC8FCC4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6BC6">
              <w:rPr>
                <w:rFonts w:asciiTheme="majorBidi" w:hAnsiTheme="majorBidi" w:cstheme="majorBidi"/>
                <w:b/>
                <w:bCs/>
              </w:rPr>
              <w:t>Animato</w:t>
            </w:r>
          </w:p>
        </w:tc>
        <w:tc>
          <w:tcPr>
            <w:tcW w:w="1000" w:type="pct"/>
            <w:vAlign w:val="center"/>
          </w:tcPr>
          <w:p w14:paraId="3595AC64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val="it-IT"/>
              </w:rPr>
            </w:pPr>
            <w:r w:rsidRPr="004E6BC6">
              <w:rPr>
                <w:rFonts w:asciiTheme="majorBidi" w:hAnsiTheme="majorBidi" w:cstheme="majorBidi"/>
                <w:b/>
                <w:bCs/>
                <w:lang w:val="it-IT"/>
              </w:rPr>
              <w:t>Risoluto/</w:t>
            </w:r>
          </w:p>
          <w:p w14:paraId="4A035337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val="it-IT"/>
              </w:rPr>
            </w:pPr>
            <w:r w:rsidRPr="004E6BC6">
              <w:rPr>
                <w:rFonts w:asciiTheme="majorBidi" w:hAnsiTheme="majorBidi" w:cstheme="majorBidi"/>
                <w:b/>
                <w:bCs/>
                <w:lang w:val="it-IT"/>
              </w:rPr>
              <w:t>Feroce</w:t>
            </w:r>
          </w:p>
        </w:tc>
        <w:tc>
          <w:tcPr>
            <w:tcW w:w="1000" w:type="pct"/>
            <w:vAlign w:val="center"/>
          </w:tcPr>
          <w:p w14:paraId="7C9C4B7B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lang w:val="it-IT"/>
              </w:rPr>
            </w:pPr>
            <w:r w:rsidRPr="004E6BC6">
              <w:rPr>
                <w:rFonts w:asciiTheme="majorBidi" w:hAnsiTheme="majorBidi" w:cstheme="majorBidi"/>
                <w:b/>
                <w:bCs/>
                <w:lang w:val="it-IT"/>
              </w:rPr>
              <w:t>Tristamente/ Lagrimoso</w:t>
            </w:r>
          </w:p>
        </w:tc>
        <w:tc>
          <w:tcPr>
            <w:tcW w:w="998" w:type="pct"/>
            <w:vAlign w:val="center"/>
          </w:tcPr>
          <w:p w14:paraId="13089A1C" w14:textId="77777777" w:rsidR="00BE41F0" w:rsidRPr="004E6BC6" w:rsidRDefault="00BE41F0" w:rsidP="006C7132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4E6BC6">
              <w:rPr>
                <w:rFonts w:asciiTheme="majorBidi" w:hAnsiTheme="majorBidi" w:cstheme="majorBidi"/>
                <w:b/>
                <w:bCs/>
              </w:rPr>
              <w:t>Neutral</w:t>
            </w:r>
          </w:p>
        </w:tc>
      </w:tr>
      <w:tr w:rsidR="00BE41F0" w:rsidRPr="004E6BC6" w14:paraId="76B9EA7B" w14:textId="77777777" w:rsidTr="006C7132">
        <w:tc>
          <w:tcPr>
            <w:tcW w:w="1002" w:type="pct"/>
            <w:vAlign w:val="center"/>
          </w:tcPr>
          <w:p w14:paraId="22C857D8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Bartok: Roumanian Folk Dance no. 4, Affettuoso2</w:t>
            </w:r>
          </w:p>
        </w:tc>
        <w:tc>
          <w:tcPr>
            <w:tcW w:w="1000" w:type="pct"/>
            <w:vAlign w:val="center"/>
          </w:tcPr>
          <w:p w14:paraId="7ADEAD64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Bach: Sonata 1 G minor, Presto, Giocoso2</w:t>
            </w:r>
          </w:p>
        </w:tc>
        <w:tc>
          <w:tcPr>
            <w:tcW w:w="1000" w:type="pct"/>
            <w:vAlign w:val="center"/>
          </w:tcPr>
          <w:p w14:paraId="4BAED0CF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Dont: Etude no. 3, Risoluto1</w:t>
            </w:r>
          </w:p>
        </w:tc>
        <w:tc>
          <w:tcPr>
            <w:tcW w:w="1000" w:type="pct"/>
            <w:vAlign w:val="center"/>
          </w:tcPr>
          <w:p w14:paraId="0C8D7C3B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Corelli: La Folia, Tristamente1</w:t>
            </w:r>
          </w:p>
        </w:tc>
        <w:tc>
          <w:tcPr>
            <w:tcW w:w="998" w:type="pct"/>
            <w:vAlign w:val="center"/>
          </w:tcPr>
          <w:p w14:paraId="2AE38D8B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Brahms: Sonata no. 3 D minor, mov. 1, Neutral</w:t>
            </w:r>
          </w:p>
        </w:tc>
      </w:tr>
      <w:tr w:rsidR="00BE41F0" w:rsidRPr="004E6BC6" w14:paraId="39060622" w14:textId="77777777" w:rsidTr="006C7132">
        <w:tc>
          <w:tcPr>
            <w:tcW w:w="1002" w:type="pct"/>
            <w:vAlign w:val="center"/>
          </w:tcPr>
          <w:p w14:paraId="55655A7B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Brahms: Sonata no. 3 D minor, mov. 1, Affettuoso1</w:t>
            </w:r>
          </w:p>
        </w:tc>
        <w:tc>
          <w:tcPr>
            <w:tcW w:w="1000" w:type="pct"/>
            <w:vAlign w:val="center"/>
          </w:tcPr>
          <w:p w14:paraId="2C4D0CCF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Dont: Etude no. 3, Giocoso1</w:t>
            </w:r>
          </w:p>
        </w:tc>
        <w:tc>
          <w:tcPr>
            <w:tcW w:w="1000" w:type="pct"/>
            <w:vAlign w:val="center"/>
          </w:tcPr>
          <w:p w14:paraId="22F118CC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Dvorak: Sonatina G Major, Risoluto1</w:t>
            </w:r>
          </w:p>
        </w:tc>
        <w:tc>
          <w:tcPr>
            <w:tcW w:w="1000" w:type="pct"/>
            <w:vAlign w:val="center"/>
          </w:tcPr>
          <w:p w14:paraId="16511B69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Glazunov: Concerto A minor, mov. 1, Tristamente2</w:t>
            </w:r>
          </w:p>
        </w:tc>
        <w:tc>
          <w:tcPr>
            <w:tcW w:w="998" w:type="pct"/>
            <w:vAlign w:val="center"/>
          </w:tcPr>
          <w:p w14:paraId="409541B1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Bruch: Concerto no. 1 G minor, mov. 2, Neutral</w:t>
            </w:r>
          </w:p>
        </w:tc>
      </w:tr>
      <w:tr w:rsidR="00BE41F0" w:rsidRPr="00E47AAE" w14:paraId="00841EC4" w14:textId="77777777" w:rsidTr="006C7132">
        <w:tc>
          <w:tcPr>
            <w:tcW w:w="1002" w:type="pct"/>
            <w:vAlign w:val="center"/>
          </w:tcPr>
          <w:p w14:paraId="3726103B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Glazunov: Concerto A minor, mov. 1, Affettuoso2</w:t>
            </w:r>
          </w:p>
        </w:tc>
        <w:tc>
          <w:tcPr>
            <w:tcW w:w="1000" w:type="pct"/>
            <w:vAlign w:val="center"/>
          </w:tcPr>
          <w:p w14:paraId="4A498505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fr-FR"/>
              </w:rPr>
            </w:pPr>
            <w:r w:rsidRPr="004E6BC6">
              <w:rPr>
                <w:rFonts w:asciiTheme="majorBidi" w:hAnsiTheme="majorBidi" w:cstheme="majorBidi"/>
                <w:lang w:val="fr-FR"/>
              </w:rPr>
              <w:t>Elgar: Chanson De Matin, Giocoso2</w:t>
            </w:r>
          </w:p>
        </w:tc>
        <w:tc>
          <w:tcPr>
            <w:tcW w:w="1000" w:type="pct"/>
            <w:vAlign w:val="center"/>
          </w:tcPr>
          <w:p w14:paraId="0180E5A4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Grieg: Sonata C minor, mov. 3, Risoluto2</w:t>
            </w:r>
          </w:p>
        </w:tc>
        <w:tc>
          <w:tcPr>
            <w:tcW w:w="1000" w:type="pct"/>
            <w:vAlign w:val="center"/>
          </w:tcPr>
          <w:p w14:paraId="48F6695E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Grieg: Sonata C minor, mov. 1, Tristamente1</w:t>
            </w:r>
          </w:p>
        </w:tc>
        <w:tc>
          <w:tcPr>
            <w:tcW w:w="998" w:type="pct"/>
            <w:vAlign w:val="center"/>
          </w:tcPr>
          <w:p w14:paraId="30351C1C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fr-FR"/>
              </w:rPr>
            </w:pPr>
            <w:r w:rsidRPr="004E6BC6">
              <w:rPr>
                <w:rFonts w:asciiTheme="majorBidi" w:hAnsiTheme="majorBidi" w:cstheme="majorBidi"/>
                <w:lang w:val="fr-FR"/>
              </w:rPr>
              <w:t>Elgar: Chanson De Matin, b. 30, Neutral</w:t>
            </w:r>
          </w:p>
        </w:tc>
      </w:tr>
      <w:tr w:rsidR="00BE41F0" w:rsidRPr="00E47AAE" w14:paraId="1618EB83" w14:textId="77777777" w:rsidTr="006C7132">
        <w:tc>
          <w:tcPr>
            <w:tcW w:w="1002" w:type="pct"/>
            <w:vAlign w:val="center"/>
          </w:tcPr>
          <w:p w14:paraId="679CE858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Mendelssohn: Concerto E minor, mov. 1, Affettuoso1</w:t>
            </w:r>
          </w:p>
        </w:tc>
        <w:tc>
          <w:tcPr>
            <w:tcW w:w="1000" w:type="pct"/>
            <w:vAlign w:val="center"/>
          </w:tcPr>
          <w:p w14:paraId="098A5915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Mendelssohn: Concerto E minor, mov. 1, Giocoso1</w:t>
            </w:r>
          </w:p>
        </w:tc>
        <w:tc>
          <w:tcPr>
            <w:tcW w:w="1000" w:type="pct"/>
            <w:vAlign w:val="center"/>
          </w:tcPr>
          <w:p w14:paraId="1B8822CB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</w:rPr>
            </w:pPr>
            <w:r w:rsidRPr="004E6BC6">
              <w:rPr>
                <w:rFonts w:asciiTheme="majorBidi" w:hAnsiTheme="majorBidi" w:cstheme="majorBidi"/>
              </w:rPr>
              <w:t>Schubert: Sonatina A minor, mov. 4, Risoluto1</w:t>
            </w:r>
          </w:p>
        </w:tc>
        <w:tc>
          <w:tcPr>
            <w:tcW w:w="1000" w:type="pct"/>
            <w:vAlign w:val="center"/>
          </w:tcPr>
          <w:p w14:paraId="50AB8702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Mendelssohn: Concerto E minor, mov. 1, Tristamente1</w:t>
            </w:r>
          </w:p>
        </w:tc>
        <w:tc>
          <w:tcPr>
            <w:tcW w:w="998" w:type="pct"/>
            <w:vAlign w:val="center"/>
          </w:tcPr>
          <w:p w14:paraId="5F673995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fr-FR"/>
              </w:rPr>
            </w:pPr>
            <w:r w:rsidRPr="004E6BC6">
              <w:rPr>
                <w:rFonts w:asciiTheme="majorBidi" w:hAnsiTheme="majorBidi" w:cstheme="majorBidi"/>
                <w:lang w:val="fr-FR"/>
              </w:rPr>
              <w:t>Elgar: Chanson De Matin, Neutral</w:t>
            </w:r>
          </w:p>
        </w:tc>
      </w:tr>
      <w:tr w:rsidR="00BE41F0" w:rsidRPr="00E47AAE" w14:paraId="66C04412" w14:textId="77777777" w:rsidTr="006C7132">
        <w:tc>
          <w:tcPr>
            <w:tcW w:w="1002" w:type="pct"/>
            <w:vAlign w:val="center"/>
          </w:tcPr>
          <w:p w14:paraId="550FC705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Mozart: Sonata E minor, mov. 2, Affettuoso2</w:t>
            </w:r>
          </w:p>
        </w:tc>
        <w:tc>
          <w:tcPr>
            <w:tcW w:w="1000" w:type="pct"/>
            <w:vAlign w:val="center"/>
          </w:tcPr>
          <w:p w14:paraId="59530121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Mozart: Sonata E minor, mov. 2, Giocoso1</w:t>
            </w:r>
          </w:p>
        </w:tc>
        <w:tc>
          <w:tcPr>
            <w:tcW w:w="1000" w:type="pct"/>
            <w:vAlign w:val="center"/>
          </w:tcPr>
          <w:p w14:paraId="605F218F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Wieniawski: Concerto no. 2 D minor, mov. 2, Risoluto2</w:t>
            </w:r>
          </w:p>
        </w:tc>
        <w:tc>
          <w:tcPr>
            <w:tcW w:w="1000" w:type="pct"/>
            <w:vAlign w:val="center"/>
          </w:tcPr>
          <w:p w14:paraId="3C974B3C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Wieniawski: Concerto no. 2, D minor, mov. 2, Tristamente1</w:t>
            </w:r>
          </w:p>
        </w:tc>
        <w:tc>
          <w:tcPr>
            <w:tcW w:w="998" w:type="pct"/>
            <w:vAlign w:val="center"/>
          </w:tcPr>
          <w:p w14:paraId="132DFFF0" w14:textId="77777777" w:rsidR="00BE41F0" w:rsidRPr="004E6BC6" w:rsidRDefault="00BE41F0" w:rsidP="006C7132">
            <w:pPr>
              <w:spacing w:line="276" w:lineRule="auto"/>
              <w:rPr>
                <w:rFonts w:asciiTheme="majorBidi" w:hAnsiTheme="majorBidi" w:cstheme="majorBidi"/>
                <w:lang w:val="it-IT"/>
              </w:rPr>
            </w:pPr>
            <w:r w:rsidRPr="004E6BC6">
              <w:rPr>
                <w:rFonts w:asciiTheme="majorBidi" w:hAnsiTheme="majorBidi" w:cstheme="majorBidi"/>
                <w:lang w:val="it-IT"/>
              </w:rPr>
              <w:t>Mozart: Sonata E minor, mov. 2, Neutral</w:t>
            </w:r>
          </w:p>
        </w:tc>
      </w:tr>
    </w:tbl>
    <w:p w14:paraId="790054FB" w14:textId="77777777" w:rsidR="00BE41F0" w:rsidRDefault="00BE41F0" w:rsidP="00BE41F0">
      <w:pPr>
        <w:rPr>
          <w:rFonts w:asciiTheme="majorBidi" w:hAnsiTheme="majorBidi" w:cstheme="majorBidi"/>
          <w:i/>
          <w:iCs/>
          <w:u w:val="single"/>
          <w:lang w:val="it-IT"/>
        </w:rPr>
      </w:pPr>
    </w:p>
    <w:p w14:paraId="1CC91759" w14:textId="77777777" w:rsidR="00BE41F0" w:rsidRDefault="00BE41F0" w:rsidP="00BE41F0">
      <w:pPr>
        <w:jc w:val="center"/>
        <w:rPr>
          <w:rFonts w:asciiTheme="majorBidi" w:hAnsiTheme="majorBidi" w:cstheme="majorBidi"/>
          <w:i/>
          <w:iCs/>
          <w:u w:val="single"/>
          <w:lang w:val="it-IT"/>
        </w:rPr>
      </w:pPr>
      <w:r w:rsidRPr="00810DD3">
        <w:rPr>
          <w:rFonts w:asciiTheme="majorBidi" w:hAnsiTheme="majorBidi" w:cstheme="majorBidi"/>
          <w:b/>
          <w:bCs/>
          <w:noProof/>
        </w:rPr>
        <w:drawing>
          <wp:inline distT="0" distB="0" distL="0" distR="0" wp14:anchorId="7E90691F" wp14:editId="7770B28D">
            <wp:extent cx="4925683" cy="3341371"/>
            <wp:effectExtent l="0" t="0" r="8890" b="0"/>
            <wp:docPr id="6146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5"/>
                    <a:stretch/>
                  </pic:blipFill>
                  <pic:spPr bwMode="auto">
                    <a:xfrm>
                      <a:off x="0" y="0"/>
                      <a:ext cx="4927026" cy="3342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91760A" w14:textId="77777777" w:rsidR="00BE41F0" w:rsidRPr="0013136D" w:rsidRDefault="00BE41F0" w:rsidP="00BE41F0">
      <w:pPr>
        <w:spacing w:line="360" w:lineRule="auto"/>
        <w:rPr>
          <w:rFonts w:asciiTheme="minorHAnsi" w:hAnsiTheme="minorHAnsi"/>
        </w:rPr>
      </w:pPr>
    </w:p>
    <w:p w14:paraId="655DAB62" w14:textId="77777777" w:rsidR="00DE6AE2" w:rsidRDefault="00DE6AE2"/>
    <w:sectPr w:rsidR="00DE6AE2" w:rsidSect="00BE41F0">
      <w:footerReference w:type="even" r:id="rId38"/>
      <w:footerReference w:type="default" r:id="rId39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1"/>
    <w:family w:val="roman"/>
    <w:pitch w:val="variable"/>
  </w:font>
  <w:font w:name="AR PL SungtiL GB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481341482"/>
      <w:docPartObj>
        <w:docPartGallery w:val="Page Numbers (Bottom of Page)"/>
        <w:docPartUnique/>
      </w:docPartObj>
    </w:sdtPr>
    <w:sdtContent>
      <w:p w14:paraId="5F8EAFC6" w14:textId="77777777" w:rsidR="00BE41F0" w:rsidRDefault="00BE41F0" w:rsidP="00E14C2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7FFA27FA" w14:textId="77777777" w:rsidR="00BE41F0" w:rsidRDefault="00BE41F0" w:rsidP="00E14C2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49801770"/>
      <w:docPartObj>
        <w:docPartGallery w:val="Page Numbers (Bottom of Page)"/>
        <w:docPartUnique/>
      </w:docPartObj>
    </w:sdtPr>
    <w:sdtContent>
      <w:p w14:paraId="3B4C686E" w14:textId="77777777" w:rsidR="00BE41F0" w:rsidRDefault="00BE41F0" w:rsidP="00E14C2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7D4F187A" w14:textId="77777777" w:rsidR="00BE41F0" w:rsidRDefault="00BE41F0" w:rsidP="00E14C2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F0"/>
    <w:rsid w:val="00195413"/>
    <w:rsid w:val="003D0186"/>
    <w:rsid w:val="007278E4"/>
    <w:rsid w:val="00A3738C"/>
    <w:rsid w:val="00BC6C35"/>
    <w:rsid w:val="00BE41F0"/>
    <w:rsid w:val="00CB270D"/>
    <w:rsid w:val="00CF7583"/>
    <w:rsid w:val="00DE6AE2"/>
    <w:rsid w:val="00FF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B84EC"/>
  <w15:chartTrackingRefBased/>
  <w15:docId w15:val="{8AC39E0A-FC3A-4C3C-811F-1BCB1DAC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1F0"/>
    <w:pPr>
      <w:spacing w:after="0" w:line="240" w:lineRule="auto"/>
    </w:pPr>
    <w:rPr>
      <w:rFonts w:ascii="Times New Roman" w:hAnsi="Times New Roman" w:cs="Times New Roman"/>
      <w:lang w:bidi="he-IL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41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1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1F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1F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1F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1F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1F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lang w:val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1F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1F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1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1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1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1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1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1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1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1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1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1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BE41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1F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BE41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1F0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lang w:val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BE41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1F0"/>
    <w:pPr>
      <w:spacing w:after="160" w:line="278" w:lineRule="auto"/>
      <w:ind w:left="720"/>
      <w:contextualSpacing/>
    </w:pPr>
    <w:rPr>
      <w:rFonts w:asciiTheme="minorHAnsi" w:hAnsiTheme="minorHAnsi" w:cstheme="minorBidi"/>
      <w:lang w:val="en-US" w:bidi="ar-SA"/>
    </w:rPr>
  </w:style>
  <w:style w:type="character" w:styleId="IntenseEmphasis">
    <w:name w:val="Intense Emphasis"/>
    <w:basedOn w:val="DefaultParagraphFont"/>
    <w:uiPriority w:val="21"/>
    <w:qFormat/>
    <w:rsid w:val="00BE41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1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lang w:val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1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1F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BE41F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E41F0"/>
    <w:rPr>
      <w:rFonts w:ascii="Times New Roman" w:hAnsi="Times New Roman" w:cs="Times New Roman"/>
      <w:lang w:bidi="he-IL"/>
    </w:rPr>
  </w:style>
  <w:style w:type="character" w:styleId="PageNumber">
    <w:name w:val="page number"/>
    <w:basedOn w:val="DefaultParagraphFont"/>
    <w:uiPriority w:val="99"/>
    <w:semiHidden/>
    <w:unhideWhenUsed/>
    <w:rsid w:val="00BE41F0"/>
  </w:style>
  <w:style w:type="table" w:styleId="TableGrid">
    <w:name w:val="Table Grid"/>
    <w:basedOn w:val="TableNormal"/>
    <w:uiPriority w:val="59"/>
    <w:rsid w:val="00BE41F0"/>
    <w:pPr>
      <w:spacing w:after="0" w:line="240" w:lineRule="auto"/>
    </w:pPr>
    <w:rPr>
      <w:kern w:val="0"/>
      <w:sz w:val="22"/>
      <w:szCs w:val="22"/>
      <w:lang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"/>
    <w:rsid w:val="00BE41F0"/>
    <w:pPr>
      <w:suppressAutoHyphens/>
      <w:autoSpaceDN w:val="0"/>
      <w:spacing w:after="140" w:line="276" w:lineRule="auto"/>
      <w:textAlignment w:val="baseline"/>
    </w:pPr>
    <w:rPr>
      <w:rFonts w:ascii="Liberation Serif" w:eastAsia="AR PL SungtiL GB" w:hAnsi="Liberation Serif" w:cs="Lohit Devanagari"/>
      <w:kern w:val="3"/>
      <w:lang w:val="fr-FR" w:eastAsia="zh-CN" w:bidi="hi-I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BE4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rieg_SonataCminor_mvt3_Risoluto2.wav" TargetMode="External"/><Relationship Id="rId18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ach_Sonata1Gminor_Presto_Risoluto1.wav" TargetMode="External"/><Relationship Id="rId26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Mozart_SonataEminor_mvt2_Affettuoso1.wav" TargetMode="External"/><Relationship Id="rId39" Type="http://schemas.openxmlformats.org/officeDocument/2006/relationships/footer" Target="footer2.xml"/><Relationship Id="rId21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ont_Etude3_Affettuoso1.wav" TargetMode="External"/><Relationship Id="rId34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ach_Sonata1Gminor_Presto_Risoluto1.wav" TargetMode="External"/><Relationship Id="rId7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Mendelssohn_ConcertoEminor_mvt1_Giocoso1.wav" TargetMode="External"/><Relationship Id="rId2" Type="http://schemas.openxmlformats.org/officeDocument/2006/relationships/settings" Target="settings.xml"/><Relationship Id="rId16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rahms_Sonata3Dminor_mvt1_Affettuoso1.wav" TargetMode="External"/><Relationship Id="rId20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ach_Sonata1Gminor_Presto_Neutral.wav" TargetMode="External"/><Relationship Id="rId29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rieg_SonataCminor_mvt3_Risoluto2.wav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ont_Etude3_Affettuoso1.wav" TargetMode="External"/><Relationship Id="rId11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Elgar_ChansonDeMatin_Affettuoso2.wav" TargetMode="External"/><Relationship Id="rId24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lazunov_ConcertoAminor_mvt1_Tristamente2.wav" TargetMode="External"/><Relationship Id="rId32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rahms_Sonata3Dminor_mvt1_Affettuoso1.wav" TargetMode="External"/><Relationship Id="rId37" Type="http://schemas.openxmlformats.org/officeDocument/2006/relationships/image" Target="media/image3.png"/><Relationship Id="rId40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Kreutzer_Etude10_Neutral.wav" TargetMode="External"/><Relationship Id="rId23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ont_Etude3_Risoluto1.wav" TargetMode="External"/><Relationship Id="rId28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vorak_SonatinaGMajor_Giocoso2.wav" TargetMode="External"/><Relationship Id="rId36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ach_Sonata1Gminor_Presto_Neutral.wav" TargetMode="External"/><Relationship Id="rId10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Wieniawski_Concerto2_Dminor_mvt2_Neutral.wav" TargetMode="External"/><Relationship Id="rId19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vorak_SonatinaGMajor_Tristamente2.wav" TargetMode="External"/><Relationship Id="rId31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Kreutzer_Etude10_Neutral.wav" TargetMode="External"/><Relationship Id="rId4" Type="http://schemas.openxmlformats.org/officeDocument/2006/relationships/image" Target="media/image1.png"/><Relationship Id="rId9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lazunov_ConcertoAminor_mvt1_Tristamente2.wav" TargetMode="External"/><Relationship Id="rId14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rahms_Sonata3_Dminor_mvt2_Tristamente2.wav" TargetMode="External"/><Relationship Id="rId22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Mendelssohn_ConcertoEminor_mvt1_Giocoso1.wav" TargetMode="External"/><Relationship Id="rId27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Elgar_ChansonDeMatin_Affettuoso2.wav" TargetMode="External"/><Relationship Id="rId30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Brahms_Sonata3_Dminor_mvt2_Tristamente2.wav" TargetMode="External"/><Relationship Id="rId35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vorak_SonatinaGMajor_Tristamente2.wav" TargetMode="External"/><Relationship Id="rId8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ont_Etude3_Risoluto1.wav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Dvorak_SonatinaGMajor_Giocoso2.wav" TargetMode="External"/><Relationship Id="rId17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rieg_SonataCminor_mvt3_Giocoso1.wav" TargetMode="External"/><Relationship Id="rId25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Wieniawski_Concerto2_Dminor_mvt2_Neutral.wav" TargetMode="External"/><Relationship Id="rId33" Type="http://schemas.openxmlformats.org/officeDocument/2006/relationships/hyperlink" Target="file:///D:\Mes%20documents\Music%20Technology\PhD%20Thesis\Research\Relation%20between%20EMTs%20and%20timbre%20SPs\Study1_Examination%20of%20listeners%20perception%20of%20expressive%20vln%20performances\Grieg_SonataCminor_mvt3_Giocoso1.wav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2598</Words>
  <Characters>14813</Characters>
  <Application>Microsoft Office Word</Application>
  <DocSecurity>0</DocSecurity>
  <Lines>123</Lines>
  <Paragraphs>34</Paragraphs>
  <ScaleCrop>false</ScaleCrop>
  <Company>Springer Nature</Company>
  <LinksUpToDate>false</LinksUpToDate>
  <CharactersWithSpaces>17377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2025-09-22T14:41:00Z</dcterms:created>
  <dcterms:modified xsi:type="dcterms:W3CDTF">2025-09-22T14:41:00Z</dcterms:modified>
</cp:coreProperties>
</file>