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88AFB5" w14:textId="77777777" w:rsidR="0037693F" w:rsidRPr="007F594C" w:rsidRDefault="0037693F" w:rsidP="0037693F">
      <w:pPr>
        <w:spacing w:beforeLines="50" w:before="120" w:line="360" w:lineRule="auto"/>
        <w:ind w:firstLineChars="200" w:firstLine="480"/>
        <w:rPr>
          <w:rFonts w:ascii="Times New Roman" w:eastAsia="SimSun" w:hAnsi="Times New Roman" w:cs="Times New Roman"/>
          <w:color w:val="000000"/>
          <w:sz w:val="24"/>
          <w:szCs w:val="24"/>
          <w:highlight w:val="yellow"/>
          <w:shd w:val="clear" w:color="auto" w:fill="FFFFFF"/>
        </w:rPr>
      </w:pPr>
      <m:oMath>
        <m:sSub>
          <m:sSubPr>
            <m:ctrlPr>
              <w:rPr>
                <w:rFonts w:ascii="Cambria Math" w:eastAsia="SimSun" w:hAnsi="Cambria Math" w:cs="Times New Roman"/>
                <w:color w:val="000000"/>
                <w:sz w:val="24"/>
                <w:szCs w:val="24"/>
                <w:highlight w:val="yellow"/>
                <w:shd w:val="clear" w:color="auto" w:fill="FFFFFF"/>
              </w:rPr>
            </m:ctrlPr>
          </m:sSubPr>
          <m:e>
            <m:r>
              <w:rPr>
                <w:rFonts w:ascii="Cambria Math" w:eastAsia="SimSun" w:hAnsi="Cambria Math" w:cs="Times New Roman"/>
                <w:color w:val="000000"/>
                <w:sz w:val="24"/>
                <w:szCs w:val="24"/>
                <w:highlight w:val="yellow"/>
                <w:shd w:val="clear" w:color="auto" w:fill="FFFFFF"/>
              </w:rPr>
              <m:t>A</m:t>
            </m:r>
          </m:e>
          <m:sub>
            <m:r>
              <w:rPr>
                <w:rFonts w:ascii="Cambria Math" w:eastAsia="SimSun" w:hAnsi="Cambria Math" w:cs="Times New Roman"/>
                <w:color w:val="000000"/>
                <w:sz w:val="24"/>
                <w:szCs w:val="24"/>
                <w:highlight w:val="yellow"/>
                <w:shd w:val="clear" w:color="auto" w:fill="FFFFFF"/>
              </w:rPr>
              <m:t>i</m:t>
            </m:r>
          </m:sub>
        </m:sSub>
        <m:r>
          <m:rPr>
            <m:sty m:val="p"/>
          </m:rPr>
          <w:rPr>
            <w:rFonts w:ascii="Cambria Math" w:eastAsia="SimSun" w:hAnsi="Cambria Math" w:cs="Times New Roman"/>
            <w:color w:val="000000"/>
            <w:sz w:val="24"/>
            <w:szCs w:val="24"/>
            <w:highlight w:val="yellow"/>
            <w:shd w:val="clear" w:color="auto" w:fill="FFFFFF"/>
          </w:rPr>
          <m:t>=</m:t>
        </m:r>
        <m:nary>
          <m:naryPr>
            <m:chr m:val="∑"/>
            <m:limLoc m:val="subSup"/>
            <m:supHide m:val="1"/>
            <m:ctrlPr>
              <w:rPr>
                <w:rFonts w:ascii="Cambria Math" w:eastAsia="SimSun" w:hAnsi="Cambria Math" w:cs="Times New Roman"/>
                <w:color w:val="000000"/>
                <w:sz w:val="24"/>
                <w:szCs w:val="24"/>
                <w:highlight w:val="yellow"/>
                <w:shd w:val="clear" w:color="auto" w:fill="FFFFFF"/>
              </w:rPr>
            </m:ctrlPr>
          </m:naryPr>
          <m:sub>
            <m:r>
              <w:rPr>
                <w:rFonts w:ascii="Cambria Math" w:eastAsia="SimSun" w:hAnsi="Cambria Math" w:cs="Times New Roman"/>
                <w:color w:val="000000"/>
                <w:sz w:val="24"/>
                <w:szCs w:val="24"/>
                <w:highlight w:val="yellow"/>
                <w:shd w:val="clear" w:color="auto" w:fill="FFFFFF"/>
              </w:rPr>
              <m:t>k</m:t>
            </m:r>
          </m:sub>
          <m:sup/>
          <m:e>
            <m:d>
              <m:dPr>
                <m:begChr m:val="["/>
                <m:endChr m:val="]"/>
                <m:ctrlPr>
                  <w:rPr>
                    <w:rFonts w:ascii="Cambria Math" w:eastAsia="SimSun" w:hAnsi="Cambria Math" w:cs="Times New Roman"/>
                    <w:color w:val="000000"/>
                    <w:sz w:val="24"/>
                    <w:szCs w:val="24"/>
                    <w:highlight w:val="yellow"/>
                    <w:shd w:val="clear" w:color="auto" w:fill="FFFFFF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SimSun" w:hAnsi="Cambria Math" w:cs="Times New Roman"/>
                        <w:color w:val="000000"/>
                        <w:sz w:val="24"/>
                        <w:szCs w:val="24"/>
                        <w:highlight w:val="yellow"/>
                        <w:shd w:val="clear" w:color="auto" w:fill="FFFFFF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color w:val="000000"/>
                        <w:sz w:val="24"/>
                        <w:szCs w:val="24"/>
                        <w:highlight w:val="yellow"/>
                        <w:shd w:val="clear" w:color="auto" w:fill="FFFFFF"/>
                      </w:rPr>
                      <m:t>f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color w:val="000000"/>
                        <w:sz w:val="24"/>
                        <w:szCs w:val="24"/>
                        <w:highlight w:val="yellow"/>
                        <w:shd w:val="clear" w:color="auto" w:fill="FFFFFF"/>
                      </w:rPr>
                      <m:t>k</m:t>
                    </m:r>
                  </m:sub>
                </m:sSub>
                <m:f>
                  <m:fPr>
                    <m:ctrlPr>
                      <w:rPr>
                        <w:rFonts w:ascii="Cambria Math" w:eastAsia="SimSun" w:hAnsi="Cambria Math" w:cs="Times New Roman"/>
                        <w:color w:val="000000"/>
                        <w:sz w:val="24"/>
                        <w:szCs w:val="24"/>
                        <w:highlight w:val="yellow"/>
                        <w:shd w:val="clear" w:color="auto" w:fill="FFFFFF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SimSun" w:hAnsi="Cambria Math" w:cs="Times New Roman"/>
                            <w:color w:val="000000"/>
                            <w:sz w:val="24"/>
                            <w:szCs w:val="24"/>
                            <w:highlight w:val="yellow"/>
                            <w:shd w:val="clear" w:color="auto" w:fill="FFFFFF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SimSun" w:hAnsi="Cambria Math" w:cs="Times New Roman"/>
                                <w:color w:val="000000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SimSun" w:hAnsi="Cambria Math" w:cs="Times New Roman"/>
                                <w:color w:val="000000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SimSun" w:hAnsi="Cambria Math" w:cs="Times New Roman"/>
                                <w:color w:val="000000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m:t>ik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 w:cs="Times New Roman"/>
                            <w:color w:val="000000"/>
                            <w:sz w:val="24"/>
                            <w:szCs w:val="24"/>
                            <w:highlight w:val="yellow"/>
                            <w:shd w:val="clear" w:color="auto" w:fill="FFFFFF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SimSun" w:hAnsi="Cambria Math" w:cs="Times New Roman"/>
                                <w:color w:val="000000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</m:ctrlPr>
                          </m:sSubPr>
                          <m:e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eastAsia="SimSun" w:hAnsi="Cambria Math" w:cs="Times New Roman"/>
                                    <w:color w:val="000000"/>
                                    <w:sz w:val="24"/>
                                    <w:szCs w:val="24"/>
                                    <w:highlight w:val="yellow"/>
                                    <w:shd w:val="clear" w:color="auto" w:fill="FFFFFF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eastAsia="SimSun" w:hAnsi="Cambria Math" w:cs="Times New Roman"/>
                                    <w:color w:val="000000"/>
                                    <w:sz w:val="24"/>
                                    <w:szCs w:val="24"/>
                                    <w:highlight w:val="yellow"/>
                                    <w:shd w:val="clear" w:color="auto" w:fill="FFFFFF"/>
                                  </w:rPr>
                                  <m:t>a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eastAsia="SimSun" w:hAnsi="Cambria Math" w:cs="Times New Roman"/>
                                <w:color w:val="000000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m:t>k</m:t>
                            </m:r>
                          </m:sub>
                        </m:sSub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color w:val="000000"/>
                            <w:sz w:val="24"/>
                            <w:szCs w:val="24"/>
                            <w:highlight w:val="yellow"/>
                            <w:shd w:val="clear" w:color="auto" w:fill="FFFFFF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sz w:val="24"/>
                            <w:szCs w:val="24"/>
                            <w:highlight w:val="yellow"/>
                            <w:shd w:val="clear" w:color="auto" w:fill="FFFFFF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sz w:val="24"/>
                            <w:szCs w:val="24"/>
                            <w:highlight w:val="yellow"/>
                            <w:shd w:val="clear" w:color="auto" w:fill="FFFFFF"/>
                          </w:rPr>
                          <m:t>k</m:t>
                        </m:r>
                      </m:sub>
                    </m:sSub>
                  </m:den>
                </m:f>
              </m:e>
            </m:d>
          </m:e>
        </m:nary>
      </m:oMath>
      <w:r w:rsidRPr="007F594C">
        <w:rPr>
          <w:rFonts w:ascii="Times New Roman" w:eastAsia="SimSun" w:hAnsi="Times New Roman" w:cs="Times New Roman"/>
          <w:color w:val="000000"/>
          <w:sz w:val="24"/>
          <w:szCs w:val="24"/>
          <w:highlight w:val="yellow"/>
          <w:shd w:val="clear" w:color="auto" w:fill="FFFFFF"/>
        </w:rPr>
        <w:t>,</w:t>
      </w:r>
    </w:p>
    <w:p w14:paraId="3EC9845A" w14:textId="77777777" w:rsidR="0037693F" w:rsidRDefault="0037693F" w:rsidP="0037693F">
      <w:pPr>
        <w:spacing w:beforeLines="50" w:before="120" w:line="360" w:lineRule="auto"/>
        <w:rPr>
          <w:rFonts w:ascii="Times New Roman" w:hAnsi="Times New Roman"/>
          <w:bCs/>
          <w:i/>
          <w:color w:val="000000" w:themeColor="text1"/>
          <w:sz w:val="24"/>
          <w:szCs w:val="24"/>
        </w:rPr>
      </w:pPr>
      <w:bookmarkStart w:id="0" w:name="_Hlk36208305"/>
      <w:r w:rsidRPr="0056583F">
        <w:rPr>
          <w:rFonts w:ascii="Times New Roman" w:hAnsi="Times New Roman"/>
          <w:bCs/>
          <w:color w:val="000000" w:themeColor="text1"/>
          <w:sz w:val="24"/>
          <w:szCs w:val="24"/>
          <w:highlight w:val="yellow"/>
        </w:rPr>
        <w:t>where</w:t>
      </w:r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t xml:space="preserve"> </w:t>
      </w:r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fldChar w:fldCharType="begin"/>
      </w:r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instrText xml:space="preserve"> QUOTE </w:instrText>
      </w:r>
      <m:oMath>
        <m:sSub>
          <m:sSubPr>
            <m:ctrlPr>
              <w:rPr>
                <w:rFonts w:ascii="Cambria Math" w:hAnsi="Times New Roman"/>
                <w:i/>
                <w:iCs/>
                <w:color w:val="000000" w:themeColor="text1"/>
                <w:sz w:val="24"/>
                <w:szCs w:val="24"/>
                <w:highlight w:val="yellow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/>
                <w:color w:val="000000" w:themeColor="text1"/>
                <w:sz w:val="24"/>
                <w:szCs w:val="24"/>
                <w:highlight w:val="yellow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Times New Roman"/>
                <w:color w:val="000000" w:themeColor="text1"/>
                <w:sz w:val="24"/>
                <w:szCs w:val="24"/>
                <w:highlight w:val="yellow"/>
              </w:rPr>
              <m:t>ik</m:t>
            </m:r>
          </m:sub>
        </m:sSub>
      </m:oMath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fldChar w:fldCharType="separate"/>
      </w:r>
      <m:oMath>
        <m:sSub>
          <m:sSubPr>
            <m:ctrlPr>
              <w:rPr>
                <w:rFonts w:ascii="Cambria Math" w:hAnsi="Times New Roman"/>
                <w:i/>
                <w:iCs/>
                <w:color w:val="000000" w:themeColor="text1"/>
                <w:sz w:val="24"/>
                <w:szCs w:val="24"/>
                <w:highlight w:val="yellow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/>
                <w:color w:val="000000" w:themeColor="text1"/>
                <w:sz w:val="24"/>
                <w:szCs w:val="24"/>
                <w:highlight w:val="yellow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Times New Roman"/>
                <w:color w:val="000000" w:themeColor="text1"/>
                <w:sz w:val="24"/>
                <w:szCs w:val="24"/>
                <w:highlight w:val="yellow"/>
              </w:rPr>
              <m:t>ik</m:t>
            </m:r>
          </m:sub>
        </m:sSub>
      </m:oMath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fldChar w:fldCharType="end"/>
      </w:r>
      <w:r w:rsidRPr="0056583F">
        <w:rPr>
          <w:rFonts w:ascii="Times New Roman" w:hAnsi="Times New Roman"/>
          <w:bCs/>
          <w:color w:val="000000" w:themeColor="text1"/>
          <w:sz w:val="24"/>
          <w:szCs w:val="24"/>
          <w:highlight w:val="yellow"/>
        </w:rPr>
        <w:t xml:space="preserve"> is the value of asset</w:t>
      </w:r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t xml:space="preserve"> </w:t>
      </w:r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fldChar w:fldCharType="begin"/>
      </w:r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instrText xml:space="preserve"> QUOTE </w:instrText>
      </w:r>
      <m:oMath>
        <m:r>
          <m:rPr>
            <m:sty m:val="p"/>
          </m:rPr>
          <w:rPr>
            <w:rFonts w:ascii="Cambria Math" w:hAnsi="Times New Roman"/>
            <w:color w:val="000000" w:themeColor="text1"/>
            <w:sz w:val="24"/>
            <w:szCs w:val="24"/>
            <w:highlight w:val="yellow"/>
          </w:rPr>
          <m:t>k</m:t>
        </m:r>
      </m:oMath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fldChar w:fldCharType="separate"/>
      </w:r>
      <m:oMath>
        <m:r>
          <m:rPr>
            <m:sty m:val="p"/>
          </m:rPr>
          <w:rPr>
            <w:rFonts w:ascii="Cambria Math" w:hAnsi="Times New Roman"/>
            <w:color w:val="000000" w:themeColor="text1"/>
            <w:sz w:val="24"/>
            <w:szCs w:val="24"/>
            <w:highlight w:val="yellow"/>
          </w:rPr>
          <m:t>k</m:t>
        </m:r>
      </m:oMath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fldChar w:fldCharType="end"/>
      </w:r>
      <w:r w:rsidRPr="0056583F">
        <w:rPr>
          <w:rFonts w:ascii="Times New Roman" w:hAnsi="Times New Roman"/>
          <w:bCs/>
          <w:color w:val="000000" w:themeColor="text1"/>
          <w:sz w:val="24"/>
          <w:szCs w:val="24"/>
          <w:highlight w:val="yellow"/>
        </w:rPr>
        <w:t xml:space="preserve"> for household </w:t>
      </w:r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fldChar w:fldCharType="begin"/>
      </w:r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4"/>
            <w:szCs w:val="24"/>
            <w:highlight w:val="yellow"/>
          </w:rPr>
          <m:t>i</m:t>
        </m:r>
      </m:oMath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fldChar w:fldCharType="separate"/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4"/>
            <w:szCs w:val="24"/>
            <w:highlight w:val="yellow"/>
          </w:rPr>
          <m:t>i</m:t>
        </m:r>
      </m:oMath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fldChar w:fldCharType="end"/>
      </w:r>
      <w:r w:rsidRPr="0056583F">
        <w:rPr>
          <w:rFonts w:ascii="Times New Roman" w:hAnsi="Times New Roman"/>
          <w:bCs/>
          <w:color w:val="000000" w:themeColor="text1"/>
          <w:sz w:val="24"/>
          <w:szCs w:val="24"/>
          <w:highlight w:val="yellow"/>
        </w:rPr>
        <w:t>,</w:t>
      </w:r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t xml:space="preserve"> </w:t>
      </w:r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fldChar w:fldCharType="begin"/>
      </w:r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instrText xml:space="preserve"> QUOTE </w:instrText>
      </w:r>
      <m:oMath>
        <m:sSub>
          <m:sSubPr>
            <m:ctrlPr>
              <w:rPr>
                <w:rFonts w:ascii="Cambria Math" w:hAnsi="Times New Roman"/>
                <w:i/>
                <w:iCs/>
                <w:color w:val="000000" w:themeColor="text1"/>
                <w:sz w:val="24"/>
                <w:szCs w:val="24"/>
                <w:highlight w:val="yellow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Times New Roman"/>
                    <w:i/>
                    <w:iCs/>
                    <w:color w:val="000000" w:themeColor="text1"/>
                    <w:sz w:val="24"/>
                    <w:szCs w:val="24"/>
                    <w:highlight w:val="yellow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Times New Roman"/>
                    <w:color w:val="000000" w:themeColor="text1"/>
                    <w:sz w:val="24"/>
                    <w:szCs w:val="24"/>
                    <w:highlight w:val="yellow"/>
                  </w:rPr>
                  <m:t>a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Times New Roman"/>
                <w:color w:val="000000" w:themeColor="text1"/>
                <w:sz w:val="24"/>
                <w:szCs w:val="24"/>
                <w:highlight w:val="yellow"/>
              </w:rPr>
              <m:t>k</m:t>
            </m:r>
          </m:sub>
        </m:sSub>
      </m:oMath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fldChar w:fldCharType="separate"/>
      </w:r>
      <m:oMath>
        <m:sSub>
          <m:sSubPr>
            <m:ctrlPr>
              <w:rPr>
                <w:rFonts w:ascii="Cambria Math" w:eastAsia="SimSun" w:hAnsi="Cambria Math" w:cs="Times New Roman"/>
                <w:i/>
                <w:iCs/>
                <w:color w:val="000000"/>
                <w:sz w:val="24"/>
                <w:szCs w:val="24"/>
                <w:highlight w:val="yellow"/>
                <w:shd w:val="clear" w:color="auto" w:fill="FFFFFF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="SimSun" w:hAnsi="Cambria Math" w:cs="Times New Roman"/>
                    <w:i/>
                    <w:iCs/>
                    <w:color w:val="000000"/>
                    <w:sz w:val="24"/>
                    <w:szCs w:val="24"/>
                    <w:highlight w:val="yellow"/>
                    <w:shd w:val="clear" w:color="auto" w:fill="FFFFFF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color w:val="000000"/>
                    <w:sz w:val="24"/>
                    <w:szCs w:val="24"/>
                    <w:highlight w:val="yellow"/>
                    <w:shd w:val="clear" w:color="auto" w:fill="FFFFFF"/>
                  </w:rPr>
                  <m:t>a</m:t>
                </m:r>
              </m:e>
            </m:acc>
          </m:e>
          <m:sub>
            <m:r>
              <m:rPr>
                <m:sty m:val="p"/>
              </m:rPr>
              <w:rPr>
                <w:rFonts w:ascii="Cambria Math" w:eastAsia="SimSun" w:hAnsi="Cambria Math" w:cs="Times New Roman"/>
                <w:color w:val="000000"/>
                <w:sz w:val="24"/>
                <w:szCs w:val="24"/>
                <w:highlight w:val="yellow"/>
                <w:shd w:val="clear" w:color="auto" w:fill="FFFFFF"/>
              </w:rPr>
              <m:t>k</m:t>
            </m:r>
          </m:sub>
        </m:sSub>
      </m:oMath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fldChar w:fldCharType="end"/>
      </w:r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t xml:space="preserve"> </w:t>
      </w:r>
      <w:r w:rsidRPr="0056583F">
        <w:rPr>
          <w:rFonts w:ascii="Times New Roman" w:hAnsi="Times New Roman"/>
          <w:bCs/>
          <w:color w:val="000000" w:themeColor="text1"/>
          <w:sz w:val="24"/>
          <w:szCs w:val="24"/>
          <w:highlight w:val="yellow"/>
        </w:rPr>
        <w:t>is the sample mean,</w:t>
      </w:r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t xml:space="preserve"> </w:t>
      </w:r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fldChar w:fldCharType="begin"/>
      </w:r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instrText xml:space="preserve"> QUOTE </w:instrText>
      </w:r>
      <m:oMath>
        <m:sSub>
          <m:sSubPr>
            <m:ctrlPr>
              <w:rPr>
                <w:rFonts w:ascii="Cambria Math" w:hAnsi="Times New Roman"/>
                <w:i/>
                <w:iCs/>
                <w:color w:val="000000" w:themeColor="text1"/>
                <w:sz w:val="24"/>
                <w:szCs w:val="24"/>
                <w:highlight w:val="yellow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/>
                <w:color w:val="000000" w:themeColor="text1"/>
                <w:sz w:val="24"/>
                <w:szCs w:val="24"/>
                <w:highlight w:val="yellow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Times New Roman"/>
                <w:color w:val="000000" w:themeColor="text1"/>
                <w:sz w:val="24"/>
                <w:szCs w:val="24"/>
                <w:highlight w:val="yellow"/>
              </w:rPr>
              <m:t>k</m:t>
            </m:r>
          </m:sub>
        </m:sSub>
      </m:oMath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fldChar w:fldCharType="separate"/>
      </w:r>
      <m:oMath>
        <m:sSub>
          <m:sSubPr>
            <m:ctrlPr>
              <w:rPr>
                <w:rFonts w:ascii="Cambria Math" w:hAnsi="Times New Roman"/>
                <w:i/>
                <w:iCs/>
                <w:color w:val="000000" w:themeColor="text1"/>
                <w:sz w:val="24"/>
                <w:szCs w:val="24"/>
                <w:highlight w:val="yellow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/>
                <w:color w:val="000000" w:themeColor="text1"/>
                <w:sz w:val="24"/>
                <w:szCs w:val="24"/>
                <w:highlight w:val="yellow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Times New Roman"/>
                <w:color w:val="000000" w:themeColor="text1"/>
                <w:sz w:val="24"/>
                <w:szCs w:val="24"/>
                <w:highlight w:val="yellow"/>
              </w:rPr>
              <m:t>k</m:t>
            </m:r>
          </m:sub>
        </m:sSub>
      </m:oMath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fldChar w:fldCharType="end"/>
      </w:r>
      <w:r w:rsidRPr="0056583F">
        <w:rPr>
          <w:rFonts w:ascii="Times New Roman" w:hAnsi="Times New Roman"/>
          <w:bCs/>
          <w:i/>
          <w:iCs/>
          <w:color w:val="000000" w:themeColor="text1"/>
          <w:sz w:val="24"/>
          <w:szCs w:val="24"/>
          <w:highlight w:val="yellow"/>
        </w:rPr>
        <w:t xml:space="preserve"> </w:t>
      </w:r>
      <w:r w:rsidRPr="0056583F">
        <w:rPr>
          <w:rFonts w:ascii="Times New Roman" w:hAnsi="Times New Roman"/>
          <w:bCs/>
          <w:color w:val="000000" w:themeColor="text1"/>
          <w:sz w:val="24"/>
          <w:szCs w:val="24"/>
          <w:highlight w:val="yellow"/>
        </w:rPr>
        <w:t xml:space="preserve">is the sample standard deviation, and </w:t>
      </w:r>
      <w:r w:rsidRPr="0056583F">
        <w:rPr>
          <w:rFonts w:ascii="Times New Roman" w:hAnsi="Times New Roman"/>
          <w:bCs/>
          <w:i/>
          <w:color w:val="000000" w:themeColor="text1"/>
          <w:sz w:val="24"/>
          <w:szCs w:val="24"/>
          <w:highlight w:val="yellow"/>
        </w:rPr>
        <w:fldChar w:fldCharType="begin"/>
      </w:r>
      <w:r w:rsidRPr="0056583F">
        <w:rPr>
          <w:rFonts w:ascii="Times New Roman" w:hAnsi="Times New Roman"/>
          <w:bCs/>
          <w:i/>
          <w:color w:val="000000" w:themeColor="text1"/>
          <w:sz w:val="24"/>
          <w:szCs w:val="24"/>
          <w:highlight w:val="yellow"/>
        </w:rPr>
        <w:instrText xml:space="preserve"> QUOTE </w:instrText>
      </w:r>
      <m:oMath>
        <m:sSub>
          <m:sSubPr>
            <m:ctrlPr>
              <w:rPr>
                <w:rFonts w:ascii="Cambria Math" w:hAnsi="Times New Roman"/>
                <w:color w:val="000000" w:themeColor="text1"/>
                <w:sz w:val="24"/>
                <w:szCs w:val="24"/>
                <w:highlight w:val="yellow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/>
                <w:color w:val="000000" w:themeColor="text1"/>
                <w:sz w:val="24"/>
                <w:szCs w:val="24"/>
                <w:highlight w:val="yellow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Times New Roman"/>
                <w:color w:val="000000" w:themeColor="text1"/>
                <w:sz w:val="24"/>
                <w:szCs w:val="24"/>
                <w:highlight w:val="yellow"/>
              </w:rPr>
              <m:t>k</m:t>
            </m:r>
          </m:sub>
        </m:sSub>
      </m:oMath>
      <w:r w:rsidRPr="0056583F">
        <w:rPr>
          <w:rFonts w:ascii="Times New Roman" w:hAnsi="Times New Roman"/>
          <w:bCs/>
          <w:i/>
          <w:color w:val="000000" w:themeColor="text1"/>
          <w:sz w:val="24"/>
          <w:szCs w:val="24"/>
          <w:highlight w:val="yellow"/>
        </w:rPr>
        <w:fldChar w:fldCharType="separate"/>
      </w:r>
      <m:oMath>
        <m:sSub>
          <m:sSubPr>
            <m:ctrlPr>
              <w:rPr>
                <w:rFonts w:ascii="Cambria Math" w:hAnsi="Times New Roman"/>
                <w:i/>
                <w:iCs/>
                <w:color w:val="000000" w:themeColor="text1"/>
                <w:sz w:val="24"/>
                <w:szCs w:val="24"/>
                <w:highlight w:val="yellow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/>
                <w:color w:val="000000" w:themeColor="text1"/>
                <w:sz w:val="24"/>
                <w:szCs w:val="24"/>
                <w:highlight w:val="yellow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Times New Roman"/>
                <w:color w:val="000000" w:themeColor="text1"/>
                <w:sz w:val="24"/>
                <w:szCs w:val="24"/>
                <w:highlight w:val="yellow"/>
              </w:rPr>
              <m:t>k</m:t>
            </m:r>
          </m:sub>
        </m:sSub>
      </m:oMath>
      <w:r w:rsidRPr="0056583F">
        <w:rPr>
          <w:rFonts w:ascii="Times New Roman" w:hAnsi="Times New Roman"/>
          <w:bCs/>
          <w:i/>
          <w:color w:val="000000" w:themeColor="text1"/>
          <w:sz w:val="24"/>
          <w:szCs w:val="24"/>
          <w:highlight w:val="yellow"/>
        </w:rPr>
        <w:fldChar w:fldCharType="end"/>
      </w:r>
      <w:r w:rsidRPr="0056583F">
        <w:rPr>
          <w:rFonts w:ascii="Times New Roman" w:hAnsi="Times New Roman"/>
          <w:bCs/>
          <w:color w:val="000000" w:themeColor="text1"/>
          <w:sz w:val="24"/>
          <w:szCs w:val="24"/>
          <w:highlight w:val="yellow"/>
        </w:rPr>
        <w:t xml:space="preserve"> are the weights associated with the first principal component.</w:t>
      </w:r>
    </w:p>
    <w:bookmarkEnd w:id="0"/>
    <w:p w14:paraId="5EAD24A8" w14:textId="7EDB9BDD" w:rsidR="00E95803" w:rsidRDefault="00E95803"/>
    <w:p w14:paraId="49F75C54" w14:textId="18DC1C64" w:rsidR="0037693F" w:rsidRDefault="0037693F"/>
    <w:p w14:paraId="4F39F5A7" w14:textId="7D91F2E3" w:rsidR="0037693F" w:rsidRDefault="0037693F"/>
    <w:p w14:paraId="631FEBE5" w14:textId="5AA98CBA" w:rsidR="0037693F" w:rsidRDefault="0037693F"/>
    <w:p w14:paraId="3588A1EC" w14:textId="18C4C42D" w:rsidR="0037693F" w:rsidRPr="0037693F" w:rsidRDefault="0037693F">
      <w:pPr>
        <w:rPr>
          <w:color w:val="000000"/>
          <w:sz w:val="24"/>
          <w:szCs w:val="24"/>
          <w:shd w:val="clear" w:color="auto" w:fill="FFFFFF"/>
        </w:rPr>
      </w:pPr>
      <m:oMathPara>
        <m:oMath>
          <m:r>
            <m:rPr>
              <m:sty m:val="p"/>
            </m:rPr>
            <w:rPr>
              <w:rFonts w:ascii="Cambria Math" w:eastAsia="SimSun" w:hAnsi="Cambria Math" w:cs="Times New Roman"/>
              <w:color w:val="000000"/>
              <w:sz w:val="24"/>
              <w:szCs w:val="24"/>
              <w:shd w:val="clear" w:color="auto" w:fill="FFFFFF"/>
            </w:rPr>
            <m:t>CI=</m:t>
          </m:r>
          <m:f>
            <m:fPr>
              <m:ctrlPr>
                <w:rPr>
                  <w:rFonts w:ascii="Cambria Math" w:eastAsia="SimSun" w:hAnsi="Cambria Math" w:cs="Times New Roman"/>
                  <w:color w:val="000000"/>
                  <w:sz w:val="24"/>
                  <w:szCs w:val="24"/>
                  <w:shd w:val="clear" w:color="auto" w:fill="FFFFFF"/>
                </w:rPr>
              </m:ctrlPr>
            </m:fPr>
            <m:num>
              <m:r>
                <w:rPr>
                  <w:rFonts w:ascii="Cambria Math" w:eastAsia="SimSun" w:hAnsi="Cambria Math" w:cs="Times New Roman"/>
                  <w:color w:val="000000"/>
                  <w:sz w:val="24"/>
                  <w:szCs w:val="24"/>
                  <w:shd w:val="clear" w:color="auto" w:fill="FFFFFF"/>
                </w:rPr>
                <m:t>2</m:t>
              </m:r>
            </m:num>
            <m:den>
              <m:r>
                <w:rPr>
                  <w:rFonts w:ascii="Cambria Math" w:eastAsia="SimSun" w:hAnsi="Cambria Math" w:cs="Times New Roman"/>
                  <w:color w:val="000000"/>
                  <w:sz w:val="24"/>
                  <w:szCs w:val="24"/>
                  <w:shd w:val="clear" w:color="auto" w:fill="FFFFFF"/>
                </w:rPr>
                <m:t>μ</m:t>
              </m:r>
            </m:den>
          </m:f>
          <m:r>
            <w:rPr>
              <w:rFonts w:ascii="Cambria Math" w:eastAsia="SimSun" w:hAnsi="Cambria Math" w:cs="Times New Roman"/>
              <w:color w:val="000000"/>
              <w:sz w:val="24"/>
              <w:szCs w:val="24"/>
              <w:shd w:val="clear" w:color="auto" w:fill="FFFFFF"/>
            </w:rPr>
            <m:t>cov</m:t>
          </m:r>
          <m:d>
            <m:dPr>
              <m:ctrlPr>
                <w:rPr>
                  <w:rFonts w:ascii="Cambria Math" w:eastAsia="SimSun" w:hAnsi="Cambria Math" w:cs="Times New Roman"/>
                  <w:i/>
                  <w:color w:val="000000"/>
                  <w:sz w:val="24"/>
                  <w:szCs w:val="24"/>
                  <w:shd w:val="clear" w:color="auto" w:fill="FFFFFF"/>
                </w:rPr>
              </m:ctrlPr>
            </m:dPr>
            <m:e>
              <m:r>
                <w:rPr>
                  <w:rFonts w:ascii="Cambria Math" w:eastAsia="SimSun" w:hAnsi="Cambria Math" w:cs="Times New Roman"/>
                  <w:color w:val="000000"/>
                  <w:sz w:val="24"/>
                  <w:szCs w:val="24"/>
                  <w:shd w:val="clear" w:color="auto" w:fill="FFFFFF"/>
                </w:rPr>
                <m:t>y,r</m:t>
              </m:r>
            </m:e>
          </m:d>
        </m:oMath>
      </m:oMathPara>
    </w:p>
    <w:p w14:paraId="4FA6BC00" w14:textId="4A873B0B" w:rsidR="0037693F" w:rsidRDefault="0037693F"/>
    <w:p w14:paraId="40F0F62E" w14:textId="77210CBD" w:rsidR="0037693F" w:rsidRDefault="0037693F"/>
    <w:p w14:paraId="49F29A2F" w14:textId="7B11C9B9" w:rsidR="0037693F" w:rsidRDefault="0037693F"/>
    <w:p w14:paraId="57988C72" w14:textId="77777777" w:rsidR="0037693F" w:rsidRPr="00151D2D" w:rsidRDefault="0037693F" w:rsidP="0037693F">
      <w:pPr>
        <w:spacing w:before="100" w:after="100" w:line="360" w:lineRule="auto"/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</w:pPr>
      <m:oMathPara>
        <m:oMath>
          <m:sSub>
            <m:sSubPr>
              <m:ctrlPr>
                <w:rPr>
                  <w:rFonts w:ascii="Cambria Math" w:eastAsia="SimSun" w:hAnsi="Cambria Math" w:cs="Times New Roman"/>
                  <w:i/>
                  <w:color w:val="000000"/>
                  <w:sz w:val="24"/>
                  <w:szCs w:val="24"/>
                  <w:shd w:val="clear" w:color="auto" w:fill="FFFFFF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color w:val="000000"/>
                  <w:sz w:val="24"/>
                  <w:szCs w:val="24"/>
                  <w:shd w:val="clear" w:color="auto" w:fill="FFFFFF"/>
                </w:rPr>
                <m:t>Y</m:t>
              </m:r>
            </m:e>
            <m:sub>
              <m:r>
                <w:rPr>
                  <w:rFonts w:ascii="Cambria Math" w:eastAsia="SimSun" w:hAnsi="Cambria Math" w:cs="Times New Roman"/>
                  <w:color w:val="000000"/>
                  <w:sz w:val="24"/>
                  <w:szCs w:val="24"/>
                  <w:shd w:val="clear" w:color="auto" w:fill="FFFFFF"/>
                </w:rPr>
                <m:t>i</m:t>
              </m:r>
            </m:sub>
          </m:sSub>
          <m:r>
            <w:rPr>
              <w:rFonts w:ascii="Cambria Math" w:eastAsia="SimSun" w:hAnsi="Cambria Math" w:cs="Times New Roman"/>
              <w:color w:val="000000"/>
              <w:sz w:val="24"/>
              <w:szCs w:val="24"/>
              <w:shd w:val="clear" w:color="auto" w:fill="FFFFFF"/>
            </w:rPr>
            <m:t>=</m:t>
          </m:r>
          <m:nary>
            <m:naryPr>
              <m:chr m:val="∑"/>
              <m:limLoc m:val="undOvr"/>
              <m:subHide m:val="1"/>
              <m:supHide m:val="1"/>
              <m:ctrlPr>
                <w:rPr>
                  <w:rFonts w:ascii="Cambria Math" w:eastAsia="SimSun" w:hAnsi="Cambria Math" w:cs="Times New Roman"/>
                  <w:i/>
                  <w:color w:val="000000"/>
                  <w:sz w:val="24"/>
                  <w:szCs w:val="24"/>
                  <w:shd w:val="clear" w:color="auto" w:fill="FFFFFF"/>
                </w:rPr>
              </m:ctrlPr>
            </m:naryPr>
            <m:sub/>
            <m:sup/>
            <m:e>
              <m:r>
                <w:rPr>
                  <w:rFonts w:ascii="Cambria Math" w:eastAsia="SimSun" w:hAnsi="Cambria Math" w:cs="Times New Roman"/>
                  <w:color w:val="000000"/>
                  <w:sz w:val="24"/>
                  <w:szCs w:val="24"/>
                  <w:shd w:val="clear" w:color="auto" w:fill="FFFFFF"/>
                </w:rPr>
                <m:t>k</m:t>
              </m:r>
            </m:e>
          </m:nary>
          <m:sSub>
            <m:sSubPr>
              <m:ctrlPr>
                <w:rPr>
                  <w:rFonts w:ascii="Cambria Math" w:eastAsia="SimSun" w:hAnsi="Cambria Math" w:cs="Times New Roman"/>
                  <w:i/>
                  <w:color w:val="000000"/>
                  <w:sz w:val="24"/>
                  <w:szCs w:val="24"/>
                  <w:shd w:val="clear" w:color="auto" w:fill="FFFFFF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color w:val="000000"/>
                  <w:sz w:val="24"/>
                  <w:szCs w:val="24"/>
                  <w:shd w:val="clear" w:color="auto" w:fill="FFFFFF"/>
                </w:rPr>
                <m:t>β</m:t>
              </m:r>
            </m:e>
            <m:sub>
              <m:r>
                <w:rPr>
                  <w:rFonts w:ascii="Cambria Math" w:eastAsia="SimSun" w:hAnsi="Cambria Math" w:cs="Times New Roman"/>
                  <w:color w:val="000000"/>
                  <w:sz w:val="24"/>
                  <w:szCs w:val="24"/>
                  <w:shd w:val="clear" w:color="auto" w:fill="FFFFFF"/>
                </w:rPr>
                <m:t>k</m:t>
              </m:r>
            </m:sub>
          </m:sSub>
          <m:sSub>
            <m:sSubPr>
              <m:ctrlPr>
                <w:rPr>
                  <w:rFonts w:ascii="Cambria Math" w:eastAsia="SimSun" w:hAnsi="Cambria Math" w:cs="Times New Roman"/>
                  <w:i/>
                  <w:color w:val="000000"/>
                  <w:sz w:val="24"/>
                  <w:szCs w:val="24"/>
                  <w:shd w:val="clear" w:color="auto" w:fill="FFFFFF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color w:val="000000"/>
                  <w:sz w:val="24"/>
                  <w:szCs w:val="24"/>
                  <w:shd w:val="clear" w:color="auto" w:fill="FFFFFF"/>
                </w:rPr>
                <m:t>X</m:t>
              </m:r>
            </m:e>
            <m:sub>
              <m:r>
                <w:rPr>
                  <w:rFonts w:ascii="Cambria Math" w:eastAsia="SimSun" w:hAnsi="Cambria Math" w:cs="Times New Roman"/>
                  <w:color w:val="000000"/>
                  <w:sz w:val="24"/>
                  <w:szCs w:val="24"/>
                  <w:shd w:val="clear" w:color="auto" w:fill="FFFFFF"/>
                </w:rPr>
                <m:t>ki</m:t>
              </m:r>
            </m:sub>
          </m:sSub>
          <m:r>
            <w:rPr>
              <w:rFonts w:ascii="Cambria Math" w:eastAsia="SimSun" w:hAnsi="Cambria Math" w:cs="Times New Roman"/>
              <w:color w:val="000000"/>
              <w:sz w:val="24"/>
              <w:szCs w:val="24"/>
              <w:shd w:val="clear" w:color="auto" w:fill="FFFFFF"/>
            </w:rPr>
            <m:t>+</m:t>
          </m:r>
          <m:sSub>
            <m:sSubPr>
              <m:ctrlPr>
                <w:rPr>
                  <w:rFonts w:ascii="Cambria Math" w:eastAsia="SimSun" w:hAnsi="Cambria Math" w:cs="Times New Roman"/>
                  <w:i/>
                  <w:color w:val="000000"/>
                  <w:sz w:val="24"/>
                  <w:szCs w:val="24"/>
                  <w:shd w:val="clear" w:color="auto" w:fill="FFFFFF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color w:val="000000"/>
                  <w:sz w:val="24"/>
                  <w:szCs w:val="24"/>
                  <w:shd w:val="clear" w:color="auto" w:fill="FFFFFF"/>
                </w:rPr>
                <m:t>ε</m:t>
              </m:r>
            </m:e>
            <m:sub>
              <m:r>
                <w:rPr>
                  <w:rFonts w:ascii="Cambria Math" w:eastAsia="SimSun" w:hAnsi="Cambria Math" w:cs="Times New Roman"/>
                  <w:color w:val="000000"/>
                  <w:sz w:val="24"/>
                  <w:szCs w:val="24"/>
                  <w:shd w:val="clear" w:color="auto" w:fill="FFFFFF"/>
                </w:rPr>
                <m:t>i</m:t>
              </m:r>
            </m:sub>
          </m:sSub>
        </m:oMath>
      </m:oMathPara>
    </w:p>
    <w:p w14:paraId="7474B770" w14:textId="5236BC0B" w:rsidR="0037693F" w:rsidRDefault="0037693F"/>
    <w:p w14:paraId="18D8D1D5" w14:textId="50F69811" w:rsidR="0037693F" w:rsidRDefault="0037693F"/>
    <w:p w14:paraId="1F34AD27" w14:textId="42E37700" w:rsidR="0037693F" w:rsidRDefault="0037693F"/>
    <w:p w14:paraId="2B591FEE" w14:textId="152ABAA4" w:rsidR="0037693F" w:rsidRDefault="0037693F"/>
    <w:p w14:paraId="2346DC81" w14:textId="7085F9CE" w:rsidR="0037693F" w:rsidRDefault="0037693F"/>
    <w:p w14:paraId="13839E8E" w14:textId="77777777" w:rsidR="0037693F" w:rsidRPr="00151D2D" w:rsidRDefault="0037693F" w:rsidP="0037693F">
      <w:pPr>
        <w:spacing w:before="100" w:after="100" w:line="360" w:lineRule="auto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  <m:oMathPara>
        <m:oMath>
          <m:r>
            <m:rPr>
              <m:sty m:val="p"/>
            </m:rPr>
            <w:rPr>
              <w:rFonts w:ascii="Cambria Math" w:eastAsia="SimSun" w:hAnsi="Cambria Math" w:cs="Times New Roman"/>
              <w:sz w:val="24"/>
              <w:szCs w:val="24"/>
              <w:shd w:val="clear" w:color="auto" w:fill="FFFFFF"/>
            </w:rPr>
            <m:t>CI=</m:t>
          </m:r>
          <m:nary>
            <m:naryPr>
              <m:chr m:val="∑"/>
              <m:supHide m:val="1"/>
              <m:ctrlPr>
                <w:rPr>
                  <w:rFonts w:ascii="Cambria Math" w:eastAsia="SimSun" w:hAnsi="Cambria Math" w:cs="Times New Roman"/>
                  <w:sz w:val="24"/>
                  <w:szCs w:val="24"/>
                  <w:shd w:val="clear" w:color="auto" w:fill="FFFFFF"/>
                </w:rPr>
              </m:ctrlPr>
            </m:naryPr>
            <m:sub>
              <m:r>
                <m:rPr>
                  <m:sty m:val="p"/>
                </m:rPr>
                <w:rPr>
                  <w:rFonts w:ascii="Cambria Math" w:eastAsia="SimSun" w:hAnsi="Cambria Math" w:cs="Times New Roman"/>
                  <w:sz w:val="24"/>
                  <w:szCs w:val="24"/>
                  <w:shd w:val="clear" w:color="auto" w:fill="FFFFFF"/>
                </w:rPr>
                <m:t>k</m:t>
              </m:r>
            </m:sub>
            <m:sup/>
            <m:e>
              <m:d>
                <m:dPr>
                  <m:ctrlPr>
                    <w:rPr>
                      <w:rFonts w:ascii="Cambria Math" w:eastAsia="SimSun" w:hAnsi="Cambria Math" w:cs="Times New Roman"/>
                      <w:sz w:val="24"/>
                      <w:szCs w:val="24"/>
                      <w:shd w:val="clear" w:color="auto" w:fill="FFFFFF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SimSun" w:hAnsi="Cambria Math" w:cs="Times New Roman"/>
                          <w:sz w:val="24"/>
                          <w:szCs w:val="24"/>
                          <w:shd w:val="clear" w:color="auto" w:fill="FFFFFF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="SimSun" w:hAnsi="Cambria Math" w:cs="Times New Roman"/>
                              <w:sz w:val="24"/>
                              <w:szCs w:val="24"/>
                              <w:shd w:val="clear" w:color="auto" w:fill="FFFFFF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SimSun" w:hAnsi="Cambria Math" w:cs="Times New Roman"/>
                              <w:sz w:val="24"/>
                              <w:szCs w:val="24"/>
                              <w:shd w:val="clear" w:color="auto" w:fill="FFFFFF"/>
                            </w:rPr>
                            <m:t>β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eastAsia="SimSun" w:hAnsi="Cambria Math" w:cs="Times New Roman"/>
                              <w:sz w:val="24"/>
                              <w:szCs w:val="24"/>
                              <w:shd w:val="clear" w:color="auto" w:fill="FFFFFF"/>
                            </w:rPr>
                            <m:t>k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eastAsia="SimSun" w:hAnsi="Cambria Math" w:cs="Times New Roman"/>
                              <w:sz w:val="24"/>
                              <w:szCs w:val="24"/>
                              <w:shd w:val="clear" w:color="auto" w:fill="FFFFFF"/>
                            </w:rPr>
                          </m:ctrlPr>
                        </m:sSubPr>
                        <m:e>
                          <m:acc>
                            <m:accPr>
                              <m:chr m:val="̅"/>
                              <m:ctrlPr>
                                <w:rPr>
                                  <w:rFonts w:ascii="Cambria Math" w:eastAsia="SimSun" w:hAnsi="Cambria Math" w:cs="Times New Roman"/>
                                  <w:sz w:val="24"/>
                                  <w:szCs w:val="24"/>
                                  <w:shd w:val="clear" w:color="auto" w:fill="FFFFFF"/>
                                </w:rPr>
                              </m:ctrlPr>
                            </m:acc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SimSun" w:hAnsi="Cambria Math" w:cs="Times New Roman"/>
                                  <w:sz w:val="24"/>
                                  <w:szCs w:val="24"/>
                                  <w:shd w:val="clear" w:color="auto" w:fill="FFFFFF"/>
                                </w:rPr>
                                <m:t>x</m:t>
                              </m:r>
                            </m:e>
                          </m:acc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eastAsia="SimSun" w:hAnsi="Cambria Math" w:cs="Times New Roman"/>
                              <w:sz w:val="24"/>
                              <w:szCs w:val="24"/>
                              <w:shd w:val="clear" w:color="auto" w:fill="FFFFFF"/>
                            </w:rPr>
                            <m:t>k</m:t>
                          </m:r>
                        </m:sub>
                      </m:sSub>
                    </m:den>
                  </m:f>
                </m:e>
              </m:d>
            </m:e>
          </m:nary>
          <m:sSub>
            <m:sSubPr>
              <m:ctrlPr>
                <w:rPr>
                  <w:rFonts w:ascii="Cambria Math" w:eastAsia="SimSun" w:hAnsi="Cambria Math" w:cs="Times New Roman"/>
                  <w:sz w:val="24"/>
                  <w:szCs w:val="24"/>
                  <w:shd w:val="clear" w:color="auto" w:fill="FFFFFF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SimSun" w:hAnsi="Cambria Math" w:cs="Times New Roman"/>
                  <w:sz w:val="24"/>
                  <w:szCs w:val="24"/>
                  <w:shd w:val="clear" w:color="auto" w:fill="FFFFFF"/>
                </w:rPr>
                <m:t>CI</m:t>
              </m:r>
            </m:e>
            <m:sub>
              <m:r>
                <m:rPr>
                  <m:sty m:val="p"/>
                </m:rPr>
                <w:rPr>
                  <w:rFonts w:ascii="Cambria Math" w:eastAsia="SimSun" w:hAnsi="Cambria Math" w:cs="Times New Roman"/>
                  <w:sz w:val="24"/>
                  <w:szCs w:val="24"/>
                  <w:shd w:val="clear" w:color="auto" w:fill="FFFFFF"/>
                </w:rPr>
                <m:t>k</m:t>
              </m:r>
            </m:sub>
          </m:sSub>
          <m:r>
            <w:rPr>
              <w:rFonts w:ascii="Cambria Math" w:eastAsia="SimSun" w:hAnsi="Cambria Math" w:cs="Times New Roman"/>
              <w:sz w:val="24"/>
              <w:szCs w:val="24"/>
              <w:shd w:val="clear" w:color="auto" w:fill="FFFFFF"/>
            </w:rPr>
            <m:t>+</m:t>
          </m:r>
          <m:f>
            <m:fPr>
              <m:ctrlPr>
                <w:rPr>
                  <w:rFonts w:ascii="Cambria Math" w:eastAsia="SimSun" w:hAnsi="Cambria Math" w:cs="Times New Roman"/>
                  <w:i/>
                  <w:sz w:val="24"/>
                  <w:szCs w:val="24"/>
                  <w:shd w:val="clear" w:color="auto" w:fill="FFFFFF"/>
                </w:rPr>
              </m:ctrlPr>
            </m:fPr>
            <m:num>
              <m:sSub>
                <m:sSubPr>
                  <m:ctrlPr>
                    <w:rPr>
                      <w:rFonts w:ascii="Cambria Math" w:eastAsia="SimSun" w:hAnsi="Cambria Math" w:cs="Times New Roman"/>
                      <w:i/>
                      <w:sz w:val="24"/>
                      <w:szCs w:val="24"/>
                      <w:shd w:val="clear" w:color="auto" w:fill="FFFFFF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sz w:val="24"/>
                      <w:szCs w:val="24"/>
                      <w:shd w:val="clear" w:color="auto" w:fill="FFFFFF"/>
                    </w:rPr>
                    <m:t>GCI</m:t>
                  </m:r>
                </m:e>
                <m:sub>
                  <m:r>
                    <w:rPr>
                      <w:rFonts w:ascii="Cambria Math" w:eastAsia="SimSun" w:hAnsi="Cambria Math" w:cs="Times New Roman"/>
                      <w:sz w:val="24"/>
                      <w:szCs w:val="24"/>
                      <w:shd w:val="clear" w:color="auto" w:fill="FFFFFF"/>
                    </w:rPr>
                    <m:t>ε</m:t>
                  </m:r>
                </m:sub>
              </m:sSub>
            </m:num>
            <m:den>
              <m:acc>
                <m:accPr>
                  <m:chr m:val="̅"/>
                  <m:ctrlPr>
                    <w:rPr>
                      <w:rFonts w:ascii="Cambria Math" w:eastAsia="SimSun" w:hAnsi="Cambria Math" w:cs="Times New Roman"/>
                      <w:i/>
                      <w:sz w:val="24"/>
                      <w:szCs w:val="24"/>
                      <w:shd w:val="clear" w:color="auto" w:fill="FFFFFF"/>
                    </w:rPr>
                  </m:ctrlPr>
                </m:accPr>
                <m:e>
                  <m:r>
                    <w:rPr>
                      <w:rFonts w:ascii="Cambria Math" w:eastAsia="SimSun" w:hAnsi="Cambria Math" w:cs="Times New Roman"/>
                      <w:sz w:val="24"/>
                      <w:szCs w:val="24"/>
                      <w:shd w:val="clear" w:color="auto" w:fill="FFFFFF"/>
                    </w:rPr>
                    <m:t>y</m:t>
                  </m:r>
                </m:e>
              </m:acc>
            </m:den>
          </m:f>
        </m:oMath>
      </m:oMathPara>
    </w:p>
    <w:p w14:paraId="3B6671EC" w14:textId="77777777" w:rsidR="0037693F" w:rsidRPr="00151D2D" w:rsidRDefault="0037693F" w:rsidP="0037693F">
      <w:pPr>
        <w:spacing w:before="100" w:after="100" w:line="360" w:lineRule="auto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  <w:r w:rsidRPr="00151D2D">
        <w:rPr>
          <w:rFonts w:ascii="Times New Roman" w:eastAsia="SimSun" w:hAnsi="Times New Roman" w:cs="Times New Roman"/>
          <w:sz w:val="24"/>
          <w:szCs w:val="24"/>
        </w:rPr>
        <w:t>where</w:t>
      </w:r>
      <w:r w:rsidRPr="00151D2D">
        <w:rPr>
          <w:rFonts w:ascii="Times New Roman" w:eastAsia="SimSun" w:hAnsi="Times New Roman" w:cs="Times New Roman"/>
          <w:i/>
          <w:sz w:val="24"/>
          <w:szCs w:val="24"/>
          <w:shd w:val="clear" w:color="auto" w:fill="FFFFFF"/>
        </w:rPr>
        <w:t xml:space="preserve"> </w:t>
      </w:r>
      <m:oMath>
        <m:acc>
          <m:accPr>
            <m:chr m:val="̅"/>
            <m:ctrlPr>
              <w:rPr>
                <w:rFonts w:ascii="Cambria Math" w:eastAsia="SimSun" w:hAnsi="Cambria Math" w:cs="Times New Roman"/>
                <w:i/>
                <w:sz w:val="24"/>
                <w:szCs w:val="24"/>
                <w:shd w:val="clear" w:color="auto" w:fill="FFFFFF"/>
              </w:rPr>
            </m:ctrlPr>
          </m:accPr>
          <m:e>
            <m:r>
              <w:rPr>
                <w:rFonts w:ascii="Cambria Math" w:eastAsia="SimSun" w:hAnsi="Cambria Math" w:cs="Times New Roman"/>
                <w:sz w:val="24"/>
                <w:szCs w:val="24"/>
                <w:shd w:val="clear" w:color="auto" w:fill="FFFFFF"/>
              </w:rPr>
              <m:t>y</m:t>
            </m:r>
          </m:e>
        </m:acc>
      </m:oMath>
      <w:r w:rsidRPr="00151D2D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is the mean diabetes prevalence;</w:t>
      </w:r>
      <w:r w:rsidRPr="00151D2D">
        <w:rPr>
          <w:rFonts w:ascii="Times New Roman" w:eastAsia="SimSun" w:hAnsi="Times New Roman" w:cs="Times New Roman"/>
          <w:i/>
          <w:sz w:val="24"/>
          <w:szCs w:val="24"/>
          <w:shd w:val="clear" w:color="auto" w:fill="FFFFFF"/>
        </w:rPr>
        <w:t xml:space="preserve"> </w:t>
      </w:r>
      <m:oMath>
        <m:sSub>
          <m:sSubPr>
            <m:ctrlPr>
              <w:rPr>
                <w:rFonts w:ascii="Cambria Math" w:eastAsia="SimSun" w:hAnsi="Cambria Math" w:cs="Times New Roman"/>
                <w:sz w:val="24"/>
                <w:szCs w:val="24"/>
                <w:shd w:val="clear" w:color="auto" w:fill="FFFFFF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="SimSun" w:hAnsi="Cambria Math" w:cs="Times New Roman"/>
                    <w:i/>
                    <w:sz w:val="24"/>
                    <w:szCs w:val="24"/>
                    <w:shd w:val="clear" w:color="auto" w:fill="FFFFFF"/>
                  </w:rPr>
                </m:ctrlPr>
              </m:accPr>
              <m:e>
                <m:r>
                  <w:rPr>
                    <w:rFonts w:ascii="Cambria Math" w:eastAsia="SimSun" w:hAnsi="Cambria Math" w:cs="Times New Roman"/>
                    <w:sz w:val="24"/>
                    <w:szCs w:val="24"/>
                    <w:shd w:val="clear" w:color="auto" w:fill="FFFFFF"/>
                  </w:rPr>
                  <m:t>X</m:t>
                </m:r>
              </m:e>
            </m:acc>
          </m:e>
          <m:sub>
            <m:r>
              <w:rPr>
                <w:rFonts w:ascii="Cambria Math" w:eastAsia="SimSun" w:hAnsi="Cambria Math" w:cs="Times New Roman"/>
                <w:sz w:val="24"/>
                <w:szCs w:val="24"/>
                <w:shd w:val="clear" w:color="auto" w:fill="FFFFFF"/>
              </w:rPr>
              <m:t>k</m:t>
            </m:r>
          </m:sub>
        </m:sSub>
      </m:oMath>
      <w:r w:rsidRPr="00151D2D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is the mean of </w:t>
      </w:r>
      <m:oMath>
        <m:sSub>
          <m:sSubPr>
            <m:ctrlPr>
              <w:rPr>
                <w:rFonts w:ascii="Cambria Math" w:eastAsia="SimSun" w:hAnsi="Cambria Math" w:cs="Times New Roman"/>
                <w:sz w:val="24"/>
                <w:szCs w:val="24"/>
                <w:shd w:val="clear" w:color="auto" w:fill="FFFFFF"/>
              </w:rPr>
            </m:ctrlPr>
          </m:sSubPr>
          <m:e>
            <m:r>
              <w:rPr>
                <w:rFonts w:ascii="Cambria Math" w:eastAsia="SimSun" w:hAnsi="Cambria Math" w:cs="Times New Roman"/>
                <w:sz w:val="24"/>
                <w:szCs w:val="24"/>
                <w:shd w:val="clear" w:color="auto" w:fill="FFFFFF"/>
              </w:rPr>
              <m:t>X</m:t>
            </m:r>
          </m:e>
          <m:sub>
            <m:r>
              <w:rPr>
                <w:rFonts w:ascii="Cambria Math" w:eastAsia="SimSun" w:hAnsi="Cambria Math" w:cs="Times New Roman"/>
                <w:sz w:val="24"/>
                <w:szCs w:val="24"/>
                <w:shd w:val="clear" w:color="auto" w:fill="FFFFFF"/>
              </w:rPr>
              <m:t>k</m:t>
            </m:r>
          </m:sub>
        </m:sSub>
      </m:oMath>
      <w:r w:rsidRPr="00151D2D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;</w:t>
      </w:r>
      <w:r w:rsidRPr="00151D2D">
        <w:rPr>
          <w:rFonts w:ascii="Times New Roman" w:eastAsia="SimSun" w:hAnsi="Times New Roman" w:cs="Times New Roman"/>
          <w:i/>
          <w:sz w:val="24"/>
          <w:szCs w:val="24"/>
          <w:shd w:val="clear" w:color="auto" w:fill="FFFFFF"/>
        </w:rPr>
        <w:t xml:space="preserve"> </w:t>
      </w:r>
      <m:oMath>
        <m:sSub>
          <m:sSubPr>
            <m:ctrlPr>
              <w:rPr>
                <w:rFonts w:ascii="Cambria Math" w:eastAsia="SimSun" w:hAnsi="Cambria Math" w:cs="Times New Roman"/>
                <w:sz w:val="24"/>
                <w:szCs w:val="24"/>
                <w:shd w:val="clear" w:color="auto" w:fill="FFFFFF"/>
              </w:rPr>
            </m:ctrlPr>
          </m:sSubPr>
          <m:e>
            <m:r>
              <w:rPr>
                <w:rFonts w:ascii="Cambria Math" w:eastAsia="SimSun" w:hAnsi="Cambria Math" w:cs="Times New Roman"/>
                <w:sz w:val="24"/>
                <w:szCs w:val="24"/>
                <w:shd w:val="clear" w:color="auto" w:fill="FFFFFF"/>
              </w:rPr>
              <m:t>CI</m:t>
            </m:r>
          </m:e>
          <m:sub>
            <m:r>
              <w:rPr>
                <w:rFonts w:ascii="Cambria Math" w:eastAsia="SimSun" w:hAnsi="Cambria Math" w:cs="Times New Roman"/>
                <w:sz w:val="24"/>
                <w:szCs w:val="24"/>
                <w:shd w:val="clear" w:color="auto" w:fill="FFFFFF"/>
              </w:rPr>
              <m:t>k</m:t>
            </m:r>
          </m:sub>
        </m:sSub>
      </m:oMath>
      <w:r w:rsidRPr="00151D2D">
        <w:rPr>
          <w:rFonts w:ascii="Times New Roman" w:eastAsia="SimSun" w:hAnsi="Times New Roman" w:cs="Times New Roman"/>
          <w:i/>
          <w:sz w:val="24"/>
          <w:szCs w:val="24"/>
          <w:shd w:val="clear" w:color="auto" w:fill="FFFFFF"/>
        </w:rPr>
        <w:t xml:space="preserve"> </w:t>
      </w:r>
      <w:r w:rsidRPr="00151D2D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is the concentration index for </w:t>
      </w:r>
      <m:oMath>
        <m:sSub>
          <m:sSubPr>
            <m:ctrlPr>
              <w:rPr>
                <w:rFonts w:ascii="Cambria Math" w:eastAsia="SimSun" w:hAnsi="Cambria Math" w:cs="Times New Roman"/>
                <w:sz w:val="24"/>
                <w:szCs w:val="24"/>
                <w:shd w:val="clear" w:color="auto" w:fill="FFFFFF"/>
              </w:rPr>
            </m:ctrlPr>
          </m:sSubPr>
          <m:e>
            <m:r>
              <w:rPr>
                <w:rFonts w:ascii="Cambria Math" w:eastAsia="SimSun" w:hAnsi="Cambria Math" w:cs="Times New Roman"/>
                <w:sz w:val="24"/>
                <w:szCs w:val="24"/>
                <w:shd w:val="clear" w:color="auto" w:fill="FFFFFF"/>
              </w:rPr>
              <m:t>X</m:t>
            </m:r>
          </m:e>
          <m:sub>
            <m:r>
              <w:rPr>
                <w:rFonts w:ascii="Cambria Math" w:eastAsia="SimSun" w:hAnsi="Cambria Math" w:cs="Times New Roman"/>
                <w:sz w:val="24"/>
                <w:szCs w:val="24"/>
                <w:shd w:val="clear" w:color="auto" w:fill="FFFFFF"/>
              </w:rPr>
              <m:t>k</m:t>
            </m:r>
          </m:sub>
        </m:sSub>
      </m:oMath>
      <w:r w:rsidRPr="00151D2D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; and </w:t>
      </w:r>
      <m:oMath>
        <m:sSub>
          <m:sSubPr>
            <m:ctrlPr>
              <w:rPr>
                <w:rFonts w:ascii="Cambria Math" w:eastAsia="SimSun" w:hAnsi="Cambria Math" w:cs="Times New Roman"/>
                <w:sz w:val="24"/>
                <w:szCs w:val="24"/>
                <w:shd w:val="clear" w:color="auto" w:fill="FFFFFF"/>
              </w:rPr>
            </m:ctrlPr>
          </m:sSubPr>
          <m:e>
            <m:r>
              <w:rPr>
                <w:rFonts w:ascii="Cambria Math" w:eastAsia="SimSun" w:hAnsi="Cambria Math" w:cs="Times New Roman"/>
                <w:sz w:val="24"/>
                <w:szCs w:val="24"/>
                <w:shd w:val="clear" w:color="auto" w:fill="FFFFFF"/>
              </w:rPr>
              <m:t>GCI</m:t>
            </m:r>
          </m:e>
          <m:sub>
            <m:r>
              <w:rPr>
                <w:rFonts w:ascii="Cambria Math" w:eastAsia="SimSun" w:hAnsi="Cambria Math" w:cs="Times New Roman"/>
                <w:sz w:val="24"/>
                <w:szCs w:val="24"/>
                <w:shd w:val="clear" w:color="auto" w:fill="FFFFFF"/>
              </w:rPr>
              <m:t>ε</m:t>
            </m:r>
          </m:sub>
        </m:sSub>
      </m:oMath>
      <w:r w:rsidRPr="00151D2D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is the generalized concentration index for the error term </w:t>
      </w:r>
      <w:r w:rsidRPr="00151D2D">
        <w:rPr>
          <w:rFonts w:ascii="Times New Roman" w:eastAsia="SimSun" w:hAnsi="Times New Roman" w:cs="Times New Roman"/>
          <w:i/>
          <w:sz w:val="24"/>
          <w:szCs w:val="24"/>
          <w:shd w:val="clear" w:color="auto" w:fill="FFFFFF"/>
        </w:rPr>
        <w:t>ε</w:t>
      </w:r>
      <w:r w:rsidRPr="00151D2D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.</w:t>
      </w:r>
    </w:p>
    <w:p w14:paraId="5ECD55D6" w14:textId="77777777" w:rsidR="0037693F" w:rsidRPr="0037693F" w:rsidRDefault="0037693F">
      <w:bookmarkStart w:id="1" w:name="_GoBack"/>
      <w:bookmarkEnd w:id="1"/>
    </w:p>
    <w:sectPr w:rsidR="0037693F" w:rsidRPr="003769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93F"/>
    <w:rsid w:val="0037693F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9AA9B"/>
  <w15:chartTrackingRefBased/>
  <w15:docId w15:val="{6C0965BE-F5E3-4698-86F9-509CB1CA9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693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2020-04-01T17:23:00Z</dcterms:created>
  <dcterms:modified xsi:type="dcterms:W3CDTF">2020-04-01T17:25:00Z</dcterms:modified>
</cp:coreProperties>
</file>