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D11C1">
      <w:pPr>
        <w:rPr>
          <w:rFonts w:hint="eastAsia" w:ascii="Times New Roman" w:hAnsi="Times New Roman" w:cs="Times New Roman"/>
          <w:b w:val="0"/>
          <w:bCs w:val="0"/>
          <w:color w:val="0D0D0D"/>
          <w:sz w:val="20"/>
          <w:szCs w:val="21"/>
          <w:shd w:val="clear" w:color="auto" w:fill="FFFFFF"/>
          <w:lang w:val="en-US" w:eastAsia="zh-CN"/>
        </w:rPr>
      </w:pPr>
      <w:r>
        <w:rPr>
          <w:rFonts w:ascii="Times New Roman" w:hAnsi="Times New Roman" w:cs="Times New Roman"/>
          <w:b/>
          <w:bCs/>
          <w:color w:val="0D0D0D"/>
          <w:sz w:val="20"/>
          <w:szCs w:val="21"/>
          <w:shd w:val="clear" w:color="auto" w:fill="FFFFFF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0D0D0D"/>
          <w:sz w:val="20"/>
          <w:szCs w:val="21"/>
          <w:shd w:val="clear" w:color="auto" w:fill="FFFFFF"/>
          <w:lang w:val="en-US" w:eastAsia="zh-CN"/>
        </w:rPr>
        <w:t>3</w:t>
      </w:r>
      <w:r>
        <w:rPr>
          <w:rFonts w:ascii="Times New Roman" w:hAnsi="Times New Roman" w:cs="Times New Roman"/>
          <w:b/>
          <w:bCs/>
          <w:color w:val="0D0D0D"/>
          <w:sz w:val="20"/>
          <w:szCs w:val="21"/>
          <w:shd w:val="clear" w:color="auto" w:fill="FFFFFF"/>
        </w:rPr>
        <w:t xml:space="preserve">. </w:t>
      </w:r>
      <w:r>
        <w:rPr>
          <w:rFonts w:hint="eastAsia" w:ascii="Times New Roman" w:hAnsi="Times New Roman" w:cs="Times New Roman"/>
          <w:b/>
          <w:bCs/>
          <w:color w:val="0D0D0D"/>
          <w:sz w:val="20"/>
          <w:szCs w:val="21"/>
          <w:shd w:val="clear" w:color="auto" w:fill="FFFFFF"/>
          <w:lang w:val="en-US" w:eastAsia="zh-CN"/>
        </w:rPr>
        <w:t>Results of multiple factor analysis (ordered logistics regression)</w:t>
      </w:r>
    </w:p>
    <w:tbl>
      <w:tblPr>
        <w:tblStyle w:val="3"/>
        <w:tblpPr w:leftFromText="180" w:rightFromText="180" w:vertAnchor="text" w:horzAnchor="page" w:tblpX="1636" w:tblpY="431"/>
        <w:tblOverlap w:val="never"/>
        <w:tblW w:w="56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4945"/>
        <w:gridCol w:w="1414"/>
      </w:tblGrid>
      <w:tr w14:paraId="3C14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75B23E77">
            <w:pPr>
              <w:jc w:val="left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bookmarkStart w:id="1" w:name="_GoBack"/>
            <w:bookmarkStart w:id="0" w:name="_Hlk160030067"/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>variables</w:t>
            </w:r>
          </w:p>
        </w:tc>
        <w:tc>
          <w:tcPr>
            <w:tcW w:w="257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7E4E0FC">
            <w:pPr>
              <w:jc w:val="center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>OR(95%CI)</w:t>
            </w:r>
          </w:p>
        </w:tc>
        <w:tc>
          <w:tcPr>
            <w:tcW w:w="73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920C755">
            <w:pPr>
              <w:jc w:val="center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P-value</w:t>
            </w:r>
          </w:p>
        </w:tc>
      </w:tr>
      <w:tr w14:paraId="3700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E20F4C8">
            <w:pPr>
              <w:jc w:val="left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Age(year)</w:t>
            </w:r>
          </w:p>
        </w:tc>
        <w:tc>
          <w:tcPr>
            <w:tcW w:w="257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9ABFB1">
            <w:pPr>
              <w:jc w:val="center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>1.297(0.692,2.433)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A98F19">
            <w:pPr>
              <w:jc w:val="center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>0.417</w:t>
            </w:r>
          </w:p>
        </w:tc>
      </w:tr>
      <w:tr w14:paraId="2161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B31AA8">
            <w:pPr>
              <w:jc w:val="left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Sex</w:t>
            </w: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>(women)</w:t>
            </w:r>
          </w:p>
        </w:tc>
        <w:tc>
          <w:tcPr>
            <w:tcW w:w="2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AFA9C6">
            <w:pPr>
              <w:jc w:val="center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>0.395(0.149,1.049)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02A99C">
            <w:pPr>
              <w:jc w:val="center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>0.062</w:t>
            </w:r>
          </w:p>
        </w:tc>
      </w:tr>
      <w:tr w14:paraId="773A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811CC6">
            <w:pPr>
              <w:jc w:val="left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Interval</w:t>
            </w: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 xml:space="preserve"> t</w:t>
            </w: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ime</w:t>
            </w: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 xml:space="preserve"> between e</w:t>
            </w: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ating</w:t>
            </w: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 xml:space="preserve"> and e</w:t>
            </w: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xamination(</w:t>
            </w: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>hour</w:t>
            </w: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B24AF3">
            <w:pPr>
              <w:jc w:val="center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>0.073(0.021,0.249)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0870DD">
            <w:pPr>
              <w:jc w:val="center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>&lt;0.001</w:t>
            </w:r>
          </w:p>
        </w:tc>
      </w:tr>
      <w:tr w14:paraId="2AFC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3215A8">
            <w:pPr>
              <w:jc w:val="left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Diabetes</w:t>
            </w:r>
          </w:p>
        </w:tc>
        <w:tc>
          <w:tcPr>
            <w:tcW w:w="2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109DE6">
            <w:pPr>
              <w:jc w:val="center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>6.910(2.311,20.664)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50EF9A">
            <w:pPr>
              <w:jc w:val="center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>0.001</w:t>
            </w:r>
          </w:p>
        </w:tc>
      </w:tr>
      <w:tr w14:paraId="4A19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AC4A01">
            <w:pPr>
              <w:jc w:val="left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History of gastrointestinal surgery</w:t>
            </w:r>
          </w:p>
        </w:tc>
        <w:tc>
          <w:tcPr>
            <w:tcW w:w="2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F0D2D0">
            <w:pPr>
              <w:jc w:val="center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>3.456(1.181,10.116)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AADE88A">
            <w:pPr>
              <w:jc w:val="center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>0.024</w:t>
            </w:r>
          </w:p>
        </w:tc>
      </w:tr>
      <w:tr w14:paraId="18DC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8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2B84B795">
            <w:pPr>
              <w:jc w:val="left"/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History of liver cirrhosis</w:t>
            </w:r>
          </w:p>
        </w:tc>
        <w:tc>
          <w:tcPr>
            <w:tcW w:w="257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6A10D106">
            <w:pPr>
              <w:jc w:val="center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>3.776(1.342,10.630)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7B323616">
            <w:pPr>
              <w:jc w:val="center"/>
              <w:rPr>
                <w:rFonts w:hint="default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>0.011</w:t>
            </w:r>
          </w:p>
        </w:tc>
      </w:tr>
      <w:bookmarkEnd w:id="1"/>
      <w:bookmarkEnd w:id="0"/>
    </w:tbl>
    <w:p w14:paraId="5C08B7A9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100E8"/>
    <w:rsid w:val="04F74795"/>
    <w:rsid w:val="0DA33F9D"/>
    <w:rsid w:val="14045069"/>
    <w:rsid w:val="14A80150"/>
    <w:rsid w:val="1A4838AB"/>
    <w:rsid w:val="1D3D653D"/>
    <w:rsid w:val="23EC0C7E"/>
    <w:rsid w:val="2C5100E8"/>
    <w:rsid w:val="344222A8"/>
    <w:rsid w:val="49122D30"/>
    <w:rsid w:val="49877D6A"/>
    <w:rsid w:val="4E7C2EBF"/>
    <w:rsid w:val="56EF4104"/>
    <w:rsid w:val="5A082CA4"/>
    <w:rsid w:val="5A8D2D48"/>
    <w:rsid w:val="62A2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样式1"/>
    <w:basedOn w:val="2"/>
    <w:qFormat/>
    <w:uiPriority w:val="99"/>
    <w:rPr>
      <w:rFonts w:ascii="Times New Roman" w:hAnsi="Times New Roman"/>
      <w:sz w:val="21"/>
      <w:szCs w:val="22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360</Characters>
  <Lines>0</Lines>
  <Paragraphs>0</Paragraphs>
  <TotalTime>3</TotalTime>
  <ScaleCrop>false</ScaleCrop>
  <LinksUpToDate>false</LinksUpToDate>
  <CharactersWithSpaces>380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2025-04-29T12:00:00Z</dcterms:created>
  <dc:creator>Shan Xu</dc:creator>
  <cp:lastModifiedBy>Shan Xu</cp:lastModifiedBy>
  <dcterms:modified xsi:type="dcterms:W3CDTF">2025-06-04T13:41:10Z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B6780F700748470F9815D59A3B550F5F_13</vt:lpwstr>
  </property>
  <property fmtid="{D5CDD505-2E9C-101B-9397-08002B2CF9AE}" pid="4" name="KSOTemplateDocerSaveRecord">
    <vt:lpwstr>eyJoZGlkIjoiNmFiNTc1MWU5NGFhNDU1NTk0MTI2ZDcxOTgyZjUyODIiLCJ1c2VySWQiOiI4NDY5MjcwODcifQ==</vt:lpwstr>
  </property>
</Properties>
</file>