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C4707" w14:textId="77777777" w:rsidR="00EB1119" w:rsidRDefault="00EB1119" w:rsidP="00EB1119">
      <w:pPr>
        <w:jc w:val="both"/>
        <w:rPr>
          <w:rFonts w:ascii="Arial" w:hAnsi="Arial" w:cs="Arial"/>
          <w:lang w:val="en-US"/>
        </w:rPr>
      </w:pPr>
      <w:bookmarkStart w:id="0" w:name="_Hlk192260141"/>
      <w:r>
        <w:rPr>
          <w:rFonts w:ascii="Arial" w:hAnsi="Arial" w:cs="Arial"/>
          <w:b/>
          <w:bCs/>
          <w:lang w:val="en-US"/>
        </w:rPr>
        <w:t>Table 5:</w:t>
      </w:r>
      <w:r>
        <w:rPr>
          <w:rFonts w:ascii="Arial" w:hAnsi="Arial" w:cs="Arial"/>
          <w:lang w:val="en-US"/>
        </w:rPr>
        <w:t xml:space="preserve"> Coefficients from the household infestation (</w:t>
      </w:r>
      <w:r>
        <w:rPr>
          <w:rFonts w:ascii="Arial" w:hAnsi="Arial" w:cs="Arial"/>
          <w:i/>
          <w:iCs/>
          <w:lang w:val="en-US"/>
        </w:rPr>
        <w:t xml:space="preserve">Lu. </w:t>
      </w:r>
      <w:proofErr w:type="spellStart"/>
      <w:r>
        <w:rPr>
          <w:rFonts w:ascii="Arial" w:hAnsi="Arial" w:cs="Arial"/>
          <w:i/>
          <w:iCs/>
          <w:lang w:val="en-US"/>
        </w:rPr>
        <w:t>Longipalpis</w:t>
      </w:r>
      <w:proofErr w:type="spellEnd"/>
      <w:r>
        <w:rPr>
          <w:rFonts w:ascii="Arial" w:hAnsi="Arial" w:cs="Arial"/>
          <w:lang w:val="en-US"/>
        </w:rPr>
        <w:t>) analysis, adjusted using a linear model with the dummy variable.</w:t>
      </w:r>
    </w:p>
    <w:p w14:paraId="2E6D924A" w14:textId="77777777" w:rsidR="00EB1119" w:rsidRDefault="00EB1119" w:rsidP="00EB1119">
      <w:pPr>
        <w:jc w:val="both"/>
        <w:rPr>
          <w:rFonts w:ascii="Arial" w:hAnsi="Arial" w:cs="Arial"/>
          <w:lang w:val="en-US"/>
        </w:rPr>
      </w:pPr>
    </w:p>
    <w:tbl>
      <w:tblPr>
        <w:tblStyle w:val="TableGrid"/>
        <w:tblpPr w:leftFromText="141" w:rightFromText="141" w:vertAnchor="text" w:horzAnchor="margin" w:tblpY="9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1559"/>
        <w:gridCol w:w="1559"/>
        <w:gridCol w:w="1281"/>
        <w:gridCol w:w="2552"/>
      </w:tblGrid>
      <w:tr w:rsidR="00EB1119" w14:paraId="0DEF7ACB" w14:textId="77777777" w:rsidTr="00FB2E89">
        <w:trPr>
          <w:trHeight w:val="385"/>
        </w:trPr>
        <w:tc>
          <w:tcPr>
            <w:tcW w:w="5949" w:type="dxa"/>
            <w:tcBorders>
              <w:top w:val="single" w:sz="4" w:space="0" w:color="auto"/>
              <w:bottom w:val="single" w:sz="4" w:space="0" w:color="auto"/>
            </w:tcBorders>
          </w:tcPr>
          <w:p w14:paraId="3C91E3F2" w14:textId="77777777" w:rsidR="00EB1119" w:rsidRPr="00201602" w:rsidRDefault="00EB1119" w:rsidP="00FB2E89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3E28432" w14:textId="77777777" w:rsidR="00EB1119" w:rsidRDefault="00EB1119" w:rsidP="00FB2E8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Style w:val="gd15mcfceub"/>
                <w:rFonts w:ascii="Arial" w:hAnsi="Arial" w:cs="Arial"/>
                <w:color w:val="000000"/>
              </w:rPr>
              <w:t>Estimate</w:t>
            </w:r>
            <w:proofErr w:type="spellEnd"/>
            <w:r>
              <w:rPr>
                <w:rStyle w:val="gd15mcfceub"/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3F63E5D" w14:textId="77777777" w:rsidR="00EB1119" w:rsidRDefault="00EB1119" w:rsidP="00FB2E8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Style w:val="gd15mcfceub"/>
                <w:rFonts w:ascii="Arial" w:hAnsi="Arial" w:cs="Arial"/>
                <w:color w:val="000000"/>
              </w:rPr>
              <w:t>S</w:t>
            </w:r>
            <w:r>
              <w:rPr>
                <w:rStyle w:val="gd15mcfceub"/>
                <w:rFonts w:ascii="Arial" w:hAnsi="Arial" w:cs="Arial"/>
              </w:rPr>
              <w:t>td</w:t>
            </w:r>
            <w:proofErr w:type="spellEnd"/>
            <w:r>
              <w:rPr>
                <w:rStyle w:val="gd15mcfceub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gd15mcfceub"/>
                <w:rFonts w:ascii="Arial" w:hAnsi="Arial" w:cs="Arial"/>
              </w:rPr>
              <w:t>Error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78C36B92" w14:textId="77777777" w:rsidR="00EB1119" w:rsidRDefault="00EB1119" w:rsidP="00FB2E8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Style w:val="gd15mcfceub"/>
                <w:rFonts w:ascii="Arial" w:hAnsi="Arial" w:cs="Arial"/>
              </w:rPr>
              <w:t>t-</w:t>
            </w:r>
            <w:proofErr w:type="spellStart"/>
            <w:r>
              <w:rPr>
                <w:rStyle w:val="gd15mcfceub"/>
                <w:rFonts w:ascii="Arial" w:hAnsi="Arial" w:cs="Arial"/>
              </w:rPr>
              <w:t>value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C02AE8E" w14:textId="77777777" w:rsidR="00EB1119" w:rsidRDefault="00EB1119" w:rsidP="00FB2E8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Style w:val="gd15mcfceub"/>
                <w:rFonts w:ascii="Arial" w:hAnsi="Arial" w:cs="Arial"/>
                <w:color w:val="000000"/>
              </w:rPr>
              <w:t>p-</w:t>
            </w:r>
            <w:proofErr w:type="spellStart"/>
            <w:r>
              <w:rPr>
                <w:rStyle w:val="gd15mcfceub"/>
                <w:rFonts w:ascii="Arial" w:hAnsi="Arial" w:cs="Arial"/>
                <w:color w:val="000000"/>
              </w:rPr>
              <w:t>value</w:t>
            </w:r>
            <w:proofErr w:type="spellEnd"/>
          </w:p>
        </w:tc>
      </w:tr>
      <w:tr w:rsidR="00EB1119" w14:paraId="7D84ADB2" w14:textId="77777777" w:rsidTr="00FB2E89">
        <w:trPr>
          <w:trHeight w:val="302"/>
        </w:trPr>
        <w:tc>
          <w:tcPr>
            <w:tcW w:w="5949" w:type="dxa"/>
            <w:tcBorders>
              <w:top w:val="single" w:sz="4" w:space="0" w:color="auto"/>
            </w:tcBorders>
          </w:tcPr>
          <w:p w14:paraId="3746854E" w14:textId="77777777" w:rsidR="00EB1119" w:rsidRDefault="00EB1119" w:rsidP="00FB2E89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Style w:val="gd15mcfceub"/>
                <w:rFonts w:ascii="Arial" w:hAnsi="Arial" w:cs="Arial"/>
                <w:color w:val="000000"/>
              </w:rPr>
              <w:t>Intercept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774C6B9" w14:textId="77777777" w:rsidR="00EB1119" w:rsidRDefault="00EB1119" w:rsidP="00FB2E8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Style w:val="gd15mcfceub"/>
                <w:rFonts w:ascii="Arial" w:hAnsi="Arial" w:cs="Arial"/>
                <w:color w:val="000000"/>
              </w:rPr>
              <w:t xml:space="preserve">30.2632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5F86253" w14:textId="77777777" w:rsidR="00EB1119" w:rsidRDefault="00EB1119" w:rsidP="00FB2E8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Style w:val="gd15mcfceub"/>
                <w:rFonts w:ascii="Arial" w:hAnsi="Arial" w:cs="Arial"/>
                <w:color w:val="000000"/>
              </w:rPr>
              <w:t xml:space="preserve">6.9578   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14:paraId="64E0F00E" w14:textId="77777777" w:rsidR="00EB1119" w:rsidRDefault="00EB1119" w:rsidP="00FB2E8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Style w:val="gd15mcfceub"/>
                <w:rFonts w:ascii="Arial" w:hAnsi="Arial" w:cs="Arial"/>
                <w:color w:val="000000"/>
              </w:rPr>
              <w:t xml:space="preserve">4.350 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4662420" w14:textId="77777777" w:rsidR="00EB1119" w:rsidRDefault="00EB1119" w:rsidP="00FB2E89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Style w:val="gd15mcfceub"/>
                <w:rFonts w:ascii="Arial" w:hAnsi="Arial" w:cs="Arial"/>
                <w:color w:val="000000"/>
              </w:rPr>
              <w:t>6.24e-05 ***</w:t>
            </w:r>
          </w:p>
        </w:tc>
      </w:tr>
      <w:tr w:rsidR="00EB1119" w14:paraId="7E33D422" w14:textId="77777777" w:rsidTr="00FB2E89">
        <w:trPr>
          <w:trHeight w:val="371"/>
        </w:trPr>
        <w:tc>
          <w:tcPr>
            <w:tcW w:w="5949" w:type="dxa"/>
          </w:tcPr>
          <w:p w14:paraId="66089034" w14:textId="77777777" w:rsidR="00EB1119" w:rsidRDefault="00EB1119" w:rsidP="00FB2E89">
            <w:pPr>
              <w:spacing w:line="360" w:lineRule="auto"/>
              <w:ind w:left="462" w:hanging="462"/>
              <w:rPr>
                <w:rFonts w:ascii="Arial" w:eastAsia="Times New Roman" w:hAnsi="Arial" w:cs="Arial"/>
                <w:color w:val="000000"/>
                <w:lang w:val="en-US" w:eastAsia="pt-BR"/>
              </w:rPr>
            </w:pPr>
            <w:r>
              <w:rPr>
                <w:rFonts w:ascii="Arial" w:hAnsi="Arial" w:cs="Arial"/>
                <w:lang w:val="en-US"/>
              </w:rPr>
              <w:t xml:space="preserve">Households without dogs from the Intervention </w:t>
            </w:r>
            <w:r>
              <w:rPr>
                <w:rFonts w:ascii="Arial" w:eastAsia="Times New Roman" w:hAnsi="Arial" w:cs="Arial"/>
                <w:lang w:val="en-US" w:eastAsia="pt-BR"/>
              </w:rPr>
              <w:t xml:space="preserve"> vs households from the Control area </w:t>
            </w:r>
          </w:p>
        </w:tc>
        <w:tc>
          <w:tcPr>
            <w:tcW w:w="1559" w:type="dxa"/>
          </w:tcPr>
          <w:p w14:paraId="7191158C" w14:textId="77777777" w:rsidR="00EB1119" w:rsidRDefault="00EB1119" w:rsidP="00FB2E8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Style w:val="gd15mcfceub"/>
                <w:rFonts w:ascii="Arial" w:hAnsi="Arial" w:cs="Arial"/>
                <w:color w:val="000000"/>
              </w:rPr>
              <w:t xml:space="preserve">21.1696     </w:t>
            </w:r>
          </w:p>
        </w:tc>
        <w:tc>
          <w:tcPr>
            <w:tcW w:w="1559" w:type="dxa"/>
          </w:tcPr>
          <w:p w14:paraId="65F482F5" w14:textId="77777777" w:rsidR="00EB1119" w:rsidRDefault="00EB1119" w:rsidP="00FB2E8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Style w:val="gd15mcfceub"/>
                <w:rFonts w:ascii="Arial" w:hAnsi="Arial" w:cs="Arial"/>
                <w:color w:val="000000"/>
              </w:rPr>
              <w:t xml:space="preserve">6.7723   </w:t>
            </w:r>
          </w:p>
        </w:tc>
        <w:tc>
          <w:tcPr>
            <w:tcW w:w="1281" w:type="dxa"/>
          </w:tcPr>
          <w:p w14:paraId="7050EECE" w14:textId="77777777" w:rsidR="00EB1119" w:rsidRDefault="00EB1119" w:rsidP="00FB2E8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Style w:val="gd15mcfceub"/>
                <w:rFonts w:ascii="Arial" w:hAnsi="Arial" w:cs="Arial"/>
                <w:color w:val="000000"/>
              </w:rPr>
              <w:t xml:space="preserve">3.126 </w:t>
            </w:r>
          </w:p>
        </w:tc>
        <w:tc>
          <w:tcPr>
            <w:tcW w:w="2552" w:type="dxa"/>
          </w:tcPr>
          <w:p w14:paraId="6BE65410" w14:textId="77777777" w:rsidR="00EB1119" w:rsidRDefault="00EB1119" w:rsidP="00FB2E89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Style w:val="gd15mcfceub"/>
                <w:rFonts w:ascii="Arial" w:hAnsi="Arial" w:cs="Arial"/>
                <w:b/>
                <w:color w:val="000000"/>
              </w:rPr>
              <w:t>0.002875 **</w:t>
            </w:r>
            <w:r>
              <w:rPr>
                <w:rStyle w:val="gd15mcfceub"/>
                <w:rFonts w:ascii="Arial" w:hAnsi="Arial" w:cs="Arial"/>
                <w:color w:val="000000"/>
              </w:rPr>
              <w:t xml:space="preserve"> </w:t>
            </w:r>
          </w:p>
        </w:tc>
      </w:tr>
      <w:tr w:rsidR="00EB1119" w14:paraId="5C780FCF" w14:textId="77777777" w:rsidTr="00FB2E89">
        <w:trPr>
          <w:trHeight w:val="304"/>
        </w:trPr>
        <w:tc>
          <w:tcPr>
            <w:tcW w:w="5949" w:type="dxa"/>
          </w:tcPr>
          <w:p w14:paraId="255E12F7" w14:textId="77777777" w:rsidR="00EB1119" w:rsidRDefault="00EB1119" w:rsidP="00FB2E89">
            <w:pPr>
              <w:spacing w:line="360" w:lineRule="auto"/>
              <w:ind w:left="462" w:hanging="462"/>
              <w:rPr>
                <w:rFonts w:ascii="Arial" w:eastAsia="Times New Roman" w:hAnsi="Arial" w:cs="Arial"/>
                <w:color w:val="000000"/>
                <w:lang w:val="en-US" w:eastAsia="pt-BR"/>
              </w:rPr>
            </w:pPr>
            <w:r>
              <w:rPr>
                <w:rFonts w:ascii="Arial" w:hAnsi="Arial" w:cs="Arial"/>
                <w:lang w:val="en-US"/>
              </w:rPr>
              <w:t xml:space="preserve">Households with dogs from Intervention area </w:t>
            </w:r>
            <w:r>
              <w:rPr>
                <w:rFonts w:ascii="Arial" w:eastAsia="Times New Roman" w:hAnsi="Arial" w:cs="Arial"/>
                <w:lang w:val="en-US" w:eastAsia="pt-BR"/>
              </w:rPr>
              <w:t xml:space="preserve"> vs Control area</w:t>
            </w:r>
          </w:p>
        </w:tc>
        <w:tc>
          <w:tcPr>
            <w:tcW w:w="1559" w:type="dxa"/>
          </w:tcPr>
          <w:p w14:paraId="250A55E3" w14:textId="77777777" w:rsidR="00EB1119" w:rsidRDefault="00EB1119" w:rsidP="00FB2E8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Style w:val="gd15mcfceub"/>
                <w:rFonts w:ascii="Arial" w:hAnsi="Arial" w:cs="Arial"/>
                <w:color w:val="000000"/>
              </w:rPr>
              <w:t xml:space="preserve">5.6433     </w:t>
            </w:r>
          </w:p>
        </w:tc>
        <w:tc>
          <w:tcPr>
            <w:tcW w:w="1559" w:type="dxa"/>
          </w:tcPr>
          <w:p w14:paraId="188DBC3C" w14:textId="77777777" w:rsidR="00EB1119" w:rsidRDefault="00EB1119" w:rsidP="00FB2E8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Style w:val="gd15mcfceub"/>
                <w:rFonts w:ascii="Arial" w:hAnsi="Arial" w:cs="Arial"/>
                <w:color w:val="000000"/>
              </w:rPr>
              <w:t xml:space="preserve">6.7723   </w:t>
            </w:r>
          </w:p>
        </w:tc>
        <w:tc>
          <w:tcPr>
            <w:tcW w:w="1281" w:type="dxa"/>
          </w:tcPr>
          <w:p w14:paraId="107B0A50" w14:textId="77777777" w:rsidR="00EB1119" w:rsidRDefault="00EB1119" w:rsidP="00FB2E8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Style w:val="gd15mcfceub"/>
                <w:rFonts w:ascii="Arial" w:hAnsi="Arial" w:cs="Arial"/>
                <w:color w:val="000000"/>
              </w:rPr>
              <w:t xml:space="preserve">0.833 </w:t>
            </w:r>
          </w:p>
        </w:tc>
        <w:tc>
          <w:tcPr>
            <w:tcW w:w="2552" w:type="dxa"/>
          </w:tcPr>
          <w:p w14:paraId="5B476199" w14:textId="77777777" w:rsidR="00EB1119" w:rsidRDefault="00EB1119" w:rsidP="00FB2E89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Style w:val="gd15mcfceub"/>
                <w:rFonts w:ascii="Arial" w:hAnsi="Arial" w:cs="Arial"/>
                <w:color w:val="000000"/>
              </w:rPr>
              <w:t xml:space="preserve">0.408420 </w:t>
            </w:r>
          </w:p>
        </w:tc>
      </w:tr>
      <w:tr w:rsidR="00EB1119" w14:paraId="27914E46" w14:textId="77777777" w:rsidTr="00FB2E89">
        <w:trPr>
          <w:trHeight w:val="381"/>
        </w:trPr>
        <w:tc>
          <w:tcPr>
            <w:tcW w:w="5949" w:type="dxa"/>
          </w:tcPr>
          <w:p w14:paraId="05036141" w14:textId="77777777" w:rsidR="00EB1119" w:rsidRDefault="00EB1119" w:rsidP="00FB2E89">
            <w:pPr>
              <w:spacing w:line="360" w:lineRule="auto"/>
              <w:ind w:left="462" w:hanging="462"/>
              <w:rPr>
                <w:rFonts w:ascii="Arial" w:eastAsia="Times New Roman" w:hAnsi="Arial" w:cs="Arial"/>
                <w:color w:val="000000"/>
                <w:lang w:val="en-US" w:eastAsia="pt-BR"/>
              </w:rPr>
            </w:pPr>
            <w:r>
              <w:rPr>
                <w:rFonts w:ascii="Arial" w:hAnsi="Arial" w:cs="Arial"/>
                <w:lang w:val="en-US"/>
              </w:rPr>
              <w:t xml:space="preserve">Households with </w:t>
            </w:r>
            <w:proofErr w:type="gramStart"/>
            <w:r>
              <w:rPr>
                <w:rFonts w:ascii="Arial" w:hAnsi="Arial" w:cs="Arial"/>
                <w:lang w:val="en-US"/>
              </w:rPr>
              <w:t>dogs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vs Household with dogs with collars from the Intervention area</w:t>
            </w:r>
          </w:p>
        </w:tc>
        <w:tc>
          <w:tcPr>
            <w:tcW w:w="1559" w:type="dxa"/>
          </w:tcPr>
          <w:p w14:paraId="6DB6A10D" w14:textId="77777777" w:rsidR="00EB1119" w:rsidRDefault="00EB1119" w:rsidP="00FB2E8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</w:rPr>
              <w:t xml:space="preserve">-15.5263     </w:t>
            </w:r>
          </w:p>
        </w:tc>
        <w:tc>
          <w:tcPr>
            <w:tcW w:w="1559" w:type="dxa"/>
          </w:tcPr>
          <w:p w14:paraId="124D5088" w14:textId="77777777" w:rsidR="00EB1119" w:rsidRDefault="00EB1119" w:rsidP="00FB2E8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</w:rPr>
              <w:t xml:space="preserve">7.5007 </w:t>
            </w:r>
          </w:p>
        </w:tc>
        <w:tc>
          <w:tcPr>
            <w:tcW w:w="1281" w:type="dxa"/>
          </w:tcPr>
          <w:p w14:paraId="3B173EF5" w14:textId="77777777" w:rsidR="00EB1119" w:rsidRDefault="00EB1119" w:rsidP="00FB2E8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</w:rPr>
              <w:t xml:space="preserve">-2.070 </w:t>
            </w:r>
          </w:p>
        </w:tc>
        <w:tc>
          <w:tcPr>
            <w:tcW w:w="2552" w:type="dxa"/>
          </w:tcPr>
          <w:p w14:paraId="05D716C6" w14:textId="77777777" w:rsidR="00EB1119" w:rsidRDefault="00EB1119" w:rsidP="00FB2E89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b/>
                <w:color w:val="000000"/>
              </w:rPr>
              <w:t>0.04590</w:t>
            </w:r>
            <w:r>
              <w:rPr>
                <w:rFonts w:ascii="Arial" w:hAnsi="Arial" w:cs="Arial"/>
                <w:color w:val="000000"/>
              </w:rPr>
              <w:t xml:space="preserve"> *</w:t>
            </w:r>
            <w:r>
              <w:rPr>
                <w:rStyle w:val="gd15mcfceub"/>
                <w:rFonts w:ascii="Arial" w:hAnsi="Arial" w:cs="Arial"/>
                <w:color w:val="000000"/>
              </w:rPr>
              <w:t xml:space="preserve">   </w:t>
            </w:r>
          </w:p>
        </w:tc>
      </w:tr>
      <w:tr w:rsidR="00EB1119" w14:paraId="4A21BBDA" w14:textId="77777777" w:rsidTr="00FB2E89">
        <w:trPr>
          <w:trHeight w:val="369"/>
        </w:trPr>
        <w:tc>
          <w:tcPr>
            <w:tcW w:w="5949" w:type="dxa"/>
            <w:tcBorders>
              <w:bottom w:val="single" w:sz="4" w:space="0" w:color="auto"/>
            </w:tcBorders>
          </w:tcPr>
          <w:p w14:paraId="0C748A95" w14:textId="77777777" w:rsidR="00EB1119" w:rsidRDefault="00EB1119" w:rsidP="00FB2E89">
            <w:pPr>
              <w:spacing w:line="360" w:lineRule="auto"/>
              <w:ind w:left="462" w:hanging="462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Time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DF51D9D" w14:textId="77777777" w:rsidR="00EB1119" w:rsidRDefault="00EB1119" w:rsidP="00FB2E8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Style w:val="gd15mcfceub"/>
                <w:rFonts w:ascii="Arial" w:hAnsi="Arial" w:cs="Arial"/>
                <w:color w:val="000000"/>
              </w:rPr>
              <w:t xml:space="preserve">1.8041   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F7E05AC" w14:textId="77777777" w:rsidR="00EB1119" w:rsidRDefault="00EB1119" w:rsidP="00FB2E8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Style w:val="gd15mcfceub"/>
                <w:rFonts w:ascii="Arial" w:hAnsi="Arial" w:cs="Arial"/>
                <w:color w:val="000000"/>
              </w:rPr>
              <w:t xml:space="preserve">0.5048   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50AC7837" w14:textId="77777777" w:rsidR="00EB1119" w:rsidRDefault="00EB1119" w:rsidP="00FB2E8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Style w:val="gd15mcfceub"/>
                <w:rFonts w:ascii="Arial" w:hAnsi="Arial" w:cs="Arial"/>
                <w:color w:val="000000"/>
              </w:rPr>
              <w:t xml:space="preserve">3.574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38CC301" w14:textId="77777777" w:rsidR="00EB1119" w:rsidRDefault="00EB1119" w:rsidP="00FB2E89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Style w:val="gd15mcfceub"/>
                <w:rFonts w:ascii="Arial" w:hAnsi="Arial" w:cs="Arial"/>
                <w:b/>
                <w:color w:val="000000"/>
              </w:rPr>
              <w:t>0.000759 ***</w:t>
            </w:r>
          </w:p>
        </w:tc>
      </w:tr>
    </w:tbl>
    <w:p w14:paraId="1DFDE727" w14:textId="77777777" w:rsidR="00EB1119" w:rsidRDefault="00EB1119" w:rsidP="00EB1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val="en-US" w:eastAsia="pt-BR"/>
        </w:rPr>
      </w:pPr>
    </w:p>
    <w:p w14:paraId="09F66ECA" w14:textId="77777777" w:rsidR="00EB1119" w:rsidRDefault="00EB1119" w:rsidP="00EB1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val="en-US" w:eastAsia="pt-BR"/>
        </w:rPr>
      </w:pPr>
    </w:p>
    <w:p w14:paraId="2FEFECB7" w14:textId="77777777" w:rsidR="00EB1119" w:rsidRDefault="00EB1119" w:rsidP="00EB1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val="en-US" w:eastAsia="pt-BR"/>
        </w:rPr>
      </w:pPr>
    </w:p>
    <w:p w14:paraId="47BB8380" w14:textId="77777777" w:rsidR="00EB1119" w:rsidRDefault="00EB1119" w:rsidP="00EB1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val="en-US" w:eastAsia="pt-BR"/>
        </w:rPr>
      </w:pPr>
    </w:p>
    <w:p w14:paraId="3730CF05" w14:textId="77777777" w:rsidR="00EB1119" w:rsidRDefault="00EB1119" w:rsidP="00EB1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val="en-US" w:eastAsia="pt-BR"/>
        </w:rPr>
      </w:pPr>
    </w:p>
    <w:p w14:paraId="3EFE483A" w14:textId="77777777" w:rsidR="00EB1119" w:rsidRDefault="00EB1119" w:rsidP="00EB1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val="en-US" w:eastAsia="pt-BR"/>
        </w:rPr>
      </w:pPr>
    </w:p>
    <w:p w14:paraId="0C283383" w14:textId="77777777" w:rsidR="00EB1119" w:rsidRDefault="00EB1119" w:rsidP="00EB1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val="en-US" w:eastAsia="pt-BR"/>
        </w:rPr>
      </w:pPr>
    </w:p>
    <w:p w14:paraId="0852CD79" w14:textId="77777777" w:rsidR="00EB1119" w:rsidRDefault="00EB1119" w:rsidP="00EB1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val="en-US" w:eastAsia="pt-BR"/>
        </w:rPr>
      </w:pPr>
    </w:p>
    <w:p w14:paraId="264AC9FF" w14:textId="77777777" w:rsidR="00EB1119" w:rsidRDefault="00EB1119" w:rsidP="00EB1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val="en-US" w:eastAsia="pt-BR"/>
        </w:rPr>
      </w:pPr>
    </w:p>
    <w:p w14:paraId="4F1D3B82" w14:textId="77777777" w:rsidR="00EB1119" w:rsidRDefault="00EB1119" w:rsidP="00EB1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val="en-US" w:eastAsia="pt-BR"/>
        </w:rPr>
      </w:pPr>
    </w:p>
    <w:p w14:paraId="7C55B62B" w14:textId="77777777" w:rsidR="00EB1119" w:rsidRDefault="00EB1119" w:rsidP="00EB1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val="en-US" w:eastAsia="pt-BR"/>
        </w:rPr>
      </w:pPr>
    </w:p>
    <w:p w14:paraId="04AC6367" w14:textId="77777777" w:rsidR="00EB1119" w:rsidRDefault="00EB1119" w:rsidP="00EB1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val="en-US" w:eastAsia="pt-BR"/>
        </w:rPr>
      </w:pPr>
    </w:p>
    <w:p w14:paraId="6FE12C7B" w14:textId="77777777" w:rsidR="00EB1119" w:rsidRDefault="00EB1119" w:rsidP="00EB1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val="en-US" w:eastAsia="pt-BR"/>
        </w:rPr>
      </w:pPr>
    </w:p>
    <w:p w14:paraId="068936FF" w14:textId="77777777" w:rsidR="00EB1119" w:rsidRDefault="00EB1119" w:rsidP="00EB1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val="en-US" w:eastAsia="pt-BR"/>
        </w:rPr>
      </w:pPr>
    </w:p>
    <w:p w14:paraId="426183AB" w14:textId="77777777" w:rsidR="00EB1119" w:rsidRDefault="00EB1119" w:rsidP="00EB1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val="en-US" w:eastAsia="pt-BR"/>
        </w:rPr>
      </w:pPr>
    </w:p>
    <w:p w14:paraId="0B3086C5" w14:textId="590F7DFF" w:rsidR="00EB1119" w:rsidRPr="00EB1119" w:rsidRDefault="00EB1119" w:rsidP="00EB1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</w:pPr>
      <w:r w:rsidRPr="00EB1119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t>Significant  codes:  0 ‘***’ 0.001 ‘**’ 0.01 ‘*’ 0.05 ‘.’ 0.1 ‘ ’ 1</w:t>
      </w:r>
    </w:p>
    <w:p w14:paraId="5FAEEE9C" w14:textId="77777777" w:rsidR="00EB1119" w:rsidRPr="00EB1119" w:rsidRDefault="00EB1119" w:rsidP="00EB1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</w:pPr>
      <w:r w:rsidRPr="00EB1119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t>Residual standard error: 20.87 on 53 degrees of freedom</w:t>
      </w:r>
    </w:p>
    <w:p w14:paraId="5504B59B" w14:textId="77777777" w:rsidR="00EB1119" w:rsidRPr="00EB1119" w:rsidRDefault="00EB1119" w:rsidP="00EB1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</w:pPr>
      <w:r w:rsidRPr="00EB1119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t xml:space="preserve">Multiple R-squared:  0.305, Adjusted R-squared:  0.2656 </w:t>
      </w:r>
    </w:p>
    <w:p w14:paraId="30B7DA78" w14:textId="77777777" w:rsidR="00EB1119" w:rsidRPr="00EB1119" w:rsidRDefault="00EB1119" w:rsidP="00EB1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</w:pPr>
      <w:r w:rsidRPr="00EB1119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t>F-statistic: 7.752 on 3 and 53 DF, p-value: 0.00022</w:t>
      </w:r>
    </w:p>
    <w:p w14:paraId="48C653BD" w14:textId="77777777" w:rsidR="00EB1119" w:rsidRPr="00EB1119" w:rsidRDefault="00EB1119" w:rsidP="00EB1119">
      <w:pPr>
        <w:rPr>
          <w:rFonts w:ascii="Arial" w:hAnsi="Arial" w:cs="Arial"/>
          <w:sz w:val="20"/>
          <w:szCs w:val="20"/>
          <w:lang w:val="en-US"/>
        </w:rPr>
      </w:pPr>
    </w:p>
    <w:p w14:paraId="7B8757EB" w14:textId="77777777" w:rsidR="00EB1119" w:rsidRPr="00EB1119" w:rsidRDefault="00EB1119" w:rsidP="00EB1119">
      <w:pPr>
        <w:rPr>
          <w:rFonts w:ascii="Arial" w:hAnsi="Arial" w:cs="Arial"/>
          <w:sz w:val="20"/>
          <w:szCs w:val="20"/>
          <w:lang w:val="en-US"/>
        </w:rPr>
      </w:pPr>
      <w:r w:rsidRPr="00EB1119">
        <w:rPr>
          <w:rFonts w:ascii="Arial" w:hAnsi="Arial" w:cs="Arial"/>
          <w:sz w:val="20"/>
          <w:szCs w:val="20"/>
          <w:lang w:val="en-US"/>
        </w:rPr>
        <w:t>Ten CDC light traps  were placed monthly, for 18 months, in the intervention and  control areas, withing the intervention area 5   CDC light traps were placed in dogs with collars and 5  without any dogs in the household. Household  without  dogs from the  intervention area had more  sand flies  trapped than  the control area.</w:t>
      </w:r>
    </w:p>
    <w:p w14:paraId="0ED3FE31" w14:textId="77777777" w:rsidR="00EB1119" w:rsidRPr="00EB1119" w:rsidRDefault="00EB1119" w:rsidP="00EB1119">
      <w:pPr>
        <w:rPr>
          <w:rFonts w:ascii="Arial" w:hAnsi="Arial" w:cs="Arial"/>
          <w:sz w:val="20"/>
          <w:szCs w:val="20"/>
          <w:lang w:val="en-US"/>
        </w:rPr>
      </w:pPr>
      <w:r w:rsidRPr="00EB1119">
        <w:rPr>
          <w:rFonts w:ascii="Arial" w:hAnsi="Arial" w:cs="Arial"/>
          <w:sz w:val="20"/>
          <w:szCs w:val="20"/>
          <w:lang w:val="en-US"/>
        </w:rPr>
        <w:t>Household without dogs in the same intervention area had more sand flies than in the  areas with collared dogs</w:t>
      </w:r>
      <w:r w:rsidRPr="00EB1119">
        <w:rPr>
          <w:rFonts w:ascii="Arial" w:hAnsi="Arial" w:cs="Arial"/>
          <w:sz w:val="20"/>
          <w:szCs w:val="20"/>
          <w:lang w:val="en-US"/>
        </w:rPr>
        <w:t>.</w:t>
      </w:r>
    </w:p>
    <w:p w14:paraId="13D1A447" w14:textId="77777777" w:rsidR="00EB1119" w:rsidRPr="00EB1119" w:rsidRDefault="00EB1119" w:rsidP="00EB1119">
      <w:pPr>
        <w:rPr>
          <w:rFonts w:ascii="Arial" w:hAnsi="Arial" w:cs="Arial"/>
          <w:sz w:val="20"/>
          <w:szCs w:val="20"/>
          <w:lang w:val="en-US"/>
        </w:rPr>
      </w:pPr>
    </w:p>
    <w:bookmarkEnd w:id="0"/>
    <w:p w14:paraId="0F3BDD0E" w14:textId="77777777" w:rsidR="00AB19D6" w:rsidRPr="00EB1119" w:rsidRDefault="00AB19D6">
      <w:pPr>
        <w:rPr>
          <w:lang w:val="en-US"/>
        </w:rPr>
      </w:pPr>
    </w:p>
    <w:sectPr w:rsidR="00AB19D6" w:rsidRPr="00EB1119" w:rsidSect="00EB1119">
      <w:pgSz w:w="16840" w:h="11907" w:orient="landscape" w:code="9"/>
      <w:pgMar w:top="873" w:right="873" w:bottom="873" w:left="115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119"/>
    <w:rsid w:val="000E1076"/>
    <w:rsid w:val="00733F84"/>
    <w:rsid w:val="00A97670"/>
    <w:rsid w:val="00AB19D6"/>
    <w:rsid w:val="00B0278E"/>
    <w:rsid w:val="00EB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BA16"/>
  <w15:chartTrackingRefBased/>
  <w15:docId w15:val="{ADE5AEC7-022F-404E-B1B6-09FB7384B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119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111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11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11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111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11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119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119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119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119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1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1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1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11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1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11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1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11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11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11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B1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111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B1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1119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B11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1119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B11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1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1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111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B1119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d15mcfceub">
    <w:name w:val="gd15mcfceub"/>
    <w:basedOn w:val="DefaultParagraphFont"/>
    <w:rsid w:val="00EB1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imt direção</dc:creator>
  <cp:keywords/>
  <dc:description/>
  <cp:lastModifiedBy>imt direção</cp:lastModifiedBy>
  <cp:revision>1</cp:revision>
  <dcterms:created xsi:type="dcterms:W3CDTF">2025-08-15T18:18:00Z</dcterms:created>
  <dcterms:modified xsi:type="dcterms:W3CDTF">2025-08-15T18:19:00Z</dcterms:modified>
</cp:coreProperties>
</file>