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E9BE9" w14:textId="77777777" w:rsidR="00242F98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b/>
          <w:sz w:val="20"/>
          <w:szCs w:val="20"/>
        </w:rPr>
        <w:t>Supplementary Table S1</w:t>
      </w:r>
      <w:r w:rsidRPr="002246CD">
        <w:rPr>
          <w:rFonts w:ascii="Times New Roman" w:hAnsi="Times New Roman"/>
          <w:sz w:val="20"/>
          <w:szCs w:val="20"/>
        </w:rPr>
        <w:t>. Diagnosis codes for bladder cancer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620"/>
      </w:tblGrid>
      <w:tr w:rsidR="00242F98" w14:paraId="09AD50C5" w14:textId="77777777" w:rsidTr="00636C0E">
        <w:tc>
          <w:tcPr>
            <w:tcW w:w="3595" w:type="dxa"/>
            <w:gridSpan w:val="2"/>
            <w:vAlign w:val="bottom"/>
          </w:tcPr>
          <w:p w14:paraId="3DBFFF2E" w14:textId="77777777" w:rsidR="00242F98" w:rsidRDefault="00242F98" w:rsidP="00636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</w:rPr>
              <w:t>Diagnosis Codes for Bladder Cancer</w:t>
            </w:r>
          </w:p>
        </w:tc>
      </w:tr>
      <w:tr w:rsidR="00242F98" w14:paraId="1B371DF0" w14:textId="77777777" w:rsidTr="00636C0E">
        <w:tc>
          <w:tcPr>
            <w:tcW w:w="1975" w:type="dxa"/>
            <w:vMerge w:val="restart"/>
            <w:tcBorders>
              <w:top w:val="single" w:sz="12" w:space="0" w:color="auto"/>
            </w:tcBorders>
            <w:vAlign w:val="center"/>
          </w:tcPr>
          <w:p w14:paraId="59004CDD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</w:rPr>
              <w:t>Any recurrence or progression event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7B919612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233.7</w:t>
            </w:r>
          </w:p>
        </w:tc>
      </w:tr>
      <w:tr w:rsidR="00242F98" w14:paraId="551CFC6A" w14:textId="77777777" w:rsidTr="00636C0E">
        <w:tc>
          <w:tcPr>
            <w:tcW w:w="1975" w:type="dxa"/>
            <w:vMerge/>
            <w:vAlign w:val="center"/>
          </w:tcPr>
          <w:p w14:paraId="2C843B28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7DE457F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188.X</w:t>
            </w:r>
          </w:p>
        </w:tc>
      </w:tr>
      <w:tr w:rsidR="00242F98" w14:paraId="392EC408" w14:textId="77777777" w:rsidTr="00636C0E">
        <w:tc>
          <w:tcPr>
            <w:tcW w:w="1975" w:type="dxa"/>
            <w:vMerge/>
            <w:vAlign w:val="center"/>
          </w:tcPr>
          <w:p w14:paraId="540C6232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A200362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D09.0</w:t>
            </w:r>
          </w:p>
        </w:tc>
      </w:tr>
      <w:tr w:rsidR="00242F98" w14:paraId="092A7620" w14:textId="77777777" w:rsidTr="00636C0E"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5223434B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2DD96CAA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C67.X</w:t>
            </w:r>
          </w:p>
        </w:tc>
      </w:tr>
      <w:tr w:rsidR="00242F98" w14:paraId="69F20CA5" w14:textId="77777777" w:rsidTr="00636C0E">
        <w:tc>
          <w:tcPr>
            <w:tcW w:w="1975" w:type="dxa"/>
            <w:vMerge w:val="restart"/>
            <w:tcBorders>
              <w:top w:val="single" w:sz="12" w:space="0" w:color="auto"/>
            </w:tcBorders>
            <w:vAlign w:val="center"/>
          </w:tcPr>
          <w:p w14:paraId="3D025E3A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</w:rPr>
              <w:t>For Index TURBT Only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EE59E2E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233.7</w:t>
            </w:r>
          </w:p>
        </w:tc>
      </w:tr>
      <w:tr w:rsidR="00242F98" w14:paraId="349529AC" w14:textId="77777777" w:rsidTr="00636C0E">
        <w:tc>
          <w:tcPr>
            <w:tcW w:w="1975" w:type="dxa"/>
            <w:vMerge/>
            <w:vAlign w:val="center"/>
          </w:tcPr>
          <w:p w14:paraId="05DC1027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6646575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188.X</w:t>
            </w:r>
          </w:p>
        </w:tc>
      </w:tr>
      <w:tr w:rsidR="00242F98" w14:paraId="3C90B8BE" w14:textId="77777777" w:rsidTr="00636C0E">
        <w:tc>
          <w:tcPr>
            <w:tcW w:w="1975" w:type="dxa"/>
            <w:vMerge/>
            <w:vAlign w:val="center"/>
          </w:tcPr>
          <w:p w14:paraId="596C821A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2C7F863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D09.0</w:t>
            </w:r>
          </w:p>
        </w:tc>
      </w:tr>
      <w:tr w:rsidR="00242F98" w14:paraId="60F919DE" w14:textId="77777777" w:rsidTr="00636C0E">
        <w:tc>
          <w:tcPr>
            <w:tcW w:w="1975" w:type="dxa"/>
            <w:vMerge/>
            <w:vAlign w:val="center"/>
          </w:tcPr>
          <w:p w14:paraId="170C3581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A6D5F98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C67.X</w:t>
            </w:r>
          </w:p>
        </w:tc>
      </w:tr>
      <w:tr w:rsidR="00242F98" w14:paraId="0B090C52" w14:textId="77777777" w:rsidTr="00636C0E">
        <w:tc>
          <w:tcPr>
            <w:tcW w:w="1975" w:type="dxa"/>
            <w:vMerge/>
            <w:vAlign w:val="center"/>
          </w:tcPr>
          <w:p w14:paraId="4F6236B5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5D9AE86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233.7</w:t>
            </w:r>
          </w:p>
        </w:tc>
      </w:tr>
      <w:tr w:rsidR="00242F98" w14:paraId="5E38A8B4" w14:textId="77777777" w:rsidTr="00636C0E">
        <w:tc>
          <w:tcPr>
            <w:tcW w:w="1975" w:type="dxa"/>
            <w:vMerge/>
            <w:vAlign w:val="center"/>
          </w:tcPr>
          <w:p w14:paraId="752A5DC2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55BCF9D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188.X</w:t>
            </w:r>
          </w:p>
        </w:tc>
      </w:tr>
      <w:tr w:rsidR="00242F98" w14:paraId="4594A13C" w14:textId="77777777" w:rsidTr="00636C0E">
        <w:tc>
          <w:tcPr>
            <w:tcW w:w="1975" w:type="dxa"/>
            <w:vMerge/>
            <w:vAlign w:val="center"/>
          </w:tcPr>
          <w:p w14:paraId="3EACE62B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A06E53A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D09.0</w:t>
            </w:r>
          </w:p>
        </w:tc>
      </w:tr>
      <w:tr w:rsidR="00242F98" w14:paraId="1BCE670B" w14:textId="77777777" w:rsidTr="00636C0E">
        <w:tc>
          <w:tcPr>
            <w:tcW w:w="1975" w:type="dxa"/>
            <w:vMerge/>
            <w:vAlign w:val="center"/>
          </w:tcPr>
          <w:p w14:paraId="71FA595B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C42DABE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C67.X</w:t>
            </w:r>
          </w:p>
        </w:tc>
      </w:tr>
      <w:tr w:rsidR="00242F98" w14:paraId="7684CB36" w14:textId="77777777" w:rsidTr="00636C0E">
        <w:tc>
          <w:tcPr>
            <w:tcW w:w="1975" w:type="dxa"/>
            <w:vMerge/>
            <w:vAlign w:val="center"/>
          </w:tcPr>
          <w:p w14:paraId="5853D76D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37C66E9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233.7</w:t>
            </w:r>
          </w:p>
        </w:tc>
      </w:tr>
      <w:tr w:rsidR="00242F98" w14:paraId="7782B439" w14:textId="77777777" w:rsidTr="00636C0E">
        <w:tc>
          <w:tcPr>
            <w:tcW w:w="1975" w:type="dxa"/>
            <w:vMerge/>
            <w:vAlign w:val="center"/>
          </w:tcPr>
          <w:p w14:paraId="5F74DD43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1593CEA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188.X</w:t>
            </w:r>
          </w:p>
        </w:tc>
      </w:tr>
      <w:tr w:rsidR="00242F98" w14:paraId="38033EB0" w14:textId="77777777" w:rsidTr="00636C0E">
        <w:tc>
          <w:tcPr>
            <w:tcW w:w="1975" w:type="dxa"/>
            <w:vMerge/>
            <w:vAlign w:val="center"/>
          </w:tcPr>
          <w:p w14:paraId="6C48D907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1BAD828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D09.0</w:t>
            </w:r>
          </w:p>
        </w:tc>
      </w:tr>
      <w:tr w:rsidR="00242F98" w14:paraId="2CFB15AE" w14:textId="77777777" w:rsidTr="00636C0E">
        <w:tc>
          <w:tcPr>
            <w:tcW w:w="1975" w:type="dxa"/>
            <w:vMerge/>
            <w:vAlign w:val="center"/>
          </w:tcPr>
          <w:p w14:paraId="6F88BCB4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BBC2C44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C67.X</w:t>
            </w:r>
          </w:p>
        </w:tc>
      </w:tr>
      <w:tr w:rsidR="00242F98" w14:paraId="453FA72A" w14:textId="77777777" w:rsidTr="00636C0E">
        <w:tc>
          <w:tcPr>
            <w:tcW w:w="1975" w:type="dxa"/>
            <w:vMerge/>
            <w:vAlign w:val="center"/>
          </w:tcPr>
          <w:p w14:paraId="377B7A1F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708BCCC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233.7</w:t>
            </w:r>
          </w:p>
        </w:tc>
      </w:tr>
      <w:tr w:rsidR="00242F98" w14:paraId="16A47DEE" w14:textId="77777777" w:rsidTr="00636C0E">
        <w:tc>
          <w:tcPr>
            <w:tcW w:w="1975" w:type="dxa"/>
            <w:vMerge/>
            <w:vAlign w:val="center"/>
          </w:tcPr>
          <w:p w14:paraId="35FCD3EB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F5ABA29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188.X</w:t>
            </w:r>
          </w:p>
        </w:tc>
      </w:tr>
      <w:tr w:rsidR="00242F98" w14:paraId="37984C61" w14:textId="77777777" w:rsidTr="00636C0E">
        <w:tc>
          <w:tcPr>
            <w:tcW w:w="1975" w:type="dxa"/>
            <w:vMerge/>
            <w:vAlign w:val="center"/>
          </w:tcPr>
          <w:p w14:paraId="3F7FCE6E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51F29EE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D09.0</w:t>
            </w:r>
          </w:p>
        </w:tc>
      </w:tr>
      <w:tr w:rsidR="00242F98" w14:paraId="6BD183D5" w14:textId="77777777" w:rsidTr="00636C0E">
        <w:tc>
          <w:tcPr>
            <w:tcW w:w="1975" w:type="dxa"/>
            <w:vMerge/>
            <w:vAlign w:val="center"/>
          </w:tcPr>
          <w:p w14:paraId="68B6F290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D846989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C67.X</w:t>
            </w:r>
          </w:p>
        </w:tc>
      </w:tr>
      <w:tr w:rsidR="00242F98" w14:paraId="6AFE0503" w14:textId="77777777" w:rsidTr="00636C0E">
        <w:tc>
          <w:tcPr>
            <w:tcW w:w="1975" w:type="dxa"/>
            <w:vMerge/>
            <w:vAlign w:val="center"/>
          </w:tcPr>
          <w:p w14:paraId="5FBB8521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7EF1B7B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233.7</w:t>
            </w:r>
          </w:p>
        </w:tc>
      </w:tr>
      <w:tr w:rsidR="00242F98" w14:paraId="6C57DF01" w14:textId="77777777" w:rsidTr="00636C0E">
        <w:tc>
          <w:tcPr>
            <w:tcW w:w="1975" w:type="dxa"/>
            <w:vMerge/>
            <w:vAlign w:val="center"/>
          </w:tcPr>
          <w:p w14:paraId="2E13414C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3BCC82B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188.X</w:t>
            </w:r>
          </w:p>
        </w:tc>
      </w:tr>
      <w:tr w:rsidR="00242F98" w14:paraId="57FC856C" w14:textId="77777777" w:rsidTr="00636C0E">
        <w:tc>
          <w:tcPr>
            <w:tcW w:w="1975" w:type="dxa"/>
            <w:vMerge/>
            <w:vAlign w:val="center"/>
          </w:tcPr>
          <w:p w14:paraId="02130AD9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F93E673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D09.0</w:t>
            </w:r>
          </w:p>
        </w:tc>
      </w:tr>
      <w:tr w:rsidR="00242F98" w14:paraId="3E789868" w14:textId="77777777" w:rsidTr="00636C0E">
        <w:tc>
          <w:tcPr>
            <w:tcW w:w="1975" w:type="dxa"/>
            <w:vMerge/>
            <w:vAlign w:val="center"/>
          </w:tcPr>
          <w:p w14:paraId="0D976132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378704B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C67.X</w:t>
            </w:r>
          </w:p>
        </w:tc>
      </w:tr>
      <w:tr w:rsidR="00242F98" w14:paraId="027D20B6" w14:textId="77777777" w:rsidTr="00636C0E">
        <w:tc>
          <w:tcPr>
            <w:tcW w:w="1975" w:type="dxa"/>
            <w:vMerge/>
            <w:vAlign w:val="center"/>
          </w:tcPr>
          <w:p w14:paraId="337B993C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7B26944" w14:textId="77777777" w:rsidR="00242F98" w:rsidRDefault="00242F98" w:rsidP="00636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233.7</w:t>
            </w:r>
          </w:p>
        </w:tc>
      </w:tr>
    </w:tbl>
    <w:p w14:paraId="155C92C7" w14:textId="77777777" w:rsidR="00242F98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7799AA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4ED02B" w14:textId="77777777" w:rsidR="00242F98" w:rsidRDefault="00242F98" w:rsidP="00242F9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2894F16A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lastRenderedPageBreak/>
        <w:t xml:space="preserve">Supplementary Table S2. </w:t>
      </w:r>
      <w:r w:rsidRPr="002246CD">
        <w:rPr>
          <w:rFonts w:ascii="Times New Roman" w:hAnsi="Times New Roman"/>
          <w:sz w:val="20"/>
          <w:szCs w:val="20"/>
        </w:rPr>
        <w:t>Perioperative outcomes and complications coding</w:t>
      </w:r>
    </w:p>
    <w:p w14:paraId="74FE49A5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080"/>
        <w:gridCol w:w="6655"/>
        <w:gridCol w:w="720"/>
        <w:gridCol w:w="1080"/>
      </w:tblGrid>
      <w:tr w:rsidR="00242F98" w:rsidRPr="005158D6" w14:paraId="7FBA441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A5C2C7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6655" w:type="dxa"/>
            <w:vAlign w:val="center"/>
            <w:hideMark/>
          </w:tcPr>
          <w:p w14:paraId="1D23805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720" w:type="dxa"/>
            <w:vAlign w:val="center"/>
            <w:hideMark/>
          </w:tcPr>
          <w:p w14:paraId="75FE732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Code Type</w:t>
            </w:r>
          </w:p>
        </w:tc>
        <w:tc>
          <w:tcPr>
            <w:tcW w:w="1080" w:type="dxa"/>
            <w:vAlign w:val="center"/>
            <w:hideMark/>
          </w:tcPr>
          <w:p w14:paraId="3D945CD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Diag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/</w:t>
            </w:r>
            <w:r w:rsidRPr="005158D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Proc Code</w:t>
            </w:r>
          </w:p>
        </w:tc>
      </w:tr>
      <w:tr w:rsidR="00242F98" w:rsidRPr="005158D6" w14:paraId="499A824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7D3626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0WJG0ZZ</w:t>
            </w:r>
          </w:p>
        </w:tc>
        <w:tc>
          <w:tcPr>
            <w:tcW w:w="6655" w:type="dxa"/>
            <w:vAlign w:val="center"/>
            <w:hideMark/>
          </w:tcPr>
          <w:p w14:paraId="7373C64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Inspection of Peritoneal Cavity, Open Approach</w:t>
            </w:r>
          </w:p>
        </w:tc>
        <w:tc>
          <w:tcPr>
            <w:tcW w:w="720" w:type="dxa"/>
            <w:vAlign w:val="center"/>
            <w:hideMark/>
          </w:tcPr>
          <w:p w14:paraId="3B8AE4C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A78066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Proc</w:t>
            </w:r>
          </w:p>
        </w:tc>
      </w:tr>
      <w:tr w:rsidR="00242F98" w:rsidRPr="005158D6" w14:paraId="5485405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7847DA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0WJH0ZZ</w:t>
            </w:r>
          </w:p>
        </w:tc>
        <w:tc>
          <w:tcPr>
            <w:tcW w:w="6655" w:type="dxa"/>
            <w:vAlign w:val="center"/>
            <w:hideMark/>
          </w:tcPr>
          <w:p w14:paraId="40D4B79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Inspection of Retroperitoneum, Open Approach</w:t>
            </w:r>
          </w:p>
        </w:tc>
        <w:tc>
          <w:tcPr>
            <w:tcW w:w="720" w:type="dxa"/>
            <w:vAlign w:val="center"/>
            <w:hideMark/>
          </w:tcPr>
          <w:p w14:paraId="3B952DB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506E4D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Proc</w:t>
            </w:r>
          </w:p>
        </w:tc>
      </w:tr>
      <w:tr w:rsidR="00242F98" w:rsidRPr="005158D6" w14:paraId="2BDDF6E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702A46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0WJJ0ZZ</w:t>
            </w:r>
          </w:p>
        </w:tc>
        <w:tc>
          <w:tcPr>
            <w:tcW w:w="6655" w:type="dxa"/>
            <w:vAlign w:val="center"/>
            <w:hideMark/>
          </w:tcPr>
          <w:p w14:paraId="5B699F8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Inspection of Pelvic Cavity, Open Approach</w:t>
            </w:r>
          </w:p>
        </w:tc>
        <w:tc>
          <w:tcPr>
            <w:tcW w:w="720" w:type="dxa"/>
            <w:vAlign w:val="center"/>
            <w:hideMark/>
          </w:tcPr>
          <w:p w14:paraId="7E19693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FE629C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Proc</w:t>
            </w:r>
          </w:p>
        </w:tc>
      </w:tr>
      <w:tr w:rsidR="00242F98" w:rsidRPr="005158D6" w14:paraId="73E99E5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D55276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D78.11</w:t>
            </w:r>
          </w:p>
        </w:tc>
        <w:tc>
          <w:tcPr>
            <w:tcW w:w="6655" w:type="dxa"/>
            <w:vAlign w:val="center"/>
            <w:hideMark/>
          </w:tcPr>
          <w:p w14:paraId="46D5521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the spleen during a procedure on the spleen</w:t>
            </w:r>
          </w:p>
        </w:tc>
        <w:tc>
          <w:tcPr>
            <w:tcW w:w="720" w:type="dxa"/>
            <w:vAlign w:val="center"/>
            <w:hideMark/>
          </w:tcPr>
          <w:p w14:paraId="00BB14B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415D06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E00364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46B820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D78.12</w:t>
            </w:r>
          </w:p>
        </w:tc>
        <w:tc>
          <w:tcPr>
            <w:tcW w:w="6655" w:type="dxa"/>
            <w:vAlign w:val="center"/>
            <w:hideMark/>
          </w:tcPr>
          <w:p w14:paraId="0B67F45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the spleen during other procedure</w:t>
            </w:r>
          </w:p>
        </w:tc>
        <w:tc>
          <w:tcPr>
            <w:tcW w:w="720" w:type="dxa"/>
            <w:vAlign w:val="center"/>
            <w:hideMark/>
          </w:tcPr>
          <w:p w14:paraId="2E14ED5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3E11C1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08EE0C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92F7FB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D78.81</w:t>
            </w:r>
          </w:p>
        </w:tc>
        <w:tc>
          <w:tcPr>
            <w:tcW w:w="6655" w:type="dxa"/>
            <w:vAlign w:val="center"/>
            <w:hideMark/>
          </w:tcPr>
          <w:p w14:paraId="7E443AB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intraoperative complications of the spleen</w:t>
            </w:r>
          </w:p>
        </w:tc>
        <w:tc>
          <w:tcPr>
            <w:tcW w:w="720" w:type="dxa"/>
            <w:vAlign w:val="center"/>
            <w:hideMark/>
          </w:tcPr>
          <w:p w14:paraId="1A8E76F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677E4B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C24DE1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45316E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D78.89</w:t>
            </w:r>
          </w:p>
        </w:tc>
        <w:tc>
          <w:tcPr>
            <w:tcW w:w="6655" w:type="dxa"/>
            <w:vAlign w:val="center"/>
            <w:hideMark/>
          </w:tcPr>
          <w:p w14:paraId="22A179A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postprocedural complications of the spleen</w:t>
            </w:r>
          </w:p>
        </w:tc>
        <w:tc>
          <w:tcPr>
            <w:tcW w:w="720" w:type="dxa"/>
            <w:vAlign w:val="center"/>
            <w:hideMark/>
          </w:tcPr>
          <w:p w14:paraId="27C3B85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A835A1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93257A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D68936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E36.11</w:t>
            </w:r>
          </w:p>
        </w:tc>
        <w:tc>
          <w:tcPr>
            <w:tcW w:w="6655" w:type="dxa"/>
            <w:vAlign w:val="center"/>
            <w:hideMark/>
          </w:tcPr>
          <w:p w14:paraId="5FEBFD6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an endocrine system organ or structure during an endocrine system procedure</w:t>
            </w:r>
          </w:p>
        </w:tc>
        <w:tc>
          <w:tcPr>
            <w:tcW w:w="720" w:type="dxa"/>
            <w:vAlign w:val="center"/>
            <w:hideMark/>
          </w:tcPr>
          <w:p w14:paraId="7B66608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19195F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3C28E9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B5898D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E36.12</w:t>
            </w:r>
          </w:p>
        </w:tc>
        <w:tc>
          <w:tcPr>
            <w:tcW w:w="6655" w:type="dxa"/>
            <w:vAlign w:val="center"/>
            <w:hideMark/>
          </w:tcPr>
          <w:p w14:paraId="20ECA31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an endocrine system organ or structure during other procedure</w:t>
            </w:r>
          </w:p>
        </w:tc>
        <w:tc>
          <w:tcPr>
            <w:tcW w:w="720" w:type="dxa"/>
            <w:vAlign w:val="center"/>
            <w:hideMark/>
          </w:tcPr>
          <w:p w14:paraId="313A40B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2D07FC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3FFA90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9E62C5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E36.8</w:t>
            </w:r>
          </w:p>
        </w:tc>
        <w:tc>
          <w:tcPr>
            <w:tcW w:w="6655" w:type="dxa"/>
            <w:vAlign w:val="center"/>
            <w:hideMark/>
          </w:tcPr>
          <w:p w14:paraId="1E4124B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intraoperative complications of endocrine system</w:t>
            </w:r>
          </w:p>
        </w:tc>
        <w:tc>
          <w:tcPr>
            <w:tcW w:w="720" w:type="dxa"/>
            <w:vAlign w:val="center"/>
            <w:hideMark/>
          </w:tcPr>
          <w:p w14:paraId="442A18A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E01BEC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4A52B7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2049D9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E89.89</w:t>
            </w:r>
          </w:p>
        </w:tc>
        <w:tc>
          <w:tcPr>
            <w:tcW w:w="6655" w:type="dxa"/>
            <w:vAlign w:val="center"/>
            <w:hideMark/>
          </w:tcPr>
          <w:p w14:paraId="461E126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postprocedural endocrine and metabolic complications and disorders</w:t>
            </w:r>
          </w:p>
        </w:tc>
        <w:tc>
          <w:tcPr>
            <w:tcW w:w="720" w:type="dxa"/>
            <w:vAlign w:val="center"/>
            <w:hideMark/>
          </w:tcPr>
          <w:p w14:paraId="0AB4D8E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6F0F2F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A21432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F826B1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G97.31</w:t>
            </w:r>
          </w:p>
        </w:tc>
        <w:tc>
          <w:tcPr>
            <w:tcW w:w="6655" w:type="dxa"/>
            <w:vAlign w:val="center"/>
            <w:hideMark/>
          </w:tcPr>
          <w:p w14:paraId="49536E5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Intraoperative hemorrhage and hematoma of a nervous system organ or structure complicating a nervous system procedure</w:t>
            </w:r>
          </w:p>
        </w:tc>
        <w:tc>
          <w:tcPr>
            <w:tcW w:w="720" w:type="dxa"/>
            <w:vAlign w:val="center"/>
            <w:hideMark/>
          </w:tcPr>
          <w:p w14:paraId="20BC7B0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9C8DF0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101EE0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919CB6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G97.32</w:t>
            </w:r>
          </w:p>
        </w:tc>
        <w:tc>
          <w:tcPr>
            <w:tcW w:w="6655" w:type="dxa"/>
            <w:vAlign w:val="center"/>
            <w:hideMark/>
          </w:tcPr>
          <w:p w14:paraId="4D9D8DB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Intraoperative hemorrhage and hematoma of a nervous system organ or structure complicating other procedure</w:t>
            </w:r>
          </w:p>
        </w:tc>
        <w:tc>
          <w:tcPr>
            <w:tcW w:w="720" w:type="dxa"/>
            <w:vAlign w:val="center"/>
            <w:hideMark/>
          </w:tcPr>
          <w:p w14:paraId="3052175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85571F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8015BD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214EEC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G97.48</w:t>
            </w:r>
          </w:p>
        </w:tc>
        <w:tc>
          <w:tcPr>
            <w:tcW w:w="6655" w:type="dxa"/>
            <w:vAlign w:val="center"/>
            <w:hideMark/>
          </w:tcPr>
          <w:p w14:paraId="18188A7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other nervous system organ or structure during a nervous system procedure</w:t>
            </w:r>
          </w:p>
        </w:tc>
        <w:tc>
          <w:tcPr>
            <w:tcW w:w="720" w:type="dxa"/>
            <w:vAlign w:val="center"/>
            <w:hideMark/>
          </w:tcPr>
          <w:p w14:paraId="008549C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46C40D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170382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72E231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G97.49</w:t>
            </w:r>
          </w:p>
        </w:tc>
        <w:tc>
          <w:tcPr>
            <w:tcW w:w="6655" w:type="dxa"/>
            <w:vAlign w:val="center"/>
            <w:hideMark/>
          </w:tcPr>
          <w:p w14:paraId="1005C7F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other nervous system organ or structure during other procedure</w:t>
            </w:r>
          </w:p>
        </w:tc>
        <w:tc>
          <w:tcPr>
            <w:tcW w:w="720" w:type="dxa"/>
            <w:vAlign w:val="center"/>
            <w:hideMark/>
          </w:tcPr>
          <w:p w14:paraId="48D6432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EDB62F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F94C45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9281B1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G97.81</w:t>
            </w:r>
          </w:p>
        </w:tc>
        <w:tc>
          <w:tcPr>
            <w:tcW w:w="6655" w:type="dxa"/>
            <w:vAlign w:val="center"/>
            <w:hideMark/>
          </w:tcPr>
          <w:p w14:paraId="42A5490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intraoperative complications of nervous system</w:t>
            </w:r>
          </w:p>
        </w:tc>
        <w:tc>
          <w:tcPr>
            <w:tcW w:w="720" w:type="dxa"/>
            <w:vAlign w:val="center"/>
            <w:hideMark/>
          </w:tcPr>
          <w:p w14:paraId="59EE95E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0F9F0B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99018B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93C52D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G97.82</w:t>
            </w:r>
          </w:p>
        </w:tc>
        <w:tc>
          <w:tcPr>
            <w:tcW w:w="6655" w:type="dxa"/>
            <w:vAlign w:val="center"/>
            <w:hideMark/>
          </w:tcPr>
          <w:p w14:paraId="6A42958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postprocedural complications and disorders of nervous system</w:t>
            </w:r>
          </w:p>
        </w:tc>
        <w:tc>
          <w:tcPr>
            <w:tcW w:w="720" w:type="dxa"/>
            <w:vAlign w:val="center"/>
            <w:hideMark/>
          </w:tcPr>
          <w:p w14:paraId="176E9E2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9B616A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BB45D8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8116E6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H59.211</w:t>
            </w:r>
          </w:p>
        </w:tc>
        <w:tc>
          <w:tcPr>
            <w:tcW w:w="6655" w:type="dxa"/>
            <w:vAlign w:val="center"/>
            <w:hideMark/>
          </w:tcPr>
          <w:p w14:paraId="6FC59FF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right eye and adnexa during an ophthalmic procedure</w:t>
            </w:r>
          </w:p>
        </w:tc>
        <w:tc>
          <w:tcPr>
            <w:tcW w:w="720" w:type="dxa"/>
            <w:vAlign w:val="center"/>
            <w:hideMark/>
          </w:tcPr>
          <w:p w14:paraId="0B9791B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0BCF29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D452A4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17504D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H59.212</w:t>
            </w:r>
          </w:p>
        </w:tc>
        <w:tc>
          <w:tcPr>
            <w:tcW w:w="6655" w:type="dxa"/>
            <w:vAlign w:val="center"/>
            <w:hideMark/>
          </w:tcPr>
          <w:p w14:paraId="1147B59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left eye and adnexa during an ophthalmic procedure</w:t>
            </w:r>
          </w:p>
        </w:tc>
        <w:tc>
          <w:tcPr>
            <w:tcW w:w="720" w:type="dxa"/>
            <w:vAlign w:val="center"/>
            <w:hideMark/>
          </w:tcPr>
          <w:p w14:paraId="070E945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55D745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E43693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17415F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H59.213</w:t>
            </w:r>
          </w:p>
        </w:tc>
        <w:tc>
          <w:tcPr>
            <w:tcW w:w="6655" w:type="dxa"/>
            <w:vAlign w:val="center"/>
            <w:hideMark/>
          </w:tcPr>
          <w:p w14:paraId="3D7AE69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eye and adnexa during an ophthalmic procedure, bilateral</w:t>
            </w:r>
          </w:p>
        </w:tc>
        <w:tc>
          <w:tcPr>
            <w:tcW w:w="720" w:type="dxa"/>
            <w:vAlign w:val="center"/>
            <w:hideMark/>
          </w:tcPr>
          <w:p w14:paraId="2EEDFEF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B5BDD3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A56203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B29419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H59.219</w:t>
            </w:r>
          </w:p>
        </w:tc>
        <w:tc>
          <w:tcPr>
            <w:tcW w:w="6655" w:type="dxa"/>
            <w:vAlign w:val="center"/>
            <w:hideMark/>
          </w:tcPr>
          <w:p w14:paraId="08C553E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unspecified eye and adnexa during an ophthalmic procedure</w:t>
            </w:r>
          </w:p>
        </w:tc>
        <w:tc>
          <w:tcPr>
            <w:tcW w:w="720" w:type="dxa"/>
            <w:vAlign w:val="center"/>
            <w:hideMark/>
          </w:tcPr>
          <w:p w14:paraId="1530CB4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BF2BD5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54A4DA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51FFDD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H59.221</w:t>
            </w:r>
          </w:p>
        </w:tc>
        <w:tc>
          <w:tcPr>
            <w:tcW w:w="6655" w:type="dxa"/>
            <w:vAlign w:val="center"/>
            <w:hideMark/>
          </w:tcPr>
          <w:p w14:paraId="4759B24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right eye and adnexa during other procedure</w:t>
            </w:r>
          </w:p>
        </w:tc>
        <w:tc>
          <w:tcPr>
            <w:tcW w:w="720" w:type="dxa"/>
            <w:vAlign w:val="center"/>
            <w:hideMark/>
          </w:tcPr>
          <w:p w14:paraId="5718A50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78004F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5810EB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E91805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H59.222</w:t>
            </w:r>
          </w:p>
        </w:tc>
        <w:tc>
          <w:tcPr>
            <w:tcW w:w="6655" w:type="dxa"/>
            <w:vAlign w:val="center"/>
            <w:hideMark/>
          </w:tcPr>
          <w:p w14:paraId="2EF57BC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left eye and adnexa during other procedure</w:t>
            </w:r>
          </w:p>
        </w:tc>
        <w:tc>
          <w:tcPr>
            <w:tcW w:w="720" w:type="dxa"/>
            <w:vAlign w:val="center"/>
            <w:hideMark/>
          </w:tcPr>
          <w:p w14:paraId="1A9B140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A5D39D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F21852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31EC7B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H59.223</w:t>
            </w:r>
          </w:p>
        </w:tc>
        <w:tc>
          <w:tcPr>
            <w:tcW w:w="6655" w:type="dxa"/>
            <w:vAlign w:val="center"/>
            <w:hideMark/>
          </w:tcPr>
          <w:p w14:paraId="7EDFAE2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eye and adnexa during other procedure, bilateral</w:t>
            </w:r>
          </w:p>
        </w:tc>
        <w:tc>
          <w:tcPr>
            <w:tcW w:w="720" w:type="dxa"/>
            <w:vAlign w:val="center"/>
            <w:hideMark/>
          </w:tcPr>
          <w:p w14:paraId="662850A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3AAEBB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1481B0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3FEE3F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H59.229</w:t>
            </w:r>
          </w:p>
        </w:tc>
        <w:tc>
          <w:tcPr>
            <w:tcW w:w="6655" w:type="dxa"/>
            <w:vAlign w:val="center"/>
            <w:hideMark/>
          </w:tcPr>
          <w:p w14:paraId="647B712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unspecified eye and adnexa during other procedure</w:t>
            </w:r>
          </w:p>
        </w:tc>
        <w:tc>
          <w:tcPr>
            <w:tcW w:w="720" w:type="dxa"/>
            <w:vAlign w:val="center"/>
            <w:hideMark/>
          </w:tcPr>
          <w:p w14:paraId="6EB11F3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C075B5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700C7D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642CAF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H95.31</w:t>
            </w:r>
          </w:p>
        </w:tc>
        <w:tc>
          <w:tcPr>
            <w:tcW w:w="6655" w:type="dxa"/>
            <w:vAlign w:val="center"/>
            <w:hideMark/>
          </w:tcPr>
          <w:p w14:paraId="6B72431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the ear and mastoid process during a procedure on the ear and mastoid process</w:t>
            </w:r>
          </w:p>
        </w:tc>
        <w:tc>
          <w:tcPr>
            <w:tcW w:w="720" w:type="dxa"/>
            <w:vAlign w:val="center"/>
            <w:hideMark/>
          </w:tcPr>
          <w:p w14:paraId="1985D5B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E6515C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EB142D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3FF291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H95.32</w:t>
            </w:r>
          </w:p>
        </w:tc>
        <w:tc>
          <w:tcPr>
            <w:tcW w:w="6655" w:type="dxa"/>
            <w:vAlign w:val="center"/>
            <w:hideMark/>
          </w:tcPr>
          <w:p w14:paraId="6ED85B1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the ear and mastoid process during other procedure</w:t>
            </w:r>
          </w:p>
        </w:tc>
        <w:tc>
          <w:tcPr>
            <w:tcW w:w="720" w:type="dxa"/>
            <w:vAlign w:val="center"/>
            <w:hideMark/>
          </w:tcPr>
          <w:p w14:paraId="7D2AF48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3F4501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46E426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15F279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I97.51</w:t>
            </w:r>
          </w:p>
        </w:tc>
        <w:tc>
          <w:tcPr>
            <w:tcW w:w="6655" w:type="dxa"/>
            <w:vAlign w:val="center"/>
            <w:hideMark/>
          </w:tcPr>
          <w:p w14:paraId="6A7FEB0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a circulatory system organ or structure during a circulatory system procedure</w:t>
            </w:r>
          </w:p>
        </w:tc>
        <w:tc>
          <w:tcPr>
            <w:tcW w:w="720" w:type="dxa"/>
            <w:vAlign w:val="center"/>
            <w:hideMark/>
          </w:tcPr>
          <w:p w14:paraId="48687DE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BB1F0C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5B343D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4F55F7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I97.52</w:t>
            </w:r>
          </w:p>
        </w:tc>
        <w:tc>
          <w:tcPr>
            <w:tcW w:w="6655" w:type="dxa"/>
            <w:vAlign w:val="center"/>
            <w:hideMark/>
          </w:tcPr>
          <w:p w14:paraId="445C95C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a circulatory system organ or structure during other procedure</w:t>
            </w:r>
          </w:p>
        </w:tc>
        <w:tc>
          <w:tcPr>
            <w:tcW w:w="720" w:type="dxa"/>
            <w:vAlign w:val="center"/>
            <w:hideMark/>
          </w:tcPr>
          <w:p w14:paraId="2EEBA21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0B5B37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5CCA08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93E2D8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J95.71</w:t>
            </w:r>
          </w:p>
        </w:tc>
        <w:tc>
          <w:tcPr>
            <w:tcW w:w="6655" w:type="dxa"/>
            <w:vAlign w:val="center"/>
            <w:hideMark/>
          </w:tcPr>
          <w:p w14:paraId="6165642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a respiratory system organ or structure during a respiratory system procedure</w:t>
            </w:r>
          </w:p>
        </w:tc>
        <w:tc>
          <w:tcPr>
            <w:tcW w:w="720" w:type="dxa"/>
            <w:vAlign w:val="center"/>
            <w:hideMark/>
          </w:tcPr>
          <w:p w14:paraId="09BF99A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676C76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F46F4A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637E47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J95.72</w:t>
            </w:r>
          </w:p>
        </w:tc>
        <w:tc>
          <w:tcPr>
            <w:tcW w:w="6655" w:type="dxa"/>
            <w:vAlign w:val="center"/>
            <w:hideMark/>
          </w:tcPr>
          <w:p w14:paraId="594384C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a respiratory system organ or structure during other procedure</w:t>
            </w:r>
          </w:p>
        </w:tc>
        <w:tc>
          <w:tcPr>
            <w:tcW w:w="720" w:type="dxa"/>
            <w:vAlign w:val="center"/>
            <w:hideMark/>
          </w:tcPr>
          <w:p w14:paraId="0E49123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44CBEF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B6B71E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0248C3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K91.71</w:t>
            </w:r>
          </w:p>
        </w:tc>
        <w:tc>
          <w:tcPr>
            <w:tcW w:w="6655" w:type="dxa"/>
            <w:vAlign w:val="center"/>
            <w:hideMark/>
          </w:tcPr>
          <w:p w14:paraId="2524539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a digestive system organ or structure during a digestive system procedure</w:t>
            </w:r>
          </w:p>
        </w:tc>
        <w:tc>
          <w:tcPr>
            <w:tcW w:w="720" w:type="dxa"/>
            <w:vAlign w:val="center"/>
            <w:hideMark/>
          </w:tcPr>
          <w:p w14:paraId="7DA72BA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143A70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98BC01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3FDE49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K91.72</w:t>
            </w:r>
          </w:p>
        </w:tc>
        <w:tc>
          <w:tcPr>
            <w:tcW w:w="6655" w:type="dxa"/>
            <w:vAlign w:val="center"/>
            <w:hideMark/>
          </w:tcPr>
          <w:p w14:paraId="0E3752B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a digestive system organ or structure during other procedure</w:t>
            </w:r>
          </w:p>
        </w:tc>
        <w:tc>
          <w:tcPr>
            <w:tcW w:w="720" w:type="dxa"/>
            <w:vAlign w:val="center"/>
            <w:hideMark/>
          </w:tcPr>
          <w:p w14:paraId="7B6E0D5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80316B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F1A2E5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15579D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L76.11</w:t>
            </w:r>
          </w:p>
        </w:tc>
        <w:tc>
          <w:tcPr>
            <w:tcW w:w="6655" w:type="dxa"/>
            <w:vAlign w:val="center"/>
            <w:hideMark/>
          </w:tcPr>
          <w:p w14:paraId="072F0EA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skin and subcutaneous tissue during a dermatologic procedure</w:t>
            </w:r>
          </w:p>
        </w:tc>
        <w:tc>
          <w:tcPr>
            <w:tcW w:w="720" w:type="dxa"/>
            <w:vAlign w:val="center"/>
            <w:hideMark/>
          </w:tcPr>
          <w:p w14:paraId="3351302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CB1E13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EA6849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A71536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L76.12</w:t>
            </w:r>
          </w:p>
        </w:tc>
        <w:tc>
          <w:tcPr>
            <w:tcW w:w="6655" w:type="dxa"/>
            <w:vAlign w:val="center"/>
            <w:hideMark/>
          </w:tcPr>
          <w:p w14:paraId="3899FB1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skin and subcutaneous tissue during other procedure</w:t>
            </w:r>
          </w:p>
        </w:tc>
        <w:tc>
          <w:tcPr>
            <w:tcW w:w="720" w:type="dxa"/>
            <w:vAlign w:val="center"/>
            <w:hideMark/>
          </w:tcPr>
          <w:p w14:paraId="0642D60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D18E21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A9F654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53A695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L76.81</w:t>
            </w:r>
          </w:p>
        </w:tc>
        <w:tc>
          <w:tcPr>
            <w:tcW w:w="6655" w:type="dxa"/>
            <w:vAlign w:val="center"/>
            <w:hideMark/>
          </w:tcPr>
          <w:p w14:paraId="0CE7A3B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intraoperative complications of skin and subcutaneous tissue</w:t>
            </w:r>
          </w:p>
        </w:tc>
        <w:tc>
          <w:tcPr>
            <w:tcW w:w="720" w:type="dxa"/>
            <w:vAlign w:val="center"/>
            <w:hideMark/>
          </w:tcPr>
          <w:p w14:paraId="2D817CE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BA16B5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903D3D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FFE61D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L76.82</w:t>
            </w:r>
          </w:p>
        </w:tc>
        <w:tc>
          <w:tcPr>
            <w:tcW w:w="6655" w:type="dxa"/>
            <w:vAlign w:val="center"/>
            <w:hideMark/>
          </w:tcPr>
          <w:p w14:paraId="4CFC3C4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postprocedural complications of skin and subcutaneous tissue</w:t>
            </w:r>
          </w:p>
        </w:tc>
        <w:tc>
          <w:tcPr>
            <w:tcW w:w="720" w:type="dxa"/>
            <w:vAlign w:val="center"/>
            <w:hideMark/>
          </w:tcPr>
          <w:p w14:paraId="03A1ABC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C48341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FBBEE5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2E2A57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M96.820</w:t>
            </w:r>
          </w:p>
        </w:tc>
        <w:tc>
          <w:tcPr>
            <w:tcW w:w="6655" w:type="dxa"/>
            <w:vAlign w:val="center"/>
            <w:hideMark/>
          </w:tcPr>
          <w:p w14:paraId="1BF28F3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a musculoskeletal structure during a musculoskeletal system procedure</w:t>
            </w:r>
          </w:p>
        </w:tc>
        <w:tc>
          <w:tcPr>
            <w:tcW w:w="720" w:type="dxa"/>
            <w:vAlign w:val="center"/>
            <w:hideMark/>
          </w:tcPr>
          <w:p w14:paraId="436CE14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30C739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193112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7B2F15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M96.821</w:t>
            </w:r>
          </w:p>
        </w:tc>
        <w:tc>
          <w:tcPr>
            <w:tcW w:w="6655" w:type="dxa"/>
            <w:vAlign w:val="center"/>
            <w:hideMark/>
          </w:tcPr>
          <w:p w14:paraId="26E28FB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a musculoskeletal structure during other procedure</w:t>
            </w:r>
          </w:p>
        </w:tc>
        <w:tc>
          <w:tcPr>
            <w:tcW w:w="720" w:type="dxa"/>
            <w:vAlign w:val="center"/>
            <w:hideMark/>
          </w:tcPr>
          <w:p w14:paraId="5CB0675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678C10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F4EC54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204C6C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N17.0</w:t>
            </w:r>
          </w:p>
        </w:tc>
        <w:tc>
          <w:tcPr>
            <w:tcW w:w="6655" w:type="dxa"/>
            <w:vAlign w:val="center"/>
            <w:hideMark/>
          </w:tcPr>
          <w:p w14:paraId="1C4A851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Acute kidney failure with tubular necrosis</w:t>
            </w:r>
          </w:p>
        </w:tc>
        <w:tc>
          <w:tcPr>
            <w:tcW w:w="720" w:type="dxa"/>
            <w:vAlign w:val="center"/>
            <w:hideMark/>
          </w:tcPr>
          <w:p w14:paraId="71E0205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E46704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F22908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BF36BC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N17.1</w:t>
            </w:r>
          </w:p>
        </w:tc>
        <w:tc>
          <w:tcPr>
            <w:tcW w:w="6655" w:type="dxa"/>
            <w:vAlign w:val="center"/>
            <w:hideMark/>
          </w:tcPr>
          <w:p w14:paraId="447A2DC5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Acute kidney failure with acute cortical necrosis</w:t>
            </w:r>
          </w:p>
        </w:tc>
        <w:tc>
          <w:tcPr>
            <w:tcW w:w="720" w:type="dxa"/>
            <w:vAlign w:val="center"/>
            <w:hideMark/>
          </w:tcPr>
          <w:p w14:paraId="1E3ACA3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06D60A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83C29A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C0EA5E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N17.2</w:t>
            </w:r>
          </w:p>
        </w:tc>
        <w:tc>
          <w:tcPr>
            <w:tcW w:w="6655" w:type="dxa"/>
            <w:vAlign w:val="center"/>
            <w:hideMark/>
          </w:tcPr>
          <w:p w14:paraId="18FEED6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Acute kidney failure with medullary necrosis</w:t>
            </w:r>
          </w:p>
        </w:tc>
        <w:tc>
          <w:tcPr>
            <w:tcW w:w="720" w:type="dxa"/>
            <w:vAlign w:val="center"/>
            <w:hideMark/>
          </w:tcPr>
          <w:p w14:paraId="06E7410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0B62F2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B33CF3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71621B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N17.8</w:t>
            </w:r>
          </w:p>
        </w:tc>
        <w:tc>
          <w:tcPr>
            <w:tcW w:w="6655" w:type="dxa"/>
            <w:vAlign w:val="center"/>
            <w:hideMark/>
          </w:tcPr>
          <w:p w14:paraId="0718389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acute kidney failure</w:t>
            </w:r>
          </w:p>
        </w:tc>
        <w:tc>
          <w:tcPr>
            <w:tcW w:w="720" w:type="dxa"/>
            <w:vAlign w:val="center"/>
            <w:hideMark/>
          </w:tcPr>
          <w:p w14:paraId="474064F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C6DCBE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6B7EDE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DA0F4E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N17.9</w:t>
            </w:r>
          </w:p>
        </w:tc>
        <w:tc>
          <w:tcPr>
            <w:tcW w:w="6655" w:type="dxa"/>
            <w:vAlign w:val="center"/>
            <w:hideMark/>
          </w:tcPr>
          <w:p w14:paraId="62DF204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Acute kidney failure, unspecified</w:t>
            </w:r>
          </w:p>
        </w:tc>
        <w:tc>
          <w:tcPr>
            <w:tcW w:w="720" w:type="dxa"/>
            <w:vAlign w:val="center"/>
            <w:hideMark/>
          </w:tcPr>
          <w:p w14:paraId="24E6E52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8F2692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70847C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92EABB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N99.0</w:t>
            </w:r>
          </w:p>
        </w:tc>
        <w:tc>
          <w:tcPr>
            <w:tcW w:w="6655" w:type="dxa"/>
            <w:vAlign w:val="center"/>
            <w:hideMark/>
          </w:tcPr>
          <w:p w14:paraId="7E7F059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Postprocedural (acute) (chronic) kidney failure</w:t>
            </w:r>
          </w:p>
        </w:tc>
        <w:tc>
          <w:tcPr>
            <w:tcW w:w="720" w:type="dxa"/>
            <w:vAlign w:val="center"/>
            <w:hideMark/>
          </w:tcPr>
          <w:p w14:paraId="6A0657D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064687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71CCEE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3B6F0D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N99.71</w:t>
            </w:r>
          </w:p>
        </w:tc>
        <w:tc>
          <w:tcPr>
            <w:tcW w:w="6655" w:type="dxa"/>
            <w:vAlign w:val="center"/>
            <w:hideMark/>
          </w:tcPr>
          <w:p w14:paraId="6C41531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a genitourinary system organ or structure during a genitourinary system procedure</w:t>
            </w:r>
          </w:p>
        </w:tc>
        <w:tc>
          <w:tcPr>
            <w:tcW w:w="720" w:type="dxa"/>
            <w:vAlign w:val="center"/>
            <w:hideMark/>
          </w:tcPr>
          <w:p w14:paraId="211CCEE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939527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19EBA2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73A7EE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N99.72</w:t>
            </w:r>
          </w:p>
        </w:tc>
        <w:tc>
          <w:tcPr>
            <w:tcW w:w="6655" w:type="dxa"/>
            <w:vAlign w:val="center"/>
            <w:hideMark/>
          </w:tcPr>
          <w:p w14:paraId="6A23884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and laceration of a genitourinary system organ or structure during other procedure</w:t>
            </w:r>
          </w:p>
        </w:tc>
        <w:tc>
          <w:tcPr>
            <w:tcW w:w="720" w:type="dxa"/>
            <w:vAlign w:val="center"/>
            <w:hideMark/>
          </w:tcPr>
          <w:p w14:paraId="70312C7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983D56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38CB07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157DC3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R17.</w:t>
            </w:r>
          </w:p>
        </w:tc>
        <w:tc>
          <w:tcPr>
            <w:tcW w:w="6655" w:type="dxa"/>
            <w:vAlign w:val="center"/>
            <w:hideMark/>
          </w:tcPr>
          <w:p w14:paraId="22A8A58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jaundice</w:t>
            </w:r>
          </w:p>
        </w:tc>
        <w:tc>
          <w:tcPr>
            <w:tcW w:w="720" w:type="dxa"/>
            <w:vAlign w:val="center"/>
            <w:hideMark/>
          </w:tcPr>
          <w:p w14:paraId="3AE289E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FD0425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F30B43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75A579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R57.1</w:t>
            </w:r>
          </w:p>
        </w:tc>
        <w:tc>
          <w:tcPr>
            <w:tcW w:w="6655" w:type="dxa"/>
            <w:vAlign w:val="center"/>
            <w:hideMark/>
          </w:tcPr>
          <w:p w14:paraId="7FDF029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Hypovolemic shock</w:t>
            </w:r>
          </w:p>
        </w:tc>
        <w:tc>
          <w:tcPr>
            <w:tcW w:w="720" w:type="dxa"/>
            <w:vAlign w:val="center"/>
            <w:hideMark/>
          </w:tcPr>
          <w:p w14:paraId="2973205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0AB859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313731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A7F85D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R57.8</w:t>
            </w:r>
          </w:p>
        </w:tc>
        <w:tc>
          <w:tcPr>
            <w:tcW w:w="6655" w:type="dxa"/>
            <w:vAlign w:val="center"/>
            <w:hideMark/>
          </w:tcPr>
          <w:p w14:paraId="693D6DD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shock</w:t>
            </w:r>
          </w:p>
        </w:tc>
        <w:tc>
          <w:tcPr>
            <w:tcW w:w="720" w:type="dxa"/>
            <w:vAlign w:val="center"/>
            <w:hideMark/>
          </w:tcPr>
          <w:p w14:paraId="74AC369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DB7E68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92F63D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C329C4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R57.9</w:t>
            </w:r>
          </w:p>
        </w:tc>
        <w:tc>
          <w:tcPr>
            <w:tcW w:w="6655" w:type="dxa"/>
            <w:vAlign w:val="center"/>
            <w:hideMark/>
          </w:tcPr>
          <w:p w14:paraId="3CA2641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Shock, unspecified</w:t>
            </w:r>
          </w:p>
        </w:tc>
        <w:tc>
          <w:tcPr>
            <w:tcW w:w="720" w:type="dxa"/>
            <w:vAlign w:val="center"/>
            <w:hideMark/>
          </w:tcPr>
          <w:p w14:paraId="3CE618B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24F59A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0957A8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A14FDF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R62.7</w:t>
            </w:r>
          </w:p>
        </w:tc>
        <w:tc>
          <w:tcPr>
            <w:tcW w:w="6655" w:type="dxa"/>
            <w:vAlign w:val="center"/>
            <w:hideMark/>
          </w:tcPr>
          <w:p w14:paraId="22602A6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Adult failure to thrive</w:t>
            </w:r>
          </w:p>
        </w:tc>
        <w:tc>
          <w:tcPr>
            <w:tcW w:w="720" w:type="dxa"/>
            <w:vAlign w:val="center"/>
            <w:hideMark/>
          </w:tcPr>
          <w:p w14:paraId="5E46747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FEE35D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1B6F6C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18AC16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S44.10XA</w:t>
            </w:r>
          </w:p>
        </w:tc>
        <w:tc>
          <w:tcPr>
            <w:tcW w:w="6655" w:type="dxa"/>
            <w:vAlign w:val="center"/>
            <w:hideMark/>
          </w:tcPr>
          <w:p w14:paraId="432A218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median nerve at upper arm level, unspecified arm, initial encounter</w:t>
            </w:r>
          </w:p>
        </w:tc>
        <w:tc>
          <w:tcPr>
            <w:tcW w:w="720" w:type="dxa"/>
            <w:vAlign w:val="center"/>
            <w:hideMark/>
          </w:tcPr>
          <w:p w14:paraId="4255E5B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45B682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1060FF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32732D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S44.11XA</w:t>
            </w:r>
          </w:p>
        </w:tc>
        <w:tc>
          <w:tcPr>
            <w:tcW w:w="6655" w:type="dxa"/>
            <w:vAlign w:val="center"/>
            <w:hideMark/>
          </w:tcPr>
          <w:p w14:paraId="61D68BF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median nerve at upper arm level, right arm, initial encounter</w:t>
            </w:r>
          </w:p>
        </w:tc>
        <w:tc>
          <w:tcPr>
            <w:tcW w:w="720" w:type="dxa"/>
            <w:vAlign w:val="center"/>
            <w:hideMark/>
          </w:tcPr>
          <w:p w14:paraId="7EC47A7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29B0B1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B2C46B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09EFB3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S44.12XA</w:t>
            </w:r>
          </w:p>
        </w:tc>
        <w:tc>
          <w:tcPr>
            <w:tcW w:w="6655" w:type="dxa"/>
            <w:vAlign w:val="center"/>
            <w:hideMark/>
          </w:tcPr>
          <w:p w14:paraId="6E18B60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median nerve at upper arm level, left arm, initial encounter</w:t>
            </w:r>
          </w:p>
        </w:tc>
        <w:tc>
          <w:tcPr>
            <w:tcW w:w="720" w:type="dxa"/>
            <w:vAlign w:val="center"/>
            <w:hideMark/>
          </w:tcPr>
          <w:p w14:paraId="450B780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409130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912324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CA0C8E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S44.20XA</w:t>
            </w:r>
          </w:p>
        </w:tc>
        <w:tc>
          <w:tcPr>
            <w:tcW w:w="6655" w:type="dxa"/>
            <w:vAlign w:val="center"/>
            <w:hideMark/>
          </w:tcPr>
          <w:p w14:paraId="3F47D5C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radial nerve at upper arm level, unspecified arm, initial encounter</w:t>
            </w:r>
          </w:p>
        </w:tc>
        <w:tc>
          <w:tcPr>
            <w:tcW w:w="720" w:type="dxa"/>
            <w:vAlign w:val="center"/>
            <w:hideMark/>
          </w:tcPr>
          <w:p w14:paraId="41E206C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72B741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F7A72F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A1EF0E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S44.21XA</w:t>
            </w:r>
          </w:p>
        </w:tc>
        <w:tc>
          <w:tcPr>
            <w:tcW w:w="6655" w:type="dxa"/>
            <w:vAlign w:val="center"/>
            <w:hideMark/>
          </w:tcPr>
          <w:p w14:paraId="200BDEF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radial nerve at upper arm level, right arm, initial encounter</w:t>
            </w:r>
          </w:p>
        </w:tc>
        <w:tc>
          <w:tcPr>
            <w:tcW w:w="720" w:type="dxa"/>
            <w:vAlign w:val="center"/>
            <w:hideMark/>
          </w:tcPr>
          <w:p w14:paraId="0274E9B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A37F33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A5A898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799C42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S44.22XA</w:t>
            </w:r>
          </w:p>
        </w:tc>
        <w:tc>
          <w:tcPr>
            <w:tcW w:w="6655" w:type="dxa"/>
            <w:vAlign w:val="center"/>
            <w:hideMark/>
          </w:tcPr>
          <w:p w14:paraId="3107C6A5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radial nerve at upper arm level, left arm, initial encounter</w:t>
            </w:r>
          </w:p>
        </w:tc>
        <w:tc>
          <w:tcPr>
            <w:tcW w:w="720" w:type="dxa"/>
            <w:vAlign w:val="center"/>
            <w:hideMark/>
          </w:tcPr>
          <w:p w14:paraId="125C68A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E28B2A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BA2FBA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E5B109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S44.8X1A</w:t>
            </w:r>
          </w:p>
        </w:tc>
        <w:tc>
          <w:tcPr>
            <w:tcW w:w="6655" w:type="dxa"/>
            <w:vAlign w:val="center"/>
            <w:hideMark/>
          </w:tcPr>
          <w:p w14:paraId="0697E67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shoulder and upper arm level, right arm, initial encounter</w:t>
            </w:r>
          </w:p>
        </w:tc>
        <w:tc>
          <w:tcPr>
            <w:tcW w:w="720" w:type="dxa"/>
            <w:vAlign w:val="center"/>
            <w:hideMark/>
          </w:tcPr>
          <w:p w14:paraId="0C704D7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B580AC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E408DC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69D948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S44.8X2A</w:t>
            </w:r>
          </w:p>
        </w:tc>
        <w:tc>
          <w:tcPr>
            <w:tcW w:w="6655" w:type="dxa"/>
            <w:vAlign w:val="center"/>
            <w:hideMark/>
          </w:tcPr>
          <w:p w14:paraId="6656FA5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shoulder and upper arm level, left arm, initial encounter</w:t>
            </w:r>
          </w:p>
        </w:tc>
        <w:tc>
          <w:tcPr>
            <w:tcW w:w="720" w:type="dxa"/>
            <w:vAlign w:val="center"/>
            <w:hideMark/>
          </w:tcPr>
          <w:p w14:paraId="31CEE7D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9A2310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91BB6E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D8CAF4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S44.8X9A</w:t>
            </w:r>
          </w:p>
        </w:tc>
        <w:tc>
          <w:tcPr>
            <w:tcW w:w="6655" w:type="dxa"/>
            <w:vAlign w:val="center"/>
            <w:hideMark/>
          </w:tcPr>
          <w:p w14:paraId="792D7E1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shoulder and upper arm level, unspecified arm, initial encounter</w:t>
            </w:r>
          </w:p>
        </w:tc>
        <w:tc>
          <w:tcPr>
            <w:tcW w:w="720" w:type="dxa"/>
            <w:vAlign w:val="center"/>
            <w:hideMark/>
          </w:tcPr>
          <w:p w14:paraId="614B8B9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A36886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4FD211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74398F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S44.90XA</w:t>
            </w:r>
          </w:p>
        </w:tc>
        <w:tc>
          <w:tcPr>
            <w:tcW w:w="6655" w:type="dxa"/>
            <w:vAlign w:val="center"/>
            <w:hideMark/>
          </w:tcPr>
          <w:p w14:paraId="474F797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shoulder and upper arm level, unspecified arm, initial encounter</w:t>
            </w:r>
          </w:p>
        </w:tc>
        <w:tc>
          <w:tcPr>
            <w:tcW w:w="720" w:type="dxa"/>
            <w:vAlign w:val="center"/>
            <w:hideMark/>
          </w:tcPr>
          <w:p w14:paraId="4EF4C11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EA0AC4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B7BB85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DEB434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S44.91XA</w:t>
            </w:r>
          </w:p>
        </w:tc>
        <w:tc>
          <w:tcPr>
            <w:tcW w:w="6655" w:type="dxa"/>
            <w:vAlign w:val="center"/>
            <w:hideMark/>
          </w:tcPr>
          <w:p w14:paraId="5580BF0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shoulder and upper arm level, right arm, initial encounter</w:t>
            </w:r>
          </w:p>
        </w:tc>
        <w:tc>
          <w:tcPr>
            <w:tcW w:w="720" w:type="dxa"/>
            <w:vAlign w:val="center"/>
            <w:hideMark/>
          </w:tcPr>
          <w:p w14:paraId="472E41C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49DF98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948A88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45CCAA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S44.92XA</w:t>
            </w:r>
          </w:p>
        </w:tc>
        <w:tc>
          <w:tcPr>
            <w:tcW w:w="6655" w:type="dxa"/>
            <w:vAlign w:val="center"/>
            <w:hideMark/>
          </w:tcPr>
          <w:p w14:paraId="56D881E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shoulder and upper arm level, left arm, initial encounter</w:t>
            </w:r>
          </w:p>
        </w:tc>
        <w:tc>
          <w:tcPr>
            <w:tcW w:w="720" w:type="dxa"/>
            <w:vAlign w:val="center"/>
            <w:hideMark/>
          </w:tcPr>
          <w:p w14:paraId="4AFD3F9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07D12D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252CBB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3764EE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S54.10XA</w:t>
            </w:r>
          </w:p>
        </w:tc>
        <w:tc>
          <w:tcPr>
            <w:tcW w:w="6655" w:type="dxa"/>
            <w:vAlign w:val="center"/>
            <w:hideMark/>
          </w:tcPr>
          <w:p w14:paraId="2CBF056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median nerve at forearm level, unspecified arm, initial encounter</w:t>
            </w:r>
          </w:p>
        </w:tc>
        <w:tc>
          <w:tcPr>
            <w:tcW w:w="720" w:type="dxa"/>
            <w:vAlign w:val="center"/>
            <w:hideMark/>
          </w:tcPr>
          <w:p w14:paraId="373E634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F73A37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153E3D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D5D3FC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S54.11XA</w:t>
            </w:r>
          </w:p>
        </w:tc>
        <w:tc>
          <w:tcPr>
            <w:tcW w:w="6655" w:type="dxa"/>
            <w:vAlign w:val="center"/>
            <w:hideMark/>
          </w:tcPr>
          <w:p w14:paraId="7D65C15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median nerve at forearm level, right arm, initial encounter</w:t>
            </w:r>
          </w:p>
        </w:tc>
        <w:tc>
          <w:tcPr>
            <w:tcW w:w="720" w:type="dxa"/>
            <w:vAlign w:val="center"/>
            <w:hideMark/>
          </w:tcPr>
          <w:p w14:paraId="43B7EC7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1F78FC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69116E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A58966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S54.12XA</w:t>
            </w:r>
          </w:p>
        </w:tc>
        <w:tc>
          <w:tcPr>
            <w:tcW w:w="6655" w:type="dxa"/>
            <w:vAlign w:val="center"/>
            <w:hideMark/>
          </w:tcPr>
          <w:p w14:paraId="138FFD5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median nerve at forearm level, left arm, initial encounter</w:t>
            </w:r>
          </w:p>
        </w:tc>
        <w:tc>
          <w:tcPr>
            <w:tcW w:w="720" w:type="dxa"/>
            <w:vAlign w:val="center"/>
            <w:hideMark/>
          </w:tcPr>
          <w:p w14:paraId="15F5A98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C74594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4823C5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729C67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S54.20XA</w:t>
            </w:r>
          </w:p>
        </w:tc>
        <w:tc>
          <w:tcPr>
            <w:tcW w:w="6655" w:type="dxa"/>
            <w:vAlign w:val="center"/>
            <w:hideMark/>
          </w:tcPr>
          <w:p w14:paraId="48B05FF5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radial nerve at forearm level, unspecified arm, initial encounter</w:t>
            </w:r>
          </w:p>
        </w:tc>
        <w:tc>
          <w:tcPr>
            <w:tcW w:w="720" w:type="dxa"/>
            <w:vAlign w:val="center"/>
            <w:hideMark/>
          </w:tcPr>
          <w:p w14:paraId="315E1CD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28507A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6A4B32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351F72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S54.21XA</w:t>
            </w:r>
          </w:p>
        </w:tc>
        <w:tc>
          <w:tcPr>
            <w:tcW w:w="6655" w:type="dxa"/>
            <w:vAlign w:val="center"/>
            <w:hideMark/>
          </w:tcPr>
          <w:p w14:paraId="0A83755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radial nerve at forearm level, right arm, initial encounter</w:t>
            </w:r>
          </w:p>
        </w:tc>
        <w:tc>
          <w:tcPr>
            <w:tcW w:w="720" w:type="dxa"/>
            <w:vAlign w:val="center"/>
            <w:hideMark/>
          </w:tcPr>
          <w:p w14:paraId="7038C90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D85874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2A5A63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7797D4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S54.22XA</w:t>
            </w:r>
          </w:p>
        </w:tc>
        <w:tc>
          <w:tcPr>
            <w:tcW w:w="6655" w:type="dxa"/>
            <w:vAlign w:val="center"/>
            <w:hideMark/>
          </w:tcPr>
          <w:p w14:paraId="1AC85A7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radial nerve at forearm level, left arm, initial encounter</w:t>
            </w:r>
          </w:p>
        </w:tc>
        <w:tc>
          <w:tcPr>
            <w:tcW w:w="720" w:type="dxa"/>
            <w:vAlign w:val="center"/>
            <w:hideMark/>
          </w:tcPr>
          <w:p w14:paraId="13439E9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427B70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DB143C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7E7676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S54.8X1A</w:t>
            </w:r>
          </w:p>
        </w:tc>
        <w:tc>
          <w:tcPr>
            <w:tcW w:w="6655" w:type="dxa"/>
            <w:vAlign w:val="center"/>
            <w:hideMark/>
          </w:tcPr>
          <w:p w14:paraId="13777E5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injury of other nerves at forearm level, right arm, initial encounter</w:t>
            </w:r>
          </w:p>
        </w:tc>
        <w:tc>
          <w:tcPr>
            <w:tcW w:w="720" w:type="dxa"/>
            <w:vAlign w:val="center"/>
            <w:hideMark/>
          </w:tcPr>
          <w:p w14:paraId="6A369CD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C2C61D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5B3309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480F8C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S54.8X2A</w:t>
            </w:r>
          </w:p>
        </w:tc>
        <w:tc>
          <w:tcPr>
            <w:tcW w:w="6655" w:type="dxa"/>
            <w:vAlign w:val="center"/>
            <w:hideMark/>
          </w:tcPr>
          <w:p w14:paraId="12D42CC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injury of other nerves at forearm level, left arm, initial encounter</w:t>
            </w:r>
          </w:p>
        </w:tc>
        <w:tc>
          <w:tcPr>
            <w:tcW w:w="720" w:type="dxa"/>
            <w:vAlign w:val="center"/>
            <w:hideMark/>
          </w:tcPr>
          <w:p w14:paraId="70C6A35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F74FA4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7333B3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65B074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S54.8X9A</w:t>
            </w:r>
          </w:p>
        </w:tc>
        <w:tc>
          <w:tcPr>
            <w:tcW w:w="6655" w:type="dxa"/>
            <w:vAlign w:val="center"/>
            <w:hideMark/>
          </w:tcPr>
          <w:p w14:paraId="3D3368D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injury of other nerves at forearm level, unspecified arm, initial encounter</w:t>
            </w:r>
          </w:p>
        </w:tc>
        <w:tc>
          <w:tcPr>
            <w:tcW w:w="720" w:type="dxa"/>
            <w:vAlign w:val="center"/>
            <w:hideMark/>
          </w:tcPr>
          <w:p w14:paraId="7849DA7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44F09A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15B238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3729E9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S54.90XA</w:t>
            </w:r>
          </w:p>
        </w:tc>
        <w:tc>
          <w:tcPr>
            <w:tcW w:w="6655" w:type="dxa"/>
            <w:vAlign w:val="center"/>
            <w:hideMark/>
          </w:tcPr>
          <w:p w14:paraId="0F3BE8B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forearm level, unspecified arm, initial encounter</w:t>
            </w:r>
          </w:p>
        </w:tc>
        <w:tc>
          <w:tcPr>
            <w:tcW w:w="720" w:type="dxa"/>
            <w:vAlign w:val="center"/>
            <w:hideMark/>
          </w:tcPr>
          <w:p w14:paraId="085C96A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30CE93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49F2EF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06E5E9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S54.91XA</w:t>
            </w:r>
          </w:p>
        </w:tc>
        <w:tc>
          <w:tcPr>
            <w:tcW w:w="6655" w:type="dxa"/>
            <w:vAlign w:val="center"/>
            <w:hideMark/>
          </w:tcPr>
          <w:p w14:paraId="452E8B7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forearm level, right arm, initial encounter</w:t>
            </w:r>
          </w:p>
        </w:tc>
        <w:tc>
          <w:tcPr>
            <w:tcW w:w="720" w:type="dxa"/>
            <w:vAlign w:val="center"/>
            <w:hideMark/>
          </w:tcPr>
          <w:p w14:paraId="25A9085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0B1EB5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D3E482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9DAA8C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S54.92XA</w:t>
            </w:r>
          </w:p>
        </w:tc>
        <w:tc>
          <w:tcPr>
            <w:tcW w:w="6655" w:type="dxa"/>
            <w:vAlign w:val="center"/>
            <w:hideMark/>
          </w:tcPr>
          <w:p w14:paraId="248ABB35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forearm level, left arm, initial encounter</w:t>
            </w:r>
          </w:p>
        </w:tc>
        <w:tc>
          <w:tcPr>
            <w:tcW w:w="720" w:type="dxa"/>
            <w:vAlign w:val="center"/>
            <w:hideMark/>
          </w:tcPr>
          <w:p w14:paraId="793CA7F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7045BB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88761F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963CD0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S64.10XA</w:t>
            </w:r>
          </w:p>
        </w:tc>
        <w:tc>
          <w:tcPr>
            <w:tcW w:w="6655" w:type="dxa"/>
            <w:vAlign w:val="center"/>
            <w:hideMark/>
          </w:tcPr>
          <w:p w14:paraId="54BC4CF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median nerve at wrist and hand level of unspecified arm, initial encounter</w:t>
            </w:r>
          </w:p>
        </w:tc>
        <w:tc>
          <w:tcPr>
            <w:tcW w:w="720" w:type="dxa"/>
            <w:vAlign w:val="center"/>
            <w:hideMark/>
          </w:tcPr>
          <w:p w14:paraId="56E29DD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ECF0F3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966DB5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CC6D27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S64.11XA</w:t>
            </w:r>
          </w:p>
        </w:tc>
        <w:tc>
          <w:tcPr>
            <w:tcW w:w="6655" w:type="dxa"/>
            <w:vAlign w:val="center"/>
            <w:hideMark/>
          </w:tcPr>
          <w:p w14:paraId="7284276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median nerve at wrist and hand level of right arm, initial encounter</w:t>
            </w:r>
          </w:p>
        </w:tc>
        <w:tc>
          <w:tcPr>
            <w:tcW w:w="720" w:type="dxa"/>
            <w:vAlign w:val="center"/>
            <w:hideMark/>
          </w:tcPr>
          <w:p w14:paraId="52E9232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4F5EBE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B74219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9FAB40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S64.12XA</w:t>
            </w:r>
          </w:p>
        </w:tc>
        <w:tc>
          <w:tcPr>
            <w:tcW w:w="6655" w:type="dxa"/>
            <w:vAlign w:val="center"/>
            <w:hideMark/>
          </w:tcPr>
          <w:p w14:paraId="21D9A61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median nerve at wrist and hand level of left arm, initial encounter</w:t>
            </w:r>
          </w:p>
        </w:tc>
        <w:tc>
          <w:tcPr>
            <w:tcW w:w="720" w:type="dxa"/>
            <w:vAlign w:val="center"/>
            <w:hideMark/>
          </w:tcPr>
          <w:p w14:paraId="35C5C50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F2577D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66278E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13982A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S64.20XA</w:t>
            </w:r>
          </w:p>
        </w:tc>
        <w:tc>
          <w:tcPr>
            <w:tcW w:w="6655" w:type="dxa"/>
            <w:vAlign w:val="center"/>
            <w:hideMark/>
          </w:tcPr>
          <w:p w14:paraId="6655667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radial nerve at wrist and hand level of unspecified arm, initial encounter</w:t>
            </w:r>
          </w:p>
        </w:tc>
        <w:tc>
          <w:tcPr>
            <w:tcW w:w="720" w:type="dxa"/>
            <w:vAlign w:val="center"/>
            <w:hideMark/>
          </w:tcPr>
          <w:p w14:paraId="754855A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30B5FA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C60EB5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AC4A53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S64.21XA</w:t>
            </w:r>
          </w:p>
        </w:tc>
        <w:tc>
          <w:tcPr>
            <w:tcW w:w="6655" w:type="dxa"/>
            <w:vAlign w:val="center"/>
            <w:hideMark/>
          </w:tcPr>
          <w:p w14:paraId="4502CF0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radial nerve at wrist and hand level of right arm, initial encounter</w:t>
            </w:r>
          </w:p>
        </w:tc>
        <w:tc>
          <w:tcPr>
            <w:tcW w:w="720" w:type="dxa"/>
            <w:vAlign w:val="center"/>
            <w:hideMark/>
          </w:tcPr>
          <w:p w14:paraId="17CDF5A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3569A0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1E4D44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D325EA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S64.22XA</w:t>
            </w:r>
          </w:p>
        </w:tc>
        <w:tc>
          <w:tcPr>
            <w:tcW w:w="6655" w:type="dxa"/>
            <w:vAlign w:val="center"/>
            <w:hideMark/>
          </w:tcPr>
          <w:p w14:paraId="4065D68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radial nerve at wrist and hand level of left arm, initial encounter</w:t>
            </w:r>
          </w:p>
        </w:tc>
        <w:tc>
          <w:tcPr>
            <w:tcW w:w="720" w:type="dxa"/>
            <w:vAlign w:val="center"/>
            <w:hideMark/>
          </w:tcPr>
          <w:p w14:paraId="1DE4CDB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DB5C8C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FE94BF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2AFD0F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S64.8X1A</w:t>
            </w:r>
          </w:p>
        </w:tc>
        <w:tc>
          <w:tcPr>
            <w:tcW w:w="6655" w:type="dxa"/>
            <w:vAlign w:val="center"/>
            <w:hideMark/>
          </w:tcPr>
          <w:p w14:paraId="5DEFE68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wrist and hand level of right arm, initial encounter</w:t>
            </w:r>
          </w:p>
        </w:tc>
        <w:tc>
          <w:tcPr>
            <w:tcW w:w="720" w:type="dxa"/>
            <w:vAlign w:val="center"/>
            <w:hideMark/>
          </w:tcPr>
          <w:p w14:paraId="576C74D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6CADF6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83BD1D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413D23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S64.8X2A</w:t>
            </w:r>
          </w:p>
        </w:tc>
        <w:tc>
          <w:tcPr>
            <w:tcW w:w="6655" w:type="dxa"/>
            <w:vAlign w:val="center"/>
            <w:hideMark/>
          </w:tcPr>
          <w:p w14:paraId="57755F0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wrist and hand level of left arm, initial encounter</w:t>
            </w:r>
          </w:p>
        </w:tc>
        <w:tc>
          <w:tcPr>
            <w:tcW w:w="720" w:type="dxa"/>
            <w:vAlign w:val="center"/>
            <w:hideMark/>
          </w:tcPr>
          <w:p w14:paraId="4CCA71F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D83115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2F4A05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9EE5CF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S64.8X9A</w:t>
            </w:r>
          </w:p>
        </w:tc>
        <w:tc>
          <w:tcPr>
            <w:tcW w:w="6655" w:type="dxa"/>
            <w:vAlign w:val="center"/>
            <w:hideMark/>
          </w:tcPr>
          <w:p w14:paraId="3871D94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wrist and hand level of unspecified arm, initial encounter</w:t>
            </w:r>
          </w:p>
        </w:tc>
        <w:tc>
          <w:tcPr>
            <w:tcW w:w="720" w:type="dxa"/>
            <w:vAlign w:val="center"/>
            <w:hideMark/>
          </w:tcPr>
          <w:p w14:paraId="02A97FA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B9374C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0032FC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DB8C9A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S64.90XA</w:t>
            </w:r>
          </w:p>
        </w:tc>
        <w:tc>
          <w:tcPr>
            <w:tcW w:w="6655" w:type="dxa"/>
            <w:vAlign w:val="center"/>
            <w:hideMark/>
          </w:tcPr>
          <w:p w14:paraId="551C0805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wrist and hand level of unspecified arm, initial encounter</w:t>
            </w:r>
          </w:p>
        </w:tc>
        <w:tc>
          <w:tcPr>
            <w:tcW w:w="720" w:type="dxa"/>
            <w:vAlign w:val="center"/>
            <w:hideMark/>
          </w:tcPr>
          <w:p w14:paraId="2F6C7C3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FE5052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E6158C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54C251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S64.91XA</w:t>
            </w:r>
          </w:p>
        </w:tc>
        <w:tc>
          <w:tcPr>
            <w:tcW w:w="6655" w:type="dxa"/>
            <w:vAlign w:val="center"/>
            <w:hideMark/>
          </w:tcPr>
          <w:p w14:paraId="653756E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wrist and hand level of right arm, initial encounter</w:t>
            </w:r>
          </w:p>
        </w:tc>
        <w:tc>
          <w:tcPr>
            <w:tcW w:w="720" w:type="dxa"/>
            <w:vAlign w:val="center"/>
            <w:hideMark/>
          </w:tcPr>
          <w:p w14:paraId="170E495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A21666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AC7A6D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79887D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S64.92XA</w:t>
            </w:r>
          </w:p>
        </w:tc>
        <w:tc>
          <w:tcPr>
            <w:tcW w:w="6655" w:type="dxa"/>
            <w:vAlign w:val="center"/>
            <w:hideMark/>
          </w:tcPr>
          <w:p w14:paraId="41A0150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wrist and hand level of left arm, initial encounter</w:t>
            </w:r>
          </w:p>
        </w:tc>
        <w:tc>
          <w:tcPr>
            <w:tcW w:w="720" w:type="dxa"/>
            <w:vAlign w:val="center"/>
            <w:hideMark/>
          </w:tcPr>
          <w:p w14:paraId="35528F4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B50187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3D4020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858212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S74.00XA</w:t>
            </w:r>
          </w:p>
        </w:tc>
        <w:tc>
          <w:tcPr>
            <w:tcW w:w="6655" w:type="dxa"/>
            <w:vAlign w:val="center"/>
            <w:hideMark/>
          </w:tcPr>
          <w:p w14:paraId="57FCC4F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sciatic nerve at hip and thigh level,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171CEB8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B83A16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FA3878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75F7C7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S74.01XA</w:t>
            </w:r>
          </w:p>
        </w:tc>
        <w:tc>
          <w:tcPr>
            <w:tcW w:w="6655" w:type="dxa"/>
            <w:vAlign w:val="center"/>
            <w:hideMark/>
          </w:tcPr>
          <w:p w14:paraId="3536057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sciatic nerve at hip and thigh level, right leg, initial encounter</w:t>
            </w:r>
          </w:p>
        </w:tc>
        <w:tc>
          <w:tcPr>
            <w:tcW w:w="720" w:type="dxa"/>
            <w:vAlign w:val="center"/>
            <w:hideMark/>
          </w:tcPr>
          <w:p w14:paraId="747BACB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79D110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19F418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F92DFD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S74.02XA</w:t>
            </w:r>
          </w:p>
        </w:tc>
        <w:tc>
          <w:tcPr>
            <w:tcW w:w="6655" w:type="dxa"/>
            <w:vAlign w:val="center"/>
            <w:hideMark/>
          </w:tcPr>
          <w:p w14:paraId="70A1415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sciatic nerve at hip and thigh level, left leg, initial encounter</w:t>
            </w:r>
          </w:p>
        </w:tc>
        <w:tc>
          <w:tcPr>
            <w:tcW w:w="720" w:type="dxa"/>
            <w:vAlign w:val="center"/>
            <w:hideMark/>
          </w:tcPr>
          <w:p w14:paraId="7554C6E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05E6D9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98BDB8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5A2963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S74.10XA</w:t>
            </w:r>
          </w:p>
        </w:tc>
        <w:tc>
          <w:tcPr>
            <w:tcW w:w="6655" w:type="dxa"/>
            <w:vAlign w:val="center"/>
            <w:hideMark/>
          </w:tcPr>
          <w:p w14:paraId="296892B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femoral nerve at hip and thigh level,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2BD16A2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BE2DED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D07FC7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571F32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S74.11XA</w:t>
            </w:r>
          </w:p>
        </w:tc>
        <w:tc>
          <w:tcPr>
            <w:tcW w:w="6655" w:type="dxa"/>
            <w:vAlign w:val="center"/>
            <w:hideMark/>
          </w:tcPr>
          <w:p w14:paraId="6F8A1DF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femoral nerve at hip and thigh level, right leg, initial encounter</w:t>
            </w:r>
          </w:p>
        </w:tc>
        <w:tc>
          <w:tcPr>
            <w:tcW w:w="720" w:type="dxa"/>
            <w:vAlign w:val="center"/>
            <w:hideMark/>
          </w:tcPr>
          <w:p w14:paraId="20ABB3A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617759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6E3A95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66D922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S74.12XA</w:t>
            </w:r>
          </w:p>
        </w:tc>
        <w:tc>
          <w:tcPr>
            <w:tcW w:w="6655" w:type="dxa"/>
            <w:vAlign w:val="center"/>
            <w:hideMark/>
          </w:tcPr>
          <w:p w14:paraId="248C1D0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femoral nerve at hip and thigh level, left leg, initial encounter</w:t>
            </w:r>
          </w:p>
        </w:tc>
        <w:tc>
          <w:tcPr>
            <w:tcW w:w="720" w:type="dxa"/>
            <w:vAlign w:val="center"/>
            <w:hideMark/>
          </w:tcPr>
          <w:p w14:paraId="2E41BCD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AF5E87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1D7E2B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6E5655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S74.20XA</w:t>
            </w:r>
          </w:p>
        </w:tc>
        <w:tc>
          <w:tcPr>
            <w:tcW w:w="6655" w:type="dxa"/>
            <w:vAlign w:val="center"/>
            <w:hideMark/>
          </w:tcPr>
          <w:p w14:paraId="396CE36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cutaneous sensory nerve at hip and thigh level,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215C3CA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A90D8B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95A2BD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22068D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S74.21XA</w:t>
            </w:r>
          </w:p>
        </w:tc>
        <w:tc>
          <w:tcPr>
            <w:tcW w:w="6655" w:type="dxa"/>
            <w:vAlign w:val="center"/>
            <w:hideMark/>
          </w:tcPr>
          <w:p w14:paraId="106286A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cutaneous sensory nerve at hip and high level, right leg, initial encounter</w:t>
            </w:r>
          </w:p>
        </w:tc>
        <w:tc>
          <w:tcPr>
            <w:tcW w:w="720" w:type="dxa"/>
            <w:vAlign w:val="center"/>
            <w:hideMark/>
          </w:tcPr>
          <w:p w14:paraId="2ED37A6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20B5F7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E7612F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35118F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S74.22XA</w:t>
            </w:r>
          </w:p>
        </w:tc>
        <w:tc>
          <w:tcPr>
            <w:tcW w:w="6655" w:type="dxa"/>
            <w:vAlign w:val="center"/>
            <w:hideMark/>
          </w:tcPr>
          <w:p w14:paraId="3936E91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cutaneous sensory nerve at hip and thigh level, left leg, initial encounter</w:t>
            </w:r>
          </w:p>
        </w:tc>
        <w:tc>
          <w:tcPr>
            <w:tcW w:w="720" w:type="dxa"/>
            <w:vAlign w:val="center"/>
            <w:hideMark/>
          </w:tcPr>
          <w:p w14:paraId="0A98616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2DDB50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B69251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2C1CC7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S74.8X1A</w:t>
            </w:r>
          </w:p>
        </w:tc>
        <w:tc>
          <w:tcPr>
            <w:tcW w:w="6655" w:type="dxa"/>
            <w:vAlign w:val="center"/>
            <w:hideMark/>
          </w:tcPr>
          <w:p w14:paraId="0FCDE96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hip and thigh level, right leg, initial encounter</w:t>
            </w:r>
          </w:p>
        </w:tc>
        <w:tc>
          <w:tcPr>
            <w:tcW w:w="720" w:type="dxa"/>
            <w:vAlign w:val="center"/>
            <w:hideMark/>
          </w:tcPr>
          <w:p w14:paraId="69806ED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F28CDB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AA90E3C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BC00EE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S74.8X2A</w:t>
            </w:r>
          </w:p>
        </w:tc>
        <w:tc>
          <w:tcPr>
            <w:tcW w:w="6655" w:type="dxa"/>
            <w:vAlign w:val="center"/>
            <w:hideMark/>
          </w:tcPr>
          <w:p w14:paraId="4208E5A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hip and thigh level, left leg, initial encounter</w:t>
            </w:r>
          </w:p>
        </w:tc>
        <w:tc>
          <w:tcPr>
            <w:tcW w:w="720" w:type="dxa"/>
            <w:vAlign w:val="center"/>
            <w:hideMark/>
          </w:tcPr>
          <w:p w14:paraId="6A5EE57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59545F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5228C4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293EBE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S74.8X9A</w:t>
            </w:r>
          </w:p>
        </w:tc>
        <w:tc>
          <w:tcPr>
            <w:tcW w:w="6655" w:type="dxa"/>
            <w:vAlign w:val="center"/>
            <w:hideMark/>
          </w:tcPr>
          <w:p w14:paraId="1FCE3AD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hip and thigh level,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45B4F55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A36031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7F3C65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96CA60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S74.90XA</w:t>
            </w:r>
          </w:p>
        </w:tc>
        <w:tc>
          <w:tcPr>
            <w:tcW w:w="6655" w:type="dxa"/>
            <w:vAlign w:val="center"/>
            <w:hideMark/>
          </w:tcPr>
          <w:p w14:paraId="082B699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hip and thigh level,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047F6F8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7E71A9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276FDB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E0C7C8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S74.91XA</w:t>
            </w:r>
          </w:p>
        </w:tc>
        <w:tc>
          <w:tcPr>
            <w:tcW w:w="6655" w:type="dxa"/>
            <w:vAlign w:val="center"/>
            <w:hideMark/>
          </w:tcPr>
          <w:p w14:paraId="1013069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hip and thigh level, right leg, initial encounter</w:t>
            </w:r>
          </w:p>
        </w:tc>
        <w:tc>
          <w:tcPr>
            <w:tcW w:w="720" w:type="dxa"/>
            <w:vAlign w:val="center"/>
            <w:hideMark/>
          </w:tcPr>
          <w:p w14:paraId="44F1834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0456D1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286305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9EF768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S74.92XA</w:t>
            </w:r>
          </w:p>
        </w:tc>
        <w:tc>
          <w:tcPr>
            <w:tcW w:w="6655" w:type="dxa"/>
            <w:vAlign w:val="center"/>
            <w:hideMark/>
          </w:tcPr>
          <w:p w14:paraId="62A3BBC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hip and thigh level, left leg, initial encounter</w:t>
            </w:r>
          </w:p>
        </w:tc>
        <w:tc>
          <w:tcPr>
            <w:tcW w:w="720" w:type="dxa"/>
            <w:vAlign w:val="center"/>
            <w:hideMark/>
          </w:tcPr>
          <w:p w14:paraId="3E66AC1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3E425A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6FD261C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0F9794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S84.20XA</w:t>
            </w:r>
          </w:p>
        </w:tc>
        <w:tc>
          <w:tcPr>
            <w:tcW w:w="6655" w:type="dxa"/>
            <w:vAlign w:val="center"/>
            <w:hideMark/>
          </w:tcPr>
          <w:p w14:paraId="0DAEACC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cutaneous sensory nerve at lower leg level,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01271E2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4BD233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184D6E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8ABF4C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S84.21XA</w:t>
            </w:r>
          </w:p>
        </w:tc>
        <w:tc>
          <w:tcPr>
            <w:tcW w:w="6655" w:type="dxa"/>
            <w:vAlign w:val="center"/>
            <w:hideMark/>
          </w:tcPr>
          <w:p w14:paraId="27D9A89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cutaneous sensory nerve at lower leg level, right leg, initial encounter</w:t>
            </w:r>
          </w:p>
        </w:tc>
        <w:tc>
          <w:tcPr>
            <w:tcW w:w="720" w:type="dxa"/>
            <w:vAlign w:val="center"/>
            <w:hideMark/>
          </w:tcPr>
          <w:p w14:paraId="64259B3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1BFAE0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873FF2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0344B6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S84.22XA</w:t>
            </w:r>
          </w:p>
        </w:tc>
        <w:tc>
          <w:tcPr>
            <w:tcW w:w="6655" w:type="dxa"/>
            <w:vAlign w:val="center"/>
            <w:hideMark/>
          </w:tcPr>
          <w:p w14:paraId="513CB9A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cutaneous sensory nerve at lower leg level, left leg, initial encounter</w:t>
            </w:r>
          </w:p>
        </w:tc>
        <w:tc>
          <w:tcPr>
            <w:tcW w:w="720" w:type="dxa"/>
            <w:vAlign w:val="center"/>
            <w:hideMark/>
          </w:tcPr>
          <w:p w14:paraId="21AC2DA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560AA5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98EAE8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50F9D4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S84.801A</w:t>
            </w:r>
          </w:p>
        </w:tc>
        <w:tc>
          <w:tcPr>
            <w:tcW w:w="6655" w:type="dxa"/>
            <w:vAlign w:val="center"/>
            <w:hideMark/>
          </w:tcPr>
          <w:p w14:paraId="6311BC8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lower leg level, right leg, initial encounter</w:t>
            </w:r>
          </w:p>
        </w:tc>
        <w:tc>
          <w:tcPr>
            <w:tcW w:w="720" w:type="dxa"/>
            <w:vAlign w:val="center"/>
            <w:hideMark/>
          </w:tcPr>
          <w:p w14:paraId="3A79898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39E437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254215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1CB494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S84.802A</w:t>
            </w:r>
          </w:p>
        </w:tc>
        <w:tc>
          <w:tcPr>
            <w:tcW w:w="6655" w:type="dxa"/>
            <w:vAlign w:val="center"/>
            <w:hideMark/>
          </w:tcPr>
          <w:p w14:paraId="6EC67AB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lower leg level, left leg, initial encounter</w:t>
            </w:r>
          </w:p>
        </w:tc>
        <w:tc>
          <w:tcPr>
            <w:tcW w:w="720" w:type="dxa"/>
            <w:vAlign w:val="center"/>
            <w:hideMark/>
          </w:tcPr>
          <w:p w14:paraId="4F5E7D1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6F2F95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847765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0911E2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S84.809A</w:t>
            </w:r>
          </w:p>
        </w:tc>
        <w:tc>
          <w:tcPr>
            <w:tcW w:w="6655" w:type="dxa"/>
            <w:vAlign w:val="center"/>
            <w:hideMark/>
          </w:tcPr>
          <w:p w14:paraId="6A3E22B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lower leg level,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6CC7C0C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63C098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6733C1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89299D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S84.90XA</w:t>
            </w:r>
          </w:p>
        </w:tc>
        <w:tc>
          <w:tcPr>
            <w:tcW w:w="6655" w:type="dxa"/>
            <w:vAlign w:val="center"/>
            <w:hideMark/>
          </w:tcPr>
          <w:p w14:paraId="6B25224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lower leg level,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0AA0CEB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62722E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A6379D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DD4B9A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S84.91XA</w:t>
            </w:r>
          </w:p>
        </w:tc>
        <w:tc>
          <w:tcPr>
            <w:tcW w:w="6655" w:type="dxa"/>
            <w:vAlign w:val="center"/>
            <w:hideMark/>
          </w:tcPr>
          <w:p w14:paraId="64E26B0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lower leg level, right leg, initial encounter</w:t>
            </w:r>
          </w:p>
        </w:tc>
        <w:tc>
          <w:tcPr>
            <w:tcW w:w="720" w:type="dxa"/>
            <w:vAlign w:val="center"/>
            <w:hideMark/>
          </w:tcPr>
          <w:p w14:paraId="5D31741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D4064A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1A4D52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5463F5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S84.92XA</w:t>
            </w:r>
          </w:p>
        </w:tc>
        <w:tc>
          <w:tcPr>
            <w:tcW w:w="6655" w:type="dxa"/>
            <w:vAlign w:val="center"/>
            <w:hideMark/>
          </w:tcPr>
          <w:p w14:paraId="42F9C23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lower leg level, left leg, initial encounter</w:t>
            </w:r>
          </w:p>
        </w:tc>
        <w:tc>
          <w:tcPr>
            <w:tcW w:w="720" w:type="dxa"/>
            <w:vAlign w:val="center"/>
            <w:hideMark/>
          </w:tcPr>
          <w:p w14:paraId="029C228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AE6570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5BC212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B90FE9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S94.00XA</w:t>
            </w:r>
          </w:p>
        </w:tc>
        <w:tc>
          <w:tcPr>
            <w:tcW w:w="6655" w:type="dxa"/>
            <w:vAlign w:val="center"/>
            <w:hideMark/>
          </w:tcPr>
          <w:p w14:paraId="2484027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lateral plantar nerve,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77600CC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AD76EA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26189C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D51C3D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S94.01XA</w:t>
            </w:r>
          </w:p>
        </w:tc>
        <w:tc>
          <w:tcPr>
            <w:tcW w:w="6655" w:type="dxa"/>
            <w:vAlign w:val="center"/>
            <w:hideMark/>
          </w:tcPr>
          <w:p w14:paraId="54D3F38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lateral plantar nerve, right leg, initial encounter</w:t>
            </w:r>
          </w:p>
        </w:tc>
        <w:tc>
          <w:tcPr>
            <w:tcW w:w="720" w:type="dxa"/>
            <w:vAlign w:val="center"/>
            <w:hideMark/>
          </w:tcPr>
          <w:p w14:paraId="6232D17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299D3D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3CB998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2EF252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S94.02XA</w:t>
            </w:r>
          </w:p>
        </w:tc>
        <w:tc>
          <w:tcPr>
            <w:tcW w:w="6655" w:type="dxa"/>
            <w:vAlign w:val="center"/>
            <w:hideMark/>
          </w:tcPr>
          <w:p w14:paraId="4B713A3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lateral plantar nerve, left leg, initial encounter</w:t>
            </w:r>
          </w:p>
        </w:tc>
        <w:tc>
          <w:tcPr>
            <w:tcW w:w="720" w:type="dxa"/>
            <w:vAlign w:val="center"/>
            <w:hideMark/>
          </w:tcPr>
          <w:p w14:paraId="51D3ED4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A43BD8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FEBBE0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4CC7DB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S94.10XA</w:t>
            </w:r>
          </w:p>
        </w:tc>
        <w:tc>
          <w:tcPr>
            <w:tcW w:w="6655" w:type="dxa"/>
            <w:vAlign w:val="center"/>
            <w:hideMark/>
          </w:tcPr>
          <w:p w14:paraId="43FFDAD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medial plantar nerve,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497BC35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C0110B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A1CBF8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1E5380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S94.11XA</w:t>
            </w:r>
          </w:p>
        </w:tc>
        <w:tc>
          <w:tcPr>
            <w:tcW w:w="6655" w:type="dxa"/>
            <w:vAlign w:val="center"/>
            <w:hideMark/>
          </w:tcPr>
          <w:p w14:paraId="61A3548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medial plantar nerve, right leg, initial encounter</w:t>
            </w:r>
          </w:p>
        </w:tc>
        <w:tc>
          <w:tcPr>
            <w:tcW w:w="720" w:type="dxa"/>
            <w:vAlign w:val="center"/>
            <w:hideMark/>
          </w:tcPr>
          <w:p w14:paraId="51EFE0F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A97517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BD3643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BECAFE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S94.12XA</w:t>
            </w:r>
          </w:p>
        </w:tc>
        <w:tc>
          <w:tcPr>
            <w:tcW w:w="6655" w:type="dxa"/>
            <w:vAlign w:val="center"/>
            <w:hideMark/>
          </w:tcPr>
          <w:p w14:paraId="22260A0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medial plantar nerve, left leg, initial encounter</w:t>
            </w:r>
          </w:p>
        </w:tc>
        <w:tc>
          <w:tcPr>
            <w:tcW w:w="720" w:type="dxa"/>
            <w:vAlign w:val="center"/>
            <w:hideMark/>
          </w:tcPr>
          <w:p w14:paraId="285BED8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9B47AA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03281A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7B8674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S94.30XA</w:t>
            </w:r>
          </w:p>
        </w:tc>
        <w:tc>
          <w:tcPr>
            <w:tcW w:w="6655" w:type="dxa"/>
            <w:vAlign w:val="center"/>
            <w:hideMark/>
          </w:tcPr>
          <w:p w14:paraId="485DD0D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cutaneous sensory nerve at ankle and foot level,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5222036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DEA4A5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955F13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CA40D2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S94.31XA</w:t>
            </w:r>
          </w:p>
        </w:tc>
        <w:tc>
          <w:tcPr>
            <w:tcW w:w="6655" w:type="dxa"/>
            <w:vAlign w:val="center"/>
            <w:hideMark/>
          </w:tcPr>
          <w:p w14:paraId="4C986655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cutaneous sensory nerve at ankle and foot level, right leg, initial encounter</w:t>
            </w:r>
          </w:p>
        </w:tc>
        <w:tc>
          <w:tcPr>
            <w:tcW w:w="720" w:type="dxa"/>
            <w:vAlign w:val="center"/>
            <w:hideMark/>
          </w:tcPr>
          <w:p w14:paraId="0D9A9F5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FDF01D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EACAD6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113A4A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S94.32XA</w:t>
            </w:r>
          </w:p>
        </w:tc>
        <w:tc>
          <w:tcPr>
            <w:tcW w:w="6655" w:type="dxa"/>
            <w:vAlign w:val="center"/>
            <w:hideMark/>
          </w:tcPr>
          <w:p w14:paraId="49A11E3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cutaneous sensory nerve at ankle and foot level, left leg, initial encounter</w:t>
            </w:r>
          </w:p>
        </w:tc>
        <w:tc>
          <w:tcPr>
            <w:tcW w:w="720" w:type="dxa"/>
            <w:vAlign w:val="center"/>
            <w:hideMark/>
          </w:tcPr>
          <w:p w14:paraId="45112BF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ED0E34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9A7502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1853D9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S94.8X1A</w:t>
            </w:r>
          </w:p>
        </w:tc>
        <w:tc>
          <w:tcPr>
            <w:tcW w:w="6655" w:type="dxa"/>
            <w:vAlign w:val="center"/>
            <w:hideMark/>
          </w:tcPr>
          <w:p w14:paraId="1F99407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ankle and foot level, right leg, initial encounter</w:t>
            </w:r>
          </w:p>
        </w:tc>
        <w:tc>
          <w:tcPr>
            <w:tcW w:w="720" w:type="dxa"/>
            <w:vAlign w:val="center"/>
            <w:hideMark/>
          </w:tcPr>
          <w:p w14:paraId="554A26D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8C1B0C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3B1EDA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2BAD92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S94.8X2A</w:t>
            </w:r>
          </w:p>
        </w:tc>
        <w:tc>
          <w:tcPr>
            <w:tcW w:w="6655" w:type="dxa"/>
            <w:vAlign w:val="center"/>
            <w:hideMark/>
          </w:tcPr>
          <w:p w14:paraId="5529D07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ankle and foot level, left leg, initial encounter</w:t>
            </w:r>
          </w:p>
        </w:tc>
        <w:tc>
          <w:tcPr>
            <w:tcW w:w="720" w:type="dxa"/>
            <w:vAlign w:val="center"/>
            <w:hideMark/>
          </w:tcPr>
          <w:p w14:paraId="402E2AA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6277B4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2467DF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BF6C76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S94.8X9A</w:t>
            </w:r>
          </w:p>
        </w:tc>
        <w:tc>
          <w:tcPr>
            <w:tcW w:w="6655" w:type="dxa"/>
            <w:vAlign w:val="center"/>
            <w:hideMark/>
          </w:tcPr>
          <w:p w14:paraId="154BB86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other nerves at ankle and foot level,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14EEB51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4A6137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08BFF1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55B91F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S94.90XA</w:t>
            </w:r>
          </w:p>
        </w:tc>
        <w:tc>
          <w:tcPr>
            <w:tcW w:w="6655" w:type="dxa"/>
            <w:vAlign w:val="center"/>
            <w:hideMark/>
          </w:tcPr>
          <w:p w14:paraId="14FADE9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ankle and foot level, unspecified leg, initial encounter</w:t>
            </w:r>
          </w:p>
        </w:tc>
        <w:tc>
          <w:tcPr>
            <w:tcW w:w="720" w:type="dxa"/>
            <w:vAlign w:val="center"/>
            <w:hideMark/>
          </w:tcPr>
          <w:p w14:paraId="773ADD8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850D87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F1A003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5C66E0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S94.91XA</w:t>
            </w:r>
          </w:p>
        </w:tc>
        <w:tc>
          <w:tcPr>
            <w:tcW w:w="6655" w:type="dxa"/>
            <w:vAlign w:val="center"/>
            <w:hideMark/>
          </w:tcPr>
          <w:p w14:paraId="3878A7E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ankle and foot level, right leg, initial encounter</w:t>
            </w:r>
          </w:p>
        </w:tc>
        <w:tc>
          <w:tcPr>
            <w:tcW w:w="720" w:type="dxa"/>
            <w:vAlign w:val="center"/>
            <w:hideMark/>
          </w:tcPr>
          <w:p w14:paraId="07CD8E0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3CE5ED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909F0E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38796E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S94.92XA</w:t>
            </w:r>
          </w:p>
        </w:tc>
        <w:tc>
          <w:tcPr>
            <w:tcW w:w="6655" w:type="dxa"/>
            <w:vAlign w:val="center"/>
            <w:hideMark/>
          </w:tcPr>
          <w:p w14:paraId="73B4C99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of unspecified nerve at ankle and foot level, left leg, initial encounter</w:t>
            </w:r>
          </w:p>
        </w:tc>
        <w:tc>
          <w:tcPr>
            <w:tcW w:w="720" w:type="dxa"/>
            <w:vAlign w:val="center"/>
            <w:hideMark/>
          </w:tcPr>
          <w:p w14:paraId="79A7D15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6161AA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6654F9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D6BC58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T41.0X5A</w:t>
            </w:r>
          </w:p>
        </w:tc>
        <w:tc>
          <w:tcPr>
            <w:tcW w:w="6655" w:type="dxa"/>
            <w:vAlign w:val="center"/>
            <w:hideMark/>
          </w:tcPr>
          <w:p w14:paraId="0A84BBC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Adverse effect of inhaled anesthetics, initial encounter</w:t>
            </w:r>
          </w:p>
        </w:tc>
        <w:tc>
          <w:tcPr>
            <w:tcW w:w="720" w:type="dxa"/>
            <w:vAlign w:val="center"/>
            <w:hideMark/>
          </w:tcPr>
          <w:p w14:paraId="2125B4C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E9572E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BFC872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7AA7D7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T41.1X5A</w:t>
            </w:r>
          </w:p>
        </w:tc>
        <w:tc>
          <w:tcPr>
            <w:tcW w:w="6655" w:type="dxa"/>
            <w:vAlign w:val="center"/>
            <w:hideMark/>
          </w:tcPr>
          <w:p w14:paraId="629C078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Adverse effect of intravenous anesthetics, initial encounter</w:t>
            </w:r>
          </w:p>
        </w:tc>
        <w:tc>
          <w:tcPr>
            <w:tcW w:w="720" w:type="dxa"/>
            <w:vAlign w:val="center"/>
            <w:hideMark/>
          </w:tcPr>
          <w:p w14:paraId="16D8F8C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CCD532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8DB205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1D946D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T41.205A</w:t>
            </w:r>
          </w:p>
        </w:tc>
        <w:tc>
          <w:tcPr>
            <w:tcW w:w="6655" w:type="dxa"/>
            <w:vAlign w:val="center"/>
            <w:hideMark/>
          </w:tcPr>
          <w:p w14:paraId="377FB35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Adverse effect of unspecified general anesthetics, initial encounter</w:t>
            </w:r>
          </w:p>
        </w:tc>
        <w:tc>
          <w:tcPr>
            <w:tcW w:w="720" w:type="dxa"/>
            <w:vAlign w:val="center"/>
            <w:hideMark/>
          </w:tcPr>
          <w:p w14:paraId="39101FF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AA64CB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64FE1D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973909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T41.295A</w:t>
            </w:r>
          </w:p>
        </w:tc>
        <w:tc>
          <w:tcPr>
            <w:tcW w:w="6655" w:type="dxa"/>
            <w:vAlign w:val="center"/>
            <w:hideMark/>
          </w:tcPr>
          <w:p w14:paraId="517F413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Adverse effect of other general anesthetics, initial encounter</w:t>
            </w:r>
          </w:p>
        </w:tc>
        <w:tc>
          <w:tcPr>
            <w:tcW w:w="720" w:type="dxa"/>
            <w:vAlign w:val="center"/>
            <w:hideMark/>
          </w:tcPr>
          <w:p w14:paraId="19F653B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9F77BA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F7C4EC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19851C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T41.3X5A</w:t>
            </w:r>
          </w:p>
        </w:tc>
        <w:tc>
          <w:tcPr>
            <w:tcW w:w="6655" w:type="dxa"/>
            <w:vAlign w:val="center"/>
            <w:hideMark/>
          </w:tcPr>
          <w:p w14:paraId="4B85C9C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Adverse effect of local anesthetics, initial encounter</w:t>
            </w:r>
          </w:p>
        </w:tc>
        <w:tc>
          <w:tcPr>
            <w:tcW w:w="720" w:type="dxa"/>
            <w:vAlign w:val="center"/>
            <w:hideMark/>
          </w:tcPr>
          <w:p w14:paraId="669AE7F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FC263D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4865E7C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EE5DEF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T41.45XA</w:t>
            </w:r>
          </w:p>
        </w:tc>
        <w:tc>
          <w:tcPr>
            <w:tcW w:w="6655" w:type="dxa"/>
            <w:vAlign w:val="center"/>
            <w:hideMark/>
          </w:tcPr>
          <w:p w14:paraId="73A75A95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Adverse effect of unspecified anesthetic, initial encounter</w:t>
            </w:r>
          </w:p>
        </w:tc>
        <w:tc>
          <w:tcPr>
            <w:tcW w:w="720" w:type="dxa"/>
            <w:vAlign w:val="center"/>
            <w:hideMark/>
          </w:tcPr>
          <w:p w14:paraId="764AF07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3F7626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225B2E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1E391D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T50.905A</w:t>
            </w:r>
          </w:p>
        </w:tc>
        <w:tc>
          <w:tcPr>
            <w:tcW w:w="6655" w:type="dxa"/>
            <w:vAlign w:val="center"/>
            <w:hideMark/>
          </w:tcPr>
          <w:p w14:paraId="325DBF7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Adverse effect of unspecified drugs, medicaments and biological substances, initial encounter</w:t>
            </w:r>
          </w:p>
        </w:tc>
        <w:tc>
          <w:tcPr>
            <w:tcW w:w="720" w:type="dxa"/>
            <w:vAlign w:val="center"/>
            <w:hideMark/>
          </w:tcPr>
          <w:p w14:paraId="5186149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FD0A3B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774EFE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B4CC7F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T78.2XXA</w:t>
            </w:r>
          </w:p>
        </w:tc>
        <w:tc>
          <w:tcPr>
            <w:tcW w:w="6655" w:type="dxa"/>
            <w:vAlign w:val="center"/>
            <w:hideMark/>
          </w:tcPr>
          <w:p w14:paraId="6BA13C1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Anaphylactic shock, unspecified, initial encounter</w:t>
            </w:r>
          </w:p>
        </w:tc>
        <w:tc>
          <w:tcPr>
            <w:tcW w:w="720" w:type="dxa"/>
            <w:vAlign w:val="center"/>
            <w:hideMark/>
          </w:tcPr>
          <w:p w14:paraId="238ABF2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CD5218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226DF0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C23FD9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T78.3XXA</w:t>
            </w:r>
          </w:p>
        </w:tc>
        <w:tc>
          <w:tcPr>
            <w:tcW w:w="6655" w:type="dxa"/>
            <w:vAlign w:val="center"/>
            <w:hideMark/>
          </w:tcPr>
          <w:p w14:paraId="2BC40B5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Angioneurotic edema, initial encounter</w:t>
            </w:r>
          </w:p>
        </w:tc>
        <w:tc>
          <w:tcPr>
            <w:tcW w:w="720" w:type="dxa"/>
            <w:vAlign w:val="center"/>
            <w:hideMark/>
          </w:tcPr>
          <w:p w14:paraId="1AF46DD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E25908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BB753B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84670F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T80.30XA</w:t>
            </w:r>
          </w:p>
        </w:tc>
        <w:tc>
          <w:tcPr>
            <w:tcW w:w="6655" w:type="dxa"/>
            <w:vAlign w:val="center"/>
            <w:hideMark/>
          </w:tcPr>
          <w:p w14:paraId="2168D61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ABO incompatibility reaction due to transfusion of blood or blood products, unspecified, initial encounter</w:t>
            </w:r>
          </w:p>
        </w:tc>
        <w:tc>
          <w:tcPr>
            <w:tcW w:w="720" w:type="dxa"/>
            <w:vAlign w:val="center"/>
            <w:hideMark/>
          </w:tcPr>
          <w:p w14:paraId="4DEA6E8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59EE4A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D45E98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313FE1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T80.310A</w:t>
            </w:r>
          </w:p>
        </w:tc>
        <w:tc>
          <w:tcPr>
            <w:tcW w:w="6655" w:type="dxa"/>
            <w:vAlign w:val="center"/>
            <w:hideMark/>
          </w:tcPr>
          <w:p w14:paraId="21073A9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ABO incompatibility with acute hemolytic transfusion reaction, initial encounter</w:t>
            </w:r>
          </w:p>
        </w:tc>
        <w:tc>
          <w:tcPr>
            <w:tcW w:w="720" w:type="dxa"/>
            <w:vAlign w:val="center"/>
            <w:hideMark/>
          </w:tcPr>
          <w:p w14:paraId="2D60110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979B5F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69DD5F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E1D512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T80.311A</w:t>
            </w:r>
          </w:p>
        </w:tc>
        <w:tc>
          <w:tcPr>
            <w:tcW w:w="6655" w:type="dxa"/>
            <w:vAlign w:val="center"/>
            <w:hideMark/>
          </w:tcPr>
          <w:p w14:paraId="75BF7FA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ABO incompatibility with delayed hemolytic transfusion reaction, initial encounter</w:t>
            </w:r>
          </w:p>
        </w:tc>
        <w:tc>
          <w:tcPr>
            <w:tcW w:w="720" w:type="dxa"/>
            <w:vAlign w:val="center"/>
            <w:hideMark/>
          </w:tcPr>
          <w:p w14:paraId="4E917AA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E1AD65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D5B58F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026696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T80.319A</w:t>
            </w:r>
          </w:p>
        </w:tc>
        <w:tc>
          <w:tcPr>
            <w:tcW w:w="6655" w:type="dxa"/>
            <w:vAlign w:val="center"/>
            <w:hideMark/>
          </w:tcPr>
          <w:p w14:paraId="2CA76EB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ABO incompatibility with hemolytic transfusion reaction, unspecified, initial encounter</w:t>
            </w:r>
          </w:p>
        </w:tc>
        <w:tc>
          <w:tcPr>
            <w:tcW w:w="720" w:type="dxa"/>
            <w:vAlign w:val="center"/>
            <w:hideMark/>
          </w:tcPr>
          <w:p w14:paraId="2E5010F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0A7B86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4D471E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47098A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T80.39XA</w:t>
            </w:r>
          </w:p>
        </w:tc>
        <w:tc>
          <w:tcPr>
            <w:tcW w:w="6655" w:type="dxa"/>
            <w:vAlign w:val="center"/>
            <w:hideMark/>
          </w:tcPr>
          <w:p w14:paraId="2E9D1CD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ABO incompatibility reaction due to transfusion of blood or blood products, initial encounter</w:t>
            </w:r>
          </w:p>
        </w:tc>
        <w:tc>
          <w:tcPr>
            <w:tcW w:w="720" w:type="dxa"/>
            <w:vAlign w:val="center"/>
            <w:hideMark/>
          </w:tcPr>
          <w:p w14:paraId="5C68BD6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936C29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3C5CE5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5226A3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T80.40XA</w:t>
            </w:r>
          </w:p>
        </w:tc>
        <w:tc>
          <w:tcPr>
            <w:tcW w:w="6655" w:type="dxa"/>
            <w:vAlign w:val="center"/>
            <w:hideMark/>
          </w:tcPr>
          <w:p w14:paraId="745245E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Rh incompatibility reaction due to transfusion of blood or blood products, unspecified, initial encounter</w:t>
            </w:r>
          </w:p>
        </w:tc>
        <w:tc>
          <w:tcPr>
            <w:tcW w:w="720" w:type="dxa"/>
            <w:vAlign w:val="center"/>
            <w:hideMark/>
          </w:tcPr>
          <w:p w14:paraId="135195E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BF07BA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BC9373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689399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T80.410A</w:t>
            </w:r>
          </w:p>
        </w:tc>
        <w:tc>
          <w:tcPr>
            <w:tcW w:w="6655" w:type="dxa"/>
            <w:vAlign w:val="center"/>
            <w:hideMark/>
          </w:tcPr>
          <w:p w14:paraId="797438B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Rh incompatibility with acute hemolytic transfusion reaction, initial encounter</w:t>
            </w:r>
          </w:p>
        </w:tc>
        <w:tc>
          <w:tcPr>
            <w:tcW w:w="720" w:type="dxa"/>
            <w:vAlign w:val="center"/>
            <w:hideMark/>
          </w:tcPr>
          <w:p w14:paraId="7AB0A7E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62670F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199F15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157C6E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T80.411A</w:t>
            </w:r>
          </w:p>
        </w:tc>
        <w:tc>
          <w:tcPr>
            <w:tcW w:w="6655" w:type="dxa"/>
            <w:vAlign w:val="center"/>
            <w:hideMark/>
          </w:tcPr>
          <w:p w14:paraId="3F76F6F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Rh incompatibility with delayed hemolytic transfusion reaction, initial encounter</w:t>
            </w:r>
          </w:p>
        </w:tc>
        <w:tc>
          <w:tcPr>
            <w:tcW w:w="720" w:type="dxa"/>
            <w:vAlign w:val="center"/>
            <w:hideMark/>
          </w:tcPr>
          <w:p w14:paraId="51ED5A8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9B64C4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A4A95E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9CCD93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T80.419A</w:t>
            </w:r>
          </w:p>
        </w:tc>
        <w:tc>
          <w:tcPr>
            <w:tcW w:w="6655" w:type="dxa"/>
            <w:vAlign w:val="center"/>
            <w:hideMark/>
          </w:tcPr>
          <w:p w14:paraId="12B5224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Rh incompatibility with hemolytic transfusion reaction, unspecified, initial encounter</w:t>
            </w:r>
          </w:p>
        </w:tc>
        <w:tc>
          <w:tcPr>
            <w:tcW w:w="720" w:type="dxa"/>
            <w:vAlign w:val="center"/>
            <w:hideMark/>
          </w:tcPr>
          <w:p w14:paraId="49F14F0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971B57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E82DE1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A64ACD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T80.49XA</w:t>
            </w:r>
          </w:p>
        </w:tc>
        <w:tc>
          <w:tcPr>
            <w:tcW w:w="6655" w:type="dxa"/>
            <w:vAlign w:val="center"/>
            <w:hideMark/>
          </w:tcPr>
          <w:p w14:paraId="53465365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Rh incompatibility reaction due to transfusion of blood or blood products, initial encounter</w:t>
            </w:r>
          </w:p>
        </w:tc>
        <w:tc>
          <w:tcPr>
            <w:tcW w:w="720" w:type="dxa"/>
            <w:vAlign w:val="center"/>
            <w:hideMark/>
          </w:tcPr>
          <w:p w14:paraId="4BFA2D7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7B038E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190E65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D8FD83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T80.51XA</w:t>
            </w:r>
          </w:p>
        </w:tc>
        <w:tc>
          <w:tcPr>
            <w:tcW w:w="6655" w:type="dxa"/>
            <w:vAlign w:val="center"/>
            <w:hideMark/>
          </w:tcPr>
          <w:p w14:paraId="3266ECC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Anaphylactic reaction due to administration of blood and blood products, initial encounter</w:t>
            </w:r>
          </w:p>
        </w:tc>
        <w:tc>
          <w:tcPr>
            <w:tcW w:w="720" w:type="dxa"/>
            <w:vAlign w:val="center"/>
            <w:hideMark/>
          </w:tcPr>
          <w:p w14:paraId="31977C7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B8ED51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23C629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EE1401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T80.61XA</w:t>
            </w:r>
          </w:p>
        </w:tc>
        <w:tc>
          <w:tcPr>
            <w:tcW w:w="6655" w:type="dxa"/>
            <w:vAlign w:val="center"/>
            <w:hideMark/>
          </w:tcPr>
          <w:p w14:paraId="6263A94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serum reaction due to administration of blood and blood products, initial encounter</w:t>
            </w:r>
          </w:p>
        </w:tc>
        <w:tc>
          <w:tcPr>
            <w:tcW w:w="720" w:type="dxa"/>
            <w:vAlign w:val="center"/>
            <w:hideMark/>
          </w:tcPr>
          <w:p w14:paraId="2463337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CB90D3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627EBE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19F783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T80.89XA</w:t>
            </w:r>
          </w:p>
        </w:tc>
        <w:tc>
          <w:tcPr>
            <w:tcW w:w="6655" w:type="dxa"/>
            <w:vAlign w:val="center"/>
            <w:hideMark/>
          </w:tcPr>
          <w:p w14:paraId="6DD3169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following infusion, transfusion and therapeutic injection, initial encounter</w:t>
            </w:r>
          </w:p>
        </w:tc>
        <w:tc>
          <w:tcPr>
            <w:tcW w:w="720" w:type="dxa"/>
            <w:vAlign w:val="center"/>
            <w:hideMark/>
          </w:tcPr>
          <w:p w14:paraId="5616856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909C06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78776F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492537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T80.90XA</w:t>
            </w:r>
          </w:p>
        </w:tc>
        <w:tc>
          <w:tcPr>
            <w:tcW w:w="6655" w:type="dxa"/>
            <w:vAlign w:val="center"/>
            <w:hideMark/>
          </w:tcPr>
          <w:p w14:paraId="7C97CAF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following infusion and therapeutic injection, initial encounter</w:t>
            </w:r>
          </w:p>
        </w:tc>
        <w:tc>
          <w:tcPr>
            <w:tcW w:w="720" w:type="dxa"/>
            <w:vAlign w:val="center"/>
            <w:hideMark/>
          </w:tcPr>
          <w:p w14:paraId="6651AF4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6BD4ED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E7338A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2EB8CD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T80.910A</w:t>
            </w:r>
          </w:p>
        </w:tc>
        <w:tc>
          <w:tcPr>
            <w:tcW w:w="6655" w:type="dxa"/>
            <w:vAlign w:val="center"/>
            <w:hideMark/>
          </w:tcPr>
          <w:p w14:paraId="5185F26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Acute hemolytic transfusion reaction, unspecified incompatibility, initial encounter</w:t>
            </w:r>
          </w:p>
        </w:tc>
        <w:tc>
          <w:tcPr>
            <w:tcW w:w="720" w:type="dxa"/>
            <w:vAlign w:val="center"/>
            <w:hideMark/>
          </w:tcPr>
          <w:p w14:paraId="1AB180B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6A476E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7E19C3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550BD8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T80.911A</w:t>
            </w:r>
          </w:p>
        </w:tc>
        <w:tc>
          <w:tcPr>
            <w:tcW w:w="6655" w:type="dxa"/>
            <w:vAlign w:val="center"/>
            <w:hideMark/>
          </w:tcPr>
          <w:p w14:paraId="3584992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Delayed hemolytic transfusion reaction, unspecified incompatibility, initial encounter</w:t>
            </w:r>
          </w:p>
        </w:tc>
        <w:tc>
          <w:tcPr>
            <w:tcW w:w="720" w:type="dxa"/>
            <w:vAlign w:val="center"/>
            <w:hideMark/>
          </w:tcPr>
          <w:p w14:paraId="3AF31E7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BE3A94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ECE7AD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5322C1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T80.919A</w:t>
            </w:r>
          </w:p>
        </w:tc>
        <w:tc>
          <w:tcPr>
            <w:tcW w:w="6655" w:type="dxa"/>
            <w:vAlign w:val="center"/>
            <w:hideMark/>
          </w:tcPr>
          <w:p w14:paraId="20D246D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Hemolytic transfusion reaction, unspecified incompatibility, unspecified as acute or delayed, initial encounter</w:t>
            </w:r>
          </w:p>
        </w:tc>
        <w:tc>
          <w:tcPr>
            <w:tcW w:w="720" w:type="dxa"/>
            <w:vAlign w:val="center"/>
            <w:hideMark/>
          </w:tcPr>
          <w:p w14:paraId="3DF4BA3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09993F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1BEB7C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24A892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T80.92XA</w:t>
            </w:r>
          </w:p>
        </w:tc>
        <w:tc>
          <w:tcPr>
            <w:tcW w:w="6655" w:type="dxa"/>
            <w:vAlign w:val="center"/>
            <w:hideMark/>
          </w:tcPr>
          <w:p w14:paraId="607C863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transfusion reaction, initial encounter</w:t>
            </w:r>
          </w:p>
        </w:tc>
        <w:tc>
          <w:tcPr>
            <w:tcW w:w="720" w:type="dxa"/>
            <w:vAlign w:val="center"/>
            <w:hideMark/>
          </w:tcPr>
          <w:p w14:paraId="2435DF2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1BE6F4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01785A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C9E0D3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T80.A0XA</w:t>
            </w:r>
          </w:p>
        </w:tc>
        <w:tc>
          <w:tcPr>
            <w:tcW w:w="6655" w:type="dxa"/>
            <w:vAlign w:val="center"/>
            <w:hideMark/>
          </w:tcPr>
          <w:p w14:paraId="666EA7D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Non-ABO incompatibility reaction due to transfusion of blood or blood products, unspecified, initial encounter</w:t>
            </w:r>
          </w:p>
        </w:tc>
        <w:tc>
          <w:tcPr>
            <w:tcW w:w="720" w:type="dxa"/>
            <w:vAlign w:val="center"/>
            <w:hideMark/>
          </w:tcPr>
          <w:p w14:paraId="3E2AA6C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54DADF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9C6884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16EC52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T80.A10A</w:t>
            </w:r>
          </w:p>
        </w:tc>
        <w:tc>
          <w:tcPr>
            <w:tcW w:w="6655" w:type="dxa"/>
            <w:vAlign w:val="center"/>
            <w:hideMark/>
          </w:tcPr>
          <w:p w14:paraId="418E94E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Non-ABO incompatibility with acute hemolytic transfusion reaction, initial encounter</w:t>
            </w:r>
          </w:p>
        </w:tc>
        <w:tc>
          <w:tcPr>
            <w:tcW w:w="720" w:type="dxa"/>
            <w:vAlign w:val="center"/>
            <w:hideMark/>
          </w:tcPr>
          <w:p w14:paraId="15F3480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11FBDF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F5FB9B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06657A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T80.A11A</w:t>
            </w:r>
          </w:p>
        </w:tc>
        <w:tc>
          <w:tcPr>
            <w:tcW w:w="6655" w:type="dxa"/>
            <w:vAlign w:val="center"/>
            <w:hideMark/>
          </w:tcPr>
          <w:p w14:paraId="313D1E9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Non-ABO incompatibility with delayed hemolytic transfusion reaction, initial encounter</w:t>
            </w:r>
          </w:p>
        </w:tc>
        <w:tc>
          <w:tcPr>
            <w:tcW w:w="720" w:type="dxa"/>
            <w:vAlign w:val="center"/>
            <w:hideMark/>
          </w:tcPr>
          <w:p w14:paraId="10CB9C4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E36978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2240BD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664404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T80.A19A</w:t>
            </w:r>
          </w:p>
        </w:tc>
        <w:tc>
          <w:tcPr>
            <w:tcW w:w="6655" w:type="dxa"/>
            <w:vAlign w:val="center"/>
            <w:hideMark/>
          </w:tcPr>
          <w:p w14:paraId="5F02B05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Non-ABO incompatibility with hemolytic transfusion reaction, unspecified, initial encounter</w:t>
            </w:r>
          </w:p>
        </w:tc>
        <w:tc>
          <w:tcPr>
            <w:tcW w:w="720" w:type="dxa"/>
            <w:vAlign w:val="center"/>
            <w:hideMark/>
          </w:tcPr>
          <w:p w14:paraId="0534F86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C2AD46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0223EFC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BE865A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T80.A9XA</w:t>
            </w:r>
          </w:p>
        </w:tc>
        <w:tc>
          <w:tcPr>
            <w:tcW w:w="6655" w:type="dxa"/>
            <w:vAlign w:val="center"/>
            <w:hideMark/>
          </w:tcPr>
          <w:p w14:paraId="4D90398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non-ABO incompatibility reaction due to transfusion of blood or blood products, initial encounter</w:t>
            </w:r>
          </w:p>
        </w:tc>
        <w:tc>
          <w:tcPr>
            <w:tcW w:w="720" w:type="dxa"/>
            <w:vAlign w:val="center"/>
            <w:hideMark/>
          </w:tcPr>
          <w:p w14:paraId="30FC51C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ADB0A2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5F7CD7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CD70CD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T81.10XA</w:t>
            </w:r>
          </w:p>
        </w:tc>
        <w:tc>
          <w:tcPr>
            <w:tcW w:w="6655" w:type="dxa"/>
            <w:vAlign w:val="center"/>
            <w:hideMark/>
          </w:tcPr>
          <w:p w14:paraId="4114259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Postprocedural shock unspecified, initial encounter</w:t>
            </w:r>
          </w:p>
        </w:tc>
        <w:tc>
          <w:tcPr>
            <w:tcW w:w="720" w:type="dxa"/>
            <w:vAlign w:val="center"/>
            <w:hideMark/>
          </w:tcPr>
          <w:p w14:paraId="3CF1EB8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7E4F78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13EF8E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E91C0D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T81.11XA</w:t>
            </w:r>
          </w:p>
        </w:tc>
        <w:tc>
          <w:tcPr>
            <w:tcW w:w="6655" w:type="dxa"/>
            <w:vAlign w:val="center"/>
            <w:hideMark/>
          </w:tcPr>
          <w:p w14:paraId="189EFE6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Postprocedural  cardiogenic shock, initial encounter</w:t>
            </w:r>
          </w:p>
        </w:tc>
        <w:tc>
          <w:tcPr>
            <w:tcW w:w="720" w:type="dxa"/>
            <w:vAlign w:val="center"/>
            <w:hideMark/>
          </w:tcPr>
          <w:p w14:paraId="26934FA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C645C8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D0AC5B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7E020A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T81.12XA</w:t>
            </w:r>
          </w:p>
        </w:tc>
        <w:tc>
          <w:tcPr>
            <w:tcW w:w="6655" w:type="dxa"/>
            <w:vAlign w:val="center"/>
            <w:hideMark/>
          </w:tcPr>
          <w:p w14:paraId="4C521D0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Postprocedural septic shock, initial encounter</w:t>
            </w:r>
          </w:p>
        </w:tc>
        <w:tc>
          <w:tcPr>
            <w:tcW w:w="720" w:type="dxa"/>
            <w:vAlign w:val="center"/>
            <w:hideMark/>
          </w:tcPr>
          <w:p w14:paraId="05309EB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546828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AFB75D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14FF8A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T81.19XA</w:t>
            </w:r>
          </w:p>
        </w:tc>
        <w:tc>
          <w:tcPr>
            <w:tcW w:w="6655" w:type="dxa"/>
            <w:vAlign w:val="center"/>
            <w:hideMark/>
          </w:tcPr>
          <w:p w14:paraId="04035CE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postprocedural shock, initial encounter</w:t>
            </w:r>
          </w:p>
        </w:tc>
        <w:tc>
          <w:tcPr>
            <w:tcW w:w="720" w:type="dxa"/>
            <w:vAlign w:val="center"/>
            <w:hideMark/>
          </w:tcPr>
          <w:p w14:paraId="1010379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931EA6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257E78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BE4D14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T81.500A</w:t>
            </w:r>
          </w:p>
        </w:tc>
        <w:tc>
          <w:tcPr>
            <w:tcW w:w="6655" w:type="dxa"/>
            <w:vAlign w:val="center"/>
            <w:hideMark/>
          </w:tcPr>
          <w:p w14:paraId="243DB41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of foreign body accidentally left in body following surgical operation, initial encounter</w:t>
            </w:r>
          </w:p>
        </w:tc>
        <w:tc>
          <w:tcPr>
            <w:tcW w:w="720" w:type="dxa"/>
            <w:vAlign w:val="center"/>
            <w:hideMark/>
          </w:tcPr>
          <w:p w14:paraId="6E319BC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0323CE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037A00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15AE07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T81.501A</w:t>
            </w:r>
          </w:p>
        </w:tc>
        <w:tc>
          <w:tcPr>
            <w:tcW w:w="6655" w:type="dxa"/>
            <w:vAlign w:val="center"/>
            <w:hideMark/>
          </w:tcPr>
          <w:p w14:paraId="36613D9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of foreign body accidentally left in body following infusion or transfusion, initial encounter</w:t>
            </w:r>
          </w:p>
        </w:tc>
        <w:tc>
          <w:tcPr>
            <w:tcW w:w="720" w:type="dxa"/>
            <w:vAlign w:val="center"/>
            <w:hideMark/>
          </w:tcPr>
          <w:p w14:paraId="4B83E0C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D5425B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3119C0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1029EA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T81.502A</w:t>
            </w:r>
          </w:p>
        </w:tc>
        <w:tc>
          <w:tcPr>
            <w:tcW w:w="6655" w:type="dxa"/>
            <w:vAlign w:val="center"/>
            <w:hideMark/>
          </w:tcPr>
          <w:p w14:paraId="4C8E624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of foreign body accidentally left in body following kidney dialysis, initial encounter</w:t>
            </w:r>
          </w:p>
        </w:tc>
        <w:tc>
          <w:tcPr>
            <w:tcW w:w="720" w:type="dxa"/>
            <w:vAlign w:val="center"/>
            <w:hideMark/>
          </w:tcPr>
          <w:p w14:paraId="0D5C712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E6D52E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DCF308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59B1F3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T81.503A</w:t>
            </w:r>
          </w:p>
        </w:tc>
        <w:tc>
          <w:tcPr>
            <w:tcW w:w="6655" w:type="dxa"/>
            <w:vAlign w:val="center"/>
            <w:hideMark/>
          </w:tcPr>
          <w:p w14:paraId="6B09720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of foreign body accidentally left in body following injection or immunization, initial encounter</w:t>
            </w:r>
          </w:p>
        </w:tc>
        <w:tc>
          <w:tcPr>
            <w:tcW w:w="720" w:type="dxa"/>
            <w:vAlign w:val="center"/>
            <w:hideMark/>
          </w:tcPr>
          <w:p w14:paraId="646913D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E2C1FD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85AA80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086BE8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T81.504A</w:t>
            </w:r>
          </w:p>
        </w:tc>
        <w:tc>
          <w:tcPr>
            <w:tcW w:w="6655" w:type="dxa"/>
            <w:vAlign w:val="center"/>
            <w:hideMark/>
          </w:tcPr>
          <w:p w14:paraId="0C48467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of foreign body accidentally left in body following endoscopic examination, initial encounter</w:t>
            </w:r>
          </w:p>
        </w:tc>
        <w:tc>
          <w:tcPr>
            <w:tcW w:w="720" w:type="dxa"/>
            <w:vAlign w:val="center"/>
            <w:hideMark/>
          </w:tcPr>
          <w:p w14:paraId="4BC5168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2FD3EA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7D9AAC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8ECCFF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T81.505A</w:t>
            </w:r>
          </w:p>
        </w:tc>
        <w:tc>
          <w:tcPr>
            <w:tcW w:w="6655" w:type="dxa"/>
            <w:vAlign w:val="center"/>
            <w:hideMark/>
          </w:tcPr>
          <w:p w14:paraId="6FF2EBC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of foreign body accidentally left in body following heart catheterization, initial encounter</w:t>
            </w:r>
          </w:p>
        </w:tc>
        <w:tc>
          <w:tcPr>
            <w:tcW w:w="720" w:type="dxa"/>
            <w:vAlign w:val="center"/>
            <w:hideMark/>
          </w:tcPr>
          <w:p w14:paraId="554C223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4C9414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D90418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478EB9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T81.506A</w:t>
            </w:r>
          </w:p>
        </w:tc>
        <w:tc>
          <w:tcPr>
            <w:tcW w:w="6655" w:type="dxa"/>
            <w:vAlign w:val="center"/>
            <w:hideMark/>
          </w:tcPr>
          <w:p w14:paraId="7DF3814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of foreign body accidentally left in body following aspiration, puncture or other catheterization, initial encounter</w:t>
            </w:r>
          </w:p>
        </w:tc>
        <w:tc>
          <w:tcPr>
            <w:tcW w:w="720" w:type="dxa"/>
            <w:vAlign w:val="center"/>
            <w:hideMark/>
          </w:tcPr>
          <w:p w14:paraId="01B4920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753312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0C9919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22F1C5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T81.507A</w:t>
            </w:r>
          </w:p>
        </w:tc>
        <w:tc>
          <w:tcPr>
            <w:tcW w:w="6655" w:type="dxa"/>
            <w:vAlign w:val="center"/>
            <w:hideMark/>
          </w:tcPr>
          <w:p w14:paraId="245F490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of foreign body accidentally left in body following removal of catheter or packing, initial encounter</w:t>
            </w:r>
          </w:p>
        </w:tc>
        <w:tc>
          <w:tcPr>
            <w:tcW w:w="720" w:type="dxa"/>
            <w:vAlign w:val="center"/>
            <w:hideMark/>
          </w:tcPr>
          <w:p w14:paraId="768166B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D4F284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7E5594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FE377F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T81.508A</w:t>
            </w:r>
          </w:p>
        </w:tc>
        <w:tc>
          <w:tcPr>
            <w:tcW w:w="6655" w:type="dxa"/>
            <w:vAlign w:val="center"/>
            <w:hideMark/>
          </w:tcPr>
          <w:p w14:paraId="247D3ED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of foreign body accidentally left in body following other procedure, initial encounter</w:t>
            </w:r>
          </w:p>
        </w:tc>
        <w:tc>
          <w:tcPr>
            <w:tcW w:w="720" w:type="dxa"/>
            <w:vAlign w:val="center"/>
            <w:hideMark/>
          </w:tcPr>
          <w:p w14:paraId="73E0228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8999B3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F53F20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49F358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T81.509A</w:t>
            </w:r>
          </w:p>
        </w:tc>
        <w:tc>
          <w:tcPr>
            <w:tcW w:w="6655" w:type="dxa"/>
            <w:vAlign w:val="center"/>
            <w:hideMark/>
          </w:tcPr>
          <w:p w14:paraId="1AD5B7D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of foreign body accidentally left in body following unspecified procedure, initial encounter</w:t>
            </w:r>
          </w:p>
        </w:tc>
        <w:tc>
          <w:tcPr>
            <w:tcW w:w="720" w:type="dxa"/>
            <w:vAlign w:val="center"/>
            <w:hideMark/>
          </w:tcPr>
          <w:p w14:paraId="13F987B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6D9746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A87B15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278E97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T81.510A</w:t>
            </w:r>
          </w:p>
        </w:tc>
        <w:tc>
          <w:tcPr>
            <w:tcW w:w="6655" w:type="dxa"/>
            <w:vAlign w:val="center"/>
            <w:hideMark/>
          </w:tcPr>
          <w:p w14:paraId="43A205F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Adhesions due to foreign body accidentally left in body following surgical operation, initial encounter</w:t>
            </w:r>
          </w:p>
        </w:tc>
        <w:tc>
          <w:tcPr>
            <w:tcW w:w="720" w:type="dxa"/>
            <w:vAlign w:val="center"/>
            <w:hideMark/>
          </w:tcPr>
          <w:p w14:paraId="39CB153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EF8D17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B2CD7C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2AA656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T81.511A</w:t>
            </w:r>
          </w:p>
        </w:tc>
        <w:tc>
          <w:tcPr>
            <w:tcW w:w="6655" w:type="dxa"/>
            <w:vAlign w:val="center"/>
            <w:hideMark/>
          </w:tcPr>
          <w:p w14:paraId="0E00759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Adhesions due to foreign body accidentally left in body following infusion or transfusion, initial encounter</w:t>
            </w:r>
          </w:p>
        </w:tc>
        <w:tc>
          <w:tcPr>
            <w:tcW w:w="720" w:type="dxa"/>
            <w:vAlign w:val="center"/>
            <w:hideMark/>
          </w:tcPr>
          <w:p w14:paraId="42AACCA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D7B385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4181C0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25F421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T81.512A</w:t>
            </w:r>
          </w:p>
        </w:tc>
        <w:tc>
          <w:tcPr>
            <w:tcW w:w="6655" w:type="dxa"/>
            <w:vAlign w:val="center"/>
            <w:hideMark/>
          </w:tcPr>
          <w:p w14:paraId="0B7740C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Adhesions due to foreign body accidentally left in body following kidney dialysis, initial encounter</w:t>
            </w:r>
          </w:p>
        </w:tc>
        <w:tc>
          <w:tcPr>
            <w:tcW w:w="720" w:type="dxa"/>
            <w:vAlign w:val="center"/>
            <w:hideMark/>
          </w:tcPr>
          <w:p w14:paraId="78FDC72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ACDCC0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AEFBB5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BF908D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T81.513A</w:t>
            </w:r>
          </w:p>
        </w:tc>
        <w:tc>
          <w:tcPr>
            <w:tcW w:w="6655" w:type="dxa"/>
            <w:vAlign w:val="center"/>
            <w:hideMark/>
          </w:tcPr>
          <w:p w14:paraId="0BD441E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Adhesions due to foreign body accidentally left in body following injection or immunization, initial encounter</w:t>
            </w:r>
          </w:p>
        </w:tc>
        <w:tc>
          <w:tcPr>
            <w:tcW w:w="720" w:type="dxa"/>
            <w:vAlign w:val="center"/>
            <w:hideMark/>
          </w:tcPr>
          <w:p w14:paraId="68F1C83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E9A926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9C8660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9F2890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T81.514A</w:t>
            </w:r>
          </w:p>
        </w:tc>
        <w:tc>
          <w:tcPr>
            <w:tcW w:w="6655" w:type="dxa"/>
            <w:vAlign w:val="center"/>
            <w:hideMark/>
          </w:tcPr>
          <w:p w14:paraId="787F2FD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Adhesions due to foreign body accidentally left in body following endoscopic examination, initial encounter</w:t>
            </w:r>
          </w:p>
        </w:tc>
        <w:tc>
          <w:tcPr>
            <w:tcW w:w="720" w:type="dxa"/>
            <w:vAlign w:val="center"/>
            <w:hideMark/>
          </w:tcPr>
          <w:p w14:paraId="425A958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827613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EB2C49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7FECA1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T81.515A</w:t>
            </w:r>
          </w:p>
        </w:tc>
        <w:tc>
          <w:tcPr>
            <w:tcW w:w="6655" w:type="dxa"/>
            <w:vAlign w:val="center"/>
            <w:hideMark/>
          </w:tcPr>
          <w:p w14:paraId="349CEE3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Adhesions due to foreign body accidentally left in body following heart catheterization, initial encounter</w:t>
            </w:r>
          </w:p>
        </w:tc>
        <w:tc>
          <w:tcPr>
            <w:tcW w:w="720" w:type="dxa"/>
            <w:vAlign w:val="center"/>
            <w:hideMark/>
          </w:tcPr>
          <w:p w14:paraId="036B7D7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DB9DF2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22D5C6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B2CC47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T81.516A</w:t>
            </w:r>
          </w:p>
        </w:tc>
        <w:tc>
          <w:tcPr>
            <w:tcW w:w="6655" w:type="dxa"/>
            <w:vAlign w:val="center"/>
            <w:hideMark/>
          </w:tcPr>
          <w:p w14:paraId="5F7B2EB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Adhesions due to foreign body accidentally left in body following aspiration, puncture or other catheterization, initial encounter</w:t>
            </w:r>
          </w:p>
        </w:tc>
        <w:tc>
          <w:tcPr>
            <w:tcW w:w="720" w:type="dxa"/>
            <w:vAlign w:val="center"/>
            <w:hideMark/>
          </w:tcPr>
          <w:p w14:paraId="13BB7ED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AFCE01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9F5102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13E759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T81.517A</w:t>
            </w:r>
          </w:p>
        </w:tc>
        <w:tc>
          <w:tcPr>
            <w:tcW w:w="6655" w:type="dxa"/>
            <w:vAlign w:val="center"/>
            <w:hideMark/>
          </w:tcPr>
          <w:p w14:paraId="643124A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Adhesions due to foreign body accidentally left in body following removal of catheter or packing, initial encounter</w:t>
            </w:r>
          </w:p>
        </w:tc>
        <w:tc>
          <w:tcPr>
            <w:tcW w:w="720" w:type="dxa"/>
            <w:vAlign w:val="center"/>
            <w:hideMark/>
          </w:tcPr>
          <w:p w14:paraId="4C57E08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24C736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B44DF7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978EC0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T81.518A</w:t>
            </w:r>
          </w:p>
        </w:tc>
        <w:tc>
          <w:tcPr>
            <w:tcW w:w="6655" w:type="dxa"/>
            <w:vAlign w:val="center"/>
            <w:hideMark/>
          </w:tcPr>
          <w:p w14:paraId="6F029B4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Adhesions due to foreign body accidentally left in body following other procedure, initial encounter</w:t>
            </w:r>
          </w:p>
        </w:tc>
        <w:tc>
          <w:tcPr>
            <w:tcW w:w="720" w:type="dxa"/>
            <w:vAlign w:val="center"/>
            <w:hideMark/>
          </w:tcPr>
          <w:p w14:paraId="520D015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7F91FC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B69B00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C3DF80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T81.519A</w:t>
            </w:r>
          </w:p>
        </w:tc>
        <w:tc>
          <w:tcPr>
            <w:tcW w:w="6655" w:type="dxa"/>
            <w:vAlign w:val="center"/>
            <w:hideMark/>
          </w:tcPr>
          <w:p w14:paraId="2061F56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Adhesions due to foreign body accidentally left in body following unspecified procedure, initial encounter</w:t>
            </w:r>
          </w:p>
        </w:tc>
        <w:tc>
          <w:tcPr>
            <w:tcW w:w="720" w:type="dxa"/>
            <w:vAlign w:val="center"/>
            <w:hideMark/>
          </w:tcPr>
          <w:p w14:paraId="6910FCE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BC2635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42AFB8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093224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T81.520A</w:t>
            </w:r>
          </w:p>
        </w:tc>
        <w:tc>
          <w:tcPr>
            <w:tcW w:w="6655" w:type="dxa"/>
            <w:vAlign w:val="center"/>
            <w:hideMark/>
          </w:tcPr>
          <w:p w14:paraId="47971C4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Obstruction due to foreign body accidentally left in body following surgical operation, initial encounter</w:t>
            </w:r>
          </w:p>
        </w:tc>
        <w:tc>
          <w:tcPr>
            <w:tcW w:w="720" w:type="dxa"/>
            <w:vAlign w:val="center"/>
            <w:hideMark/>
          </w:tcPr>
          <w:p w14:paraId="0B243D1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84758E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B91501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FFF25F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T81.521A</w:t>
            </w:r>
          </w:p>
        </w:tc>
        <w:tc>
          <w:tcPr>
            <w:tcW w:w="6655" w:type="dxa"/>
            <w:vAlign w:val="center"/>
            <w:hideMark/>
          </w:tcPr>
          <w:p w14:paraId="2A5FF44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Obstruction due to foreign body accidentally left in body following infusion or transfusion, initial encounter</w:t>
            </w:r>
          </w:p>
        </w:tc>
        <w:tc>
          <w:tcPr>
            <w:tcW w:w="720" w:type="dxa"/>
            <w:vAlign w:val="center"/>
            <w:hideMark/>
          </w:tcPr>
          <w:p w14:paraId="3E2B448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CF1994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863CAD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0BB724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T81.522A</w:t>
            </w:r>
          </w:p>
        </w:tc>
        <w:tc>
          <w:tcPr>
            <w:tcW w:w="6655" w:type="dxa"/>
            <w:vAlign w:val="center"/>
            <w:hideMark/>
          </w:tcPr>
          <w:p w14:paraId="021AFBE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Obstruction due to foreign body accidentally left in body following kidney dialysis, initial encounter</w:t>
            </w:r>
          </w:p>
        </w:tc>
        <w:tc>
          <w:tcPr>
            <w:tcW w:w="720" w:type="dxa"/>
            <w:vAlign w:val="center"/>
            <w:hideMark/>
          </w:tcPr>
          <w:p w14:paraId="603EDA6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64CB90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F5C5D9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76A616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T81.523A</w:t>
            </w:r>
          </w:p>
        </w:tc>
        <w:tc>
          <w:tcPr>
            <w:tcW w:w="6655" w:type="dxa"/>
            <w:vAlign w:val="center"/>
            <w:hideMark/>
          </w:tcPr>
          <w:p w14:paraId="672722C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Obstruction due to foreign body accidentally left in body following injection or immunization, initial encounter</w:t>
            </w:r>
          </w:p>
        </w:tc>
        <w:tc>
          <w:tcPr>
            <w:tcW w:w="720" w:type="dxa"/>
            <w:vAlign w:val="center"/>
            <w:hideMark/>
          </w:tcPr>
          <w:p w14:paraId="636D0F6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9F461E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037D06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5803E8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T81.524A</w:t>
            </w:r>
          </w:p>
        </w:tc>
        <w:tc>
          <w:tcPr>
            <w:tcW w:w="6655" w:type="dxa"/>
            <w:vAlign w:val="center"/>
            <w:hideMark/>
          </w:tcPr>
          <w:p w14:paraId="53ECA45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Obstruction due to foreign body accidentally left in body following endoscopic examination, initial encounter</w:t>
            </w:r>
          </w:p>
        </w:tc>
        <w:tc>
          <w:tcPr>
            <w:tcW w:w="720" w:type="dxa"/>
            <w:vAlign w:val="center"/>
            <w:hideMark/>
          </w:tcPr>
          <w:p w14:paraId="3869F79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44B84F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4283A4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8435B8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T81.525A</w:t>
            </w:r>
          </w:p>
        </w:tc>
        <w:tc>
          <w:tcPr>
            <w:tcW w:w="6655" w:type="dxa"/>
            <w:vAlign w:val="center"/>
            <w:hideMark/>
          </w:tcPr>
          <w:p w14:paraId="3B1C49C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Obstruction due to foreign body accidentally left in body following heart catheterization, initial encounter</w:t>
            </w:r>
          </w:p>
        </w:tc>
        <w:tc>
          <w:tcPr>
            <w:tcW w:w="720" w:type="dxa"/>
            <w:vAlign w:val="center"/>
            <w:hideMark/>
          </w:tcPr>
          <w:p w14:paraId="47462B8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A01DA7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730788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6500D6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T81.526A</w:t>
            </w:r>
          </w:p>
        </w:tc>
        <w:tc>
          <w:tcPr>
            <w:tcW w:w="6655" w:type="dxa"/>
            <w:vAlign w:val="center"/>
            <w:hideMark/>
          </w:tcPr>
          <w:p w14:paraId="781F2C4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Obstruction due to foreign body accidentally left in body following aspiration, puncture or other catheterization, initial encounter</w:t>
            </w:r>
          </w:p>
        </w:tc>
        <w:tc>
          <w:tcPr>
            <w:tcW w:w="720" w:type="dxa"/>
            <w:vAlign w:val="center"/>
            <w:hideMark/>
          </w:tcPr>
          <w:p w14:paraId="5EF3071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C64196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90D34A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98C147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T81.527A</w:t>
            </w:r>
          </w:p>
        </w:tc>
        <w:tc>
          <w:tcPr>
            <w:tcW w:w="6655" w:type="dxa"/>
            <w:vAlign w:val="center"/>
            <w:hideMark/>
          </w:tcPr>
          <w:p w14:paraId="4DFA72D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Obstruction due to foreign body accidentally left in body following removal of catheter or packing, initial encounter</w:t>
            </w:r>
          </w:p>
        </w:tc>
        <w:tc>
          <w:tcPr>
            <w:tcW w:w="720" w:type="dxa"/>
            <w:vAlign w:val="center"/>
            <w:hideMark/>
          </w:tcPr>
          <w:p w14:paraId="1C13CEB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EEDEF9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F4C500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AAA628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T81.528A</w:t>
            </w:r>
          </w:p>
        </w:tc>
        <w:tc>
          <w:tcPr>
            <w:tcW w:w="6655" w:type="dxa"/>
            <w:vAlign w:val="center"/>
            <w:hideMark/>
          </w:tcPr>
          <w:p w14:paraId="1592D02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Obstruction due to foreign body accidentally left in body following other procedure, initial encounter</w:t>
            </w:r>
          </w:p>
        </w:tc>
        <w:tc>
          <w:tcPr>
            <w:tcW w:w="720" w:type="dxa"/>
            <w:vAlign w:val="center"/>
            <w:hideMark/>
          </w:tcPr>
          <w:p w14:paraId="3C482C5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7DA5DC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E89FEC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DA78B0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T81.529A</w:t>
            </w:r>
          </w:p>
        </w:tc>
        <w:tc>
          <w:tcPr>
            <w:tcW w:w="6655" w:type="dxa"/>
            <w:vAlign w:val="center"/>
            <w:hideMark/>
          </w:tcPr>
          <w:p w14:paraId="5F8DDEB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Obstruction due to foreign body accidentally left in body following unspecified procedure, initial encounter</w:t>
            </w:r>
          </w:p>
        </w:tc>
        <w:tc>
          <w:tcPr>
            <w:tcW w:w="720" w:type="dxa"/>
            <w:vAlign w:val="center"/>
            <w:hideMark/>
          </w:tcPr>
          <w:p w14:paraId="60A500E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5202DC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25BEBA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F008C1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T81.530A</w:t>
            </w:r>
          </w:p>
        </w:tc>
        <w:tc>
          <w:tcPr>
            <w:tcW w:w="6655" w:type="dxa"/>
            <w:vAlign w:val="center"/>
            <w:hideMark/>
          </w:tcPr>
          <w:p w14:paraId="530BEA4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Perforation due to foreign body accidentally left in body following surgical operation, initial encounter</w:t>
            </w:r>
          </w:p>
        </w:tc>
        <w:tc>
          <w:tcPr>
            <w:tcW w:w="720" w:type="dxa"/>
            <w:vAlign w:val="center"/>
            <w:hideMark/>
          </w:tcPr>
          <w:p w14:paraId="0B26C8F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9F836D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047D12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B6B7B6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T81.531A</w:t>
            </w:r>
          </w:p>
        </w:tc>
        <w:tc>
          <w:tcPr>
            <w:tcW w:w="6655" w:type="dxa"/>
            <w:vAlign w:val="center"/>
            <w:hideMark/>
          </w:tcPr>
          <w:p w14:paraId="756AA25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Perforation due to foreign body accidentally left in body following infusion or transfusion, initial encounter</w:t>
            </w:r>
          </w:p>
        </w:tc>
        <w:tc>
          <w:tcPr>
            <w:tcW w:w="720" w:type="dxa"/>
            <w:vAlign w:val="center"/>
            <w:hideMark/>
          </w:tcPr>
          <w:p w14:paraId="16E2E81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9EE268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3D73F0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E30423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T81.532A</w:t>
            </w:r>
          </w:p>
        </w:tc>
        <w:tc>
          <w:tcPr>
            <w:tcW w:w="6655" w:type="dxa"/>
            <w:vAlign w:val="center"/>
            <w:hideMark/>
          </w:tcPr>
          <w:p w14:paraId="5C6887B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Perforation due to foreign body accidentally left in body following kidney dialysis, initial encounter</w:t>
            </w:r>
          </w:p>
        </w:tc>
        <w:tc>
          <w:tcPr>
            <w:tcW w:w="720" w:type="dxa"/>
            <w:vAlign w:val="center"/>
            <w:hideMark/>
          </w:tcPr>
          <w:p w14:paraId="312BC54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73D404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500A37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398DC2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T81.533A</w:t>
            </w:r>
          </w:p>
        </w:tc>
        <w:tc>
          <w:tcPr>
            <w:tcW w:w="6655" w:type="dxa"/>
            <w:vAlign w:val="center"/>
            <w:hideMark/>
          </w:tcPr>
          <w:p w14:paraId="4A42DFB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Perforation due to foreign body accidentally left in body following injection or immunization, initial encounter</w:t>
            </w:r>
          </w:p>
        </w:tc>
        <w:tc>
          <w:tcPr>
            <w:tcW w:w="720" w:type="dxa"/>
            <w:vAlign w:val="center"/>
            <w:hideMark/>
          </w:tcPr>
          <w:p w14:paraId="028D72F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780D88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E50EDD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48C01E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T81.534A</w:t>
            </w:r>
          </w:p>
        </w:tc>
        <w:tc>
          <w:tcPr>
            <w:tcW w:w="6655" w:type="dxa"/>
            <w:vAlign w:val="center"/>
            <w:hideMark/>
          </w:tcPr>
          <w:p w14:paraId="7A33062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Perforation due to foreign body accidentally left in body following endoscopic examination, initial encounter</w:t>
            </w:r>
          </w:p>
        </w:tc>
        <w:tc>
          <w:tcPr>
            <w:tcW w:w="720" w:type="dxa"/>
            <w:vAlign w:val="center"/>
            <w:hideMark/>
          </w:tcPr>
          <w:p w14:paraId="1280590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0E3CD8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F72126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1C2231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T81.535A</w:t>
            </w:r>
          </w:p>
        </w:tc>
        <w:tc>
          <w:tcPr>
            <w:tcW w:w="6655" w:type="dxa"/>
            <w:vAlign w:val="center"/>
            <w:hideMark/>
          </w:tcPr>
          <w:p w14:paraId="2FC9AB4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Perforation due to foreign body accidentally left in body following heart catheterization, initial encounter</w:t>
            </w:r>
          </w:p>
        </w:tc>
        <w:tc>
          <w:tcPr>
            <w:tcW w:w="720" w:type="dxa"/>
            <w:vAlign w:val="center"/>
            <w:hideMark/>
          </w:tcPr>
          <w:p w14:paraId="66BBE4C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143C1E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67B636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638092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T81.536A</w:t>
            </w:r>
          </w:p>
        </w:tc>
        <w:tc>
          <w:tcPr>
            <w:tcW w:w="6655" w:type="dxa"/>
            <w:vAlign w:val="center"/>
            <w:hideMark/>
          </w:tcPr>
          <w:p w14:paraId="6EC4D97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Perforation due to foreign body accidentally left in body following aspiration, puncture or other catheterization, initial encounter</w:t>
            </w:r>
          </w:p>
        </w:tc>
        <w:tc>
          <w:tcPr>
            <w:tcW w:w="720" w:type="dxa"/>
            <w:vAlign w:val="center"/>
            <w:hideMark/>
          </w:tcPr>
          <w:p w14:paraId="10D6929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2C1F90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6057DB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6A1227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T81.537A</w:t>
            </w:r>
          </w:p>
        </w:tc>
        <w:tc>
          <w:tcPr>
            <w:tcW w:w="6655" w:type="dxa"/>
            <w:vAlign w:val="center"/>
            <w:hideMark/>
          </w:tcPr>
          <w:p w14:paraId="5EB2E91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Perforation due to foreign body accidentally left in body following removal of catheter or packing, initial encounter</w:t>
            </w:r>
          </w:p>
        </w:tc>
        <w:tc>
          <w:tcPr>
            <w:tcW w:w="720" w:type="dxa"/>
            <w:vAlign w:val="center"/>
            <w:hideMark/>
          </w:tcPr>
          <w:p w14:paraId="10A61A3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F485C3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F9FFFA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BB4E55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T81.538A</w:t>
            </w:r>
          </w:p>
        </w:tc>
        <w:tc>
          <w:tcPr>
            <w:tcW w:w="6655" w:type="dxa"/>
            <w:vAlign w:val="center"/>
            <w:hideMark/>
          </w:tcPr>
          <w:p w14:paraId="25CF313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Perforation due to foreign body accidentally left in body following other procedure, initial encounter</w:t>
            </w:r>
          </w:p>
        </w:tc>
        <w:tc>
          <w:tcPr>
            <w:tcW w:w="720" w:type="dxa"/>
            <w:vAlign w:val="center"/>
            <w:hideMark/>
          </w:tcPr>
          <w:p w14:paraId="189FF96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C309A6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6CDD2B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820EB7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T81.539A</w:t>
            </w:r>
          </w:p>
        </w:tc>
        <w:tc>
          <w:tcPr>
            <w:tcW w:w="6655" w:type="dxa"/>
            <w:vAlign w:val="center"/>
            <w:hideMark/>
          </w:tcPr>
          <w:p w14:paraId="61F5F6B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Perforation due to foreign body accidentally left in body following unspecified procedure, initial encounter</w:t>
            </w:r>
          </w:p>
        </w:tc>
        <w:tc>
          <w:tcPr>
            <w:tcW w:w="720" w:type="dxa"/>
            <w:vAlign w:val="center"/>
            <w:hideMark/>
          </w:tcPr>
          <w:p w14:paraId="3405C29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C05D51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86BF90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1188E4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T81.590A</w:t>
            </w:r>
          </w:p>
        </w:tc>
        <w:tc>
          <w:tcPr>
            <w:tcW w:w="6655" w:type="dxa"/>
            <w:vAlign w:val="center"/>
            <w:hideMark/>
          </w:tcPr>
          <w:p w14:paraId="2616A8D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of foreign body accidentally left in body following surgical operation, initial encounter</w:t>
            </w:r>
          </w:p>
        </w:tc>
        <w:tc>
          <w:tcPr>
            <w:tcW w:w="720" w:type="dxa"/>
            <w:vAlign w:val="center"/>
            <w:hideMark/>
          </w:tcPr>
          <w:p w14:paraId="4E58D7D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15C2E6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07A009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13C9D4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T81.591A</w:t>
            </w:r>
          </w:p>
        </w:tc>
        <w:tc>
          <w:tcPr>
            <w:tcW w:w="6655" w:type="dxa"/>
            <w:vAlign w:val="center"/>
            <w:hideMark/>
          </w:tcPr>
          <w:p w14:paraId="7D6AF85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of foreign body accidentally left in body following infusion or transfusion, initial encounter</w:t>
            </w:r>
          </w:p>
        </w:tc>
        <w:tc>
          <w:tcPr>
            <w:tcW w:w="720" w:type="dxa"/>
            <w:vAlign w:val="center"/>
            <w:hideMark/>
          </w:tcPr>
          <w:p w14:paraId="0BC7423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643C21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2CEC16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374791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T81.592A</w:t>
            </w:r>
          </w:p>
        </w:tc>
        <w:tc>
          <w:tcPr>
            <w:tcW w:w="6655" w:type="dxa"/>
            <w:vAlign w:val="center"/>
            <w:hideMark/>
          </w:tcPr>
          <w:p w14:paraId="26564CF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of foreign body accidentally left in body following kidney dialysis, initial encounter</w:t>
            </w:r>
          </w:p>
        </w:tc>
        <w:tc>
          <w:tcPr>
            <w:tcW w:w="720" w:type="dxa"/>
            <w:vAlign w:val="center"/>
            <w:hideMark/>
          </w:tcPr>
          <w:p w14:paraId="57D3388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D2C97F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AA6E32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0DEBB7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T81.593A</w:t>
            </w:r>
          </w:p>
        </w:tc>
        <w:tc>
          <w:tcPr>
            <w:tcW w:w="6655" w:type="dxa"/>
            <w:vAlign w:val="center"/>
            <w:hideMark/>
          </w:tcPr>
          <w:p w14:paraId="1BCA109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of foreign body accidentally left in body following injection or immunization, initial encounter</w:t>
            </w:r>
          </w:p>
        </w:tc>
        <w:tc>
          <w:tcPr>
            <w:tcW w:w="720" w:type="dxa"/>
            <w:vAlign w:val="center"/>
            <w:hideMark/>
          </w:tcPr>
          <w:p w14:paraId="31EBDE6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0BF016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490356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F6440B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T81.594A</w:t>
            </w:r>
          </w:p>
        </w:tc>
        <w:tc>
          <w:tcPr>
            <w:tcW w:w="6655" w:type="dxa"/>
            <w:vAlign w:val="center"/>
            <w:hideMark/>
          </w:tcPr>
          <w:p w14:paraId="7414146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of foreign body accidentally left in body following endoscopic examination, initial encounter</w:t>
            </w:r>
          </w:p>
        </w:tc>
        <w:tc>
          <w:tcPr>
            <w:tcW w:w="720" w:type="dxa"/>
            <w:vAlign w:val="center"/>
            <w:hideMark/>
          </w:tcPr>
          <w:p w14:paraId="415ED45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E04ADE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E53CBC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B5DC35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T81.595A</w:t>
            </w:r>
          </w:p>
        </w:tc>
        <w:tc>
          <w:tcPr>
            <w:tcW w:w="6655" w:type="dxa"/>
            <w:vAlign w:val="center"/>
            <w:hideMark/>
          </w:tcPr>
          <w:p w14:paraId="071C351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of foreign body accidentally left in body following heart catheterization, initial encounter</w:t>
            </w:r>
          </w:p>
        </w:tc>
        <w:tc>
          <w:tcPr>
            <w:tcW w:w="720" w:type="dxa"/>
            <w:vAlign w:val="center"/>
            <w:hideMark/>
          </w:tcPr>
          <w:p w14:paraId="602E056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091396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576A92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FBC92D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T81.596A</w:t>
            </w:r>
          </w:p>
        </w:tc>
        <w:tc>
          <w:tcPr>
            <w:tcW w:w="6655" w:type="dxa"/>
            <w:vAlign w:val="center"/>
            <w:hideMark/>
          </w:tcPr>
          <w:p w14:paraId="70591E6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of foreign body accidentally left in body following aspiration, puncture or other catheterization, initial encounter</w:t>
            </w:r>
          </w:p>
        </w:tc>
        <w:tc>
          <w:tcPr>
            <w:tcW w:w="720" w:type="dxa"/>
            <w:vAlign w:val="center"/>
            <w:hideMark/>
          </w:tcPr>
          <w:p w14:paraId="25EF9A3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3FC69E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771C3A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444949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T81.597A</w:t>
            </w:r>
          </w:p>
        </w:tc>
        <w:tc>
          <w:tcPr>
            <w:tcW w:w="6655" w:type="dxa"/>
            <w:vAlign w:val="center"/>
            <w:hideMark/>
          </w:tcPr>
          <w:p w14:paraId="760520A5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of foreign body accidentally left in body following removal of catheter or packing, initial encounter</w:t>
            </w:r>
          </w:p>
        </w:tc>
        <w:tc>
          <w:tcPr>
            <w:tcW w:w="720" w:type="dxa"/>
            <w:vAlign w:val="center"/>
            <w:hideMark/>
          </w:tcPr>
          <w:p w14:paraId="3DC2583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3BE528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322A5E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26B2AF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T81.598A</w:t>
            </w:r>
          </w:p>
        </w:tc>
        <w:tc>
          <w:tcPr>
            <w:tcW w:w="6655" w:type="dxa"/>
            <w:vAlign w:val="center"/>
            <w:hideMark/>
          </w:tcPr>
          <w:p w14:paraId="645B3A8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of foreign body accidentally left in body following other procedure, initial encounter</w:t>
            </w:r>
          </w:p>
        </w:tc>
        <w:tc>
          <w:tcPr>
            <w:tcW w:w="720" w:type="dxa"/>
            <w:vAlign w:val="center"/>
            <w:hideMark/>
          </w:tcPr>
          <w:p w14:paraId="1AE0A11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68FBBC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AEE22B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343004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T81.599A</w:t>
            </w:r>
          </w:p>
        </w:tc>
        <w:tc>
          <w:tcPr>
            <w:tcW w:w="6655" w:type="dxa"/>
            <w:vAlign w:val="center"/>
            <w:hideMark/>
          </w:tcPr>
          <w:p w14:paraId="5C6FA06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of foreign body accidentally left in body following unspecified procedure, initial encounter</w:t>
            </w:r>
          </w:p>
        </w:tc>
        <w:tc>
          <w:tcPr>
            <w:tcW w:w="720" w:type="dxa"/>
            <w:vAlign w:val="center"/>
            <w:hideMark/>
          </w:tcPr>
          <w:p w14:paraId="416A6B9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2AAF1CB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D323CA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CB6150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T81.60XA</w:t>
            </w:r>
          </w:p>
        </w:tc>
        <w:tc>
          <w:tcPr>
            <w:tcW w:w="6655" w:type="dxa"/>
            <w:vAlign w:val="center"/>
            <w:hideMark/>
          </w:tcPr>
          <w:p w14:paraId="30518BE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acute reaction to foreign substance accidentally left during a procedure, initial encounter</w:t>
            </w:r>
          </w:p>
        </w:tc>
        <w:tc>
          <w:tcPr>
            <w:tcW w:w="720" w:type="dxa"/>
            <w:vAlign w:val="center"/>
            <w:hideMark/>
          </w:tcPr>
          <w:p w14:paraId="4370048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B6A044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3AFC52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B4EBDD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T81.61XA</w:t>
            </w:r>
          </w:p>
        </w:tc>
        <w:tc>
          <w:tcPr>
            <w:tcW w:w="6655" w:type="dxa"/>
            <w:vAlign w:val="center"/>
            <w:hideMark/>
          </w:tcPr>
          <w:p w14:paraId="56D5F13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Aseptic peritonitis due to foreign substance accidentally left during a procedure, initial encounter</w:t>
            </w:r>
          </w:p>
        </w:tc>
        <w:tc>
          <w:tcPr>
            <w:tcW w:w="720" w:type="dxa"/>
            <w:vAlign w:val="center"/>
            <w:hideMark/>
          </w:tcPr>
          <w:p w14:paraId="6892C9F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25A77B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3104C1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92A636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T81.69XA</w:t>
            </w:r>
          </w:p>
        </w:tc>
        <w:tc>
          <w:tcPr>
            <w:tcW w:w="6655" w:type="dxa"/>
            <w:vAlign w:val="center"/>
            <w:hideMark/>
          </w:tcPr>
          <w:p w14:paraId="7A34F74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acute reaction to foreign substance accidentally left during a procedure, initial encounter</w:t>
            </w:r>
          </w:p>
        </w:tc>
        <w:tc>
          <w:tcPr>
            <w:tcW w:w="720" w:type="dxa"/>
            <w:vAlign w:val="center"/>
            <w:hideMark/>
          </w:tcPr>
          <w:p w14:paraId="5D0059B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17E3DA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DAA922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344FEE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T81.89XA</w:t>
            </w:r>
          </w:p>
        </w:tc>
        <w:tc>
          <w:tcPr>
            <w:tcW w:w="6655" w:type="dxa"/>
            <w:vAlign w:val="center"/>
            <w:hideMark/>
          </w:tcPr>
          <w:p w14:paraId="38F4B6B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of procedures, not elsewhere classified, initial encounter</w:t>
            </w:r>
          </w:p>
        </w:tc>
        <w:tc>
          <w:tcPr>
            <w:tcW w:w="720" w:type="dxa"/>
            <w:vAlign w:val="center"/>
            <w:hideMark/>
          </w:tcPr>
          <w:p w14:paraId="1F137F6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4A0B46D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BBDAD9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3B6DF4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T81.9XXA</w:t>
            </w:r>
          </w:p>
        </w:tc>
        <w:tc>
          <w:tcPr>
            <w:tcW w:w="6655" w:type="dxa"/>
            <w:vAlign w:val="center"/>
            <w:hideMark/>
          </w:tcPr>
          <w:p w14:paraId="199F93B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of procedure, initial encounter</w:t>
            </w:r>
          </w:p>
        </w:tc>
        <w:tc>
          <w:tcPr>
            <w:tcW w:w="720" w:type="dxa"/>
            <w:vAlign w:val="center"/>
            <w:hideMark/>
          </w:tcPr>
          <w:p w14:paraId="19F2717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04F73BC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367FD9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6BA5C3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T88.2XXA</w:t>
            </w:r>
          </w:p>
        </w:tc>
        <w:tc>
          <w:tcPr>
            <w:tcW w:w="6655" w:type="dxa"/>
            <w:vAlign w:val="center"/>
            <w:hideMark/>
          </w:tcPr>
          <w:p w14:paraId="466F9CD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Shock due to anesthesia, initial encounter</w:t>
            </w:r>
          </w:p>
        </w:tc>
        <w:tc>
          <w:tcPr>
            <w:tcW w:w="720" w:type="dxa"/>
            <w:vAlign w:val="center"/>
            <w:hideMark/>
          </w:tcPr>
          <w:p w14:paraId="42DFCFA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1F2ED9D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54568C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777BC8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T88.59XA</w:t>
            </w:r>
          </w:p>
        </w:tc>
        <w:tc>
          <w:tcPr>
            <w:tcW w:w="6655" w:type="dxa"/>
            <w:vAlign w:val="center"/>
            <w:hideMark/>
          </w:tcPr>
          <w:p w14:paraId="378875D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complications of anesthesia, initial encounter</w:t>
            </w:r>
          </w:p>
        </w:tc>
        <w:tc>
          <w:tcPr>
            <w:tcW w:w="720" w:type="dxa"/>
            <w:vAlign w:val="center"/>
            <w:hideMark/>
          </w:tcPr>
          <w:p w14:paraId="091E6B9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6F1149B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EBBB9F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2D1E48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T88.6XXA</w:t>
            </w:r>
          </w:p>
        </w:tc>
        <w:tc>
          <w:tcPr>
            <w:tcW w:w="6655" w:type="dxa"/>
            <w:vAlign w:val="center"/>
            <w:hideMark/>
          </w:tcPr>
          <w:p w14:paraId="5938CC0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Anaphylactic reaction due to adverse effect of correct drug or medicament properly administered, initial encounter</w:t>
            </w:r>
          </w:p>
        </w:tc>
        <w:tc>
          <w:tcPr>
            <w:tcW w:w="720" w:type="dxa"/>
            <w:vAlign w:val="center"/>
            <w:hideMark/>
          </w:tcPr>
          <w:p w14:paraId="72F8499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3A2B006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030526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2D9782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T88.8XXA</w:t>
            </w:r>
          </w:p>
        </w:tc>
        <w:tc>
          <w:tcPr>
            <w:tcW w:w="6655" w:type="dxa"/>
            <w:vAlign w:val="center"/>
            <w:hideMark/>
          </w:tcPr>
          <w:p w14:paraId="0BE2E74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specified complications of surgical and medical care, not elsewhere classified, initial encounter</w:t>
            </w:r>
          </w:p>
        </w:tc>
        <w:tc>
          <w:tcPr>
            <w:tcW w:w="720" w:type="dxa"/>
            <w:vAlign w:val="center"/>
            <w:hideMark/>
          </w:tcPr>
          <w:p w14:paraId="1ACE6AD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BE5F68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8D8E62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8D5B7F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Y65.0</w:t>
            </w:r>
          </w:p>
        </w:tc>
        <w:tc>
          <w:tcPr>
            <w:tcW w:w="6655" w:type="dxa"/>
            <w:vAlign w:val="center"/>
            <w:hideMark/>
          </w:tcPr>
          <w:p w14:paraId="5A007A2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Mismatched blood in transfusion</w:t>
            </w:r>
          </w:p>
        </w:tc>
        <w:tc>
          <w:tcPr>
            <w:tcW w:w="720" w:type="dxa"/>
            <w:vAlign w:val="center"/>
            <w:hideMark/>
          </w:tcPr>
          <w:p w14:paraId="5F5B96D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57B794E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3EE7AB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401ED0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46.03</w:t>
            </w:r>
          </w:p>
        </w:tc>
        <w:tc>
          <w:tcPr>
            <w:tcW w:w="6655" w:type="dxa"/>
            <w:vAlign w:val="center"/>
            <w:hideMark/>
          </w:tcPr>
          <w:p w14:paraId="08F04D9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Exteriorization of large intestine</w:t>
            </w:r>
          </w:p>
        </w:tc>
        <w:tc>
          <w:tcPr>
            <w:tcW w:w="720" w:type="dxa"/>
            <w:vAlign w:val="center"/>
            <w:hideMark/>
          </w:tcPr>
          <w:p w14:paraId="05DC638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72E41B0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Proc</w:t>
            </w:r>
          </w:p>
        </w:tc>
      </w:tr>
      <w:tr w:rsidR="00242F98" w:rsidRPr="005158D6" w14:paraId="1F0CF78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EE7ADB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54.12</w:t>
            </w:r>
          </w:p>
        </w:tc>
        <w:tc>
          <w:tcPr>
            <w:tcW w:w="6655" w:type="dxa"/>
            <w:vAlign w:val="center"/>
            <w:hideMark/>
          </w:tcPr>
          <w:p w14:paraId="78FFB4B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Reopening of recent laparotomy site</w:t>
            </w:r>
          </w:p>
        </w:tc>
        <w:tc>
          <w:tcPr>
            <w:tcW w:w="720" w:type="dxa"/>
            <w:vAlign w:val="center"/>
            <w:hideMark/>
          </w:tcPr>
          <w:p w14:paraId="04C3F67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6CD413E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Proc</w:t>
            </w:r>
          </w:p>
        </w:tc>
      </w:tr>
      <w:tr w:rsidR="00242F98" w:rsidRPr="005158D6" w14:paraId="01C10CD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F81227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584.5</w:t>
            </w:r>
          </w:p>
        </w:tc>
        <w:tc>
          <w:tcPr>
            <w:tcW w:w="6655" w:type="dxa"/>
            <w:vAlign w:val="center"/>
            <w:hideMark/>
          </w:tcPr>
          <w:p w14:paraId="2813944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Acute kidney failure with lesion of tubular necrosis</w:t>
            </w:r>
          </w:p>
        </w:tc>
        <w:tc>
          <w:tcPr>
            <w:tcW w:w="720" w:type="dxa"/>
            <w:vAlign w:val="center"/>
            <w:hideMark/>
          </w:tcPr>
          <w:p w14:paraId="122B72D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27E11A7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043365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616642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584.6</w:t>
            </w:r>
          </w:p>
        </w:tc>
        <w:tc>
          <w:tcPr>
            <w:tcW w:w="6655" w:type="dxa"/>
            <w:vAlign w:val="center"/>
            <w:hideMark/>
          </w:tcPr>
          <w:p w14:paraId="040C1F8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Acute kidney failure with lesion of renal cortical necrosis</w:t>
            </w:r>
          </w:p>
        </w:tc>
        <w:tc>
          <w:tcPr>
            <w:tcW w:w="720" w:type="dxa"/>
            <w:vAlign w:val="center"/>
            <w:hideMark/>
          </w:tcPr>
          <w:p w14:paraId="6022713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245DDF1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1D8DAD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D89678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584.7</w:t>
            </w:r>
          </w:p>
        </w:tc>
        <w:tc>
          <w:tcPr>
            <w:tcW w:w="6655" w:type="dxa"/>
            <w:vAlign w:val="center"/>
            <w:hideMark/>
          </w:tcPr>
          <w:p w14:paraId="4B5656E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Acute kidney failure with lesion of renal medullary [papillary] necrosis</w:t>
            </w:r>
          </w:p>
        </w:tc>
        <w:tc>
          <w:tcPr>
            <w:tcW w:w="720" w:type="dxa"/>
            <w:vAlign w:val="center"/>
            <w:hideMark/>
          </w:tcPr>
          <w:p w14:paraId="4A519FA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3867D16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141CAA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750716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584.8</w:t>
            </w:r>
          </w:p>
        </w:tc>
        <w:tc>
          <w:tcPr>
            <w:tcW w:w="6655" w:type="dxa"/>
            <w:vAlign w:val="center"/>
            <w:hideMark/>
          </w:tcPr>
          <w:p w14:paraId="641C3E1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Acute kidney failure with other specified pathological lesion in kidney</w:t>
            </w:r>
          </w:p>
        </w:tc>
        <w:tc>
          <w:tcPr>
            <w:tcW w:w="720" w:type="dxa"/>
            <w:vAlign w:val="center"/>
            <w:hideMark/>
          </w:tcPr>
          <w:p w14:paraId="2A86BA8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0DAE42B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58365E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409668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584.9</w:t>
            </w:r>
          </w:p>
        </w:tc>
        <w:tc>
          <w:tcPr>
            <w:tcW w:w="6655" w:type="dxa"/>
            <w:vAlign w:val="center"/>
            <w:hideMark/>
          </w:tcPr>
          <w:p w14:paraId="77AE2EE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Acute kidney failure, unspecified</w:t>
            </w:r>
          </w:p>
        </w:tc>
        <w:tc>
          <w:tcPr>
            <w:tcW w:w="720" w:type="dxa"/>
            <w:vAlign w:val="center"/>
            <w:hideMark/>
          </w:tcPr>
          <w:p w14:paraId="704AAED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7C22FE5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8AFA0F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CE85DB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782.4</w:t>
            </w:r>
          </w:p>
        </w:tc>
        <w:tc>
          <w:tcPr>
            <w:tcW w:w="6655" w:type="dxa"/>
            <w:vAlign w:val="center"/>
            <w:hideMark/>
          </w:tcPr>
          <w:p w14:paraId="795F8A9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Jaundice, unspecified, not of newborn</w:t>
            </w:r>
          </w:p>
        </w:tc>
        <w:tc>
          <w:tcPr>
            <w:tcW w:w="720" w:type="dxa"/>
            <w:vAlign w:val="center"/>
            <w:hideMark/>
          </w:tcPr>
          <w:p w14:paraId="6155D37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349F91F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24E9B3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4BF4E0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783.7</w:t>
            </w:r>
          </w:p>
        </w:tc>
        <w:tc>
          <w:tcPr>
            <w:tcW w:w="6655" w:type="dxa"/>
            <w:vAlign w:val="center"/>
            <w:hideMark/>
          </w:tcPr>
          <w:p w14:paraId="2A21D0D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Adult failure to thrive</w:t>
            </w:r>
          </w:p>
        </w:tc>
        <w:tc>
          <w:tcPr>
            <w:tcW w:w="720" w:type="dxa"/>
            <w:vAlign w:val="center"/>
            <w:hideMark/>
          </w:tcPr>
          <w:p w14:paraId="6E54AD1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4180B93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94887D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CA49EB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785.50</w:t>
            </w:r>
          </w:p>
        </w:tc>
        <w:tc>
          <w:tcPr>
            <w:tcW w:w="6655" w:type="dxa"/>
            <w:vAlign w:val="center"/>
            <w:hideMark/>
          </w:tcPr>
          <w:p w14:paraId="7268916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Shock, unspecified</w:t>
            </w:r>
          </w:p>
        </w:tc>
        <w:tc>
          <w:tcPr>
            <w:tcW w:w="720" w:type="dxa"/>
            <w:vAlign w:val="center"/>
            <w:hideMark/>
          </w:tcPr>
          <w:p w14:paraId="309E96C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4F0BF87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70AEEF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E90E27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785.52</w:t>
            </w:r>
          </w:p>
        </w:tc>
        <w:tc>
          <w:tcPr>
            <w:tcW w:w="6655" w:type="dxa"/>
            <w:vAlign w:val="center"/>
            <w:hideMark/>
          </w:tcPr>
          <w:p w14:paraId="674C6CA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Septic shock</w:t>
            </w:r>
          </w:p>
        </w:tc>
        <w:tc>
          <w:tcPr>
            <w:tcW w:w="720" w:type="dxa"/>
            <w:vAlign w:val="center"/>
            <w:hideMark/>
          </w:tcPr>
          <w:p w14:paraId="79F248A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5EDAB2D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CCF9C0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97D666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785.59</w:t>
            </w:r>
          </w:p>
        </w:tc>
        <w:tc>
          <w:tcPr>
            <w:tcW w:w="6655" w:type="dxa"/>
            <w:vAlign w:val="center"/>
            <w:hideMark/>
          </w:tcPr>
          <w:p w14:paraId="6ACF130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shock without mention of trauma</w:t>
            </w:r>
          </w:p>
        </w:tc>
        <w:tc>
          <w:tcPr>
            <w:tcW w:w="720" w:type="dxa"/>
            <w:vAlign w:val="center"/>
            <w:hideMark/>
          </w:tcPr>
          <w:p w14:paraId="2519CC8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69C95BB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655906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3A15C4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955.1</w:t>
            </w:r>
          </w:p>
        </w:tc>
        <w:tc>
          <w:tcPr>
            <w:tcW w:w="6655" w:type="dxa"/>
            <w:vAlign w:val="center"/>
            <w:hideMark/>
          </w:tcPr>
          <w:p w14:paraId="105E28B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to median nerve</w:t>
            </w:r>
          </w:p>
        </w:tc>
        <w:tc>
          <w:tcPr>
            <w:tcW w:w="720" w:type="dxa"/>
            <w:vAlign w:val="center"/>
            <w:hideMark/>
          </w:tcPr>
          <w:p w14:paraId="074D10B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3286BEE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A28E20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B90E6D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955.3</w:t>
            </w:r>
          </w:p>
        </w:tc>
        <w:tc>
          <w:tcPr>
            <w:tcW w:w="6655" w:type="dxa"/>
            <w:vAlign w:val="center"/>
            <w:hideMark/>
          </w:tcPr>
          <w:p w14:paraId="10F51E9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to radial nerve</w:t>
            </w:r>
          </w:p>
        </w:tc>
        <w:tc>
          <w:tcPr>
            <w:tcW w:w="720" w:type="dxa"/>
            <w:vAlign w:val="center"/>
            <w:hideMark/>
          </w:tcPr>
          <w:p w14:paraId="26A2BE0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4C60D71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D3E91F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D7306D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955.7</w:t>
            </w:r>
          </w:p>
        </w:tc>
        <w:tc>
          <w:tcPr>
            <w:tcW w:w="6655" w:type="dxa"/>
            <w:vAlign w:val="center"/>
            <w:hideMark/>
          </w:tcPr>
          <w:p w14:paraId="50DB6FE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to other specified nerve(s) of shoulder girdle and upper limb</w:t>
            </w:r>
          </w:p>
        </w:tc>
        <w:tc>
          <w:tcPr>
            <w:tcW w:w="720" w:type="dxa"/>
            <w:vAlign w:val="center"/>
            <w:hideMark/>
          </w:tcPr>
          <w:p w14:paraId="0D61CBE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7BD88A4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539C4C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471F95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955.8</w:t>
            </w:r>
          </w:p>
        </w:tc>
        <w:tc>
          <w:tcPr>
            <w:tcW w:w="6655" w:type="dxa"/>
            <w:vAlign w:val="center"/>
            <w:hideMark/>
          </w:tcPr>
          <w:p w14:paraId="43780F5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to multiple nerves of shoulder girdle and upper limb</w:t>
            </w:r>
          </w:p>
        </w:tc>
        <w:tc>
          <w:tcPr>
            <w:tcW w:w="720" w:type="dxa"/>
            <w:vAlign w:val="center"/>
            <w:hideMark/>
          </w:tcPr>
          <w:p w14:paraId="6FF1836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F4AD77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A26BC9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43EF57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955.9</w:t>
            </w:r>
          </w:p>
        </w:tc>
        <w:tc>
          <w:tcPr>
            <w:tcW w:w="6655" w:type="dxa"/>
            <w:vAlign w:val="center"/>
            <w:hideMark/>
          </w:tcPr>
          <w:p w14:paraId="5E5C852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to unspecified nerve of shoulder girdle and upper limb</w:t>
            </w:r>
          </w:p>
        </w:tc>
        <w:tc>
          <w:tcPr>
            <w:tcW w:w="720" w:type="dxa"/>
            <w:vAlign w:val="center"/>
            <w:hideMark/>
          </w:tcPr>
          <w:p w14:paraId="1E6D846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6A7D760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E8E98C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B1EE8D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956.0</w:t>
            </w:r>
          </w:p>
        </w:tc>
        <w:tc>
          <w:tcPr>
            <w:tcW w:w="6655" w:type="dxa"/>
            <w:vAlign w:val="center"/>
            <w:hideMark/>
          </w:tcPr>
          <w:p w14:paraId="1BD6779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to sciatic nerve</w:t>
            </w:r>
          </w:p>
        </w:tc>
        <w:tc>
          <w:tcPr>
            <w:tcW w:w="720" w:type="dxa"/>
            <w:vAlign w:val="center"/>
            <w:hideMark/>
          </w:tcPr>
          <w:p w14:paraId="0DB6914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2FF03E3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73CBA7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F87958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956.1</w:t>
            </w:r>
          </w:p>
        </w:tc>
        <w:tc>
          <w:tcPr>
            <w:tcW w:w="6655" w:type="dxa"/>
            <w:vAlign w:val="center"/>
            <w:hideMark/>
          </w:tcPr>
          <w:p w14:paraId="7F8065A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to femoral nerve</w:t>
            </w:r>
          </w:p>
        </w:tc>
        <w:tc>
          <w:tcPr>
            <w:tcW w:w="720" w:type="dxa"/>
            <w:vAlign w:val="center"/>
            <w:hideMark/>
          </w:tcPr>
          <w:p w14:paraId="7BC9DE4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0A609B9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4A04D7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FC9D77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956.4</w:t>
            </w:r>
          </w:p>
        </w:tc>
        <w:tc>
          <w:tcPr>
            <w:tcW w:w="6655" w:type="dxa"/>
            <w:vAlign w:val="center"/>
            <w:hideMark/>
          </w:tcPr>
          <w:p w14:paraId="6D5CF76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to cutaneous sensory nerve, lower limb</w:t>
            </w:r>
          </w:p>
        </w:tc>
        <w:tc>
          <w:tcPr>
            <w:tcW w:w="720" w:type="dxa"/>
            <w:vAlign w:val="center"/>
            <w:hideMark/>
          </w:tcPr>
          <w:p w14:paraId="228D1E1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AC7234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908609C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4C92B7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956.5</w:t>
            </w:r>
          </w:p>
        </w:tc>
        <w:tc>
          <w:tcPr>
            <w:tcW w:w="6655" w:type="dxa"/>
            <w:vAlign w:val="center"/>
            <w:hideMark/>
          </w:tcPr>
          <w:p w14:paraId="6496695F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to other specified nerve(s) of pelvic girdle and lower limb</w:t>
            </w:r>
          </w:p>
        </w:tc>
        <w:tc>
          <w:tcPr>
            <w:tcW w:w="720" w:type="dxa"/>
            <w:vAlign w:val="center"/>
            <w:hideMark/>
          </w:tcPr>
          <w:p w14:paraId="7955513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591A179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0200F5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16F2F9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956.8</w:t>
            </w:r>
          </w:p>
        </w:tc>
        <w:tc>
          <w:tcPr>
            <w:tcW w:w="6655" w:type="dxa"/>
            <w:vAlign w:val="center"/>
            <w:hideMark/>
          </w:tcPr>
          <w:p w14:paraId="1180A0E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to multiple nerves of pelvic girdle and lower limb</w:t>
            </w:r>
          </w:p>
        </w:tc>
        <w:tc>
          <w:tcPr>
            <w:tcW w:w="720" w:type="dxa"/>
            <w:vAlign w:val="center"/>
            <w:hideMark/>
          </w:tcPr>
          <w:p w14:paraId="0EAA500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36CC212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640803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8F924F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956.9</w:t>
            </w:r>
          </w:p>
        </w:tc>
        <w:tc>
          <w:tcPr>
            <w:tcW w:w="6655" w:type="dxa"/>
            <w:vAlign w:val="center"/>
            <w:hideMark/>
          </w:tcPr>
          <w:p w14:paraId="090CFA7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Injury to unspecified nerve of pelvic girdle and lower limb</w:t>
            </w:r>
          </w:p>
        </w:tc>
        <w:tc>
          <w:tcPr>
            <w:tcW w:w="720" w:type="dxa"/>
            <w:vAlign w:val="center"/>
            <w:hideMark/>
          </w:tcPr>
          <w:p w14:paraId="51F0968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5CC360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6EC279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384364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995.0</w:t>
            </w:r>
          </w:p>
        </w:tc>
        <w:tc>
          <w:tcPr>
            <w:tcW w:w="6655" w:type="dxa"/>
            <w:vAlign w:val="center"/>
            <w:hideMark/>
          </w:tcPr>
          <w:p w14:paraId="0223B37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anaphylactic reaction</w:t>
            </w:r>
          </w:p>
        </w:tc>
        <w:tc>
          <w:tcPr>
            <w:tcW w:w="720" w:type="dxa"/>
            <w:vAlign w:val="center"/>
            <w:hideMark/>
          </w:tcPr>
          <w:p w14:paraId="2EA7A18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6FEBDF8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7378B5B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CB6F5E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995.1</w:t>
            </w:r>
          </w:p>
        </w:tc>
        <w:tc>
          <w:tcPr>
            <w:tcW w:w="6655" w:type="dxa"/>
            <w:vAlign w:val="center"/>
            <w:hideMark/>
          </w:tcPr>
          <w:p w14:paraId="4204DEB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Angioneurotic edema, not elsewhere classified</w:t>
            </w:r>
          </w:p>
        </w:tc>
        <w:tc>
          <w:tcPr>
            <w:tcW w:w="720" w:type="dxa"/>
            <w:vAlign w:val="center"/>
            <w:hideMark/>
          </w:tcPr>
          <w:p w14:paraId="4FE1AC2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F958C6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812304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8E9F04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995.20</w:t>
            </w:r>
          </w:p>
        </w:tc>
        <w:tc>
          <w:tcPr>
            <w:tcW w:w="6655" w:type="dxa"/>
            <w:vAlign w:val="center"/>
            <w:hideMark/>
          </w:tcPr>
          <w:p w14:paraId="01B3EC4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adverse effect of unspecified drug, medicinal and biological substance</w:t>
            </w:r>
          </w:p>
        </w:tc>
        <w:tc>
          <w:tcPr>
            <w:tcW w:w="720" w:type="dxa"/>
            <w:vAlign w:val="center"/>
            <w:hideMark/>
          </w:tcPr>
          <w:p w14:paraId="6E7C056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26E847A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7DE529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CD306B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995.22</w:t>
            </w:r>
          </w:p>
        </w:tc>
        <w:tc>
          <w:tcPr>
            <w:tcW w:w="6655" w:type="dxa"/>
            <w:vAlign w:val="center"/>
            <w:hideMark/>
          </w:tcPr>
          <w:p w14:paraId="36B6263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adverse effect of anesthesia</w:t>
            </w:r>
          </w:p>
        </w:tc>
        <w:tc>
          <w:tcPr>
            <w:tcW w:w="720" w:type="dxa"/>
            <w:vAlign w:val="center"/>
            <w:hideMark/>
          </w:tcPr>
          <w:p w14:paraId="04E44C7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455563B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F97703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71279A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995.4</w:t>
            </w:r>
          </w:p>
        </w:tc>
        <w:tc>
          <w:tcPr>
            <w:tcW w:w="6655" w:type="dxa"/>
            <w:vAlign w:val="center"/>
            <w:hideMark/>
          </w:tcPr>
          <w:p w14:paraId="0AD150E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Shock due to anesthesia, not elsewhere classified</w:t>
            </w:r>
          </w:p>
        </w:tc>
        <w:tc>
          <w:tcPr>
            <w:tcW w:w="720" w:type="dxa"/>
            <w:vAlign w:val="center"/>
            <w:hideMark/>
          </w:tcPr>
          <w:p w14:paraId="1B18D2C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225C077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E0CE50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FB9D8B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997.01</w:t>
            </w:r>
          </w:p>
        </w:tc>
        <w:tc>
          <w:tcPr>
            <w:tcW w:w="6655" w:type="dxa"/>
            <w:vAlign w:val="center"/>
            <w:hideMark/>
          </w:tcPr>
          <w:p w14:paraId="07BB7DF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Central nervous system complication</w:t>
            </w:r>
          </w:p>
        </w:tc>
        <w:tc>
          <w:tcPr>
            <w:tcW w:w="720" w:type="dxa"/>
            <w:vAlign w:val="center"/>
            <w:hideMark/>
          </w:tcPr>
          <w:p w14:paraId="3EDBF08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6A8352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C7D91A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FBB03A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997.09</w:t>
            </w:r>
          </w:p>
        </w:tc>
        <w:tc>
          <w:tcPr>
            <w:tcW w:w="6655" w:type="dxa"/>
            <w:vAlign w:val="center"/>
            <w:hideMark/>
          </w:tcPr>
          <w:p w14:paraId="2488DE4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nervous system complications</w:t>
            </w:r>
          </w:p>
        </w:tc>
        <w:tc>
          <w:tcPr>
            <w:tcW w:w="720" w:type="dxa"/>
            <w:vAlign w:val="center"/>
            <w:hideMark/>
          </w:tcPr>
          <w:p w14:paraId="31C4799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5978DB2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841DE8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849D65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997.99</w:t>
            </w:r>
          </w:p>
        </w:tc>
        <w:tc>
          <w:tcPr>
            <w:tcW w:w="6655" w:type="dxa"/>
            <w:vAlign w:val="center"/>
            <w:hideMark/>
          </w:tcPr>
          <w:p w14:paraId="53B0883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Complications affecting other specified body systems, not elsewhere classified</w:t>
            </w:r>
          </w:p>
        </w:tc>
        <w:tc>
          <w:tcPr>
            <w:tcW w:w="720" w:type="dxa"/>
            <w:vAlign w:val="center"/>
            <w:hideMark/>
          </w:tcPr>
          <w:p w14:paraId="3665AFA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7611143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B53B29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201777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998.00</w:t>
            </w:r>
          </w:p>
        </w:tc>
        <w:tc>
          <w:tcPr>
            <w:tcW w:w="6655" w:type="dxa"/>
            <w:vAlign w:val="center"/>
            <w:hideMark/>
          </w:tcPr>
          <w:p w14:paraId="6D51EFF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Postoperative shock, unspecified</w:t>
            </w:r>
          </w:p>
        </w:tc>
        <w:tc>
          <w:tcPr>
            <w:tcW w:w="720" w:type="dxa"/>
            <w:vAlign w:val="center"/>
            <w:hideMark/>
          </w:tcPr>
          <w:p w14:paraId="7B6EE23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67E946F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16F744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4F639C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998.01</w:t>
            </w:r>
          </w:p>
        </w:tc>
        <w:tc>
          <w:tcPr>
            <w:tcW w:w="6655" w:type="dxa"/>
            <w:vAlign w:val="center"/>
            <w:hideMark/>
          </w:tcPr>
          <w:p w14:paraId="051407C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Postoperative shock, cardiogenic</w:t>
            </w:r>
          </w:p>
        </w:tc>
        <w:tc>
          <w:tcPr>
            <w:tcW w:w="720" w:type="dxa"/>
            <w:vAlign w:val="center"/>
            <w:hideMark/>
          </w:tcPr>
          <w:p w14:paraId="6C7B076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46D7D76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B742C1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BCD2DF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998.02</w:t>
            </w:r>
          </w:p>
        </w:tc>
        <w:tc>
          <w:tcPr>
            <w:tcW w:w="6655" w:type="dxa"/>
            <w:vAlign w:val="center"/>
            <w:hideMark/>
          </w:tcPr>
          <w:p w14:paraId="5969834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Postoperative shock, septic</w:t>
            </w:r>
          </w:p>
        </w:tc>
        <w:tc>
          <w:tcPr>
            <w:tcW w:w="720" w:type="dxa"/>
            <w:vAlign w:val="center"/>
            <w:hideMark/>
          </w:tcPr>
          <w:p w14:paraId="3FDECC4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614FBF8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99A773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2CC13B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998.09</w:t>
            </w:r>
          </w:p>
        </w:tc>
        <w:tc>
          <w:tcPr>
            <w:tcW w:w="6655" w:type="dxa"/>
            <w:vAlign w:val="center"/>
            <w:hideMark/>
          </w:tcPr>
          <w:p w14:paraId="2A1E525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Postoperative shock, other</w:t>
            </w:r>
          </w:p>
        </w:tc>
        <w:tc>
          <w:tcPr>
            <w:tcW w:w="720" w:type="dxa"/>
            <w:vAlign w:val="center"/>
            <w:hideMark/>
          </w:tcPr>
          <w:p w14:paraId="684A9AA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11C66A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B5E284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5DC90C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998.2</w:t>
            </w:r>
          </w:p>
        </w:tc>
        <w:tc>
          <w:tcPr>
            <w:tcW w:w="6655" w:type="dxa"/>
            <w:vAlign w:val="center"/>
            <w:hideMark/>
          </w:tcPr>
          <w:p w14:paraId="79AB490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puncture or laceration during a procedure, not elsewhere classified</w:t>
            </w:r>
          </w:p>
        </w:tc>
        <w:tc>
          <w:tcPr>
            <w:tcW w:w="720" w:type="dxa"/>
            <w:vAlign w:val="center"/>
            <w:hideMark/>
          </w:tcPr>
          <w:p w14:paraId="3B1CB15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56CC016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4BF529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63CFD0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998.4</w:t>
            </w:r>
          </w:p>
        </w:tc>
        <w:tc>
          <w:tcPr>
            <w:tcW w:w="6655" w:type="dxa"/>
            <w:vAlign w:val="center"/>
            <w:hideMark/>
          </w:tcPr>
          <w:p w14:paraId="3CC47E91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Foreign body accidentally left during a procedure</w:t>
            </w:r>
          </w:p>
        </w:tc>
        <w:tc>
          <w:tcPr>
            <w:tcW w:w="720" w:type="dxa"/>
            <w:vAlign w:val="center"/>
            <w:hideMark/>
          </w:tcPr>
          <w:p w14:paraId="593845E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5EDECF3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3AA744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ACFF86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998.7</w:t>
            </w:r>
          </w:p>
        </w:tc>
        <w:tc>
          <w:tcPr>
            <w:tcW w:w="6655" w:type="dxa"/>
            <w:vAlign w:val="center"/>
            <w:hideMark/>
          </w:tcPr>
          <w:p w14:paraId="7779F5F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Acute reaction to foreign substance accidentally left during a procedure</w:t>
            </w:r>
          </w:p>
        </w:tc>
        <w:tc>
          <w:tcPr>
            <w:tcW w:w="720" w:type="dxa"/>
            <w:vAlign w:val="center"/>
            <w:hideMark/>
          </w:tcPr>
          <w:p w14:paraId="1CDED1F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2B28B4B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CC933C7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D3AA0E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998.89</w:t>
            </w:r>
          </w:p>
        </w:tc>
        <w:tc>
          <w:tcPr>
            <w:tcW w:w="6655" w:type="dxa"/>
            <w:vAlign w:val="center"/>
            <w:hideMark/>
          </w:tcPr>
          <w:p w14:paraId="5D3C909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specified complications of procedures not elsewhere classified</w:t>
            </w:r>
          </w:p>
        </w:tc>
        <w:tc>
          <w:tcPr>
            <w:tcW w:w="720" w:type="dxa"/>
            <w:vAlign w:val="center"/>
            <w:hideMark/>
          </w:tcPr>
          <w:p w14:paraId="7783F1A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BDA9D1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623FC0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3DD42A8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998.9</w:t>
            </w:r>
          </w:p>
        </w:tc>
        <w:tc>
          <w:tcPr>
            <w:tcW w:w="6655" w:type="dxa"/>
            <w:vAlign w:val="center"/>
            <w:hideMark/>
          </w:tcPr>
          <w:p w14:paraId="0F6FDFE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Unspecified complication of procedure, not elsewhere classified</w:t>
            </w:r>
          </w:p>
        </w:tc>
        <w:tc>
          <w:tcPr>
            <w:tcW w:w="720" w:type="dxa"/>
            <w:vAlign w:val="center"/>
            <w:hideMark/>
          </w:tcPr>
          <w:p w14:paraId="51ED3B2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502C3F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F53817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D88353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999.41</w:t>
            </w:r>
          </w:p>
        </w:tc>
        <w:tc>
          <w:tcPr>
            <w:tcW w:w="6655" w:type="dxa"/>
            <w:vAlign w:val="center"/>
            <w:hideMark/>
          </w:tcPr>
          <w:p w14:paraId="7D6F54C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Anaphylactic reaction due to administration of blood and blood products</w:t>
            </w:r>
          </w:p>
        </w:tc>
        <w:tc>
          <w:tcPr>
            <w:tcW w:w="720" w:type="dxa"/>
            <w:vAlign w:val="center"/>
            <w:hideMark/>
          </w:tcPr>
          <w:p w14:paraId="33152F0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4EBA622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1D75AB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19AF7F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999.51</w:t>
            </w:r>
          </w:p>
        </w:tc>
        <w:tc>
          <w:tcPr>
            <w:tcW w:w="6655" w:type="dxa"/>
            <w:vAlign w:val="center"/>
            <w:hideMark/>
          </w:tcPr>
          <w:p w14:paraId="5127A5F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serum reaction due to administration of blood and blood products</w:t>
            </w:r>
          </w:p>
        </w:tc>
        <w:tc>
          <w:tcPr>
            <w:tcW w:w="720" w:type="dxa"/>
            <w:vAlign w:val="center"/>
            <w:hideMark/>
          </w:tcPr>
          <w:p w14:paraId="7917738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3B92BF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0ACDFE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DC132F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999.60</w:t>
            </w:r>
          </w:p>
        </w:tc>
        <w:tc>
          <w:tcPr>
            <w:tcW w:w="6655" w:type="dxa"/>
            <w:vAlign w:val="center"/>
            <w:hideMark/>
          </w:tcPr>
          <w:p w14:paraId="77CC346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ABO incompatibility reaction, unspecified</w:t>
            </w:r>
          </w:p>
        </w:tc>
        <w:tc>
          <w:tcPr>
            <w:tcW w:w="720" w:type="dxa"/>
            <w:vAlign w:val="center"/>
            <w:hideMark/>
          </w:tcPr>
          <w:p w14:paraId="7003EA3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613D889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412D4F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316170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999.61</w:t>
            </w:r>
          </w:p>
        </w:tc>
        <w:tc>
          <w:tcPr>
            <w:tcW w:w="6655" w:type="dxa"/>
            <w:vAlign w:val="center"/>
            <w:hideMark/>
          </w:tcPr>
          <w:p w14:paraId="117E4249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ABO incompatibility with hemolytic transfusion reaction not specified as acute or delayed</w:t>
            </w:r>
          </w:p>
        </w:tc>
        <w:tc>
          <w:tcPr>
            <w:tcW w:w="720" w:type="dxa"/>
            <w:vAlign w:val="center"/>
            <w:hideMark/>
          </w:tcPr>
          <w:p w14:paraId="33C19CB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25A6338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655A8D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180362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999.62</w:t>
            </w:r>
          </w:p>
        </w:tc>
        <w:tc>
          <w:tcPr>
            <w:tcW w:w="6655" w:type="dxa"/>
            <w:vAlign w:val="center"/>
            <w:hideMark/>
          </w:tcPr>
          <w:p w14:paraId="7EA997A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ABO incompatibility with acute hemolytic transfusion reaction</w:t>
            </w:r>
          </w:p>
        </w:tc>
        <w:tc>
          <w:tcPr>
            <w:tcW w:w="720" w:type="dxa"/>
            <w:vAlign w:val="center"/>
            <w:hideMark/>
          </w:tcPr>
          <w:p w14:paraId="4B2CEC8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57B4D6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CAA8F0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F3ADE9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999.63</w:t>
            </w:r>
          </w:p>
        </w:tc>
        <w:tc>
          <w:tcPr>
            <w:tcW w:w="6655" w:type="dxa"/>
            <w:vAlign w:val="center"/>
            <w:hideMark/>
          </w:tcPr>
          <w:p w14:paraId="607A910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ABO incompatibility with delayed hemolytic transfusion reaction</w:t>
            </w:r>
          </w:p>
        </w:tc>
        <w:tc>
          <w:tcPr>
            <w:tcW w:w="720" w:type="dxa"/>
            <w:vAlign w:val="center"/>
            <w:hideMark/>
          </w:tcPr>
          <w:p w14:paraId="5919FC7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54F7ACB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88D813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63DB42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999.69</w:t>
            </w:r>
          </w:p>
        </w:tc>
        <w:tc>
          <w:tcPr>
            <w:tcW w:w="6655" w:type="dxa"/>
            <w:vAlign w:val="center"/>
            <w:hideMark/>
          </w:tcPr>
          <w:p w14:paraId="3834B68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ABO incompatibility reaction</w:t>
            </w:r>
          </w:p>
        </w:tc>
        <w:tc>
          <w:tcPr>
            <w:tcW w:w="720" w:type="dxa"/>
            <w:vAlign w:val="center"/>
            <w:hideMark/>
          </w:tcPr>
          <w:p w14:paraId="594C013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53D8359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3715E2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7A2986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999.70</w:t>
            </w:r>
          </w:p>
        </w:tc>
        <w:tc>
          <w:tcPr>
            <w:tcW w:w="6655" w:type="dxa"/>
            <w:vAlign w:val="center"/>
            <w:hideMark/>
          </w:tcPr>
          <w:p w14:paraId="13BEAD6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Rh incompatibility reaction, unspecified</w:t>
            </w:r>
          </w:p>
        </w:tc>
        <w:tc>
          <w:tcPr>
            <w:tcW w:w="720" w:type="dxa"/>
            <w:vAlign w:val="center"/>
            <w:hideMark/>
          </w:tcPr>
          <w:p w14:paraId="150FCC9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A27C9B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8EEB90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F3693C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999.71</w:t>
            </w:r>
          </w:p>
        </w:tc>
        <w:tc>
          <w:tcPr>
            <w:tcW w:w="6655" w:type="dxa"/>
            <w:vAlign w:val="center"/>
            <w:hideMark/>
          </w:tcPr>
          <w:p w14:paraId="5BD0124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Rh incompatibility with hemolytic transfusion reaction not specified as acute or delayed</w:t>
            </w:r>
          </w:p>
        </w:tc>
        <w:tc>
          <w:tcPr>
            <w:tcW w:w="720" w:type="dxa"/>
            <w:vAlign w:val="center"/>
            <w:hideMark/>
          </w:tcPr>
          <w:p w14:paraId="585B327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3DAB1FC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4DF9D1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93D5A6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999.72</w:t>
            </w:r>
          </w:p>
        </w:tc>
        <w:tc>
          <w:tcPr>
            <w:tcW w:w="6655" w:type="dxa"/>
            <w:vAlign w:val="center"/>
            <w:hideMark/>
          </w:tcPr>
          <w:p w14:paraId="31C1C38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Rh incompatibility with acute hemolytic transfusion reaction</w:t>
            </w:r>
          </w:p>
        </w:tc>
        <w:tc>
          <w:tcPr>
            <w:tcW w:w="720" w:type="dxa"/>
            <w:vAlign w:val="center"/>
            <w:hideMark/>
          </w:tcPr>
          <w:p w14:paraId="717644D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613CCF0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765E241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19AF2E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999.73</w:t>
            </w:r>
          </w:p>
        </w:tc>
        <w:tc>
          <w:tcPr>
            <w:tcW w:w="6655" w:type="dxa"/>
            <w:vAlign w:val="center"/>
            <w:hideMark/>
          </w:tcPr>
          <w:p w14:paraId="7066009A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Rh incompatibility with delayed hemolytic transfusion reaction</w:t>
            </w:r>
          </w:p>
        </w:tc>
        <w:tc>
          <w:tcPr>
            <w:tcW w:w="720" w:type="dxa"/>
            <w:vAlign w:val="center"/>
            <w:hideMark/>
          </w:tcPr>
          <w:p w14:paraId="14320EF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5F75706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409F2D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AA5B25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999.74</w:t>
            </w:r>
          </w:p>
        </w:tc>
        <w:tc>
          <w:tcPr>
            <w:tcW w:w="6655" w:type="dxa"/>
            <w:vAlign w:val="center"/>
            <w:hideMark/>
          </w:tcPr>
          <w:p w14:paraId="21B7FF4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Rh incompatibility reaction</w:t>
            </w:r>
          </w:p>
        </w:tc>
        <w:tc>
          <w:tcPr>
            <w:tcW w:w="720" w:type="dxa"/>
            <w:vAlign w:val="center"/>
            <w:hideMark/>
          </w:tcPr>
          <w:p w14:paraId="2AC87BA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683C154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9F2D9E9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CB5904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999.75</w:t>
            </w:r>
          </w:p>
        </w:tc>
        <w:tc>
          <w:tcPr>
            <w:tcW w:w="6655" w:type="dxa"/>
            <w:vAlign w:val="center"/>
            <w:hideMark/>
          </w:tcPr>
          <w:p w14:paraId="0C6C9E6E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Non-ABO incompatibility reaction, unspecified</w:t>
            </w:r>
          </w:p>
        </w:tc>
        <w:tc>
          <w:tcPr>
            <w:tcW w:w="720" w:type="dxa"/>
            <w:vAlign w:val="center"/>
            <w:hideMark/>
          </w:tcPr>
          <w:p w14:paraId="3E06A31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FAAE3D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6C03597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49EABB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999.76</w:t>
            </w:r>
          </w:p>
        </w:tc>
        <w:tc>
          <w:tcPr>
            <w:tcW w:w="6655" w:type="dxa"/>
            <w:vAlign w:val="center"/>
            <w:hideMark/>
          </w:tcPr>
          <w:p w14:paraId="062D7C4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Non-ABO incompatibility with hemolytic transfusion reaction not specified as acute or delayed</w:t>
            </w:r>
          </w:p>
        </w:tc>
        <w:tc>
          <w:tcPr>
            <w:tcW w:w="720" w:type="dxa"/>
            <w:vAlign w:val="center"/>
            <w:hideMark/>
          </w:tcPr>
          <w:p w14:paraId="1A061EB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77D61C2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AA4D25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78CEF5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999.77</w:t>
            </w:r>
          </w:p>
        </w:tc>
        <w:tc>
          <w:tcPr>
            <w:tcW w:w="6655" w:type="dxa"/>
            <w:vAlign w:val="center"/>
            <w:hideMark/>
          </w:tcPr>
          <w:p w14:paraId="54C6E234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Non-ABO incompatibility with acute hemolytic transfusion reaction</w:t>
            </w:r>
          </w:p>
        </w:tc>
        <w:tc>
          <w:tcPr>
            <w:tcW w:w="720" w:type="dxa"/>
            <w:vAlign w:val="center"/>
            <w:hideMark/>
          </w:tcPr>
          <w:p w14:paraId="6CE0B98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043B868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0E82EF6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0254F2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999.78</w:t>
            </w:r>
          </w:p>
        </w:tc>
        <w:tc>
          <w:tcPr>
            <w:tcW w:w="6655" w:type="dxa"/>
            <w:vAlign w:val="center"/>
            <w:hideMark/>
          </w:tcPr>
          <w:p w14:paraId="52599FC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Non-ABO incompatibility with delayed hemolytic transfusion reaction</w:t>
            </w:r>
          </w:p>
        </w:tc>
        <w:tc>
          <w:tcPr>
            <w:tcW w:w="720" w:type="dxa"/>
            <w:vAlign w:val="center"/>
            <w:hideMark/>
          </w:tcPr>
          <w:p w14:paraId="535423C9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5DEDA53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46CAA81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65E502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999.79</w:t>
            </w:r>
          </w:p>
        </w:tc>
        <w:tc>
          <w:tcPr>
            <w:tcW w:w="6655" w:type="dxa"/>
            <w:vAlign w:val="center"/>
            <w:hideMark/>
          </w:tcPr>
          <w:p w14:paraId="4B350E1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non-ABO incompatibility reaction</w:t>
            </w:r>
          </w:p>
        </w:tc>
        <w:tc>
          <w:tcPr>
            <w:tcW w:w="720" w:type="dxa"/>
            <w:vAlign w:val="center"/>
            <w:hideMark/>
          </w:tcPr>
          <w:p w14:paraId="4D6AFA6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1C14032D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4549055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679E826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999.80</w:t>
            </w:r>
          </w:p>
        </w:tc>
        <w:tc>
          <w:tcPr>
            <w:tcW w:w="6655" w:type="dxa"/>
            <w:vAlign w:val="center"/>
            <w:hideMark/>
          </w:tcPr>
          <w:p w14:paraId="46FD3DF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Transfusion reaction, unspecified</w:t>
            </w:r>
          </w:p>
        </w:tc>
        <w:tc>
          <w:tcPr>
            <w:tcW w:w="720" w:type="dxa"/>
            <w:vAlign w:val="center"/>
            <w:hideMark/>
          </w:tcPr>
          <w:p w14:paraId="7C3E644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0099B8D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3E6FA04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B31D54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999.83</w:t>
            </w:r>
          </w:p>
        </w:tc>
        <w:tc>
          <w:tcPr>
            <w:tcW w:w="6655" w:type="dxa"/>
            <w:vAlign w:val="center"/>
            <w:hideMark/>
          </w:tcPr>
          <w:p w14:paraId="21CF3C2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Hemolytic transfusion reaction, incompatibility unspecified</w:t>
            </w:r>
          </w:p>
        </w:tc>
        <w:tc>
          <w:tcPr>
            <w:tcW w:w="720" w:type="dxa"/>
            <w:vAlign w:val="center"/>
            <w:hideMark/>
          </w:tcPr>
          <w:p w14:paraId="2643670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02D36C1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831F79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F12136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999.84</w:t>
            </w:r>
          </w:p>
        </w:tc>
        <w:tc>
          <w:tcPr>
            <w:tcW w:w="6655" w:type="dxa"/>
            <w:vAlign w:val="center"/>
            <w:hideMark/>
          </w:tcPr>
          <w:p w14:paraId="037ECD0D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Acute hemolytic transfusion reaction, incompatibility unspecified</w:t>
            </w:r>
          </w:p>
        </w:tc>
        <w:tc>
          <w:tcPr>
            <w:tcW w:w="720" w:type="dxa"/>
            <w:vAlign w:val="center"/>
            <w:hideMark/>
          </w:tcPr>
          <w:p w14:paraId="328D22DF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6B7F92D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2EA492D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FF3098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999.85</w:t>
            </w:r>
          </w:p>
        </w:tc>
        <w:tc>
          <w:tcPr>
            <w:tcW w:w="6655" w:type="dxa"/>
            <w:vAlign w:val="center"/>
            <w:hideMark/>
          </w:tcPr>
          <w:p w14:paraId="39C1856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Delayed hemolytic transfusion reaction, incompatibility unspecified</w:t>
            </w:r>
          </w:p>
        </w:tc>
        <w:tc>
          <w:tcPr>
            <w:tcW w:w="720" w:type="dxa"/>
            <w:vAlign w:val="center"/>
            <w:hideMark/>
          </w:tcPr>
          <w:p w14:paraId="502819A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2D6C4BC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3B28EDFD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AA1679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999.88</w:t>
            </w:r>
          </w:p>
        </w:tc>
        <w:tc>
          <w:tcPr>
            <w:tcW w:w="6655" w:type="dxa"/>
            <w:vAlign w:val="center"/>
            <w:hideMark/>
          </w:tcPr>
          <w:p w14:paraId="1D0FFBE0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infusion reaction</w:t>
            </w:r>
          </w:p>
        </w:tc>
        <w:tc>
          <w:tcPr>
            <w:tcW w:w="720" w:type="dxa"/>
            <w:vAlign w:val="center"/>
            <w:hideMark/>
          </w:tcPr>
          <w:p w14:paraId="093E892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3F1F9F2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E33CA72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C3EC87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999.89</w:t>
            </w:r>
          </w:p>
        </w:tc>
        <w:tc>
          <w:tcPr>
            <w:tcW w:w="6655" w:type="dxa"/>
            <w:vAlign w:val="center"/>
            <w:hideMark/>
          </w:tcPr>
          <w:p w14:paraId="7F9C8677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Other transfusion reaction</w:t>
            </w:r>
          </w:p>
        </w:tc>
        <w:tc>
          <w:tcPr>
            <w:tcW w:w="720" w:type="dxa"/>
            <w:vAlign w:val="center"/>
            <w:hideMark/>
          </w:tcPr>
          <w:p w14:paraId="32DF874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4454A467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5C0F9CA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23EA7F1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E870</w:t>
            </w:r>
          </w:p>
        </w:tc>
        <w:tc>
          <w:tcPr>
            <w:tcW w:w="6655" w:type="dxa"/>
            <w:vAlign w:val="center"/>
            <w:hideMark/>
          </w:tcPr>
          <w:p w14:paraId="761B2D36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cut, puncture, perforation or hemorrhage during surgical operation</w:t>
            </w:r>
          </w:p>
        </w:tc>
        <w:tc>
          <w:tcPr>
            <w:tcW w:w="720" w:type="dxa"/>
            <w:vAlign w:val="center"/>
            <w:hideMark/>
          </w:tcPr>
          <w:p w14:paraId="0BA25ADE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6E84BFD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46FA25E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073BB44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E870.0</w:t>
            </w:r>
          </w:p>
        </w:tc>
        <w:tc>
          <w:tcPr>
            <w:tcW w:w="6655" w:type="dxa"/>
            <w:vAlign w:val="center"/>
            <w:hideMark/>
          </w:tcPr>
          <w:p w14:paraId="1880691B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cut, puncture, perforation or hemorrhage during surgical operation</w:t>
            </w:r>
          </w:p>
        </w:tc>
        <w:tc>
          <w:tcPr>
            <w:tcW w:w="720" w:type="dxa"/>
            <w:vAlign w:val="center"/>
            <w:hideMark/>
          </w:tcPr>
          <w:p w14:paraId="114CEBB5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4EFB296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5C414DC8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19B4BD1A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E870.8</w:t>
            </w:r>
          </w:p>
        </w:tc>
        <w:tc>
          <w:tcPr>
            <w:tcW w:w="6655" w:type="dxa"/>
            <w:vAlign w:val="center"/>
            <w:hideMark/>
          </w:tcPr>
          <w:p w14:paraId="45C756D3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cut, puncture, perforation or hemorrhage during other specified medical care</w:t>
            </w:r>
          </w:p>
        </w:tc>
        <w:tc>
          <w:tcPr>
            <w:tcW w:w="720" w:type="dxa"/>
            <w:vAlign w:val="center"/>
            <w:hideMark/>
          </w:tcPr>
          <w:p w14:paraId="0B5AC854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34C3F2A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7C44CB70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5051CC52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E870.9</w:t>
            </w:r>
          </w:p>
        </w:tc>
        <w:tc>
          <w:tcPr>
            <w:tcW w:w="6655" w:type="dxa"/>
            <w:vAlign w:val="center"/>
            <w:hideMark/>
          </w:tcPr>
          <w:p w14:paraId="6D183762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Accidental cut, puncture, perforation or hemorrhage during unspecified medical care</w:t>
            </w:r>
          </w:p>
        </w:tc>
        <w:tc>
          <w:tcPr>
            <w:tcW w:w="720" w:type="dxa"/>
            <w:vAlign w:val="center"/>
            <w:hideMark/>
          </w:tcPr>
          <w:p w14:paraId="5511A363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20B5DF50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179B9D03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763D7D8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E871.0</w:t>
            </w:r>
          </w:p>
        </w:tc>
        <w:tc>
          <w:tcPr>
            <w:tcW w:w="6655" w:type="dxa"/>
            <w:vAlign w:val="center"/>
            <w:hideMark/>
          </w:tcPr>
          <w:p w14:paraId="3006596C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Foreign object left in body during surgical operation</w:t>
            </w:r>
          </w:p>
        </w:tc>
        <w:tc>
          <w:tcPr>
            <w:tcW w:w="720" w:type="dxa"/>
            <w:vAlign w:val="center"/>
            <w:hideMark/>
          </w:tcPr>
          <w:p w14:paraId="7EA15DEC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0F9D10D6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  <w:tr w:rsidR="00242F98" w:rsidRPr="005158D6" w14:paraId="0795681F" w14:textId="77777777" w:rsidTr="00636C0E">
        <w:trPr>
          <w:trHeight w:val="300"/>
        </w:trPr>
        <w:tc>
          <w:tcPr>
            <w:tcW w:w="1080" w:type="dxa"/>
            <w:vAlign w:val="center"/>
            <w:hideMark/>
          </w:tcPr>
          <w:p w14:paraId="47E34991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E876.0</w:t>
            </w:r>
          </w:p>
        </w:tc>
        <w:tc>
          <w:tcPr>
            <w:tcW w:w="6655" w:type="dxa"/>
            <w:vAlign w:val="center"/>
            <w:hideMark/>
          </w:tcPr>
          <w:p w14:paraId="758A1278" w14:textId="77777777" w:rsidR="00242F98" w:rsidRPr="005158D6" w:rsidRDefault="00242F98" w:rsidP="00636C0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Mismatched blood in transfusion</w:t>
            </w:r>
          </w:p>
        </w:tc>
        <w:tc>
          <w:tcPr>
            <w:tcW w:w="720" w:type="dxa"/>
            <w:vAlign w:val="center"/>
            <w:hideMark/>
          </w:tcPr>
          <w:p w14:paraId="4CF37AC8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33BA27CB" w14:textId="77777777" w:rsidR="00242F98" w:rsidRPr="005158D6" w:rsidRDefault="00242F98" w:rsidP="00636C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58D6">
              <w:rPr>
                <w:rFonts w:eastAsia="Times New Roman" w:cs="Calibri"/>
                <w:color w:val="000000"/>
                <w:sz w:val="20"/>
                <w:szCs w:val="20"/>
              </w:rPr>
              <w:t>Diag</w:t>
            </w:r>
          </w:p>
        </w:tc>
      </w:tr>
    </w:tbl>
    <w:p w14:paraId="09C82AC8" w14:textId="77777777" w:rsidR="00242F98" w:rsidRDefault="00242F98" w:rsidP="00242F9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5F1DF300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00379F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72628276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lastRenderedPageBreak/>
        <w:t xml:space="preserve">Supplementary Table 1 </w:t>
      </w:r>
      <w:r w:rsidRPr="002246CD">
        <w:rPr>
          <w:rFonts w:ascii="Times New Roman" w:hAnsi="Times New Roman"/>
          <w:sz w:val="20"/>
          <w:szCs w:val="20"/>
        </w:rPr>
        <w:t>Pre-operative baseline characteristics after reweighting with sIPWs.</w:t>
      </w:r>
    </w:p>
    <w:tbl>
      <w:tblPr>
        <w:tblStyle w:val="Table"/>
        <w:tblW w:w="4663" w:type="pct"/>
        <w:tblLayout w:type="fixed"/>
        <w:tblLook w:val="0020" w:firstRow="1" w:lastRow="0" w:firstColumn="0" w:lastColumn="0" w:noHBand="0" w:noVBand="0"/>
      </w:tblPr>
      <w:tblGrid>
        <w:gridCol w:w="3152"/>
        <w:gridCol w:w="1981"/>
        <w:gridCol w:w="2250"/>
        <w:gridCol w:w="110"/>
        <w:gridCol w:w="1236"/>
      </w:tblGrid>
      <w:tr w:rsidR="00242F98" w:rsidRPr="002246CD" w14:paraId="45701D7F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5" w:type="pct"/>
            <w:tcBorders>
              <w:top w:val="single" w:sz="4" w:space="0" w:color="auto"/>
            </w:tcBorders>
          </w:tcPr>
          <w:p w14:paraId="4833CF72" w14:textId="77777777" w:rsidR="00242F98" w:rsidRPr="002246CD" w:rsidRDefault="00242F98" w:rsidP="00636C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4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6AA158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6C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</w:tcBorders>
          </w:tcPr>
          <w:p w14:paraId="46083F45" w14:textId="77777777" w:rsidR="00242F98" w:rsidRPr="002246CD" w:rsidRDefault="00242F98" w:rsidP="00636C0E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4CBDB4F6" w14:textId="77777777" w:rsidTr="00636C0E">
        <w:tc>
          <w:tcPr>
            <w:tcW w:w="1805" w:type="pct"/>
            <w:tcBorders>
              <w:bottom w:val="single" w:sz="2" w:space="0" w:color="auto"/>
            </w:tcBorders>
          </w:tcPr>
          <w:p w14:paraId="79286C65" w14:textId="77777777" w:rsidR="00242F98" w:rsidRPr="002246CD" w:rsidRDefault="00242F98" w:rsidP="00636C0E">
            <w:pPr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Characteristic</w:t>
            </w:r>
          </w:p>
        </w:tc>
        <w:tc>
          <w:tcPr>
            <w:tcW w:w="1135" w:type="pct"/>
            <w:tcBorders>
              <w:top w:val="single" w:sz="4" w:space="0" w:color="auto"/>
              <w:bottom w:val="single" w:sz="2" w:space="0" w:color="auto"/>
            </w:tcBorders>
          </w:tcPr>
          <w:p w14:paraId="1ED3680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TURBT alone</w:t>
            </w: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4AF929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9,424</w:t>
            </w:r>
            <w:r w:rsidRPr="002246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bottom w:val="single" w:sz="2" w:space="0" w:color="auto"/>
            </w:tcBorders>
          </w:tcPr>
          <w:p w14:paraId="6A45763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TURBT + POC</w:t>
            </w:r>
          </w:p>
          <w:p w14:paraId="05D4A0B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1,583</w:t>
            </w:r>
            <w:r w:rsidRPr="002246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1" w:type="pct"/>
            <w:gridSpan w:val="2"/>
            <w:tcBorders>
              <w:bottom w:val="single" w:sz="2" w:space="0" w:color="auto"/>
            </w:tcBorders>
          </w:tcPr>
          <w:p w14:paraId="4925DDE0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SMD</w:t>
            </w:r>
            <w:r w:rsidRPr="002246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242F98" w:rsidRPr="002246CD" w14:paraId="01B4CCFE" w14:textId="77777777" w:rsidTr="00636C0E">
        <w:tc>
          <w:tcPr>
            <w:tcW w:w="1805" w:type="pct"/>
          </w:tcPr>
          <w:p w14:paraId="24D4325C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Age, years</w:t>
            </w:r>
          </w:p>
        </w:tc>
        <w:tc>
          <w:tcPr>
            <w:tcW w:w="1135" w:type="pct"/>
          </w:tcPr>
          <w:p w14:paraId="7B9CC9F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70 (68, 72)</w:t>
            </w:r>
          </w:p>
        </w:tc>
        <w:tc>
          <w:tcPr>
            <w:tcW w:w="1289" w:type="pct"/>
          </w:tcPr>
          <w:p w14:paraId="48FCDAB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70 (68, 72)</w:t>
            </w:r>
          </w:p>
        </w:tc>
        <w:tc>
          <w:tcPr>
            <w:tcW w:w="771" w:type="pct"/>
            <w:gridSpan w:val="2"/>
          </w:tcPr>
          <w:p w14:paraId="275EFA4B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</w:tr>
      <w:tr w:rsidR="00242F98" w:rsidRPr="002246CD" w14:paraId="009CE0E5" w14:textId="77777777" w:rsidTr="00636C0E">
        <w:tc>
          <w:tcPr>
            <w:tcW w:w="1805" w:type="pct"/>
          </w:tcPr>
          <w:p w14:paraId="1028D32A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135" w:type="pct"/>
          </w:tcPr>
          <w:p w14:paraId="0939B02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05279400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5A65709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</w:tr>
      <w:tr w:rsidR="00242F98" w:rsidRPr="002246CD" w14:paraId="1EF5B31B" w14:textId="77777777" w:rsidTr="00636C0E">
        <w:tc>
          <w:tcPr>
            <w:tcW w:w="1805" w:type="pct"/>
          </w:tcPr>
          <w:p w14:paraId="1D6C5FB9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35" w:type="pct"/>
          </w:tcPr>
          <w:p w14:paraId="61A10E5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6,993 (74)</w:t>
            </w:r>
          </w:p>
        </w:tc>
        <w:tc>
          <w:tcPr>
            <w:tcW w:w="1289" w:type="pct"/>
          </w:tcPr>
          <w:p w14:paraId="7AAF94D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1,189 (75)</w:t>
            </w:r>
          </w:p>
        </w:tc>
        <w:tc>
          <w:tcPr>
            <w:tcW w:w="771" w:type="pct"/>
            <w:gridSpan w:val="2"/>
          </w:tcPr>
          <w:p w14:paraId="3CEE59BE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0F2FDC93" w14:textId="77777777" w:rsidTr="00636C0E">
        <w:tc>
          <w:tcPr>
            <w:tcW w:w="1805" w:type="pct"/>
          </w:tcPr>
          <w:p w14:paraId="52E4C78F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35" w:type="pct"/>
          </w:tcPr>
          <w:p w14:paraId="2DC88DF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2,431 (26)</w:t>
            </w:r>
          </w:p>
        </w:tc>
        <w:tc>
          <w:tcPr>
            <w:tcW w:w="1289" w:type="pct"/>
          </w:tcPr>
          <w:p w14:paraId="01FC295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394 (25)</w:t>
            </w:r>
          </w:p>
        </w:tc>
        <w:tc>
          <w:tcPr>
            <w:tcW w:w="771" w:type="pct"/>
            <w:gridSpan w:val="2"/>
          </w:tcPr>
          <w:p w14:paraId="41CA7679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4EEC58AF" w14:textId="77777777" w:rsidTr="00636C0E">
        <w:tc>
          <w:tcPr>
            <w:tcW w:w="1805" w:type="pct"/>
          </w:tcPr>
          <w:p w14:paraId="3A2DAB00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Marital status at diagnosis</w:t>
            </w:r>
          </w:p>
        </w:tc>
        <w:tc>
          <w:tcPr>
            <w:tcW w:w="1135" w:type="pct"/>
          </w:tcPr>
          <w:p w14:paraId="0505F04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4FE0708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7049812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</w:tr>
      <w:tr w:rsidR="00242F98" w:rsidRPr="002246CD" w14:paraId="532256B0" w14:textId="77777777" w:rsidTr="00636C0E">
        <w:tc>
          <w:tcPr>
            <w:tcW w:w="1805" w:type="pct"/>
          </w:tcPr>
          <w:p w14:paraId="5C130F29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Married/domestic partner</w:t>
            </w:r>
          </w:p>
        </w:tc>
        <w:tc>
          <w:tcPr>
            <w:tcW w:w="1135" w:type="pct"/>
          </w:tcPr>
          <w:p w14:paraId="62396CB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6,410 (68)</w:t>
            </w:r>
          </w:p>
        </w:tc>
        <w:tc>
          <w:tcPr>
            <w:tcW w:w="1289" w:type="pct"/>
          </w:tcPr>
          <w:p w14:paraId="500C73A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1,110 (70)</w:t>
            </w:r>
          </w:p>
        </w:tc>
        <w:tc>
          <w:tcPr>
            <w:tcW w:w="771" w:type="pct"/>
            <w:gridSpan w:val="2"/>
          </w:tcPr>
          <w:p w14:paraId="08BCEED0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1A2DC735" w14:textId="77777777" w:rsidTr="00636C0E">
        <w:tc>
          <w:tcPr>
            <w:tcW w:w="1805" w:type="pct"/>
          </w:tcPr>
          <w:p w14:paraId="67646F75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Single/widowed/divorced</w:t>
            </w:r>
          </w:p>
        </w:tc>
        <w:tc>
          <w:tcPr>
            <w:tcW w:w="1135" w:type="pct"/>
          </w:tcPr>
          <w:p w14:paraId="1314CD53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2,243 (24)</w:t>
            </w:r>
          </w:p>
        </w:tc>
        <w:tc>
          <w:tcPr>
            <w:tcW w:w="1289" w:type="pct"/>
          </w:tcPr>
          <w:p w14:paraId="2015994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344 (22)</w:t>
            </w:r>
          </w:p>
        </w:tc>
        <w:tc>
          <w:tcPr>
            <w:tcW w:w="771" w:type="pct"/>
            <w:gridSpan w:val="2"/>
          </w:tcPr>
          <w:p w14:paraId="77A543FA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0ECA5014" w14:textId="77777777" w:rsidTr="00636C0E">
        <w:tc>
          <w:tcPr>
            <w:tcW w:w="1805" w:type="pct"/>
          </w:tcPr>
          <w:p w14:paraId="693FF99E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135" w:type="pct"/>
          </w:tcPr>
          <w:p w14:paraId="56581989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771 (8)</w:t>
            </w:r>
          </w:p>
        </w:tc>
        <w:tc>
          <w:tcPr>
            <w:tcW w:w="1289" w:type="pct"/>
          </w:tcPr>
          <w:p w14:paraId="0CD86F4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129 (8)</w:t>
            </w:r>
          </w:p>
        </w:tc>
        <w:tc>
          <w:tcPr>
            <w:tcW w:w="771" w:type="pct"/>
            <w:gridSpan w:val="2"/>
          </w:tcPr>
          <w:p w14:paraId="66315D04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45BB722A" w14:textId="77777777" w:rsidTr="00636C0E">
        <w:tc>
          <w:tcPr>
            <w:tcW w:w="1805" w:type="pct"/>
          </w:tcPr>
          <w:p w14:paraId="026EB8C8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Charlson Index</w:t>
            </w:r>
          </w:p>
        </w:tc>
        <w:tc>
          <w:tcPr>
            <w:tcW w:w="1135" w:type="pct"/>
          </w:tcPr>
          <w:p w14:paraId="6CB375E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3BBEB699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1E6FE546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0.045</w:t>
            </w:r>
          </w:p>
        </w:tc>
      </w:tr>
      <w:tr w:rsidR="00242F98" w:rsidRPr="002246CD" w14:paraId="5A1D8F6E" w14:textId="77777777" w:rsidTr="00636C0E">
        <w:tc>
          <w:tcPr>
            <w:tcW w:w="1805" w:type="pct"/>
          </w:tcPr>
          <w:p w14:paraId="431796E4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pct"/>
          </w:tcPr>
          <w:p w14:paraId="7B04764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5,901 (63)</w:t>
            </w:r>
          </w:p>
        </w:tc>
        <w:tc>
          <w:tcPr>
            <w:tcW w:w="1289" w:type="pct"/>
          </w:tcPr>
          <w:p w14:paraId="753B612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957 (60)</w:t>
            </w:r>
          </w:p>
        </w:tc>
        <w:tc>
          <w:tcPr>
            <w:tcW w:w="771" w:type="pct"/>
            <w:gridSpan w:val="2"/>
          </w:tcPr>
          <w:p w14:paraId="020A2441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40B34EA3" w14:textId="77777777" w:rsidTr="00636C0E">
        <w:tc>
          <w:tcPr>
            <w:tcW w:w="1805" w:type="pct"/>
          </w:tcPr>
          <w:p w14:paraId="3B14432F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pct"/>
          </w:tcPr>
          <w:p w14:paraId="136232D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3,524 (37)</w:t>
            </w:r>
          </w:p>
        </w:tc>
        <w:tc>
          <w:tcPr>
            <w:tcW w:w="1289" w:type="pct"/>
          </w:tcPr>
          <w:p w14:paraId="3945815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626 (40)</w:t>
            </w:r>
          </w:p>
        </w:tc>
        <w:tc>
          <w:tcPr>
            <w:tcW w:w="771" w:type="pct"/>
            <w:gridSpan w:val="2"/>
          </w:tcPr>
          <w:p w14:paraId="3A7F4CD5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27D1450E" w14:textId="77777777" w:rsidTr="00636C0E">
        <w:tc>
          <w:tcPr>
            <w:tcW w:w="1805" w:type="pct"/>
          </w:tcPr>
          <w:p w14:paraId="39DC9317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Smoking status</w:t>
            </w:r>
          </w:p>
        </w:tc>
        <w:tc>
          <w:tcPr>
            <w:tcW w:w="1135" w:type="pct"/>
          </w:tcPr>
          <w:p w14:paraId="5E03A4F5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4CDC2F68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361391E8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0.026</w:t>
            </w:r>
          </w:p>
        </w:tc>
      </w:tr>
      <w:tr w:rsidR="00242F98" w:rsidRPr="002246CD" w14:paraId="73001948" w14:textId="77777777" w:rsidTr="00636C0E">
        <w:tc>
          <w:tcPr>
            <w:tcW w:w="1805" w:type="pct"/>
          </w:tcPr>
          <w:p w14:paraId="2252E069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Never</w:t>
            </w:r>
          </w:p>
        </w:tc>
        <w:tc>
          <w:tcPr>
            <w:tcW w:w="1135" w:type="pct"/>
          </w:tcPr>
          <w:p w14:paraId="6077EA1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8,459 (90)</w:t>
            </w:r>
          </w:p>
        </w:tc>
        <w:tc>
          <w:tcPr>
            <w:tcW w:w="1289" w:type="pct"/>
          </w:tcPr>
          <w:p w14:paraId="735B8AC7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1,408 (89)</w:t>
            </w:r>
          </w:p>
        </w:tc>
        <w:tc>
          <w:tcPr>
            <w:tcW w:w="771" w:type="pct"/>
            <w:gridSpan w:val="2"/>
          </w:tcPr>
          <w:p w14:paraId="19E7F71F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37F25E0E" w14:textId="77777777" w:rsidTr="00636C0E">
        <w:tc>
          <w:tcPr>
            <w:tcW w:w="1805" w:type="pct"/>
          </w:tcPr>
          <w:p w14:paraId="65D6C1C3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Current/Former </w:t>
            </w:r>
          </w:p>
        </w:tc>
        <w:tc>
          <w:tcPr>
            <w:tcW w:w="1135" w:type="pct"/>
          </w:tcPr>
          <w:p w14:paraId="7AD4312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965 (10)</w:t>
            </w:r>
          </w:p>
        </w:tc>
        <w:tc>
          <w:tcPr>
            <w:tcW w:w="1289" w:type="pct"/>
          </w:tcPr>
          <w:p w14:paraId="396F754C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175 (11)</w:t>
            </w:r>
          </w:p>
        </w:tc>
        <w:tc>
          <w:tcPr>
            <w:tcW w:w="771" w:type="pct"/>
            <w:gridSpan w:val="2"/>
          </w:tcPr>
          <w:p w14:paraId="03F3B84F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427784D0" w14:textId="77777777" w:rsidTr="00636C0E">
        <w:tc>
          <w:tcPr>
            <w:tcW w:w="1805" w:type="pct"/>
          </w:tcPr>
          <w:p w14:paraId="680F1121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Year of diagnosis</w:t>
            </w:r>
          </w:p>
        </w:tc>
        <w:tc>
          <w:tcPr>
            <w:tcW w:w="1135" w:type="pct"/>
          </w:tcPr>
          <w:p w14:paraId="25111B39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1C4E135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7A484B23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0.033</w:t>
            </w:r>
          </w:p>
        </w:tc>
      </w:tr>
      <w:tr w:rsidR="00242F98" w:rsidRPr="002246CD" w14:paraId="728EFE52" w14:textId="77777777" w:rsidTr="00636C0E">
        <w:tc>
          <w:tcPr>
            <w:tcW w:w="1805" w:type="pct"/>
          </w:tcPr>
          <w:p w14:paraId="7E2EE637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2000-2003</w:t>
            </w:r>
          </w:p>
        </w:tc>
        <w:tc>
          <w:tcPr>
            <w:tcW w:w="1135" w:type="pct"/>
          </w:tcPr>
          <w:p w14:paraId="6842D73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2,134 (23)</w:t>
            </w:r>
          </w:p>
        </w:tc>
        <w:tc>
          <w:tcPr>
            <w:tcW w:w="1289" w:type="pct"/>
          </w:tcPr>
          <w:p w14:paraId="674685BC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378 (24)</w:t>
            </w:r>
          </w:p>
        </w:tc>
        <w:tc>
          <w:tcPr>
            <w:tcW w:w="771" w:type="pct"/>
            <w:gridSpan w:val="2"/>
          </w:tcPr>
          <w:p w14:paraId="17855EB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754A3427" w14:textId="77777777" w:rsidTr="00636C0E">
        <w:tc>
          <w:tcPr>
            <w:tcW w:w="1805" w:type="pct"/>
          </w:tcPr>
          <w:p w14:paraId="72BF954F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2004-2007</w:t>
            </w:r>
          </w:p>
        </w:tc>
        <w:tc>
          <w:tcPr>
            <w:tcW w:w="1135" w:type="pct"/>
          </w:tcPr>
          <w:p w14:paraId="3ACFEBC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2,283 (24)</w:t>
            </w:r>
          </w:p>
        </w:tc>
        <w:tc>
          <w:tcPr>
            <w:tcW w:w="1289" w:type="pct"/>
          </w:tcPr>
          <w:p w14:paraId="55947F9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368 (23)</w:t>
            </w:r>
          </w:p>
        </w:tc>
        <w:tc>
          <w:tcPr>
            <w:tcW w:w="771" w:type="pct"/>
            <w:gridSpan w:val="2"/>
          </w:tcPr>
          <w:p w14:paraId="3CF099D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6C95D660" w14:textId="77777777" w:rsidTr="00636C0E">
        <w:tc>
          <w:tcPr>
            <w:tcW w:w="1805" w:type="pct"/>
          </w:tcPr>
          <w:p w14:paraId="3ABFA9B7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2008-2011</w:t>
            </w:r>
          </w:p>
        </w:tc>
        <w:tc>
          <w:tcPr>
            <w:tcW w:w="1135" w:type="pct"/>
          </w:tcPr>
          <w:p w14:paraId="65DE9A6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1,914 (20)</w:t>
            </w:r>
          </w:p>
        </w:tc>
        <w:tc>
          <w:tcPr>
            <w:tcW w:w="1289" w:type="pct"/>
          </w:tcPr>
          <w:p w14:paraId="27D597B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323 (20)</w:t>
            </w:r>
          </w:p>
        </w:tc>
        <w:tc>
          <w:tcPr>
            <w:tcW w:w="771" w:type="pct"/>
            <w:gridSpan w:val="2"/>
          </w:tcPr>
          <w:p w14:paraId="48291EF7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5E6D24E3" w14:textId="77777777" w:rsidTr="00636C0E">
        <w:tc>
          <w:tcPr>
            <w:tcW w:w="1805" w:type="pct"/>
          </w:tcPr>
          <w:p w14:paraId="4B4E0940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2011-2014</w:t>
            </w:r>
          </w:p>
        </w:tc>
        <w:tc>
          <w:tcPr>
            <w:tcW w:w="1135" w:type="pct"/>
          </w:tcPr>
          <w:p w14:paraId="0BC5B72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1,561 (17)</w:t>
            </w:r>
          </w:p>
        </w:tc>
        <w:tc>
          <w:tcPr>
            <w:tcW w:w="1289" w:type="pct"/>
          </w:tcPr>
          <w:p w14:paraId="3B0FA03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260 (16)</w:t>
            </w:r>
          </w:p>
        </w:tc>
        <w:tc>
          <w:tcPr>
            <w:tcW w:w="771" w:type="pct"/>
            <w:gridSpan w:val="2"/>
          </w:tcPr>
          <w:p w14:paraId="61824A66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13194210" w14:textId="77777777" w:rsidTr="00636C0E">
        <w:tc>
          <w:tcPr>
            <w:tcW w:w="1805" w:type="pct"/>
          </w:tcPr>
          <w:p w14:paraId="1C2CFFA5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2015-2017</w:t>
            </w:r>
          </w:p>
        </w:tc>
        <w:tc>
          <w:tcPr>
            <w:tcW w:w="1135" w:type="pct"/>
          </w:tcPr>
          <w:p w14:paraId="055814FE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1,532 (16)</w:t>
            </w:r>
          </w:p>
        </w:tc>
        <w:tc>
          <w:tcPr>
            <w:tcW w:w="1289" w:type="pct"/>
          </w:tcPr>
          <w:p w14:paraId="1F2A02A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253 (16)</w:t>
            </w:r>
          </w:p>
        </w:tc>
        <w:tc>
          <w:tcPr>
            <w:tcW w:w="771" w:type="pct"/>
            <w:gridSpan w:val="2"/>
          </w:tcPr>
          <w:p w14:paraId="29B4AB3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109D2163" w14:textId="77777777" w:rsidTr="00636C0E">
        <w:tc>
          <w:tcPr>
            <w:tcW w:w="1805" w:type="pct"/>
          </w:tcPr>
          <w:p w14:paraId="4B081490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1135" w:type="pct"/>
          </w:tcPr>
          <w:p w14:paraId="1009AD5C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5E4C5C1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3276BF7E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0.024</w:t>
            </w:r>
          </w:p>
        </w:tc>
      </w:tr>
      <w:tr w:rsidR="00242F98" w:rsidRPr="002246CD" w14:paraId="43CA43E4" w14:textId="77777777" w:rsidTr="00636C0E">
        <w:tc>
          <w:tcPr>
            <w:tcW w:w="1805" w:type="pct"/>
          </w:tcPr>
          <w:p w14:paraId="771699EB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135" w:type="pct"/>
          </w:tcPr>
          <w:p w14:paraId="391BCD19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8,953 (95)</w:t>
            </w:r>
          </w:p>
        </w:tc>
        <w:tc>
          <w:tcPr>
            <w:tcW w:w="1289" w:type="pct"/>
          </w:tcPr>
          <w:p w14:paraId="7A98142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1,511 (96)</w:t>
            </w:r>
          </w:p>
        </w:tc>
        <w:tc>
          <w:tcPr>
            <w:tcW w:w="771" w:type="pct"/>
            <w:gridSpan w:val="2"/>
          </w:tcPr>
          <w:p w14:paraId="374A9887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63C7CB18" w14:textId="77777777" w:rsidTr="00636C0E">
        <w:tc>
          <w:tcPr>
            <w:tcW w:w="1805" w:type="pct"/>
          </w:tcPr>
          <w:p w14:paraId="419B5B4B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135" w:type="pct"/>
          </w:tcPr>
          <w:p w14:paraId="000A217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250 (3)</w:t>
            </w:r>
          </w:p>
        </w:tc>
        <w:tc>
          <w:tcPr>
            <w:tcW w:w="1289" w:type="pct"/>
          </w:tcPr>
          <w:p w14:paraId="1FB1B3A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37 (2)</w:t>
            </w:r>
          </w:p>
        </w:tc>
        <w:tc>
          <w:tcPr>
            <w:tcW w:w="771" w:type="pct"/>
            <w:gridSpan w:val="2"/>
          </w:tcPr>
          <w:p w14:paraId="7F470CE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01DBAA11" w14:textId="77777777" w:rsidTr="00636C0E">
        <w:tc>
          <w:tcPr>
            <w:tcW w:w="1805" w:type="pct"/>
          </w:tcPr>
          <w:p w14:paraId="02C7403F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135" w:type="pct"/>
          </w:tcPr>
          <w:p w14:paraId="30F8734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222 (2)</w:t>
            </w:r>
          </w:p>
        </w:tc>
        <w:tc>
          <w:tcPr>
            <w:tcW w:w="1289" w:type="pct"/>
          </w:tcPr>
          <w:p w14:paraId="466B1BB9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35 (2)</w:t>
            </w:r>
          </w:p>
        </w:tc>
        <w:tc>
          <w:tcPr>
            <w:tcW w:w="771" w:type="pct"/>
            <w:gridSpan w:val="2"/>
          </w:tcPr>
          <w:p w14:paraId="16136A24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3ECF6888" w14:textId="77777777" w:rsidTr="00636C0E">
        <w:tc>
          <w:tcPr>
            <w:tcW w:w="1805" w:type="pct"/>
          </w:tcPr>
          <w:p w14:paraId="6318107C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135" w:type="pct"/>
          </w:tcPr>
          <w:p w14:paraId="2D3D5BB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25F5215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480D3C4E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</w:tr>
      <w:tr w:rsidR="00242F98" w:rsidRPr="002246CD" w14:paraId="100EB09E" w14:textId="77777777" w:rsidTr="00636C0E">
        <w:tc>
          <w:tcPr>
            <w:tcW w:w="1805" w:type="pct"/>
          </w:tcPr>
          <w:p w14:paraId="35EA0E56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No</w:t>
            </w:r>
          </w:p>
        </w:tc>
        <w:tc>
          <w:tcPr>
            <w:tcW w:w="1135" w:type="pct"/>
          </w:tcPr>
          <w:p w14:paraId="6F34C66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9,142 (97)</w:t>
            </w:r>
          </w:p>
        </w:tc>
        <w:tc>
          <w:tcPr>
            <w:tcW w:w="1289" w:type="pct"/>
          </w:tcPr>
          <w:p w14:paraId="56ACD42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1,554 (98)</w:t>
            </w:r>
          </w:p>
        </w:tc>
        <w:tc>
          <w:tcPr>
            <w:tcW w:w="771" w:type="pct"/>
            <w:gridSpan w:val="2"/>
          </w:tcPr>
          <w:p w14:paraId="3F53E1E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436B48F4" w14:textId="77777777" w:rsidTr="00636C0E">
        <w:tc>
          <w:tcPr>
            <w:tcW w:w="1805" w:type="pct"/>
          </w:tcPr>
          <w:p w14:paraId="1E9A5260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35" w:type="pct"/>
          </w:tcPr>
          <w:p w14:paraId="2156F07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283 (3)</w:t>
            </w:r>
          </w:p>
        </w:tc>
        <w:tc>
          <w:tcPr>
            <w:tcW w:w="1289" w:type="pct"/>
          </w:tcPr>
          <w:p w14:paraId="1F53B290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28 (2)</w:t>
            </w:r>
          </w:p>
        </w:tc>
        <w:tc>
          <w:tcPr>
            <w:tcW w:w="771" w:type="pct"/>
            <w:gridSpan w:val="2"/>
          </w:tcPr>
          <w:p w14:paraId="68F61407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0E48CB90" w14:textId="77777777" w:rsidTr="00636C0E">
        <w:tc>
          <w:tcPr>
            <w:tcW w:w="1805" w:type="pct"/>
          </w:tcPr>
          <w:p w14:paraId="05DA8E83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SEER Registry</w:t>
            </w:r>
          </w:p>
        </w:tc>
        <w:tc>
          <w:tcPr>
            <w:tcW w:w="1135" w:type="pct"/>
          </w:tcPr>
          <w:p w14:paraId="2C99F13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28C7723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06769542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0.082</w:t>
            </w:r>
          </w:p>
        </w:tc>
      </w:tr>
      <w:tr w:rsidR="00242F98" w:rsidRPr="002246CD" w14:paraId="6EDB6D68" w14:textId="77777777" w:rsidTr="00636C0E">
        <w:tc>
          <w:tcPr>
            <w:tcW w:w="1805" w:type="pct"/>
          </w:tcPr>
          <w:p w14:paraId="19B60AD6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Northeast</w:t>
            </w:r>
          </w:p>
        </w:tc>
        <w:tc>
          <w:tcPr>
            <w:tcW w:w="1135" w:type="pct"/>
          </w:tcPr>
          <w:p w14:paraId="77CA7E1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2,132 (23)</w:t>
            </w:r>
          </w:p>
        </w:tc>
        <w:tc>
          <w:tcPr>
            <w:tcW w:w="1289" w:type="pct"/>
          </w:tcPr>
          <w:p w14:paraId="2E535993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381 (24)</w:t>
            </w:r>
          </w:p>
        </w:tc>
        <w:tc>
          <w:tcPr>
            <w:tcW w:w="771" w:type="pct"/>
            <w:gridSpan w:val="2"/>
          </w:tcPr>
          <w:p w14:paraId="4EA01892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293A313B" w14:textId="77777777" w:rsidTr="00636C0E">
        <w:tc>
          <w:tcPr>
            <w:tcW w:w="1805" w:type="pct"/>
          </w:tcPr>
          <w:p w14:paraId="73011CD9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South/ southeast</w:t>
            </w:r>
          </w:p>
        </w:tc>
        <w:tc>
          <w:tcPr>
            <w:tcW w:w="1135" w:type="pct"/>
          </w:tcPr>
          <w:p w14:paraId="0CBCAA9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2,402 (26)</w:t>
            </w:r>
          </w:p>
        </w:tc>
        <w:tc>
          <w:tcPr>
            <w:tcW w:w="1289" w:type="pct"/>
          </w:tcPr>
          <w:p w14:paraId="3CE9432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418 (26)</w:t>
            </w:r>
          </w:p>
        </w:tc>
        <w:tc>
          <w:tcPr>
            <w:tcW w:w="771" w:type="pct"/>
            <w:gridSpan w:val="2"/>
          </w:tcPr>
          <w:p w14:paraId="5BC17F3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65112D64" w14:textId="77777777" w:rsidTr="00636C0E">
        <w:tc>
          <w:tcPr>
            <w:tcW w:w="1805" w:type="pct"/>
          </w:tcPr>
          <w:p w14:paraId="387F6C84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Midwest</w:t>
            </w:r>
          </w:p>
        </w:tc>
        <w:tc>
          <w:tcPr>
            <w:tcW w:w="1135" w:type="pct"/>
          </w:tcPr>
          <w:p w14:paraId="0B72D3C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1,231 (13)</w:t>
            </w:r>
          </w:p>
        </w:tc>
        <w:tc>
          <w:tcPr>
            <w:tcW w:w="1289" w:type="pct"/>
          </w:tcPr>
          <w:p w14:paraId="4F3257B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230 (15)</w:t>
            </w:r>
          </w:p>
        </w:tc>
        <w:tc>
          <w:tcPr>
            <w:tcW w:w="771" w:type="pct"/>
            <w:gridSpan w:val="2"/>
          </w:tcPr>
          <w:p w14:paraId="595D22E9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7C5E402E" w14:textId="77777777" w:rsidTr="00636C0E">
        <w:tc>
          <w:tcPr>
            <w:tcW w:w="1805" w:type="pct"/>
          </w:tcPr>
          <w:p w14:paraId="5F0752FB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135" w:type="pct"/>
          </w:tcPr>
          <w:p w14:paraId="3707587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3,660 (39)</w:t>
            </w:r>
          </w:p>
        </w:tc>
        <w:tc>
          <w:tcPr>
            <w:tcW w:w="1289" w:type="pct"/>
          </w:tcPr>
          <w:p w14:paraId="2FDA0C60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554 (35)</w:t>
            </w:r>
          </w:p>
        </w:tc>
        <w:tc>
          <w:tcPr>
            <w:tcW w:w="771" w:type="pct"/>
            <w:gridSpan w:val="2"/>
          </w:tcPr>
          <w:p w14:paraId="5B19805C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4722AFFE" w14:textId="77777777" w:rsidTr="00636C0E">
        <w:tc>
          <w:tcPr>
            <w:tcW w:w="1805" w:type="pct"/>
          </w:tcPr>
          <w:p w14:paraId="46D12118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Rurality</w:t>
            </w:r>
          </w:p>
        </w:tc>
        <w:tc>
          <w:tcPr>
            <w:tcW w:w="1135" w:type="pct"/>
          </w:tcPr>
          <w:p w14:paraId="5FEF5D4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7CDA322C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59C3C9D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</w:tr>
      <w:tr w:rsidR="00242F98" w:rsidRPr="002246CD" w14:paraId="7352D197" w14:textId="77777777" w:rsidTr="00636C0E">
        <w:tc>
          <w:tcPr>
            <w:tcW w:w="1805" w:type="pct"/>
          </w:tcPr>
          <w:p w14:paraId="18C68548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Metropolitan</w:t>
            </w:r>
          </w:p>
        </w:tc>
        <w:tc>
          <w:tcPr>
            <w:tcW w:w="1135" w:type="pct"/>
          </w:tcPr>
          <w:p w14:paraId="12F3E51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7,703 (82)</w:t>
            </w:r>
          </w:p>
        </w:tc>
        <w:tc>
          <w:tcPr>
            <w:tcW w:w="1289" w:type="pct"/>
          </w:tcPr>
          <w:p w14:paraId="31A947B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1,278 (81)</w:t>
            </w:r>
          </w:p>
        </w:tc>
        <w:tc>
          <w:tcPr>
            <w:tcW w:w="771" w:type="pct"/>
            <w:gridSpan w:val="2"/>
          </w:tcPr>
          <w:p w14:paraId="46317B45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143403DD" w14:textId="77777777" w:rsidTr="00636C0E">
        <w:tc>
          <w:tcPr>
            <w:tcW w:w="1805" w:type="pct"/>
          </w:tcPr>
          <w:p w14:paraId="4B3F91A7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1135" w:type="pct"/>
          </w:tcPr>
          <w:p w14:paraId="60C3A0F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1,492 (16)</w:t>
            </w:r>
          </w:p>
        </w:tc>
        <w:tc>
          <w:tcPr>
            <w:tcW w:w="1289" w:type="pct"/>
          </w:tcPr>
          <w:p w14:paraId="4C03E44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264 (17)</w:t>
            </w:r>
          </w:p>
        </w:tc>
        <w:tc>
          <w:tcPr>
            <w:tcW w:w="771" w:type="pct"/>
            <w:gridSpan w:val="2"/>
          </w:tcPr>
          <w:p w14:paraId="4C592D84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76F7D69D" w14:textId="77777777" w:rsidTr="00636C0E">
        <w:tc>
          <w:tcPr>
            <w:tcW w:w="1805" w:type="pct"/>
          </w:tcPr>
          <w:p w14:paraId="2A84DFC5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135" w:type="pct"/>
          </w:tcPr>
          <w:p w14:paraId="4689620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230 (2)</w:t>
            </w:r>
          </w:p>
        </w:tc>
        <w:tc>
          <w:tcPr>
            <w:tcW w:w="1289" w:type="pct"/>
          </w:tcPr>
          <w:p w14:paraId="1F82A21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41 (3)</w:t>
            </w:r>
          </w:p>
        </w:tc>
        <w:tc>
          <w:tcPr>
            <w:tcW w:w="771" w:type="pct"/>
            <w:gridSpan w:val="2"/>
          </w:tcPr>
          <w:p w14:paraId="71918713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13BE126B" w14:textId="77777777" w:rsidTr="00636C0E">
        <w:tc>
          <w:tcPr>
            <w:tcW w:w="1805" w:type="pct"/>
          </w:tcPr>
          <w:p w14:paraId="1CF148D6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Census tract poverty level</w:t>
            </w:r>
          </w:p>
        </w:tc>
        <w:tc>
          <w:tcPr>
            <w:tcW w:w="1135" w:type="pct"/>
          </w:tcPr>
          <w:p w14:paraId="6F8400B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361BAD6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5ED7B16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0.059</w:t>
            </w:r>
          </w:p>
        </w:tc>
      </w:tr>
      <w:tr w:rsidR="00242F98" w:rsidRPr="002246CD" w14:paraId="5EFE77F3" w14:textId="77777777" w:rsidTr="00636C0E">
        <w:tc>
          <w:tcPr>
            <w:tcW w:w="1805" w:type="pct"/>
          </w:tcPr>
          <w:p w14:paraId="7DD53D5A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0% - 5% poverty</w:t>
            </w:r>
          </w:p>
        </w:tc>
        <w:tc>
          <w:tcPr>
            <w:tcW w:w="1135" w:type="pct"/>
          </w:tcPr>
          <w:p w14:paraId="789FA58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2,763 (29)</w:t>
            </w:r>
          </w:p>
        </w:tc>
        <w:tc>
          <w:tcPr>
            <w:tcW w:w="1289" w:type="pct"/>
          </w:tcPr>
          <w:p w14:paraId="1F9DDAE0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446 (28)</w:t>
            </w:r>
          </w:p>
        </w:tc>
        <w:tc>
          <w:tcPr>
            <w:tcW w:w="771" w:type="pct"/>
            <w:gridSpan w:val="2"/>
          </w:tcPr>
          <w:p w14:paraId="05E28B1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06A66D3E" w14:textId="77777777" w:rsidTr="00636C0E">
        <w:tc>
          <w:tcPr>
            <w:tcW w:w="1805" w:type="pct"/>
          </w:tcPr>
          <w:p w14:paraId="634C7E84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5% - 10% poverty</w:t>
            </w:r>
          </w:p>
        </w:tc>
        <w:tc>
          <w:tcPr>
            <w:tcW w:w="1135" w:type="pct"/>
          </w:tcPr>
          <w:p w14:paraId="089E749C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2,667 (28)</w:t>
            </w:r>
          </w:p>
        </w:tc>
        <w:tc>
          <w:tcPr>
            <w:tcW w:w="1289" w:type="pct"/>
          </w:tcPr>
          <w:p w14:paraId="41EC324E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477 (30)</w:t>
            </w:r>
          </w:p>
        </w:tc>
        <w:tc>
          <w:tcPr>
            <w:tcW w:w="771" w:type="pct"/>
            <w:gridSpan w:val="2"/>
          </w:tcPr>
          <w:p w14:paraId="1D52A59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71DDD285" w14:textId="77777777" w:rsidTr="00636C0E">
        <w:tc>
          <w:tcPr>
            <w:tcW w:w="1805" w:type="pct"/>
          </w:tcPr>
          <w:p w14:paraId="39B99487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10% - 20% poverty</w:t>
            </w:r>
          </w:p>
        </w:tc>
        <w:tc>
          <w:tcPr>
            <w:tcW w:w="1135" w:type="pct"/>
          </w:tcPr>
          <w:p w14:paraId="1F83D0F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2,260 (24)</w:t>
            </w:r>
          </w:p>
        </w:tc>
        <w:tc>
          <w:tcPr>
            <w:tcW w:w="1289" w:type="pct"/>
          </w:tcPr>
          <w:p w14:paraId="1EF3757C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391 (25)</w:t>
            </w:r>
          </w:p>
        </w:tc>
        <w:tc>
          <w:tcPr>
            <w:tcW w:w="771" w:type="pct"/>
            <w:gridSpan w:val="2"/>
          </w:tcPr>
          <w:p w14:paraId="7CEED7E8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305C0431" w14:textId="77777777" w:rsidTr="00636C0E">
        <w:tc>
          <w:tcPr>
            <w:tcW w:w="1805" w:type="pct"/>
          </w:tcPr>
          <w:p w14:paraId="65E22017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20% - 100% poverty</w:t>
            </w:r>
          </w:p>
        </w:tc>
        <w:tc>
          <w:tcPr>
            <w:tcW w:w="1135" w:type="pct"/>
          </w:tcPr>
          <w:p w14:paraId="2EF6023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964 (10)</w:t>
            </w:r>
          </w:p>
        </w:tc>
        <w:tc>
          <w:tcPr>
            <w:tcW w:w="1289" w:type="pct"/>
          </w:tcPr>
          <w:p w14:paraId="2EC025D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142 (9)</w:t>
            </w:r>
          </w:p>
        </w:tc>
        <w:tc>
          <w:tcPr>
            <w:tcW w:w="771" w:type="pct"/>
            <w:gridSpan w:val="2"/>
          </w:tcPr>
          <w:p w14:paraId="1C7785FD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1C10686F" w14:textId="77777777" w:rsidTr="00636C0E">
        <w:tc>
          <w:tcPr>
            <w:tcW w:w="1805" w:type="pct"/>
          </w:tcPr>
          <w:p w14:paraId="55199800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135" w:type="pct"/>
          </w:tcPr>
          <w:p w14:paraId="51E92DC9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771 (8)</w:t>
            </w:r>
          </w:p>
        </w:tc>
        <w:tc>
          <w:tcPr>
            <w:tcW w:w="1289" w:type="pct"/>
          </w:tcPr>
          <w:p w14:paraId="798E6689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126 (8)</w:t>
            </w:r>
          </w:p>
        </w:tc>
        <w:tc>
          <w:tcPr>
            <w:tcW w:w="771" w:type="pct"/>
            <w:gridSpan w:val="2"/>
          </w:tcPr>
          <w:p w14:paraId="670092E6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54C6374E" w14:textId="77777777" w:rsidTr="00636C0E">
        <w:tc>
          <w:tcPr>
            <w:tcW w:w="1805" w:type="pct"/>
          </w:tcPr>
          <w:p w14:paraId="3C832CDC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1135" w:type="pct"/>
          </w:tcPr>
          <w:p w14:paraId="0F5CD927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54,539 (40,598, 75,588)</w:t>
            </w:r>
          </w:p>
        </w:tc>
        <w:tc>
          <w:tcPr>
            <w:tcW w:w="1289" w:type="pct"/>
          </w:tcPr>
          <w:p w14:paraId="78036FD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54,156 (40,591, 77,174)</w:t>
            </w:r>
          </w:p>
        </w:tc>
        <w:tc>
          <w:tcPr>
            <w:tcW w:w="771" w:type="pct"/>
            <w:gridSpan w:val="2"/>
          </w:tcPr>
          <w:p w14:paraId="36E6F15C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242F98" w:rsidRPr="002246CD" w14:paraId="4A5E6850" w14:textId="77777777" w:rsidTr="00636C0E">
        <w:tc>
          <w:tcPr>
            <w:tcW w:w="1805" w:type="pct"/>
          </w:tcPr>
          <w:p w14:paraId="53447FDB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Education level (% no HS education census tract)</w:t>
            </w:r>
          </w:p>
        </w:tc>
        <w:tc>
          <w:tcPr>
            <w:tcW w:w="1135" w:type="pct"/>
          </w:tcPr>
          <w:p w14:paraId="05E9CA35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74FEF7F7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747BBF14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0.091</w:t>
            </w:r>
          </w:p>
        </w:tc>
      </w:tr>
      <w:tr w:rsidR="00242F98" w:rsidRPr="002246CD" w14:paraId="0266782D" w14:textId="77777777" w:rsidTr="00636C0E">
        <w:tc>
          <w:tcPr>
            <w:tcW w:w="1805" w:type="pct"/>
          </w:tcPr>
          <w:p w14:paraId="22D49D41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&gt;29</w:t>
            </w:r>
          </w:p>
        </w:tc>
        <w:tc>
          <w:tcPr>
            <w:tcW w:w="1135" w:type="pct"/>
          </w:tcPr>
          <w:p w14:paraId="51A1986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970 (10)</w:t>
            </w:r>
          </w:p>
        </w:tc>
        <w:tc>
          <w:tcPr>
            <w:tcW w:w="1289" w:type="pct"/>
          </w:tcPr>
          <w:p w14:paraId="3F61C1A7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126 (8)</w:t>
            </w:r>
          </w:p>
        </w:tc>
        <w:tc>
          <w:tcPr>
            <w:tcW w:w="771" w:type="pct"/>
            <w:gridSpan w:val="2"/>
          </w:tcPr>
          <w:p w14:paraId="244EE9A7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08037D72" w14:textId="77777777" w:rsidTr="00636C0E">
        <w:tc>
          <w:tcPr>
            <w:tcW w:w="1805" w:type="pct"/>
          </w:tcPr>
          <w:p w14:paraId="301CF4EB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20-28.9</w:t>
            </w:r>
          </w:p>
        </w:tc>
        <w:tc>
          <w:tcPr>
            <w:tcW w:w="1135" w:type="pct"/>
          </w:tcPr>
          <w:p w14:paraId="61ECB96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1,229 (13)</w:t>
            </w:r>
          </w:p>
        </w:tc>
        <w:tc>
          <w:tcPr>
            <w:tcW w:w="1289" w:type="pct"/>
          </w:tcPr>
          <w:p w14:paraId="5191BA0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215 (14)</w:t>
            </w:r>
          </w:p>
        </w:tc>
        <w:tc>
          <w:tcPr>
            <w:tcW w:w="771" w:type="pct"/>
            <w:gridSpan w:val="2"/>
          </w:tcPr>
          <w:p w14:paraId="5E9B547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1EB2EF89" w14:textId="77777777" w:rsidTr="00636C0E">
        <w:tc>
          <w:tcPr>
            <w:tcW w:w="1805" w:type="pct"/>
          </w:tcPr>
          <w:p w14:paraId="08F044B3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14-19.9</w:t>
            </w:r>
          </w:p>
        </w:tc>
        <w:tc>
          <w:tcPr>
            <w:tcW w:w="1135" w:type="pct"/>
          </w:tcPr>
          <w:p w14:paraId="0488490B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1,520 (16)</w:t>
            </w:r>
          </w:p>
        </w:tc>
        <w:tc>
          <w:tcPr>
            <w:tcW w:w="1289" w:type="pct"/>
          </w:tcPr>
          <w:p w14:paraId="7B66DF7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284 (18)</w:t>
            </w:r>
          </w:p>
        </w:tc>
        <w:tc>
          <w:tcPr>
            <w:tcW w:w="771" w:type="pct"/>
            <w:gridSpan w:val="2"/>
          </w:tcPr>
          <w:p w14:paraId="3496F7F3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6DB9CF3C" w14:textId="77777777" w:rsidTr="00636C0E">
        <w:tc>
          <w:tcPr>
            <w:tcW w:w="1805" w:type="pct"/>
          </w:tcPr>
          <w:p w14:paraId="519C0E78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&lt;14</w:t>
            </w:r>
          </w:p>
        </w:tc>
        <w:tc>
          <w:tcPr>
            <w:tcW w:w="1135" w:type="pct"/>
          </w:tcPr>
          <w:p w14:paraId="6AE3F82B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5,705 (61)</w:t>
            </w:r>
          </w:p>
        </w:tc>
        <w:tc>
          <w:tcPr>
            <w:tcW w:w="1289" w:type="pct"/>
          </w:tcPr>
          <w:p w14:paraId="46B47D03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958 (61)</w:t>
            </w:r>
          </w:p>
        </w:tc>
        <w:tc>
          <w:tcPr>
            <w:tcW w:w="771" w:type="pct"/>
            <w:gridSpan w:val="2"/>
          </w:tcPr>
          <w:p w14:paraId="152CAB71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719B6710" w14:textId="77777777" w:rsidTr="00636C0E">
        <w:tc>
          <w:tcPr>
            <w:tcW w:w="1805" w:type="pct"/>
          </w:tcPr>
          <w:p w14:paraId="0C50320D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Tumor grade</w:t>
            </w:r>
          </w:p>
        </w:tc>
        <w:tc>
          <w:tcPr>
            <w:tcW w:w="1135" w:type="pct"/>
          </w:tcPr>
          <w:p w14:paraId="7B9CDCEF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4BD4B037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3978FD55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 xml:space="preserve">0.023 </w:t>
            </w:r>
          </w:p>
        </w:tc>
      </w:tr>
      <w:tr w:rsidR="00242F98" w:rsidRPr="002246CD" w14:paraId="29531E03" w14:textId="77777777" w:rsidTr="00636C0E">
        <w:tc>
          <w:tcPr>
            <w:tcW w:w="1805" w:type="pct"/>
          </w:tcPr>
          <w:p w14:paraId="71CDD210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High Grade</w:t>
            </w:r>
          </w:p>
        </w:tc>
        <w:tc>
          <w:tcPr>
            <w:tcW w:w="1135" w:type="pct"/>
          </w:tcPr>
          <w:p w14:paraId="0000966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2,432 (26)</w:t>
            </w:r>
          </w:p>
        </w:tc>
        <w:tc>
          <w:tcPr>
            <w:tcW w:w="1289" w:type="pct"/>
          </w:tcPr>
          <w:p w14:paraId="3196476E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393 (25)</w:t>
            </w:r>
          </w:p>
        </w:tc>
        <w:tc>
          <w:tcPr>
            <w:tcW w:w="771" w:type="pct"/>
            <w:gridSpan w:val="2"/>
          </w:tcPr>
          <w:p w14:paraId="6D3F1D47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7F767328" w14:textId="77777777" w:rsidTr="00636C0E">
        <w:tc>
          <w:tcPr>
            <w:tcW w:w="1805" w:type="pct"/>
          </w:tcPr>
          <w:p w14:paraId="74B31E3F" w14:textId="77777777" w:rsidR="00242F98" w:rsidRPr="002246CD" w:rsidRDefault="00242F98" w:rsidP="00636C0E">
            <w:pP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Low Grade</w:t>
            </w:r>
          </w:p>
        </w:tc>
        <w:tc>
          <w:tcPr>
            <w:tcW w:w="1135" w:type="pct"/>
          </w:tcPr>
          <w:p w14:paraId="169C49D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6,992 (74)</w:t>
            </w:r>
          </w:p>
        </w:tc>
        <w:tc>
          <w:tcPr>
            <w:tcW w:w="1289" w:type="pct"/>
          </w:tcPr>
          <w:p w14:paraId="04C915EC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1,190 (75)</w:t>
            </w:r>
          </w:p>
        </w:tc>
        <w:tc>
          <w:tcPr>
            <w:tcW w:w="771" w:type="pct"/>
            <w:gridSpan w:val="2"/>
          </w:tcPr>
          <w:p w14:paraId="315AB249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35E37991" w14:textId="77777777" w:rsidTr="00636C0E">
        <w:tc>
          <w:tcPr>
            <w:tcW w:w="1805" w:type="pct"/>
          </w:tcPr>
          <w:p w14:paraId="7E2CC129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Tumor size (in cm)</w:t>
            </w:r>
          </w:p>
        </w:tc>
        <w:tc>
          <w:tcPr>
            <w:tcW w:w="1135" w:type="pct"/>
          </w:tcPr>
          <w:p w14:paraId="15FB36DC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pct"/>
          </w:tcPr>
          <w:p w14:paraId="61745E3A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pct"/>
            <w:gridSpan w:val="2"/>
          </w:tcPr>
          <w:p w14:paraId="484FBBC6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0.086</w:t>
            </w:r>
          </w:p>
        </w:tc>
      </w:tr>
      <w:tr w:rsidR="00242F98" w:rsidRPr="002246CD" w14:paraId="356CDF4A" w14:textId="77777777" w:rsidTr="00636C0E">
        <w:tc>
          <w:tcPr>
            <w:tcW w:w="1805" w:type="pct"/>
          </w:tcPr>
          <w:p w14:paraId="72BB72F5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&lt;0.5</w:t>
            </w:r>
          </w:p>
        </w:tc>
        <w:tc>
          <w:tcPr>
            <w:tcW w:w="1135" w:type="pct"/>
          </w:tcPr>
          <w:p w14:paraId="1C36258E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666 (7)</w:t>
            </w:r>
          </w:p>
        </w:tc>
        <w:tc>
          <w:tcPr>
            <w:tcW w:w="1289" w:type="pct"/>
          </w:tcPr>
          <w:p w14:paraId="644B787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141 (9)</w:t>
            </w:r>
          </w:p>
        </w:tc>
        <w:tc>
          <w:tcPr>
            <w:tcW w:w="771" w:type="pct"/>
            <w:gridSpan w:val="2"/>
          </w:tcPr>
          <w:p w14:paraId="3E5A9E04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1EA31BF5" w14:textId="77777777" w:rsidTr="00636C0E">
        <w:tc>
          <w:tcPr>
            <w:tcW w:w="1805" w:type="pct"/>
          </w:tcPr>
          <w:p w14:paraId="2CBED993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0.5-2</w:t>
            </w:r>
          </w:p>
        </w:tc>
        <w:tc>
          <w:tcPr>
            <w:tcW w:w="1135" w:type="pct"/>
          </w:tcPr>
          <w:p w14:paraId="30AD9F0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2,638 (28)</w:t>
            </w:r>
          </w:p>
        </w:tc>
        <w:tc>
          <w:tcPr>
            <w:tcW w:w="1289" w:type="pct"/>
          </w:tcPr>
          <w:p w14:paraId="0FBA224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411 (26)</w:t>
            </w:r>
          </w:p>
        </w:tc>
        <w:tc>
          <w:tcPr>
            <w:tcW w:w="771" w:type="pct"/>
            <w:gridSpan w:val="2"/>
          </w:tcPr>
          <w:p w14:paraId="72C22F72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7A214BF5" w14:textId="77777777" w:rsidTr="00636C0E">
        <w:tc>
          <w:tcPr>
            <w:tcW w:w="1805" w:type="pct"/>
          </w:tcPr>
          <w:p w14:paraId="72743CEC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2-5</w:t>
            </w:r>
          </w:p>
        </w:tc>
        <w:tc>
          <w:tcPr>
            <w:tcW w:w="1135" w:type="pct"/>
          </w:tcPr>
          <w:p w14:paraId="70522F67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3,810 (40)</w:t>
            </w:r>
          </w:p>
        </w:tc>
        <w:tc>
          <w:tcPr>
            <w:tcW w:w="1289" w:type="pct"/>
          </w:tcPr>
          <w:p w14:paraId="1BF1846C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616 (39)</w:t>
            </w:r>
          </w:p>
        </w:tc>
        <w:tc>
          <w:tcPr>
            <w:tcW w:w="771" w:type="pct"/>
            <w:gridSpan w:val="2"/>
          </w:tcPr>
          <w:p w14:paraId="1B71DC68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7A683BF5" w14:textId="77777777" w:rsidTr="00636C0E">
        <w:tc>
          <w:tcPr>
            <w:tcW w:w="1805" w:type="pct"/>
          </w:tcPr>
          <w:p w14:paraId="6A6BEF76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&gt; 5</w:t>
            </w:r>
          </w:p>
        </w:tc>
        <w:tc>
          <w:tcPr>
            <w:tcW w:w="1135" w:type="pct"/>
          </w:tcPr>
          <w:p w14:paraId="49CE6CA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2,311 (25)</w:t>
            </w:r>
          </w:p>
        </w:tc>
        <w:tc>
          <w:tcPr>
            <w:tcW w:w="1289" w:type="pct"/>
          </w:tcPr>
          <w:p w14:paraId="0F2AA33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415 (26)</w:t>
            </w:r>
          </w:p>
        </w:tc>
        <w:tc>
          <w:tcPr>
            <w:tcW w:w="771" w:type="pct"/>
            <w:gridSpan w:val="2"/>
          </w:tcPr>
          <w:p w14:paraId="71C3AA46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486F57C5" w14:textId="77777777" w:rsidTr="00636C0E">
        <w:tc>
          <w:tcPr>
            <w:tcW w:w="1805" w:type="pct"/>
          </w:tcPr>
          <w:p w14:paraId="0BD121DD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Annual surgeon TURBT volume</w:t>
            </w:r>
          </w:p>
        </w:tc>
        <w:tc>
          <w:tcPr>
            <w:tcW w:w="1135" w:type="pct"/>
          </w:tcPr>
          <w:p w14:paraId="710CD880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31 (16, 50)</w:t>
            </w:r>
          </w:p>
        </w:tc>
        <w:tc>
          <w:tcPr>
            <w:tcW w:w="1289" w:type="pct"/>
            <w:tcBorders>
              <w:bottom w:val="single" w:sz="4" w:space="0" w:color="auto"/>
            </w:tcBorders>
          </w:tcPr>
          <w:p w14:paraId="14DA8FB4" w14:textId="77777777" w:rsidR="00242F98" w:rsidRPr="002246CD" w:rsidRDefault="00242F98" w:rsidP="00636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33 (18, 50)</w:t>
            </w:r>
          </w:p>
        </w:tc>
        <w:tc>
          <w:tcPr>
            <w:tcW w:w="771" w:type="pct"/>
            <w:gridSpan w:val="2"/>
            <w:tcBorders>
              <w:bottom w:val="single" w:sz="4" w:space="0" w:color="auto"/>
            </w:tcBorders>
          </w:tcPr>
          <w:p w14:paraId="1FC7A0C5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0.006</w:t>
            </w:r>
          </w:p>
        </w:tc>
      </w:tr>
      <w:tr w:rsidR="00242F98" w:rsidRPr="002246CD" w14:paraId="6DEA3D5E" w14:textId="77777777" w:rsidTr="00636C0E">
        <w:tblPrEx>
          <w:tblLook w:val="04A0" w:firstRow="1" w:lastRow="0" w:firstColumn="1" w:lastColumn="0" w:noHBand="0" w:noVBand="1"/>
        </w:tblPrEx>
        <w:trPr>
          <w:gridAfter w:val="1"/>
          <w:wAfter w:w="708" w:type="pct"/>
        </w:trPr>
        <w:tc>
          <w:tcPr>
            <w:tcW w:w="4292" w:type="pct"/>
            <w:gridSpan w:val="4"/>
            <w:tcBorders>
              <w:top w:val="single" w:sz="4" w:space="0" w:color="auto"/>
            </w:tcBorders>
          </w:tcPr>
          <w:p w14:paraId="7286EEDD" w14:textId="77777777" w:rsidR="00242F98" w:rsidRPr="002246CD" w:rsidRDefault="00242F98" w:rsidP="00636C0E">
            <w:pPr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Median (IQR); n (%)     </w:t>
            </w: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SMD: Standardized Mean Difference</w:t>
            </w:r>
          </w:p>
          <w:p w14:paraId="3D868D5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412068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338506C8" w14:textId="77777777" w:rsidR="00242F98" w:rsidRPr="002246CD" w:rsidRDefault="00242F98" w:rsidP="00242F98">
      <w:pPr>
        <w:spacing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lastRenderedPageBreak/>
        <w:t>Supplementary Table 2</w:t>
      </w:r>
      <w:r w:rsidRPr="002246CD">
        <w:rPr>
          <w:rFonts w:ascii="Times New Roman" w:hAnsi="Times New Roman"/>
          <w:sz w:val="20"/>
          <w:szCs w:val="20"/>
        </w:rPr>
        <w:t xml:space="preserve"> Table of RFS at 1-, 3-, 5-, 7-, and 10-years (sIPW adjusted).</w:t>
      </w:r>
    </w:p>
    <w:tbl>
      <w:tblPr>
        <w:tblStyle w:val="Table"/>
        <w:tblW w:w="9900" w:type="dxa"/>
        <w:jc w:val="center"/>
        <w:tblLayout w:type="fixed"/>
        <w:tblLook w:val="0420" w:firstRow="1" w:lastRow="0" w:firstColumn="0" w:lastColumn="0" w:noHBand="0" w:noVBand="1"/>
      </w:tblPr>
      <w:tblGrid>
        <w:gridCol w:w="3960"/>
        <w:gridCol w:w="3728"/>
        <w:gridCol w:w="2212"/>
      </w:tblGrid>
      <w:tr w:rsidR="00242F98" w:rsidRPr="002246CD" w14:paraId="567BC2F7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1161E7B2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37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649D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C9C8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Survival estimate</w:t>
            </w:r>
          </w:p>
        </w:tc>
      </w:tr>
      <w:tr w:rsidR="00242F98" w:rsidRPr="002246CD" w14:paraId="0E5CD348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top w:val="single" w:sz="8" w:space="0" w:color="000000"/>
              <w:bottom w:val="none" w:sz="0" w:space="0" w:color="auto"/>
            </w:tcBorders>
            <w:shd w:val="clear" w:color="auto" w:fill="FFFFFF"/>
          </w:tcPr>
          <w:p w14:paraId="64F3583E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top w:val="single" w:sz="8" w:space="0" w:color="000000"/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2C8C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2" w:type="dxa"/>
            <w:tcBorders>
              <w:top w:val="single" w:sz="8" w:space="0" w:color="000000"/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2D18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0.63 (0.62, 0.64)</w:t>
            </w:r>
          </w:p>
        </w:tc>
      </w:tr>
      <w:tr w:rsidR="00242F98" w:rsidRPr="002246CD" w14:paraId="08797EB2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1A221D37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9954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1F6E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0.70 (0.66, 0.74)</w:t>
            </w:r>
          </w:p>
        </w:tc>
      </w:tr>
      <w:tr w:rsidR="00242F98" w:rsidRPr="002246CD" w14:paraId="43FB4D4F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37FE1B6D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F73F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FECC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0.46 (0.45, 0.47)</w:t>
            </w:r>
          </w:p>
        </w:tc>
      </w:tr>
      <w:tr w:rsidR="00242F98" w:rsidRPr="002246CD" w14:paraId="4B1922A2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1AD1A066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3494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51590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0.55 (0.51, 0.60)</w:t>
            </w:r>
          </w:p>
        </w:tc>
      </w:tr>
      <w:tr w:rsidR="00242F98" w:rsidRPr="002246CD" w14:paraId="609D1A7A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1E527B38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C911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7741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0.40 (0.39, 0.41)</w:t>
            </w:r>
          </w:p>
        </w:tc>
      </w:tr>
      <w:tr w:rsidR="00242F98" w:rsidRPr="002246CD" w14:paraId="097E9764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060D93CA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5B36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7149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0.50 (0.45, 0.54)</w:t>
            </w:r>
          </w:p>
        </w:tc>
      </w:tr>
      <w:tr w:rsidR="00242F98" w:rsidRPr="002246CD" w14:paraId="37F79B28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58828E53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EC6E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D0F7B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0.37 (0.35, 0.38)</w:t>
            </w:r>
          </w:p>
        </w:tc>
      </w:tr>
      <w:tr w:rsidR="00242F98" w:rsidRPr="002246CD" w14:paraId="125BE1B1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31080D39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0652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F3D9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0.46 (0.41, 0.51)</w:t>
            </w:r>
          </w:p>
        </w:tc>
      </w:tr>
      <w:tr w:rsidR="00242F98" w:rsidRPr="002246CD" w14:paraId="75E2FB08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69EE107A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F59B" w14:textId="77777777" w:rsidR="00242F98" w:rsidRPr="002246CD" w:rsidRDefault="00242F98" w:rsidP="00636C0E">
            <w:pPr>
              <w:spacing w:before="40" w:after="40"/>
              <w:ind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D1A9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0.33 (0.32, 0.34)</w:t>
            </w:r>
          </w:p>
        </w:tc>
      </w:tr>
      <w:tr w:rsidR="00242F98" w:rsidRPr="002246CD" w14:paraId="3FB03F73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single" w:sz="8" w:space="0" w:color="auto"/>
            </w:tcBorders>
            <w:shd w:val="clear" w:color="auto" w:fill="FFFFFF"/>
          </w:tcPr>
          <w:p w14:paraId="1FC567CE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C1416" w14:textId="77777777" w:rsidR="00242F98" w:rsidRPr="002246CD" w:rsidRDefault="00242F98" w:rsidP="00636C0E">
            <w:pPr>
              <w:spacing w:before="40" w:after="40"/>
              <w:ind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212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B906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0.43 (0.38, 0.48)</w:t>
            </w:r>
          </w:p>
        </w:tc>
      </w:tr>
    </w:tbl>
    <w:p w14:paraId="677EEBE0" w14:textId="77777777" w:rsidR="00242F98" w:rsidRPr="002246CD" w:rsidRDefault="00242F98" w:rsidP="00242F98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B2BED0F" w14:textId="77777777" w:rsidR="00242F98" w:rsidRPr="002246CD" w:rsidRDefault="00242F98" w:rsidP="00242F98">
      <w:pPr>
        <w:spacing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t>Supplementary Table 3</w:t>
      </w:r>
      <w:r w:rsidRPr="002246CD">
        <w:rPr>
          <w:rFonts w:ascii="Times New Roman" w:hAnsi="Times New Roman"/>
          <w:sz w:val="20"/>
          <w:szCs w:val="20"/>
        </w:rPr>
        <w:t xml:space="preserve"> Table of high-risk RFS at 1-, 3-, 5-, 7-, and 10-years (sIPW adjusted).</w:t>
      </w:r>
    </w:p>
    <w:tbl>
      <w:tblPr>
        <w:tblStyle w:val="Table"/>
        <w:tblW w:w="9900" w:type="dxa"/>
        <w:jc w:val="center"/>
        <w:tblLayout w:type="fixed"/>
        <w:tblLook w:val="0420" w:firstRow="1" w:lastRow="0" w:firstColumn="0" w:lastColumn="0" w:noHBand="0" w:noVBand="1"/>
      </w:tblPr>
      <w:tblGrid>
        <w:gridCol w:w="3960"/>
        <w:gridCol w:w="3728"/>
        <w:gridCol w:w="2212"/>
      </w:tblGrid>
      <w:tr w:rsidR="00242F98" w:rsidRPr="002246CD" w14:paraId="71F7B92E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2F321584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37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4438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D4F7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Survival estimate</w:t>
            </w:r>
          </w:p>
        </w:tc>
      </w:tr>
      <w:tr w:rsidR="00242F98" w:rsidRPr="002246CD" w14:paraId="06250A48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top w:val="single" w:sz="8" w:space="0" w:color="000000"/>
              <w:bottom w:val="none" w:sz="0" w:space="0" w:color="auto"/>
            </w:tcBorders>
            <w:shd w:val="clear" w:color="auto" w:fill="FFFFFF"/>
          </w:tcPr>
          <w:p w14:paraId="4788156B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top w:val="single" w:sz="8" w:space="0" w:color="000000"/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8AE7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2" w:type="dxa"/>
            <w:tcBorders>
              <w:top w:val="single" w:sz="8" w:space="0" w:color="000000"/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FA26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0.88 (0.87, 0.89)</w:t>
            </w:r>
          </w:p>
        </w:tc>
      </w:tr>
      <w:tr w:rsidR="00242F98" w:rsidRPr="002246CD" w14:paraId="1ED3D3D9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5608119F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D3B6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EA38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0.90 (0.88, 0.93)</w:t>
            </w:r>
          </w:p>
        </w:tc>
      </w:tr>
      <w:tr w:rsidR="00242F98" w:rsidRPr="002246CD" w14:paraId="58EA7313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3F72FDF4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567A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3622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0.80 (0.79, 0.81)</w:t>
            </w:r>
          </w:p>
        </w:tc>
      </w:tr>
      <w:tr w:rsidR="00242F98" w:rsidRPr="002246CD" w14:paraId="3BD12570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354D7D1D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99DF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D062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0.86 (0.83, 0.89)</w:t>
            </w:r>
          </w:p>
        </w:tc>
      </w:tr>
      <w:tr w:rsidR="00242F98" w:rsidRPr="002246CD" w14:paraId="209E3189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6196006B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F4B1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A12C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0.77 (0.76, 0.78)</w:t>
            </w:r>
          </w:p>
        </w:tc>
      </w:tr>
      <w:tr w:rsidR="00242F98" w:rsidRPr="002246CD" w14:paraId="492C10F6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6FDF09D1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87D7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0391E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0.84 (0.80, 0.87)</w:t>
            </w:r>
          </w:p>
        </w:tc>
      </w:tr>
      <w:tr w:rsidR="00242F98" w:rsidRPr="002246CD" w14:paraId="01F6BDDF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3A9377C6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A891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DA10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0.74 (0.73, 0.75)</w:t>
            </w:r>
          </w:p>
        </w:tc>
      </w:tr>
      <w:tr w:rsidR="00242F98" w:rsidRPr="002246CD" w14:paraId="63161205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71DEB5F4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365A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CC38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0.82 (0.79, 0.86)</w:t>
            </w:r>
          </w:p>
        </w:tc>
      </w:tr>
      <w:tr w:rsidR="00242F98" w:rsidRPr="002246CD" w14:paraId="222E071A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60BE2CF2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25AA" w14:textId="77777777" w:rsidR="00242F98" w:rsidRPr="002246CD" w:rsidRDefault="00242F98" w:rsidP="00636C0E">
            <w:pPr>
              <w:spacing w:before="40" w:after="40"/>
              <w:ind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4DE3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0.71 (0.70, 0.72)</w:t>
            </w:r>
          </w:p>
        </w:tc>
      </w:tr>
      <w:tr w:rsidR="00242F98" w:rsidRPr="002246CD" w14:paraId="180EDC4D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single" w:sz="8" w:space="0" w:color="auto"/>
            </w:tcBorders>
            <w:shd w:val="clear" w:color="auto" w:fill="FFFFFF"/>
          </w:tcPr>
          <w:p w14:paraId="5AD3348E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09B1" w14:textId="77777777" w:rsidR="00242F98" w:rsidRPr="002246CD" w:rsidRDefault="00242F98" w:rsidP="00636C0E">
            <w:pPr>
              <w:spacing w:before="40" w:after="40"/>
              <w:ind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212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4D0E7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0.81 (0.78, 0.85)</w:t>
            </w:r>
          </w:p>
        </w:tc>
      </w:tr>
    </w:tbl>
    <w:p w14:paraId="0D263A29" w14:textId="77777777" w:rsidR="00242F98" w:rsidRPr="002246CD" w:rsidRDefault="00242F98" w:rsidP="00242F98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E91F59D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10883CCA" w14:textId="77777777" w:rsidR="00242F98" w:rsidRPr="002246CD" w:rsidRDefault="00242F98" w:rsidP="00242F98">
      <w:pPr>
        <w:spacing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lastRenderedPageBreak/>
        <w:t>Supplementary Table 4</w:t>
      </w:r>
      <w:r w:rsidRPr="002246CD">
        <w:rPr>
          <w:rFonts w:ascii="Times New Roman" w:hAnsi="Times New Roman"/>
          <w:sz w:val="20"/>
          <w:szCs w:val="20"/>
        </w:rPr>
        <w:t xml:space="preserve"> Table of PFS at 1-, 3-, 5-, 7-, and 10-years (sIPW adjusted).</w:t>
      </w:r>
    </w:p>
    <w:tbl>
      <w:tblPr>
        <w:tblStyle w:val="Table"/>
        <w:tblW w:w="9900" w:type="dxa"/>
        <w:jc w:val="center"/>
        <w:tblLayout w:type="fixed"/>
        <w:tblLook w:val="0420" w:firstRow="1" w:lastRow="0" w:firstColumn="0" w:lastColumn="0" w:noHBand="0" w:noVBand="1"/>
      </w:tblPr>
      <w:tblGrid>
        <w:gridCol w:w="3960"/>
        <w:gridCol w:w="3728"/>
        <w:gridCol w:w="2212"/>
      </w:tblGrid>
      <w:tr w:rsidR="00242F98" w:rsidRPr="002246CD" w14:paraId="5A0CE6EB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5590C010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37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05DF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F109C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Survival estimate</w:t>
            </w:r>
          </w:p>
        </w:tc>
      </w:tr>
      <w:tr w:rsidR="00242F98" w:rsidRPr="002246CD" w14:paraId="26746775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top w:val="single" w:sz="8" w:space="0" w:color="000000"/>
              <w:bottom w:val="none" w:sz="0" w:space="0" w:color="auto"/>
            </w:tcBorders>
            <w:shd w:val="clear" w:color="auto" w:fill="FFFFFF"/>
          </w:tcPr>
          <w:p w14:paraId="3C03B2B2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top w:val="single" w:sz="8" w:space="0" w:color="000000"/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190C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2" w:type="dxa"/>
            <w:tcBorders>
              <w:top w:val="single" w:sz="8" w:space="0" w:color="000000"/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CDF03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1.00 (1.00, 1.00)</w:t>
            </w:r>
          </w:p>
        </w:tc>
      </w:tr>
      <w:tr w:rsidR="00242F98" w:rsidRPr="002246CD" w14:paraId="3AC6CC25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5AB1C699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C647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F84CE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1.00 (1.00, 1.00)</w:t>
            </w:r>
          </w:p>
        </w:tc>
      </w:tr>
      <w:tr w:rsidR="00242F98" w:rsidRPr="002246CD" w14:paraId="134E8A1F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77928446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73A8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6C207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0.99 (0.99, 0.99)</w:t>
            </w:r>
          </w:p>
        </w:tc>
      </w:tr>
      <w:tr w:rsidR="00242F98" w:rsidRPr="002246CD" w14:paraId="454D053C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4715793D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F8EC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22E7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0.99 (0.99, 1.00)</w:t>
            </w:r>
          </w:p>
        </w:tc>
      </w:tr>
      <w:tr w:rsidR="00242F98" w:rsidRPr="002246CD" w14:paraId="15DA0F73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36CEBA9F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27D9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7919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0.97 (0.97, 0.98)</w:t>
            </w:r>
          </w:p>
        </w:tc>
      </w:tr>
      <w:tr w:rsidR="00242F98" w:rsidRPr="002246CD" w14:paraId="6A206D52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698F7954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8174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9153B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0.98 (0.97, 0.99)</w:t>
            </w:r>
          </w:p>
        </w:tc>
      </w:tr>
      <w:tr w:rsidR="00242F98" w:rsidRPr="002246CD" w14:paraId="1A61580E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790ECA69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265D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4A02A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0.96 (0.95, 0.96)</w:t>
            </w:r>
          </w:p>
        </w:tc>
      </w:tr>
      <w:tr w:rsidR="00242F98" w:rsidRPr="002246CD" w14:paraId="611F9F76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237BE109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E8D7" w14:textId="77777777" w:rsidR="00242F98" w:rsidRPr="002246CD" w:rsidRDefault="00242F98" w:rsidP="00636C0E">
            <w:pPr>
              <w:spacing w:before="40" w:after="40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5606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0.97 (0.96, 0.98)</w:t>
            </w:r>
          </w:p>
        </w:tc>
      </w:tr>
      <w:tr w:rsidR="00242F98" w:rsidRPr="002246CD" w14:paraId="38046C00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none" w:sz="0" w:space="0" w:color="auto"/>
            </w:tcBorders>
            <w:shd w:val="clear" w:color="auto" w:fill="FFFFFF"/>
          </w:tcPr>
          <w:p w14:paraId="1535687B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alone</w:t>
            </w:r>
          </w:p>
        </w:tc>
        <w:tc>
          <w:tcPr>
            <w:tcW w:w="3728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FEC4" w14:textId="77777777" w:rsidR="00242F98" w:rsidRPr="002246CD" w:rsidRDefault="00242F98" w:rsidP="00636C0E">
            <w:pPr>
              <w:spacing w:before="40" w:after="40"/>
              <w:ind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212" w:type="dxa"/>
            <w:tcBorders>
              <w:bottom w:val="none" w:sz="0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B7500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0.94 (0.93, 0.95)</w:t>
            </w:r>
          </w:p>
        </w:tc>
      </w:tr>
      <w:tr w:rsidR="00242F98" w:rsidRPr="002246CD" w14:paraId="78AFA0B9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3960" w:type="dxa"/>
            <w:tcBorders>
              <w:bottom w:val="single" w:sz="8" w:space="0" w:color="auto"/>
            </w:tcBorders>
            <w:shd w:val="clear" w:color="auto" w:fill="FFFFFF"/>
          </w:tcPr>
          <w:p w14:paraId="1CAFFE2A" w14:textId="77777777" w:rsidR="00242F98" w:rsidRPr="002246CD" w:rsidRDefault="00242F98" w:rsidP="00636C0E">
            <w:pPr>
              <w:spacing w:before="40" w:after="4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TURBT + POC</w:t>
            </w:r>
          </w:p>
        </w:tc>
        <w:tc>
          <w:tcPr>
            <w:tcW w:w="3728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53A5" w14:textId="77777777" w:rsidR="00242F98" w:rsidRPr="002246CD" w:rsidRDefault="00242F98" w:rsidP="00636C0E">
            <w:pPr>
              <w:spacing w:before="40" w:after="40"/>
              <w:ind w:right="10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212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3B83C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0.96 (0.95, 0.97)</w:t>
            </w:r>
          </w:p>
        </w:tc>
      </w:tr>
    </w:tbl>
    <w:p w14:paraId="04B5CBA0" w14:textId="77777777" w:rsidR="00242F98" w:rsidRPr="002246CD" w:rsidRDefault="00242F98" w:rsidP="00242F98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D517AB0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sz w:val="20"/>
          <w:szCs w:val="20"/>
        </w:rPr>
        <w:br w:type="page"/>
      </w:r>
    </w:p>
    <w:p w14:paraId="49DC894E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lastRenderedPageBreak/>
        <w:t xml:space="preserve">Supplementary Table 5 </w:t>
      </w:r>
      <w:r w:rsidRPr="002246CD">
        <w:rPr>
          <w:rFonts w:ascii="Times New Roman" w:hAnsi="Times New Roman"/>
          <w:sz w:val="20"/>
          <w:szCs w:val="20"/>
        </w:rPr>
        <w:t>Rates of perioperative morbidity stratified by treatment arm, after sIPWs reweighting.</w:t>
      </w:r>
    </w:p>
    <w:tbl>
      <w:tblPr>
        <w:tblStyle w:val="Table"/>
        <w:tblW w:w="5144" w:type="pct"/>
        <w:tblLayout w:type="fixed"/>
        <w:tblLook w:val="0020" w:firstRow="1" w:lastRow="0" w:firstColumn="0" w:lastColumn="0" w:noHBand="0" w:noVBand="0"/>
      </w:tblPr>
      <w:tblGrid>
        <w:gridCol w:w="3872"/>
        <w:gridCol w:w="2698"/>
        <w:gridCol w:w="377"/>
        <w:gridCol w:w="973"/>
        <w:gridCol w:w="1710"/>
      </w:tblGrid>
      <w:tr w:rsidR="00242F98" w:rsidRPr="002246CD" w14:paraId="5343B9FC" w14:textId="77777777" w:rsidTr="0063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0" w:type="pct"/>
            <w:tcBorders>
              <w:top w:val="single" w:sz="4" w:space="0" w:color="auto"/>
              <w:bottom w:val="none" w:sz="0" w:space="0" w:color="auto"/>
            </w:tcBorders>
          </w:tcPr>
          <w:p w14:paraId="2C8C473C" w14:textId="77777777" w:rsidR="00242F98" w:rsidRPr="002246CD" w:rsidRDefault="00242F98" w:rsidP="00636C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pct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C9590BB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888" w:type="pct"/>
            <w:tcBorders>
              <w:top w:val="single" w:sz="4" w:space="0" w:color="auto"/>
              <w:bottom w:val="none" w:sz="0" w:space="0" w:color="auto"/>
            </w:tcBorders>
          </w:tcPr>
          <w:p w14:paraId="30DE17CC" w14:textId="77777777" w:rsidR="00242F98" w:rsidRPr="002246CD" w:rsidRDefault="00242F98" w:rsidP="00636C0E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43CCA0A5" w14:textId="77777777" w:rsidTr="00636C0E">
        <w:tc>
          <w:tcPr>
            <w:tcW w:w="2010" w:type="pct"/>
            <w:tcBorders>
              <w:bottom w:val="single" w:sz="2" w:space="0" w:color="auto"/>
            </w:tcBorders>
          </w:tcPr>
          <w:p w14:paraId="6842E052" w14:textId="77777777" w:rsidR="00242F98" w:rsidRPr="002246CD" w:rsidRDefault="00242F98" w:rsidP="00636C0E">
            <w:pPr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Characteristic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2" w:space="0" w:color="auto"/>
            </w:tcBorders>
          </w:tcPr>
          <w:p w14:paraId="68A4999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TURBT alone</w:t>
            </w: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A4C34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9,424</w:t>
            </w:r>
            <w:r w:rsidRPr="002246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04E3F54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TURBT + POC</w:t>
            </w:r>
            <w:r w:rsidRPr="002246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844612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1,583</w:t>
            </w:r>
            <w:r w:rsidRPr="002246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8" w:type="pct"/>
            <w:tcBorders>
              <w:bottom w:val="single" w:sz="2" w:space="0" w:color="auto"/>
            </w:tcBorders>
          </w:tcPr>
          <w:p w14:paraId="32500B4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  <w:r w:rsidRPr="002246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242F98" w:rsidRPr="002246CD" w14:paraId="0D6BF9AD" w14:textId="77777777" w:rsidTr="00636C0E">
        <w:tc>
          <w:tcPr>
            <w:tcW w:w="2010" w:type="pct"/>
          </w:tcPr>
          <w:p w14:paraId="1C3BA03A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Readmission (within 30 days of TURBT date)</w:t>
            </w:r>
          </w:p>
        </w:tc>
        <w:tc>
          <w:tcPr>
            <w:tcW w:w="1401" w:type="pct"/>
          </w:tcPr>
          <w:p w14:paraId="367E931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gridSpan w:val="2"/>
          </w:tcPr>
          <w:p w14:paraId="30DD677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14:paraId="38D6399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242F98" w:rsidRPr="002246CD" w14:paraId="75F6DD9E" w14:textId="77777777" w:rsidTr="00636C0E">
        <w:tc>
          <w:tcPr>
            <w:tcW w:w="2010" w:type="pct"/>
          </w:tcPr>
          <w:p w14:paraId="02560E95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 No</w:t>
            </w:r>
          </w:p>
        </w:tc>
        <w:tc>
          <w:tcPr>
            <w:tcW w:w="1401" w:type="pct"/>
          </w:tcPr>
          <w:p w14:paraId="3A7A2E77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8,964 (95)</w:t>
            </w:r>
          </w:p>
        </w:tc>
        <w:tc>
          <w:tcPr>
            <w:tcW w:w="701" w:type="pct"/>
            <w:gridSpan w:val="2"/>
          </w:tcPr>
          <w:p w14:paraId="7C5557E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1,531 (97)</w:t>
            </w:r>
          </w:p>
        </w:tc>
        <w:tc>
          <w:tcPr>
            <w:tcW w:w="888" w:type="pct"/>
          </w:tcPr>
          <w:p w14:paraId="711962F9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2390FD51" w14:textId="77777777" w:rsidTr="00636C0E">
        <w:trPr>
          <w:trHeight w:val="153"/>
        </w:trPr>
        <w:tc>
          <w:tcPr>
            <w:tcW w:w="2010" w:type="pct"/>
          </w:tcPr>
          <w:p w14:paraId="1AA0FDA6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 Yes</w:t>
            </w:r>
          </w:p>
        </w:tc>
        <w:tc>
          <w:tcPr>
            <w:tcW w:w="1401" w:type="pct"/>
          </w:tcPr>
          <w:p w14:paraId="2D2F7789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461 (5)</w:t>
            </w:r>
          </w:p>
        </w:tc>
        <w:tc>
          <w:tcPr>
            <w:tcW w:w="701" w:type="pct"/>
            <w:gridSpan w:val="2"/>
          </w:tcPr>
          <w:p w14:paraId="11099F6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52 (3)</w:t>
            </w:r>
          </w:p>
        </w:tc>
        <w:tc>
          <w:tcPr>
            <w:tcW w:w="888" w:type="pct"/>
          </w:tcPr>
          <w:p w14:paraId="3934398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5A52285B" w14:textId="77777777" w:rsidTr="00636C0E">
        <w:tc>
          <w:tcPr>
            <w:tcW w:w="2010" w:type="pct"/>
          </w:tcPr>
          <w:p w14:paraId="0C52C227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ER utilization (within 30 days of TURBT date)</w:t>
            </w:r>
          </w:p>
        </w:tc>
        <w:tc>
          <w:tcPr>
            <w:tcW w:w="1401" w:type="pct"/>
          </w:tcPr>
          <w:p w14:paraId="5DEF0EB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gridSpan w:val="2"/>
          </w:tcPr>
          <w:p w14:paraId="37142CF7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14:paraId="1C0DD933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&lt;0.01</w:t>
            </w:r>
          </w:p>
        </w:tc>
      </w:tr>
      <w:tr w:rsidR="00242F98" w:rsidRPr="002246CD" w14:paraId="236626BC" w14:textId="77777777" w:rsidTr="00636C0E">
        <w:tc>
          <w:tcPr>
            <w:tcW w:w="2010" w:type="pct"/>
          </w:tcPr>
          <w:p w14:paraId="1CE3190E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 No</w:t>
            </w:r>
          </w:p>
        </w:tc>
        <w:tc>
          <w:tcPr>
            <w:tcW w:w="1401" w:type="pct"/>
          </w:tcPr>
          <w:p w14:paraId="4F44FA70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9,170 (97)</w:t>
            </w:r>
          </w:p>
        </w:tc>
        <w:tc>
          <w:tcPr>
            <w:tcW w:w="701" w:type="pct"/>
            <w:gridSpan w:val="2"/>
          </w:tcPr>
          <w:p w14:paraId="2448780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1,560 (99)</w:t>
            </w:r>
          </w:p>
        </w:tc>
        <w:tc>
          <w:tcPr>
            <w:tcW w:w="888" w:type="pct"/>
          </w:tcPr>
          <w:p w14:paraId="0B324AA4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5A3824DD" w14:textId="77777777" w:rsidTr="00636C0E">
        <w:tc>
          <w:tcPr>
            <w:tcW w:w="2010" w:type="pct"/>
          </w:tcPr>
          <w:p w14:paraId="20E8B3C5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 Yes</w:t>
            </w:r>
          </w:p>
        </w:tc>
        <w:tc>
          <w:tcPr>
            <w:tcW w:w="1401" w:type="pct"/>
          </w:tcPr>
          <w:p w14:paraId="1A454C4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254 (3)</w:t>
            </w:r>
          </w:p>
        </w:tc>
        <w:tc>
          <w:tcPr>
            <w:tcW w:w="701" w:type="pct"/>
            <w:gridSpan w:val="2"/>
          </w:tcPr>
          <w:p w14:paraId="6F8B4296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23 (1)</w:t>
            </w:r>
          </w:p>
        </w:tc>
        <w:tc>
          <w:tcPr>
            <w:tcW w:w="888" w:type="pct"/>
          </w:tcPr>
          <w:p w14:paraId="4C8660B0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7D9AA463" w14:textId="77777777" w:rsidTr="00636C0E">
        <w:tc>
          <w:tcPr>
            <w:tcW w:w="2010" w:type="pct"/>
          </w:tcPr>
          <w:p w14:paraId="36EB25D3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Observation stay (within 30 days of TURBT date </w:t>
            </w:r>
            <w:r w:rsidRPr="002246CD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after</w:t>
            </w: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the index TURBT discharge)</w:t>
            </w:r>
          </w:p>
        </w:tc>
        <w:tc>
          <w:tcPr>
            <w:tcW w:w="1401" w:type="pct"/>
          </w:tcPr>
          <w:p w14:paraId="7616ECE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gridSpan w:val="2"/>
          </w:tcPr>
          <w:p w14:paraId="688C927E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14:paraId="73DCEDC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</w:tr>
      <w:tr w:rsidR="00242F98" w:rsidRPr="002246CD" w14:paraId="5A418791" w14:textId="77777777" w:rsidTr="00636C0E">
        <w:tc>
          <w:tcPr>
            <w:tcW w:w="2010" w:type="pct"/>
          </w:tcPr>
          <w:p w14:paraId="30A1538A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 No</w:t>
            </w:r>
          </w:p>
        </w:tc>
        <w:tc>
          <w:tcPr>
            <w:tcW w:w="1401" w:type="pct"/>
          </w:tcPr>
          <w:p w14:paraId="380EAC6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9,126 (97)</w:t>
            </w:r>
          </w:p>
        </w:tc>
        <w:tc>
          <w:tcPr>
            <w:tcW w:w="701" w:type="pct"/>
            <w:gridSpan w:val="2"/>
          </w:tcPr>
          <w:p w14:paraId="25F99C87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1,535 (97)</w:t>
            </w:r>
          </w:p>
        </w:tc>
        <w:tc>
          <w:tcPr>
            <w:tcW w:w="888" w:type="pct"/>
          </w:tcPr>
          <w:p w14:paraId="73F6B31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522361E5" w14:textId="77777777" w:rsidTr="00636C0E">
        <w:tc>
          <w:tcPr>
            <w:tcW w:w="2010" w:type="pct"/>
          </w:tcPr>
          <w:p w14:paraId="1EFABC71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 Yes</w:t>
            </w:r>
          </w:p>
        </w:tc>
        <w:tc>
          <w:tcPr>
            <w:tcW w:w="1401" w:type="pct"/>
          </w:tcPr>
          <w:p w14:paraId="141BEAB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298 (3)</w:t>
            </w:r>
          </w:p>
        </w:tc>
        <w:tc>
          <w:tcPr>
            <w:tcW w:w="701" w:type="pct"/>
            <w:gridSpan w:val="2"/>
          </w:tcPr>
          <w:p w14:paraId="0E07E950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48 (3)</w:t>
            </w:r>
          </w:p>
        </w:tc>
        <w:tc>
          <w:tcPr>
            <w:tcW w:w="888" w:type="pct"/>
          </w:tcPr>
          <w:p w14:paraId="608E6772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F98" w:rsidRPr="002246CD" w14:paraId="104AE7A4" w14:textId="77777777" w:rsidTr="00636C0E">
        <w:tc>
          <w:tcPr>
            <w:tcW w:w="2010" w:type="pct"/>
          </w:tcPr>
          <w:p w14:paraId="326F7418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Readmissions/Observation stay (within 30 days of RC date)</w:t>
            </w:r>
          </w:p>
        </w:tc>
        <w:tc>
          <w:tcPr>
            <w:tcW w:w="1401" w:type="pct"/>
          </w:tcPr>
          <w:p w14:paraId="78C597C1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gridSpan w:val="2"/>
          </w:tcPr>
          <w:p w14:paraId="4F5BBB8D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14:paraId="0D36F468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</w:tr>
      <w:tr w:rsidR="00242F98" w:rsidRPr="002246CD" w14:paraId="47DF58FE" w14:textId="77777777" w:rsidTr="00636C0E">
        <w:tc>
          <w:tcPr>
            <w:tcW w:w="2010" w:type="pct"/>
          </w:tcPr>
          <w:p w14:paraId="24A5385A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 No</w:t>
            </w:r>
          </w:p>
        </w:tc>
        <w:tc>
          <w:tcPr>
            <w:tcW w:w="1401" w:type="pct"/>
          </w:tcPr>
          <w:p w14:paraId="716F89E4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8,695 (92)</w:t>
            </w:r>
          </w:p>
        </w:tc>
        <w:tc>
          <w:tcPr>
            <w:tcW w:w="701" w:type="pct"/>
            <w:gridSpan w:val="2"/>
          </w:tcPr>
          <w:p w14:paraId="5F09EEAE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1,487 (94)</w:t>
            </w:r>
          </w:p>
        </w:tc>
        <w:tc>
          <w:tcPr>
            <w:tcW w:w="888" w:type="pct"/>
          </w:tcPr>
          <w:p w14:paraId="1B1676FC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36CDED9A" w14:textId="77777777" w:rsidTr="00636C0E">
        <w:tc>
          <w:tcPr>
            <w:tcW w:w="2010" w:type="pct"/>
          </w:tcPr>
          <w:p w14:paraId="5E65F1FF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 Yes</w:t>
            </w:r>
          </w:p>
        </w:tc>
        <w:tc>
          <w:tcPr>
            <w:tcW w:w="1401" w:type="pct"/>
          </w:tcPr>
          <w:p w14:paraId="0801A8CB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729 (8)</w:t>
            </w:r>
          </w:p>
        </w:tc>
        <w:tc>
          <w:tcPr>
            <w:tcW w:w="701" w:type="pct"/>
            <w:gridSpan w:val="2"/>
          </w:tcPr>
          <w:p w14:paraId="42B52F77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95 (6)</w:t>
            </w:r>
          </w:p>
        </w:tc>
        <w:tc>
          <w:tcPr>
            <w:tcW w:w="888" w:type="pct"/>
          </w:tcPr>
          <w:p w14:paraId="3BEAB927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382349A0" w14:textId="77777777" w:rsidTr="00636C0E">
        <w:tc>
          <w:tcPr>
            <w:tcW w:w="2010" w:type="pct"/>
          </w:tcPr>
          <w:p w14:paraId="1520FE05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Any Complications (within 30 days of RC date)</w:t>
            </w:r>
          </w:p>
        </w:tc>
        <w:tc>
          <w:tcPr>
            <w:tcW w:w="1401" w:type="pct"/>
          </w:tcPr>
          <w:p w14:paraId="2DBDCDD3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gridSpan w:val="2"/>
          </w:tcPr>
          <w:p w14:paraId="658DE07B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14:paraId="0EE9BDCE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hAnsi="Times New Roman"/>
                <w:sz w:val="20"/>
                <w:szCs w:val="20"/>
              </w:rPr>
              <w:t>&lt;0.01</w:t>
            </w:r>
          </w:p>
        </w:tc>
      </w:tr>
      <w:tr w:rsidR="00242F98" w:rsidRPr="002246CD" w14:paraId="5A348932" w14:textId="77777777" w:rsidTr="00636C0E">
        <w:tc>
          <w:tcPr>
            <w:tcW w:w="2010" w:type="pct"/>
          </w:tcPr>
          <w:p w14:paraId="3CCC4509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 No</w:t>
            </w:r>
          </w:p>
        </w:tc>
        <w:tc>
          <w:tcPr>
            <w:tcW w:w="1401" w:type="pct"/>
          </w:tcPr>
          <w:p w14:paraId="03812FC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9,066 (96)</w:t>
            </w:r>
          </w:p>
        </w:tc>
        <w:tc>
          <w:tcPr>
            <w:tcW w:w="701" w:type="pct"/>
            <w:gridSpan w:val="2"/>
          </w:tcPr>
          <w:p w14:paraId="0E13BAE5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1,548 (98)</w:t>
            </w:r>
          </w:p>
        </w:tc>
        <w:tc>
          <w:tcPr>
            <w:tcW w:w="888" w:type="pct"/>
          </w:tcPr>
          <w:p w14:paraId="25F59A7E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7B32F6E5" w14:textId="77777777" w:rsidTr="00636C0E">
        <w:tc>
          <w:tcPr>
            <w:tcW w:w="2010" w:type="pct"/>
          </w:tcPr>
          <w:p w14:paraId="2C803090" w14:textId="77777777" w:rsidR="00242F98" w:rsidRPr="002246CD" w:rsidRDefault="00242F98" w:rsidP="00636C0E">
            <w:pPr>
              <w:spacing w:before="100" w:after="100"/>
              <w:ind w:left="100" w:right="100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   Yes</w:t>
            </w:r>
          </w:p>
        </w:tc>
        <w:tc>
          <w:tcPr>
            <w:tcW w:w="1401" w:type="pct"/>
          </w:tcPr>
          <w:p w14:paraId="4CD3BF48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358 (4)</w:t>
            </w: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</w:tcPr>
          <w:p w14:paraId="725E051F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CD">
              <w:rPr>
                <w:rFonts w:ascii="Times New Roman" w:hAnsi="Times New Roman" w:cs="Times New Roman"/>
                <w:sz w:val="20"/>
                <w:szCs w:val="20"/>
              </w:rPr>
              <w:t>35 (2)</w:t>
            </w: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14:paraId="1BF7598B" w14:textId="77777777" w:rsidR="00242F98" w:rsidRPr="002246CD" w:rsidRDefault="00242F98" w:rsidP="00636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98" w:rsidRPr="002246CD" w14:paraId="3D2D7AB2" w14:textId="77777777" w:rsidTr="00636C0E">
        <w:tblPrEx>
          <w:tblLook w:val="04A0" w:firstRow="1" w:lastRow="0" w:firstColumn="1" w:lastColumn="0" w:noHBand="0" w:noVBand="1"/>
        </w:tblPrEx>
        <w:trPr>
          <w:gridAfter w:val="2"/>
          <w:wAfter w:w="1393" w:type="pct"/>
        </w:trPr>
        <w:tc>
          <w:tcPr>
            <w:tcW w:w="3607" w:type="pct"/>
            <w:gridSpan w:val="3"/>
            <w:tcBorders>
              <w:top w:val="single" w:sz="4" w:space="0" w:color="auto"/>
            </w:tcBorders>
          </w:tcPr>
          <w:p w14:paraId="6D36A161" w14:textId="77777777" w:rsidR="00242F98" w:rsidRPr="002246CD" w:rsidRDefault="00242F98" w:rsidP="00636C0E">
            <w:pPr>
              <w:rPr>
                <w:rFonts w:ascii="Times New Roman" w:hAnsi="Times New Roman"/>
                <w:sz w:val="20"/>
                <w:szCs w:val="20"/>
              </w:rPr>
            </w:pP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n (%)     </w:t>
            </w: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246C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P-value</w:t>
            </w:r>
          </w:p>
          <w:p w14:paraId="63D9FF8C" w14:textId="77777777" w:rsidR="00242F98" w:rsidRPr="002246CD" w:rsidRDefault="00242F98" w:rsidP="00636C0E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C8DA87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8743B0A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1E09F236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lastRenderedPageBreak/>
        <w:t>Supplementary Figure 1</w:t>
      </w:r>
      <w:r w:rsidRPr="002246CD">
        <w:rPr>
          <w:rFonts w:ascii="Times New Roman" w:hAnsi="Times New Roman"/>
          <w:sz w:val="20"/>
          <w:szCs w:val="20"/>
        </w:rPr>
        <w:t xml:space="preserve"> CONSORT diagram for the study cohort.</w:t>
      </w:r>
    </w:p>
    <w:p w14:paraId="7E9DB397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9CA4D46" wp14:editId="2C6BDBDE">
            <wp:extent cx="5921829" cy="6890657"/>
            <wp:effectExtent l="0" t="0" r="0" b="5715"/>
            <wp:docPr id="7" name="Picture 7" descr="A flowchart of a pati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flowchart of a patien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" r="14116" b="1072"/>
                    <a:stretch/>
                  </pic:blipFill>
                  <pic:spPr bwMode="auto">
                    <a:xfrm>
                      <a:off x="0" y="0"/>
                      <a:ext cx="5946225" cy="6919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FADFB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25C22EE8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lastRenderedPageBreak/>
        <w:t>Supplementary Figure 2</w:t>
      </w:r>
      <w:r w:rsidRPr="002246CD">
        <w:rPr>
          <w:rFonts w:ascii="Times New Roman" w:hAnsi="Times New Roman"/>
          <w:sz w:val="20"/>
          <w:szCs w:val="20"/>
        </w:rPr>
        <w:t xml:space="preserve"> Kaplan-Meier plot of high-risk recurrence free survival (HR-RFS) among patients treated with TURBT alone versus TURBT + POC.</w:t>
      </w:r>
    </w:p>
    <w:p w14:paraId="258E4105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bCs/>
          <w:noProof/>
          <w:sz w:val="20"/>
          <w:szCs w:val="20"/>
          <w14:ligatures w14:val="standardContextual"/>
        </w:rPr>
        <w:drawing>
          <wp:inline distT="0" distB="0" distL="0" distR="0" wp14:anchorId="161FE4C5" wp14:editId="60980C37">
            <wp:extent cx="5943600" cy="5740400"/>
            <wp:effectExtent l="0" t="0" r="0" b="0"/>
            <wp:docPr id="95336086" name="Picture 1" descr="A graph of a number of patie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6086" name="Picture 1" descr="A graph of a number of patient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112EA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01F7A64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02A730F0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lastRenderedPageBreak/>
        <w:t>Supplementary Figure 3</w:t>
      </w:r>
      <w:r w:rsidRPr="002246CD">
        <w:rPr>
          <w:rFonts w:ascii="Times New Roman" w:hAnsi="Times New Roman"/>
          <w:sz w:val="20"/>
          <w:szCs w:val="20"/>
        </w:rPr>
        <w:t xml:space="preserve"> Forest plot evaluating high-risk RFS across selected baseline characteristics.</w:t>
      </w:r>
    </w:p>
    <w:p w14:paraId="630D1C29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noProof/>
          <w:sz w:val="20"/>
          <w:szCs w:val="20"/>
          <w14:ligatures w14:val="standardContextual"/>
        </w:rPr>
        <w:drawing>
          <wp:inline distT="0" distB="0" distL="0" distR="0" wp14:anchorId="44199217" wp14:editId="24065CB7">
            <wp:extent cx="5943600" cy="6031865"/>
            <wp:effectExtent l="0" t="0" r="0" b="635"/>
            <wp:docPr id="832143963" name="Picture 4" descr="A screenshot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43963" name="Picture 4" descr="A screenshot of a scree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E3AD9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1C245B2B" w14:textId="77777777" w:rsidR="00242F98" w:rsidRPr="002246CD" w:rsidRDefault="00242F98" w:rsidP="00242F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46CD">
        <w:rPr>
          <w:rFonts w:ascii="Times New Roman" w:hAnsi="Times New Roman"/>
          <w:b/>
          <w:bCs/>
          <w:sz w:val="20"/>
          <w:szCs w:val="20"/>
        </w:rPr>
        <w:lastRenderedPageBreak/>
        <w:t>Supplementary Figure 4</w:t>
      </w:r>
      <w:r w:rsidRPr="002246CD">
        <w:rPr>
          <w:rFonts w:ascii="Times New Roman" w:hAnsi="Times New Roman"/>
          <w:sz w:val="20"/>
          <w:szCs w:val="20"/>
        </w:rPr>
        <w:t xml:space="preserve"> Forest plot evaluating PFS across selected baseline characteristics.</w:t>
      </w:r>
    </w:p>
    <w:p w14:paraId="29BA176B" w14:textId="620E7309" w:rsidR="00CE7B22" w:rsidRDefault="00242F98">
      <w:r w:rsidRPr="002246CD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F5FF875" wp14:editId="3FBF63FE">
            <wp:extent cx="5943600" cy="6529705"/>
            <wp:effectExtent l="0" t="0" r="0" b="0"/>
            <wp:docPr id="112254379" name="Picture 112254379" descr="A screenshot of a medical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medical repo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E0F0B"/>
    <w:multiLevelType w:val="hybridMultilevel"/>
    <w:tmpl w:val="2AD45120"/>
    <w:lvl w:ilvl="0" w:tplc="829C40E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243DA"/>
    <w:multiLevelType w:val="hybridMultilevel"/>
    <w:tmpl w:val="6846C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E6BE4"/>
    <w:multiLevelType w:val="multilevel"/>
    <w:tmpl w:val="E8D4C7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C913417"/>
    <w:multiLevelType w:val="hybridMultilevel"/>
    <w:tmpl w:val="00EA4C78"/>
    <w:lvl w:ilvl="0" w:tplc="4B266B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F5EFD"/>
    <w:multiLevelType w:val="hybridMultilevel"/>
    <w:tmpl w:val="C6986C2A"/>
    <w:lvl w:ilvl="0" w:tplc="CB040E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51A4C"/>
    <w:multiLevelType w:val="hybridMultilevel"/>
    <w:tmpl w:val="B5BA42D2"/>
    <w:lvl w:ilvl="0" w:tplc="7D106D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63CE1"/>
    <w:multiLevelType w:val="hybridMultilevel"/>
    <w:tmpl w:val="504E4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A5280"/>
    <w:multiLevelType w:val="hybridMultilevel"/>
    <w:tmpl w:val="6DC8F510"/>
    <w:lvl w:ilvl="0" w:tplc="0D20D4C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10A54"/>
    <w:multiLevelType w:val="hybridMultilevel"/>
    <w:tmpl w:val="08C83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50982"/>
    <w:multiLevelType w:val="hybridMultilevel"/>
    <w:tmpl w:val="DFB2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45A8E"/>
    <w:multiLevelType w:val="hybridMultilevel"/>
    <w:tmpl w:val="E39EDF52"/>
    <w:lvl w:ilvl="0" w:tplc="F7FE8BF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636880">
    <w:abstractNumId w:val="1"/>
  </w:num>
  <w:num w:numId="2" w16cid:durableId="2124226656">
    <w:abstractNumId w:val="0"/>
  </w:num>
  <w:num w:numId="3" w16cid:durableId="1592396120">
    <w:abstractNumId w:val="8"/>
  </w:num>
  <w:num w:numId="4" w16cid:durableId="2045251640">
    <w:abstractNumId w:val="2"/>
  </w:num>
  <w:num w:numId="5" w16cid:durableId="623384042">
    <w:abstractNumId w:val="5"/>
  </w:num>
  <w:num w:numId="6" w16cid:durableId="114837462">
    <w:abstractNumId w:val="4"/>
  </w:num>
  <w:num w:numId="7" w16cid:durableId="1686856154">
    <w:abstractNumId w:val="3"/>
  </w:num>
  <w:num w:numId="8" w16cid:durableId="115879002">
    <w:abstractNumId w:val="9"/>
  </w:num>
  <w:num w:numId="9" w16cid:durableId="1864590380">
    <w:abstractNumId w:val="6"/>
  </w:num>
  <w:num w:numId="10" w16cid:durableId="195234539">
    <w:abstractNumId w:val="10"/>
  </w:num>
  <w:num w:numId="11" w16cid:durableId="60636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98"/>
    <w:rsid w:val="000C5A3D"/>
    <w:rsid w:val="00242F98"/>
    <w:rsid w:val="0048049B"/>
    <w:rsid w:val="008F4988"/>
    <w:rsid w:val="00BF5058"/>
    <w:rsid w:val="00CE7B22"/>
    <w:rsid w:val="00FA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49B47"/>
  <w15:chartTrackingRefBased/>
  <w15:docId w15:val="{36EC4405-0E3D-F84C-A3B7-48798718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F9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F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F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F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F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F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F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F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2F98"/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42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F9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F98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F98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F9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98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LightShading-Accent51">
    <w:name w:val="Light Shading - Accent 51"/>
    <w:hidden/>
    <w:uiPriority w:val="99"/>
    <w:semiHidden/>
    <w:rsid w:val="00242F9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EndNoteBibliographyTitle">
    <w:name w:val="EndNote Bibliography Title"/>
    <w:basedOn w:val="Normal"/>
    <w:rsid w:val="00242F98"/>
    <w:pPr>
      <w:spacing w:after="0"/>
      <w:jc w:val="center"/>
    </w:pPr>
    <w:rPr>
      <w:rFonts w:ascii="Times New Roman" w:hAnsi="Times New Roman"/>
      <w:sz w:val="24"/>
    </w:rPr>
  </w:style>
  <w:style w:type="paragraph" w:customStyle="1" w:styleId="EndNoteBibliography">
    <w:name w:val="EndNote Bibliography"/>
    <w:basedOn w:val="Normal"/>
    <w:rsid w:val="00242F98"/>
    <w:pPr>
      <w:spacing w:line="48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242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2F9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rsid w:val="00242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2F98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rsid w:val="00242F98"/>
    <w:rPr>
      <w:color w:val="0563C1"/>
      <w:u w:val="single"/>
    </w:rPr>
  </w:style>
  <w:style w:type="character" w:styleId="FollowedHyperlink">
    <w:name w:val="FollowedHyperlink"/>
    <w:uiPriority w:val="99"/>
    <w:rsid w:val="00242F98"/>
    <w:rPr>
      <w:color w:val="954F72"/>
      <w:u w:val="single"/>
    </w:rPr>
  </w:style>
  <w:style w:type="paragraph" w:styleId="Revision">
    <w:name w:val="Revision"/>
    <w:hidden/>
    <w:rsid w:val="00242F98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PlaceholderText">
    <w:name w:val="Placeholder Text"/>
    <w:uiPriority w:val="99"/>
    <w:unhideWhenUsed/>
    <w:rsid w:val="00242F98"/>
    <w:rPr>
      <w:color w:val="666666"/>
    </w:rPr>
  </w:style>
  <w:style w:type="paragraph" w:styleId="NormalWeb">
    <w:name w:val="Normal (Web)"/>
    <w:basedOn w:val="Normal"/>
    <w:uiPriority w:val="99"/>
    <w:unhideWhenUsed/>
    <w:rsid w:val="00242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42F98"/>
  </w:style>
  <w:style w:type="character" w:styleId="Emphasis">
    <w:name w:val="Emphasis"/>
    <w:basedOn w:val="DefaultParagraphFont"/>
    <w:uiPriority w:val="20"/>
    <w:qFormat/>
    <w:rsid w:val="00242F98"/>
    <w:rPr>
      <w:i/>
      <w:iCs/>
    </w:rPr>
  </w:style>
  <w:style w:type="table" w:customStyle="1" w:styleId="Table">
    <w:name w:val="Table"/>
    <w:semiHidden/>
    <w:unhideWhenUsed/>
    <w:qFormat/>
    <w:rsid w:val="00242F98"/>
    <w:pPr>
      <w:spacing w:after="200"/>
    </w:pPr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Compact">
    <w:name w:val="Compact"/>
    <w:basedOn w:val="BodyText"/>
    <w:qFormat/>
    <w:rsid w:val="00242F98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rsid w:val="00242F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2F98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2F98"/>
    <w:rPr>
      <w:color w:val="605E5C"/>
      <w:shd w:val="clear" w:color="auto" w:fill="E1DFDD"/>
    </w:rPr>
  </w:style>
  <w:style w:type="paragraph" w:customStyle="1" w:styleId="Body">
    <w:name w:val="Body"/>
    <w:rsid w:val="00242F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PageNumber">
    <w:name w:val="page number"/>
    <w:basedOn w:val="DefaultParagraphFont"/>
    <w:rsid w:val="00242F98"/>
  </w:style>
  <w:style w:type="paragraph" w:customStyle="1" w:styleId="msonormal0">
    <w:name w:val="msonormal"/>
    <w:basedOn w:val="Normal"/>
    <w:rsid w:val="00242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4894</Words>
  <Characters>27899</Characters>
  <Application>Microsoft Office Word</Application>
  <DocSecurity>0</DocSecurity>
  <Lines>232</Lines>
  <Paragraphs>65</Paragraphs>
  <ScaleCrop>false</ScaleCrop>
  <Company/>
  <LinksUpToDate>false</LinksUpToDate>
  <CharactersWithSpaces>32728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Amini, Andrew</dc:creator>
  <cp:keywords/>
  <dc:description/>
  <cp:lastModifiedBy>Amini, Andrew</cp:lastModifiedBy>
  <cp:revision>1</cp:revision>
  <dcterms:created xsi:type="dcterms:W3CDTF">2024-12-06T03:13:00Z</dcterms:created>
  <dcterms:modified xsi:type="dcterms:W3CDTF">2024-12-06T03:14:00Z</dcterms:modified>
</cp:coreProperties>
</file>