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120F" w:rsidRDefault="00D6120F" w:rsidP="00D6120F">
      <w:pPr>
        <w:wordWrap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20F">
        <w:rPr>
          <w:rFonts w:ascii="Times New Roman" w:hAnsi="Times New Roman" w:cs="Times New Roman" w:hint="eastAsia"/>
          <w:b/>
          <w:sz w:val="32"/>
          <w:szCs w:val="24"/>
          <w:u w:val="single"/>
        </w:rPr>
        <w:t>Supplementary Data</w:t>
      </w:r>
    </w:p>
    <w:p w:rsidR="00D6120F" w:rsidRDefault="00D6120F" w:rsidP="00D6120F">
      <w:pPr>
        <w:wordWrap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6120F" w:rsidRPr="00D6120F" w:rsidRDefault="00D6120F" w:rsidP="00D6120F">
      <w:pPr>
        <w:wordWrap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6120F" w:rsidRPr="007C478F" w:rsidRDefault="00D6120F" w:rsidP="00D6120F">
      <w:pPr>
        <w:wordWrap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120F">
        <w:rPr>
          <w:rFonts w:ascii="Times New Roman" w:hAnsi="Times New Roman" w:cs="Times New Roman"/>
          <w:b/>
          <w:sz w:val="28"/>
          <w:szCs w:val="24"/>
        </w:rPr>
        <w:t>Predicting the ligand-binding affinity based on Simple Pr</w:t>
      </w:r>
      <w:r w:rsidR="00890706">
        <w:rPr>
          <w:rFonts w:ascii="Times New Roman" w:hAnsi="Times New Roman" w:cs="Times New Roman"/>
          <w:b/>
          <w:sz w:val="28"/>
          <w:szCs w:val="24"/>
        </w:rPr>
        <w:t>otein-Ligand Interaction Metrics</w:t>
      </w:r>
      <w:bookmarkStart w:id="0" w:name="_GoBack"/>
      <w:bookmarkEnd w:id="0"/>
    </w:p>
    <w:p w:rsidR="00D6120F" w:rsidRDefault="00D6120F" w:rsidP="00C82FF3">
      <w:pPr>
        <w:wordWrap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6120F" w:rsidRDefault="00D6120F" w:rsidP="00C82FF3">
      <w:pPr>
        <w:wordWrap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6120F" w:rsidRDefault="00D6120F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E73E4E" w:rsidRPr="001F3884" w:rsidRDefault="00E73E4E" w:rsidP="00C82FF3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3884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 w:rsidR="0039523C">
        <w:rPr>
          <w:rFonts w:ascii="Times New Roman" w:hAnsi="Times New Roman" w:cs="Times New Roman"/>
          <w:b/>
          <w:sz w:val="24"/>
          <w:szCs w:val="24"/>
        </w:rPr>
        <w:t>1</w:t>
      </w:r>
      <w:r w:rsidRPr="001F388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1F3884">
        <w:rPr>
          <w:rFonts w:ascii="Times New Roman" w:hAnsi="Times New Roman" w:cs="Times New Roman"/>
          <w:sz w:val="24"/>
          <w:szCs w:val="24"/>
        </w:rPr>
        <w:t xml:space="preserve">KNIME workflow for processing of </w:t>
      </w:r>
      <w:r w:rsidR="003C67B4" w:rsidRPr="001F3884">
        <w:rPr>
          <w:rFonts w:ascii="Times New Roman" w:hAnsi="Times New Roman" w:cs="Times New Roman"/>
          <w:sz w:val="24"/>
          <w:szCs w:val="24"/>
        </w:rPr>
        <w:t xml:space="preserve">protein file from </w:t>
      </w:r>
      <w:r w:rsidR="003547F4" w:rsidRPr="001F3884">
        <w:rPr>
          <w:rFonts w:ascii="Times New Roman" w:hAnsi="Times New Roman" w:cs="Times New Roman"/>
          <w:sz w:val="24"/>
          <w:szCs w:val="24"/>
        </w:rPr>
        <w:t>PDBbind (Release 2015) dataset.</w:t>
      </w:r>
    </w:p>
    <w:p w:rsidR="008F5428" w:rsidRPr="001F3884" w:rsidRDefault="008F5428" w:rsidP="00C82FF3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4AAC" w:rsidRPr="001F3884" w:rsidRDefault="00BE1691" w:rsidP="00C82FF3">
      <w:pPr>
        <w:wordWrap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6AF9ACD8" wp14:editId="59D6723A">
            <wp:extent cx="6120130" cy="2825115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82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5428" w:rsidRPr="001F3884" w:rsidRDefault="008F5428" w:rsidP="008F5428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AD779E" w:rsidRPr="001F3884" w:rsidRDefault="00263627" w:rsidP="008F5428">
      <w:pPr>
        <w:wordWrap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AD779E" w:rsidRPr="001F3884">
        <w:rPr>
          <w:rFonts w:ascii="Times New Roman" w:hAnsi="Times New Roman" w:cs="Times New Roman"/>
          <w:sz w:val="24"/>
          <w:szCs w:val="24"/>
        </w:rPr>
        <w:t xml:space="preserve">he workflow read the protein in *.pdb format and also the respective index file (which stores protein-ligand binding strength data, resolution, binding strength unit). After reading the input files, a loop was introduced, which iteratively read all the *.pdb file and store in each row. After </w:t>
      </w:r>
      <w:r w:rsidR="00B51A4A">
        <w:rPr>
          <w:rFonts w:ascii="Times New Roman" w:hAnsi="Times New Roman" w:cs="Times New Roman"/>
          <w:sz w:val="24"/>
          <w:szCs w:val="24"/>
        </w:rPr>
        <w:t xml:space="preserve">the </w:t>
      </w:r>
      <w:r w:rsidR="00AD779E" w:rsidRPr="001F3884">
        <w:rPr>
          <w:rFonts w:ascii="Times New Roman" w:hAnsi="Times New Roman" w:cs="Times New Roman"/>
          <w:sz w:val="24"/>
          <w:szCs w:val="24"/>
        </w:rPr>
        <w:t xml:space="preserve">loop node, the nodes from </w:t>
      </w:r>
      <w:r w:rsidR="00674767" w:rsidRPr="001F3884">
        <w:rPr>
          <w:rFonts w:ascii="Times New Roman" w:hAnsi="Times New Roman" w:cs="Times New Roman"/>
          <w:sz w:val="24"/>
          <w:szCs w:val="24"/>
        </w:rPr>
        <w:t>Schrodinger</w:t>
      </w:r>
      <w:r w:rsidR="00AD779E" w:rsidRPr="001F3884">
        <w:rPr>
          <w:rFonts w:ascii="Times New Roman" w:hAnsi="Times New Roman" w:cs="Times New Roman"/>
          <w:sz w:val="24"/>
          <w:szCs w:val="24"/>
        </w:rPr>
        <w:t xml:space="preserve"> </w:t>
      </w:r>
      <w:r w:rsidR="00674767" w:rsidRPr="001F3884">
        <w:rPr>
          <w:rFonts w:ascii="Times New Roman" w:hAnsi="Times New Roman" w:cs="Times New Roman"/>
          <w:sz w:val="24"/>
          <w:szCs w:val="24"/>
        </w:rPr>
        <w:t>wa</w:t>
      </w:r>
      <w:r w:rsidR="00AD779E" w:rsidRPr="001F3884">
        <w:rPr>
          <w:rFonts w:ascii="Times New Roman" w:hAnsi="Times New Roman" w:cs="Times New Roman"/>
          <w:sz w:val="24"/>
          <w:szCs w:val="24"/>
        </w:rPr>
        <w:t xml:space="preserve">s added, which convert the *pdb into *.mae format and then prepare the protein. The protein preparation steps include </w:t>
      </w:r>
      <w:r w:rsidR="00E03D25">
        <w:rPr>
          <w:rFonts w:ascii="Times New Roman" w:hAnsi="Times New Roman" w:cs="Times New Roman"/>
          <w:sz w:val="24"/>
          <w:szCs w:val="24"/>
        </w:rPr>
        <w:t xml:space="preserve">the </w:t>
      </w:r>
      <w:r w:rsidR="00AD779E" w:rsidRPr="001F3884">
        <w:rPr>
          <w:rFonts w:ascii="Times New Roman" w:hAnsi="Times New Roman" w:cs="Times New Roman"/>
          <w:sz w:val="24"/>
          <w:szCs w:val="24"/>
        </w:rPr>
        <w:t>addition of H-atoms, assign bond order, treat mental, remove all water molecule</w:t>
      </w:r>
      <w:r w:rsidR="00E03D25">
        <w:rPr>
          <w:rFonts w:ascii="Times New Roman" w:hAnsi="Times New Roman" w:cs="Times New Roman"/>
          <w:sz w:val="24"/>
          <w:szCs w:val="24"/>
        </w:rPr>
        <w:t>s,</w:t>
      </w:r>
      <w:r w:rsidR="00AD779E" w:rsidRPr="001F3884">
        <w:rPr>
          <w:rFonts w:ascii="Times New Roman" w:hAnsi="Times New Roman" w:cs="Times New Roman"/>
          <w:sz w:val="24"/>
          <w:szCs w:val="24"/>
        </w:rPr>
        <w:t xml:space="preserve"> and assign simplified rules for </w:t>
      </w:r>
      <w:r w:rsidR="00E03D25">
        <w:rPr>
          <w:rFonts w:ascii="Times New Roman" w:hAnsi="Times New Roman" w:cs="Times New Roman"/>
          <w:sz w:val="24"/>
          <w:szCs w:val="24"/>
        </w:rPr>
        <w:t xml:space="preserve">the </w:t>
      </w:r>
      <w:r w:rsidR="00AD779E" w:rsidRPr="001F3884">
        <w:rPr>
          <w:rFonts w:ascii="Times New Roman" w:hAnsi="Times New Roman" w:cs="Times New Roman"/>
          <w:sz w:val="24"/>
          <w:szCs w:val="24"/>
        </w:rPr>
        <w:t>protonation state of each amino acid. Once the preparation completes, the *.mae format converted into *.mol2 file and each protein was assigned with PDB</w:t>
      </w:r>
      <w:r w:rsidR="00BE1691">
        <w:rPr>
          <w:rFonts w:ascii="Times New Roman" w:hAnsi="Times New Roman" w:cs="Times New Roman"/>
          <w:sz w:val="24"/>
          <w:szCs w:val="24"/>
        </w:rPr>
        <w:t>-</w:t>
      </w:r>
      <w:r w:rsidR="00AD779E" w:rsidRPr="001F3884">
        <w:rPr>
          <w:rFonts w:ascii="Times New Roman" w:hAnsi="Times New Roman" w:cs="Times New Roman"/>
          <w:sz w:val="24"/>
          <w:szCs w:val="24"/>
        </w:rPr>
        <w:t>ID. To save each protein files into individual *.mol2 file format, a temporary directory was cre</w:t>
      </w:r>
      <w:r w:rsidR="00674767" w:rsidRPr="001F3884">
        <w:rPr>
          <w:rFonts w:ascii="Times New Roman" w:hAnsi="Times New Roman" w:cs="Times New Roman"/>
          <w:sz w:val="24"/>
          <w:szCs w:val="24"/>
        </w:rPr>
        <w:t xml:space="preserve">ated and all the protein files </w:t>
      </w:r>
      <w:r w:rsidR="00E03D25">
        <w:rPr>
          <w:rFonts w:ascii="Times New Roman" w:hAnsi="Times New Roman" w:cs="Times New Roman"/>
          <w:sz w:val="24"/>
          <w:szCs w:val="24"/>
        </w:rPr>
        <w:t>saved</w:t>
      </w:r>
      <w:r w:rsidR="00AD779E" w:rsidRPr="001F3884">
        <w:rPr>
          <w:rFonts w:ascii="Times New Roman" w:hAnsi="Times New Roman" w:cs="Times New Roman"/>
          <w:sz w:val="24"/>
          <w:szCs w:val="24"/>
        </w:rPr>
        <w:t xml:space="preserve"> in the local </w:t>
      </w:r>
      <w:r w:rsidR="00674767" w:rsidRPr="001F3884">
        <w:rPr>
          <w:rFonts w:ascii="Times New Roman" w:hAnsi="Times New Roman" w:cs="Times New Roman"/>
          <w:sz w:val="24"/>
          <w:szCs w:val="24"/>
        </w:rPr>
        <w:t>directory</w:t>
      </w:r>
      <w:r w:rsidR="00AD779E" w:rsidRPr="001F3884">
        <w:rPr>
          <w:rFonts w:ascii="Times New Roman" w:hAnsi="Times New Roman" w:cs="Times New Roman"/>
          <w:sz w:val="24"/>
          <w:szCs w:val="24"/>
        </w:rPr>
        <w:t xml:space="preserve"> of the system.</w:t>
      </w:r>
    </w:p>
    <w:p w:rsidR="00AD779E" w:rsidRPr="008F5428" w:rsidRDefault="00AD779E" w:rsidP="00C82FF3">
      <w:pPr>
        <w:wordWrap/>
        <w:spacing w:after="0" w:line="240" w:lineRule="auto"/>
        <w:rPr>
          <w:rFonts w:ascii="Times New Roman" w:hAnsi="Times New Roman" w:cs="Times New Roman"/>
          <w:b/>
        </w:rPr>
      </w:pPr>
    </w:p>
    <w:p w:rsidR="00E73E4E" w:rsidRPr="008F5428" w:rsidRDefault="00E73E4E" w:rsidP="00C82FF3">
      <w:pPr>
        <w:wordWrap/>
        <w:spacing w:after="0" w:line="240" w:lineRule="auto"/>
        <w:rPr>
          <w:rFonts w:ascii="Times New Roman" w:hAnsi="Times New Roman" w:cs="Times New Roman"/>
          <w:b/>
        </w:rPr>
      </w:pPr>
    </w:p>
    <w:p w:rsidR="00E73E4E" w:rsidRPr="008F5428" w:rsidRDefault="00E73E4E" w:rsidP="00C82FF3">
      <w:pPr>
        <w:wordWrap/>
        <w:spacing w:after="0" w:line="240" w:lineRule="auto"/>
        <w:rPr>
          <w:rFonts w:ascii="Times New Roman" w:hAnsi="Times New Roman" w:cs="Times New Roman"/>
          <w:b/>
        </w:rPr>
      </w:pPr>
    </w:p>
    <w:p w:rsidR="00182A72" w:rsidRPr="008F5428" w:rsidRDefault="00182A72" w:rsidP="00C82FF3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</w:rPr>
      </w:pPr>
      <w:r w:rsidRPr="008F5428">
        <w:rPr>
          <w:rFonts w:ascii="Times New Roman" w:hAnsi="Times New Roman" w:cs="Times New Roman"/>
          <w:b/>
        </w:rPr>
        <w:br w:type="page"/>
      </w:r>
    </w:p>
    <w:p w:rsidR="00D26D06" w:rsidRPr="001F3884" w:rsidRDefault="00E73E4E" w:rsidP="008F5428">
      <w:pPr>
        <w:wordWrap/>
        <w:spacing w:after="0" w:line="360" w:lineRule="auto"/>
        <w:rPr>
          <w:rFonts w:ascii="Times New Roman" w:hAnsi="Times New Roman" w:cs="Times New Roman"/>
          <w:sz w:val="24"/>
        </w:rPr>
      </w:pPr>
      <w:r w:rsidRPr="001F3884">
        <w:rPr>
          <w:rFonts w:ascii="Times New Roman" w:hAnsi="Times New Roman" w:cs="Times New Roman"/>
          <w:b/>
          <w:sz w:val="24"/>
        </w:rPr>
        <w:lastRenderedPageBreak/>
        <w:t xml:space="preserve">Figure S2: </w:t>
      </w:r>
      <w:r w:rsidRPr="001F3884">
        <w:rPr>
          <w:rFonts w:ascii="Times New Roman" w:hAnsi="Times New Roman" w:cs="Times New Roman"/>
          <w:sz w:val="24"/>
        </w:rPr>
        <w:t xml:space="preserve">PDBbind (Release 2015) dataset characterization. Resolution range for refined set (n = 3481) </w:t>
      </w:r>
      <w:r w:rsidRPr="001F3884">
        <w:rPr>
          <w:rFonts w:ascii="Times New Roman" w:hAnsi="Times New Roman" w:cs="Times New Roman"/>
          <w:b/>
          <w:sz w:val="24"/>
        </w:rPr>
        <w:t>(a)</w:t>
      </w:r>
      <w:r w:rsidRPr="001F3884">
        <w:rPr>
          <w:rFonts w:ascii="Times New Roman" w:hAnsi="Times New Roman" w:cs="Times New Roman"/>
          <w:sz w:val="24"/>
        </w:rPr>
        <w:t xml:space="preserve"> and core set (n = 180) </w:t>
      </w:r>
      <w:r w:rsidRPr="001F3884">
        <w:rPr>
          <w:rFonts w:ascii="Times New Roman" w:hAnsi="Times New Roman" w:cs="Times New Roman"/>
          <w:b/>
          <w:sz w:val="24"/>
        </w:rPr>
        <w:t>(b)</w:t>
      </w:r>
      <w:r w:rsidRPr="001F3884">
        <w:rPr>
          <w:rFonts w:ascii="Times New Roman" w:hAnsi="Times New Roman" w:cs="Times New Roman"/>
          <w:sz w:val="24"/>
        </w:rPr>
        <w:t xml:space="preserve">; Experimentally measured binding strength distribution in Refined set </w:t>
      </w:r>
      <w:r w:rsidRPr="001F3884">
        <w:rPr>
          <w:rFonts w:ascii="Times New Roman" w:hAnsi="Times New Roman" w:cs="Times New Roman"/>
          <w:b/>
          <w:sz w:val="24"/>
        </w:rPr>
        <w:t>(c)</w:t>
      </w:r>
      <w:r w:rsidRPr="001F3884">
        <w:rPr>
          <w:rFonts w:ascii="Times New Roman" w:hAnsi="Times New Roman" w:cs="Times New Roman"/>
          <w:sz w:val="24"/>
        </w:rPr>
        <w:t xml:space="preserve"> and Core set </w:t>
      </w:r>
      <w:r w:rsidRPr="001F3884">
        <w:rPr>
          <w:rFonts w:ascii="Times New Roman" w:hAnsi="Times New Roman" w:cs="Times New Roman"/>
          <w:b/>
          <w:sz w:val="24"/>
        </w:rPr>
        <w:t>(d)</w:t>
      </w:r>
      <w:r w:rsidRPr="001F3884">
        <w:rPr>
          <w:rFonts w:ascii="Times New Roman" w:hAnsi="Times New Roman" w:cs="Times New Roman"/>
          <w:sz w:val="24"/>
        </w:rPr>
        <w:t xml:space="preserve">; Ligand length (Å) distribution for refined and core set </w:t>
      </w:r>
      <w:r w:rsidRPr="001F3884">
        <w:rPr>
          <w:rFonts w:ascii="Times New Roman" w:hAnsi="Times New Roman" w:cs="Times New Roman"/>
          <w:b/>
          <w:sz w:val="24"/>
        </w:rPr>
        <w:t>(e)</w:t>
      </w:r>
      <w:r w:rsidRPr="001F3884">
        <w:rPr>
          <w:rFonts w:ascii="Times New Roman" w:hAnsi="Times New Roman" w:cs="Times New Roman"/>
          <w:sz w:val="24"/>
        </w:rPr>
        <w:t>.</w:t>
      </w:r>
    </w:p>
    <w:p w:rsidR="00E73E4E" w:rsidRPr="008F5428" w:rsidRDefault="00E73E4E" w:rsidP="00C82FF3">
      <w:pPr>
        <w:wordWrap/>
        <w:spacing w:after="0" w:line="240" w:lineRule="auto"/>
        <w:rPr>
          <w:rFonts w:ascii="Times New Roman" w:hAnsi="Times New Roman" w:cs="Times New Roman"/>
        </w:rPr>
      </w:pPr>
    </w:p>
    <w:p w:rsidR="00E73E4E" w:rsidRPr="008F5428" w:rsidRDefault="00E73E4E" w:rsidP="00C82FF3">
      <w:pPr>
        <w:wordWrap/>
        <w:spacing w:after="0" w:line="240" w:lineRule="auto"/>
        <w:rPr>
          <w:rFonts w:ascii="Times New Roman" w:hAnsi="Times New Roman" w:cs="Times New Roman"/>
          <w:b/>
        </w:rPr>
      </w:pPr>
      <w:r w:rsidRPr="008F5428">
        <w:rPr>
          <w:rFonts w:ascii="Times New Roman" w:hAnsi="Times New Roman" w:cs="Times New Roman"/>
          <w:noProof/>
        </w:rPr>
        <w:drawing>
          <wp:inline distT="0" distB="0" distL="0" distR="0" wp14:anchorId="2129F8FC" wp14:editId="0574E4E5">
            <wp:extent cx="6120130" cy="5763260"/>
            <wp:effectExtent l="0" t="0" r="0" b="889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76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2A72" w:rsidRPr="008F5428" w:rsidRDefault="00182A72" w:rsidP="00C82FF3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</w:rPr>
      </w:pPr>
      <w:r w:rsidRPr="008F5428">
        <w:rPr>
          <w:rFonts w:ascii="Times New Roman" w:hAnsi="Times New Roman" w:cs="Times New Roman"/>
          <w:b/>
        </w:rPr>
        <w:br w:type="page"/>
      </w:r>
    </w:p>
    <w:p w:rsidR="00B3200A" w:rsidRDefault="006B79AF" w:rsidP="00BA0D8E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4"/>
        </w:rPr>
      </w:pPr>
      <w:r w:rsidRPr="001F3884">
        <w:rPr>
          <w:rFonts w:ascii="Times New Roman" w:hAnsi="Times New Roman" w:cs="Times New Roman"/>
          <w:b/>
          <w:sz w:val="24"/>
        </w:rPr>
        <w:lastRenderedPageBreak/>
        <w:t>Table</w:t>
      </w:r>
      <w:r w:rsidR="00EA2968" w:rsidRPr="001F3884">
        <w:rPr>
          <w:rFonts w:ascii="Times New Roman" w:hAnsi="Times New Roman" w:cs="Times New Roman"/>
          <w:b/>
          <w:sz w:val="24"/>
        </w:rPr>
        <w:t xml:space="preserve"> </w:t>
      </w:r>
      <w:r w:rsidR="00EC1625" w:rsidRPr="001F3884">
        <w:rPr>
          <w:rFonts w:ascii="Times New Roman" w:hAnsi="Times New Roman" w:cs="Times New Roman"/>
          <w:b/>
          <w:sz w:val="24"/>
        </w:rPr>
        <w:t>S</w:t>
      </w:r>
      <w:r w:rsidR="00EA2968" w:rsidRPr="001F3884">
        <w:rPr>
          <w:rFonts w:ascii="Times New Roman" w:hAnsi="Times New Roman" w:cs="Times New Roman"/>
          <w:b/>
          <w:sz w:val="24"/>
        </w:rPr>
        <w:t>1</w:t>
      </w:r>
      <w:r w:rsidRPr="001F3884">
        <w:rPr>
          <w:rFonts w:ascii="Times New Roman" w:hAnsi="Times New Roman" w:cs="Times New Roman"/>
          <w:b/>
          <w:sz w:val="24"/>
        </w:rPr>
        <w:t xml:space="preserve">: </w:t>
      </w:r>
      <w:r w:rsidRPr="001F3884">
        <w:rPr>
          <w:rFonts w:ascii="Times New Roman" w:hAnsi="Times New Roman" w:cs="Times New Roman"/>
          <w:sz w:val="24"/>
        </w:rPr>
        <w:t>The Result of statistical performance on PDBbind (Release 2015)</w:t>
      </w:r>
      <w:r w:rsidR="00A076D2" w:rsidRPr="001F3884">
        <w:rPr>
          <w:rFonts w:ascii="Times New Roman" w:hAnsi="Times New Roman" w:cs="Times New Roman"/>
          <w:sz w:val="24"/>
        </w:rPr>
        <w:t xml:space="preserve"> using the Random Forest model</w:t>
      </w:r>
      <w:r w:rsidR="00EA2968" w:rsidRPr="001F3884">
        <w:rPr>
          <w:rFonts w:ascii="Times New Roman" w:hAnsi="Times New Roman" w:cs="Times New Roman"/>
          <w:sz w:val="24"/>
        </w:rPr>
        <w:t>.</w:t>
      </w:r>
      <w:r w:rsidRPr="001F3884">
        <w:rPr>
          <w:rFonts w:ascii="Times New Roman" w:hAnsi="Times New Roman" w:cs="Times New Roman"/>
          <w:sz w:val="24"/>
        </w:rPr>
        <w:t xml:space="preserve"> The Refined set (n =3481) used for training and validation, and core set (n=180) as </w:t>
      </w:r>
      <w:r w:rsidR="007F3439" w:rsidRPr="001F3884">
        <w:rPr>
          <w:rFonts w:ascii="Times New Roman" w:hAnsi="Times New Roman" w:cs="Times New Roman"/>
          <w:sz w:val="24"/>
        </w:rPr>
        <w:t xml:space="preserve">a </w:t>
      </w:r>
      <w:r w:rsidRPr="001F3884">
        <w:rPr>
          <w:rFonts w:ascii="Times New Roman" w:hAnsi="Times New Roman" w:cs="Times New Roman"/>
          <w:sz w:val="24"/>
        </w:rPr>
        <w:t>test set.</w:t>
      </w:r>
      <w:r w:rsidR="005C496E" w:rsidRPr="001F3884">
        <w:rPr>
          <w:rFonts w:ascii="Times New Roman" w:hAnsi="Times New Roman" w:cs="Times New Roman"/>
          <w:sz w:val="24"/>
        </w:rPr>
        <w:t xml:space="preserve"> </w:t>
      </w:r>
      <w:r w:rsidR="00D25D6B" w:rsidRPr="001F3884">
        <w:rPr>
          <w:rFonts w:ascii="Times New Roman" w:hAnsi="Times New Roman" w:cs="Times New Roman"/>
          <w:sz w:val="24"/>
        </w:rPr>
        <w:t xml:space="preserve">The </w:t>
      </w:r>
      <w:r w:rsidR="001F3884">
        <w:rPr>
          <w:rFonts w:ascii="Times New Roman" w:hAnsi="Times New Roman" w:cs="Times New Roman"/>
          <w:sz w:val="24"/>
        </w:rPr>
        <w:t>v</w:t>
      </w:r>
      <w:r w:rsidR="00D25D6B" w:rsidRPr="001F3884">
        <w:rPr>
          <w:rFonts w:ascii="Times New Roman" w:hAnsi="Times New Roman" w:cs="Times New Roman"/>
          <w:sz w:val="24"/>
        </w:rPr>
        <w:t xml:space="preserve">alid represent 20% </w:t>
      </w:r>
      <w:r w:rsidR="00E03D25">
        <w:rPr>
          <w:rFonts w:ascii="Times New Roman" w:hAnsi="Times New Roman" w:cs="Times New Roman"/>
          <w:sz w:val="24"/>
        </w:rPr>
        <w:t>of</w:t>
      </w:r>
      <w:r w:rsidR="00D25D6B" w:rsidRPr="001F3884">
        <w:rPr>
          <w:rFonts w:ascii="Times New Roman" w:hAnsi="Times New Roman" w:cs="Times New Roman"/>
          <w:sz w:val="24"/>
        </w:rPr>
        <w:t xml:space="preserve"> </w:t>
      </w:r>
      <w:r w:rsidR="00E03D25">
        <w:rPr>
          <w:rFonts w:ascii="Times New Roman" w:hAnsi="Times New Roman" w:cs="Times New Roman"/>
          <w:sz w:val="24"/>
        </w:rPr>
        <w:t xml:space="preserve">the </w:t>
      </w:r>
      <w:r w:rsidR="00D25D6B" w:rsidRPr="001F3884">
        <w:rPr>
          <w:rFonts w:ascii="Times New Roman" w:hAnsi="Times New Roman" w:cs="Times New Roman"/>
          <w:sz w:val="24"/>
        </w:rPr>
        <w:t xml:space="preserve">refined set. </w:t>
      </w:r>
      <w:r w:rsidR="005C496E" w:rsidRPr="001F3884">
        <w:rPr>
          <w:rFonts w:ascii="Times New Roman" w:hAnsi="Times New Roman" w:cs="Times New Roman"/>
          <w:sz w:val="24"/>
        </w:rPr>
        <w:t>The boldface represents the model with good statistics in each category.</w:t>
      </w:r>
    </w:p>
    <w:tbl>
      <w:tblPr>
        <w:tblW w:w="564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94"/>
        <w:gridCol w:w="746"/>
        <w:gridCol w:w="909"/>
        <w:gridCol w:w="661"/>
        <w:gridCol w:w="661"/>
        <w:gridCol w:w="572"/>
        <w:gridCol w:w="558"/>
        <w:gridCol w:w="705"/>
        <w:gridCol w:w="661"/>
        <w:gridCol w:w="572"/>
        <w:gridCol w:w="558"/>
        <w:gridCol w:w="878"/>
        <w:gridCol w:w="661"/>
        <w:gridCol w:w="572"/>
        <w:gridCol w:w="558"/>
        <w:gridCol w:w="798"/>
      </w:tblGrid>
      <w:tr w:rsidR="00887D52" w:rsidRPr="00C727F6" w:rsidTr="00887D52">
        <w:trPr>
          <w:trHeight w:val="113"/>
          <w:jc w:val="center"/>
        </w:trPr>
        <w:tc>
          <w:tcPr>
            <w:tcW w:w="365" w:type="pct"/>
            <w:vMerge w:val="restart"/>
            <w:vAlign w:val="center"/>
          </w:tcPr>
          <w:p w:rsidR="00887D52" w:rsidRPr="00C727F6" w:rsidRDefault="00556B2B" w:rsidP="00BA0D8E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Features</w:t>
            </w:r>
          </w:p>
        </w:tc>
        <w:tc>
          <w:tcPr>
            <w:tcW w:w="762" w:type="pct"/>
            <w:gridSpan w:val="2"/>
            <w:vAlign w:val="center"/>
          </w:tcPr>
          <w:p w:rsidR="00887D52" w:rsidRPr="00C727F6" w:rsidRDefault="00887D52" w:rsidP="00BA0D8E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Random Forest parameters</w:t>
            </w:r>
          </w:p>
        </w:tc>
        <w:tc>
          <w:tcPr>
            <w:tcW w:w="304" w:type="pct"/>
            <w:vMerge w:val="restar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SETS</w:t>
            </w:r>
          </w:p>
        </w:tc>
        <w:tc>
          <w:tcPr>
            <w:tcW w:w="1149" w:type="pct"/>
            <w:gridSpan w:val="4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Train</w:t>
            </w:r>
          </w:p>
        </w:tc>
        <w:tc>
          <w:tcPr>
            <w:tcW w:w="1228" w:type="pct"/>
            <w:gridSpan w:val="4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Valid</w:t>
            </w:r>
          </w:p>
        </w:tc>
        <w:tc>
          <w:tcPr>
            <w:tcW w:w="1192" w:type="pct"/>
            <w:gridSpan w:val="4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Test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sz w:val="16"/>
                <w:szCs w:val="16"/>
              </w:rPr>
            </w:pPr>
            <w:r w:rsidRPr="00C727F6">
              <w:rPr>
                <w:rFonts w:ascii="Times New Roman" w:eastAsiaTheme="majorHAnsi" w:hAnsi="Times New Roman" w:cs="Times New Roman"/>
                <w:b/>
                <w:sz w:val="16"/>
                <w:szCs w:val="16"/>
              </w:rPr>
              <w:t>max_</w:t>
            </w:r>
          </w:p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Theme="majorHAnsi" w:hAnsi="Times New Roman" w:cs="Times New Roman"/>
                <w:b/>
                <w:sz w:val="16"/>
                <w:szCs w:val="16"/>
              </w:rPr>
              <w:t>features</w:t>
            </w: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n_</w:t>
            </w:r>
          </w:p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estimators</w:t>
            </w:r>
          </w:p>
        </w:tc>
        <w:tc>
          <w:tcPr>
            <w:tcW w:w="304" w:type="pct"/>
            <w:vMerge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RMSE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MAE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PCC</w:t>
            </w:r>
          </w:p>
        </w:tc>
        <w:tc>
          <w:tcPr>
            <w:tcW w:w="324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RMSE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MAE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PCC</w:t>
            </w:r>
          </w:p>
        </w:tc>
        <w:tc>
          <w:tcPr>
            <w:tcW w:w="404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p-value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RMSE</w:t>
            </w:r>
          </w:p>
        </w:tc>
        <w:tc>
          <w:tcPr>
            <w:tcW w:w="263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MAE</w:t>
            </w:r>
          </w:p>
        </w:tc>
        <w:tc>
          <w:tcPr>
            <w:tcW w:w="257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PCC</w:t>
            </w:r>
          </w:p>
        </w:tc>
        <w:tc>
          <w:tcPr>
            <w:tcW w:w="367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p_value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 w:val="restart"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IFP</w:t>
            </w:r>
          </w:p>
        </w:tc>
        <w:tc>
          <w:tcPr>
            <w:tcW w:w="343" w:type="pct"/>
            <w:vMerge w:val="restart"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Theme="majorHAnsi" w:hAnsi="Times New Roman" w:cs="Times New Roman"/>
                <w:sz w:val="16"/>
                <w:szCs w:val="16"/>
              </w:rPr>
              <w:t>auto</w:t>
            </w: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0.534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0.975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1.467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1.153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0.677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1.26E-94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1.700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1.376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0.667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1.62E-24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0.540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0.415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0.974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1.424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1.113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0.677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1.80E-94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1.734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1.394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0.648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7.68E-23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0.531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0.975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1.474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1.122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0.665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5.26E-90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1.758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1.406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0.629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3.17E-21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0.545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0.424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0.973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1.423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1.098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0.696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3.88E-102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1.696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1.374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0.670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8.18E-25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0.543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0.422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0.974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1.401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1.062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0.707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1.70E-106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1.667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1.343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0.686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2.20E-26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304" w:type="pct"/>
            <w:shd w:val="clear" w:color="auto" w:fill="auto"/>
            <w:noWrap/>
            <w:vAlign w:val="center"/>
            <w:hideMark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0.532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0.415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0.975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1.136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0.705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9.45E-106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1.686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1.361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0.676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2.26E-25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 w:val="restart"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Theme="majorHAnsi" w:hAnsi="Times New Roman" w:cs="Times New Roman"/>
                <w:sz w:val="16"/>
                <w:szCs w:val="16"/>
              </w:rPr>
              <w:t>sqrt</w:t>
            </w: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0.534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1.151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0.686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6.89E-98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1.683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1.362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0.707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1.50E-28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0.535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1.381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1.089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0.706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2.39E-106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1.729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0.676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2.04E-25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0.521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0.979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1.448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1.121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0.682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1.48E-96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1.741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1.409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0.666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1.81E-24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0.529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0.979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1.389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1.090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0.718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2.44E-111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1.700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1.372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0.697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1.68E-27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0.537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0.420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1.372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1.066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0.726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4.17E-115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1.656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1.349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0.716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1.49E-29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0.523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0.979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1.447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1.143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0.717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7.76E-111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1.696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1.364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0.698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1.37E-27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 w:val="restart"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IFP +</w:t>
            </w:r>
          </w:p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Int_Dist</w:t>
            </w:r>
          </w:p>
        </w:tc>
        <w:tc>
          <w:tcPr>
            <w:tcW w:w="343" w:type="pct"/>
            <w:vMerge w:val="restart"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Theme="majorHAnsi" w:hAnsi="Times New Roman" w:cs="Times New Roman"/>
                <w:sz w:val="16"/>
                <w:szCs w:val="16"/>
              </w:rPr>
              <w:t>auto</w:t>
            </w: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0.558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0.434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0.973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1.528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1.216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0.642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3.50E-82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1.738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1.426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0.659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9.40E-24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0.567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0.440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0.974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1.161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0.659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6.31E-88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1.769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0.636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8.50E-22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0.546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0.432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1.529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1.175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0.632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5.46E-79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1.783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0.632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1.71E-21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0.550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0.435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1.148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0.681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3.91E-96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1.750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1.439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0.661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5.14E-24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0.549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0.432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0.976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1.447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1.131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0.682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1.21E-96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1.711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1.410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0.677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1.91E-25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0.541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0.427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1.503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1.190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0.682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1.55E-96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1.765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1.439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0.642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2.54E-22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 w:val="restart"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Theme="majorHAnsi" w:hAnsi="Times New Roman" w:cs="Times New Roman"/>
                <w:sz w:val="16"/>
                <w:szCs w:val="16"/>
              </w:rPr>
              <w:t>sqrt</w:t>
            </w: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400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0.530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0.980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1.478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1.173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0.678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7.55E-95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1.712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1.407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0.696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2.37E-27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0.548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0.428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1.398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1.104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0.699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1.72E-103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1.749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1.425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0.675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2.52E-25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400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0.529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0.418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0.980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1.472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1.146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0.669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1.07E-91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1.766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1.444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0.665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2.58E-24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400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0.533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0.420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0.980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1.421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1.126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0.704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2.67E-105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1.715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1.406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0.700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7.69E-28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0.536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0.422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0.980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1.387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1.093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0.720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2.08E-112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1.692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1.388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0.711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5.15E-29</w:t>
            </w:r>
          </w:p>
        </w:tc>
      </w:tr>
      <w:tr w:rsidR="00887D52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0.531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0.417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0.980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1.481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1.180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0.700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1.12E-103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1.732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1.402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0.684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887D52" w:rsidRPr="00C727F6" w:rsidRDefault="00887D52" w:rsidP="00BA0D8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3.92E-26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 w:val="restart"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IFP + Frag</w:t>
            </w:r>
          </w:p>
        </w:tc>
        <w:tc>
          <w:tcPr>
            <w:tcW w:w="343" w:type="pct"/>
            <w:vMerge w:val="restart"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Theme="majorHAnsi" w:hAnsi="Times New Roman" w:cs="Times New Roman"/>
                <w:sz w:val="16"/>
                <w:szCs w:val="16"/>
              </w:rPr>
              <w:t>auto</w:t>
            </w: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 w:themeColor="text1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SET01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0.496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0.381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1.327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1.035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0.747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2.62E-125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1.489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1.227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0.771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8.71E-37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0.503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0.976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1.329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1.023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0.727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2.36E-115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1.555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1.270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0.739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2.55E-32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1.296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0.755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1.78E-129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1.552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1.266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0.747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2.02E-33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0.502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0.976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1.296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0.758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4.45E-131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1.547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1.257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0.743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6.76E-33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0.751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2.87E-127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1.547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1.274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0.748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1.83E-33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0.487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0.374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1.330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1.049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0.764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4.02E-134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1.568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1.286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0.732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1.63E-31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 w:val="restart"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Theme="majorHAnsi" w:hAnsi="Times New Roman" w:cs="Times New Roman"/>
                <w:sz w:val="16"/>
                <w:szCs w:val="16"/>
              </w:rPr>
              <w:t>sqrt</w:t>
            </w: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SET01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0.503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0.389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1.362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1.065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0.731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1.54E-117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1.519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1.252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0.761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2.36E-35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400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0.979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1.331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1.027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0.727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9.85E-116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1.589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0.731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2.61E-31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500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0.500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0.388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0.979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1.014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0.747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3.43E-125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1.594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0.730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2.80E-31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400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0.979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1.327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1.051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0.745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3.19E-124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1.580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1.292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0.733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1.52E-31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0.512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0.393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0.976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1.340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1.027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0.739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3.64E-121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1.561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1.287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0.751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6.54E-34</w:t>
            </w:r>
          </w:p>
        </w:tc>
      </w:tr>
      <w:tr w:rsidR="002F6413" w:rsidRPr="00C727F6" w:rsidTr="002F6413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C727F6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0.506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1.349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0.758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7.74E-131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1.598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1.300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0.730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2F6413" w:rsidRPr="00073BEB" w:rsidRDefault="002F6413" w:rsidP="002F641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2.96E-31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 w:val="restart"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IFP +</w:t>
            </w:r>
          </w:p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Int_Dist +</w:t>
            </w:r>
          </w:p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Frag</w:t>
            </w:r>
          </w:p>
        </w:tc>
        <w:tc>
          <w:tcPr>
            <w:tcW w:w="343" w:type="pct"/>
            <w:vMerge w:val="restart"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Theme="majorHAnsi" w:hAnsi="Times New Roman" w:cs="Times New Roman"/>
                <w:sz w:val="16"/>
                <w:szCs w:val="16"/>
              </w:rPr>
              <w:t>auto</w:t>
            </w: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SET01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0.498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0.381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0.976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1.332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1.037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0.745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3.06E-124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1.503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1.235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0.766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5.57E-36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200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0.377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1.016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0.732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4.56E-118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1.553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1.287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0.740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1.55E-32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0.995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0.749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3.21E-126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1.556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1.274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0.744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5.17E-33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1.308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1.024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0.753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2.20E-128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1.551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1.267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0.741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1.14E-32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0.748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9.09E-126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1.549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1.272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0.746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2.83E-33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0.377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0.977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1.336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1.053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0.760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2.46E-132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1.564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1.287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0.734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1.13E-31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 w:val="restart"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Theme="majorHAnsi" w:hAnsi="Times New Roman" w:cs="Times New Roman"/>
                <w:sz w:val="16"/>
                <w:szCs w:val="16"/>
              </w:rPr>
              <w:t>sqrt</w:t>
            </w: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SET01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0.494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0.382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0.978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1.346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1.054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0.740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8.07E-122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1.512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1.244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0.770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1.43E-36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40</w:t>
            </w:r>
            <w:r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0.382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0.980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1.013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0.736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4.20E-120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1.587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1.313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0.738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3.32E-32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0.506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0.390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1.307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1.004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0.752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3.54E-128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1.564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1.290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0.751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5.70E-34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100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0.505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0.978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1.040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0.751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1.29E-127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1.574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1.289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0.744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5.65E-33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0.387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0.979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1.319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1.018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0.751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3.74E-127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1.561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1.290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0.758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7.87E-35</w:t>
            </w:r>
          </w:p>
        </w:tc>
      </w:tr>
      <w:tr w:rsidR="005E7CAF" w:rsidRPr="00C727F6" w:rsidTr="00887D52">
        <w:trPr>
          <w:trHeight w:val="113"/>
          <w:jc w:val="center"/>
        </w:trPr>
        <w:tc>
          <w:tcPr>
            <w:tcW w:w="365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343" w:type="pct"/>
            <w:vMerge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418" w:type="pct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맑은 고딕" w:hAnsi="Times New Roman" w:cs="Times New Roman" w:hint="eastAsia"/>
                <w:bCs/>
                <w:color w:val="000000"/>
                <w:kern w:val="0"/>
                <w:sz w:val="16"/>
                <w:szCs w:val="16"/>
              </w:rPr>
              <w:t>300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C727F6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</w:pPr>
            <w:r w:rsidRPr="00C727F6">
              <w:rPr>
                <w:rFonts w:ascii="Times New Roman" w:eastAsia="맑은 고딕" w:hAnsi="Times New Roman" w:cs="Times New Roman"/>
                <w:bCs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0.490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0.379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0.980</w:t>
            </w:r>
          </w:p>
        </w:tc>
        <w:tc>
          <w:tcPr>
            <w:tcW w:w="32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1.343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1.069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0.762</w:t>
            </w:r>
          </w:p>
        </w:tc>
        <w:tc>
          <w:tcPr>
            <w:tcW w:w="4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2.38E-133</w:t>
            </w:r>
          </w:p>
        </w:tc>
        <w:tc>
          <w:tcPr>
            <w:tcW w:w="304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1.587</w:t>
            </w:r>
          </w:p>
        </w:tc>
        <w:tc>
          <w:tcPr>
            <w:tcW w:w="263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1.307</w:t>
            </w:r>
          </w:p>
        </w:tc>
        <w:tc>
          <w:tcPr>
            <w:tcW w:w="25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0.739</w:t>
            </w:r>
          </w:p>
        </w:tc>
        <w:tc>
          <w:tcPr>
            <w:tcW w:w="367" w:type="pct"/>
            <w:shd w:val="clear" w:color="auto" w:fill="auto"/>
            <w:noWrap/>
            <w:vAlign w:val="center"/>
          </w:tcPr>
          <w:p w:rsidR="005E7CAF" w:rsidRPr="00073BEB" w:rsidRDefault="005E7CAF" w:rsidP="005E7CAF">
            <w:pPr>
              <w:widowControl/>
              <w:wordWrap/>
              <w:autoSpaceDE/>
              <w:autoSpaceDN/>
              <w:spacing w:after="0" w:line="240" w:lineRule="auto"/>
              <w:jc w:val="right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073BEB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2.57E-32</w:t>
            </w:r>
          </w:p>
        </w:tc>
      </w:tr>
    </w:tbl>
    <w:p w:rsidR="00BA0D8E" w:rsidRPr="001F3884" w:rsidRDefault="00BA0D8E" w:rsidP="00BA0D8E">
      <w:pPr>
        <w:wordWrap/>
        <w:spacing w:after="0" w:line="240" w:lineRule="auto"/>
        <w:rPr>
          <w:rFonts w:ascii="Times New Roman" w:hAnsi="Times New Roman" w:cs="Times New Roman"/>
          <w:sz w:val="24"/>
        </w:rPr>
      </w:pPr>
      <w:r w:rsidRPr="001F3884">
        <w:rPr>
          <w:rFonts w:ascii="Times New Roman" w:hAnsi="Times New Roman" w:cs="Times New Roman"/>
          <w:b/>
          <w:sz w:val="24"/>
        </w:rPr>
        <w:t>Note:</w:t>
      </w:r>
      <w:r w:rsidRPr="001F3884">
        <w:rPr>
          <w:rFonts w:ascii="Times New Roman" w:hAnsi="Times New Roman" w:cs="Times New Roman"/>
          <w:sz w:val="24"/>
        </w:rPr>
        <w:t xml:space="preserve"> Random_State </w:t>
      </w:r>
      <w:r>
        <w:rPr>
          <w:rFonts w:ascii="Times New Roman" w:hAnsi="Times New Roman" w:cs="Times New Roman"/>
          <w:sz w:val="24"/>
        </w:rPr>
        <w:t xml:space="preserve">values </w:t>
      </w:r>
      <w:r w:rsidRPr="001F3884">
        <w:rPr>
          <w:rFonts w:ascii="Times New Roman" w:hAnsi="Times New Roman" w:cs="Times New Roman"/>
          <w:sz w:val="24"/>
        </w:rPr>
        <w:t xml:space="preserve">assigned for different Sets are as SET01: 123456; SET02: 42; SET03: 56789; SET04: 98765; SET05: 4321; SET06: 1234 to reproduce the same statistical result for training and validation </w:t>
      </w:r>
      <w:r>
        <w:rPr>
          <w:rFonts w:ascii="Times New Roman" w:hAnsi="Times New Roman" w:cs="Times New Roman"/>
          <w:sz w:val="24"/>
        </w:rPr>
        <w:t>data</w:t>
      </w:r>
      <w:r w:rsidRPr="001F3884">
        <w:rPr>
          <w:rFonts w:ascii="Times New Roman" w:hAnsi="Times New Roman" w:cs="Times New Roman"/>
          <w:sz w:val="24"/>
        </w:rPr>
        <w:t>.</w:t>
      </w:r>
      <w:r w:rsidRPr="001F3884">
        <w:rPr>
          <w:rFonts w:ascii="Times New Roman" w:hAnsi="Times New Roman" w:cs="Times New Roman"/>
          <w:b/>
          <w:sz w:val="24"/>
        </w:rPr>
        <w:t xml:space="preserve"> RMSE:</w:t>
      </w:r>
      <w:r w:rsidRPr="001F3884">
        <w:rPr>
          <w:rFonts w:ascii="Times New Roman" w:hAnsi="Times New Roman" w:cs="Times New Roman"/>
          <w:sz w:val="24"/>
        </w:rPr>
        <w:t xml:space="preserve"> Root-Mean-Square-Error; </w:t>
      </w:r>
      <w:r w:rsidRPr="001F3884">
        <w:rPr>
          <w:rFonts w:ascii="Times New Roman" w:hAnsi="Times New Roman" w:cs="Times New Roman"/>
          <w:b/>
          <w:sz w:val="24"/>
        </w:rPr>
        <w:t>MAE:</w:t>
      </w:r>
      <w:r w:rsidRPr="001F3884">
        <w:rPr>
          <w:rFonts w:ascii="Times New Roman" w:hAnsi="Times New Roman" w:cs="Times New Roman"/>
          <w:sz w:val="24"/>
        </w:rPr>
        <w:t xml:space="preserve"> Mean Absolute Error; </w:t>
      </w:r>
      <w:r w:rsidRPr="001F3884">
        <w:rPr>
          <w:rFonts w:ascii="Times New Roman" w:hAnsi="Times New Roman" w:cs="Times New Roman"/>
          <w:b/>
          <w:sz w:val="24"/>
        </w:rPr>
        <w:t>PCC:</w:t>
      </w:r>
      <w:r w:rsidRPr="001F3884">
        <w:rPr>
          <w:rFonts w:ascii="Times New Roman" w:hAnsi="Times New Roman" w:cs="Times New Roman"/>
          <w:sz w:val="24"/>
        </w:rPr>
        <w:t xml:space="preserve"> Pearson Correlation Coefficient; </w:t>
      </w:r>
      <w:r w:rsidRPr="001F3884">
        <w:rPr>
          <w:rFonts w:ascii="Times New Roman" w:hAnsi="Times New Roman" w:cs="Times New Roman"/>
          <w:b/>
          <w:sz w:val="24"/>
        </w:rPr>
        <w:t>p_value:</w:t>
      </w:r>
      <w:r w:rsidRPr="001F3884">
        <w:rPr>
          <w:rFonts w:ascii="Times New Roman" w:hAnsi="Times New Roman" w:cs="Times New Roman"/>
          <w:sz w:val="24"/>
        </w:rPr>
        <w:t xml:space="preserve"> p_value for statistical significance.</w:t>
      </w:r>
    </w:p>
    <w:p w:rsidR="00BA0D8E" w:rsidRPr="008F5428" w:rsidRDefault="00BA0D8E" w:rsidP="00BA0D8E">
      <w:pPr>
        <w:wordWrap/>
        <w:spacing w:after="0" w:line="240" w:lineRule="auto"/>
        <w:rPr>
          <w:rFonts w:ascii="Times New Roman" w:hAnsi="Times New Roman" w:cs="Times New Roman"/>
        </w:rPr>
      </w:pPr>
    </w:p>
    <w:p w:rsidR="00BA0D8E" w:rsidRPr="00BA0D8E" w:rsidRDefault="0097193A" w:rsidP="00BA0D8E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  <w:r w:rsidRPr="0097193A">
        <w:rPr>
          <w:rFonts w:ascii="Times New Roman" w:hAnsi="Times New Roman" w:cs="Times New Roman"/>
          <w:b/>
          <w:sz w:val="24"/>
        </w:rPr>
        <w:t>Description:</w:t>
      </w:r>
      <w:r>
        <w:rPr>
          <w:rFonts w:ascii="Times New Roman" w:hAnsi="Times New Roman" w:cs="Times New Roman"/>
          <w:sz w:val="24"/>
        </w:rPr>
        <w:t xml:space="preserve"> </w:t>
      </w:r>
      <w:r w:rsidR="00902638">
        <w:rPr>
          <w:rFonts w:ascii="Times New Roman" w:hAnsi="Times New Roman" w:cs="Times New Roman"/>
          <w:sz w:val="24"/>
        </w:rPr>
        <w:t xml:space="preserve">A total of six different sets were created by assigning different random seed. Each set of model was </w:t>
      </w:r>
      <w:r w:rsidR="00BA0D8E" w:rsidRPr="00BA0D8E">
        <w:rPr>
          <w:rFonts w:ascii="Times New Roman" w:hAnsi="Times New Roman" w:cs="Times New Roman"/>
          <w:sz w:val="24"/>
        </w:rPr>
        <w:t xml:space="preserve">trained with different options of max_feature (‘auto’, or ‘sqrt’) and n_estimators (100, 200, 300, 400, 500). From </w:t>
      </w:r>
      <w:r w:rsidR="00BA0D8E">
        <w:rPr>
          <w:rFonts w:ascii="Times New Roman" w:hAnsi="Times New Roman" w:cs="Times New Roman"/>
          <w:sz w:val="24"/>
        </w:rPr>
        <w:t xml:space="preserve">all </w:t>
      </w:r>
      <w:r w:rsidR="00BA0D8E" w:rsidRPr="00BA0D8E">
        <w:rPr>
          <w:rFonts w:ascii="Times New Roman" w:hAnsi="Times New Roman" w:cs="Times New Roman"/>
          <w:sz w:val="24"/>
        </w:rPr>
        <w:t>the models</w:t>
      </w:r>
      <w:r w:rsidR="00902638">
        <w:rPr>
          <w:rFonts w:ascii="Times New Roman" w:hAnsi="Times New Roman" w:cs="Times New Roman"/>
          <w:sz w:val="24"/>
        </w:rPr>
        <w:t xml:space="preserve"> for each set</w:t>
      </w:r>
      <w:r w:rsidR="00BA0D8E">
        <w:rPr>
          <w:rFonts w:ascii="Times New Roman" w:hAnsi="Times New Roman" w:cs="Times New Roman"/>
          <w:sz w:val="24"/>
        </w:rPr>
        <w:t>,</w:t>
      </w:r>
      <w:r w:rsidR="00BA0D8E" w:rsidRPr="00BA0D8E">
        <w:rPr>
          <w:rFonts w:ascii="Times New Roman" w:hAnsi="Times New Roman" w:cs="Times New Roman"/>
          <w:sz w:val="24"/>
        </w:rPr>
        <w:t xml:space="preserve"> best model from </w:t>
      </w:r>
      <w:r w:rsidR="00902638">
        <w:rPr>
          <w:rFonts w:ascii="Times New Roman" w:hAnsi="Times New Roman" w:cs="Times New Roman"/>
          <w:sz w:val="24"/>
        </w:rPr>
        <w:t>each</w:t>
      </w:r>
      <w:r w:rsidR="00BA0D8E" w:rsidRPr="00BA0D8E">
        <w:rPr>
          <w:rFonts w:ascii="Times New Roman" w:hAnsi="Times New Roman" w:cs="Times New Roman"/>
          <w:sz w:val="24"/>
        </w:rPr>
        <w:t xml:space="preserve"> ‘auto’ and ‘sqrt’ options was selected based on lowest RMSE for test set</w:t>
      </w:r>
      <w:r w:rsidR="00BA0D8E">
        <w:rPr>
          <w:rFonts w:ascii="Times New Roman" w:hAnsi="Times New Roman" w:cs="Times New Roman"/>
          <w:sz w:val="24"/>
        </w:rPr>
        <w:t>.</w:t>
      </w:r>
    </w:p>
    <w:p w:rsidR="00C372DA" w:rsidRPr="001F3884" w:rsidRDefault="00963C1D" w:rsidP="001F3884">
      <w:pPr>
        <w:widowControl/>
        <w:wordWrap/>
        <w:autoSpaceDE/>
        <w:autoSpaceDN/>
        <w:spacing w:after="0" w:line="360" w:lineRule="auto"/>
        <w:rPr>
          <w:rFonts w:ascii="Times New Roman" w:eastAsiaTheme="majorHAnsi" w:hAnsi="Times New Roman" w:cs="Times New Roman"/>
          <w:sz w:val="24"/>
          <w:szCs w:val="20"/>
        </w:rPr>
      </w:pPr>
      <w:r w:rsidRPr="001F3884">
        <w:rPr>
          <w:rFonts w:ascii="Times New Roman" w:hAnsi="Times New Roman" w:cs="Times New Roman"/>
          <w:b/>
          <w:sz w:val="24"/>
        </w:rPr>
        <w:lastRenderedPageBreak/>
        <w:t xml:space="preserve">Figure </w:t>
      </w:r>
      <w:r w:rsidR="002B618E" w:rsidRPr="001F3884">
        <w:rPr>
          <w:rFonts w:ascii="Times New Roman" w:hAnsi="Times New Roman" w:cs="Times New Roman"/>
          <w:b/>
          <w:sz w:val="24"/>
        </w:rPr>
        <w:t>S3</w:t>
      </w:r>
      <w:r w:rsidRPr="001F3884">
        <w:rPr>
          <w:rFonts w:ascii="Times New Roman" w:hAnsi="Times New Roman" w:cs="Times New Roman"/>
          <w:b/>
          <w:sz w:val="24"/>
        </w:rPr>
        <w:t xml:space="preserve">: </w:t>
      </w:r>
      <w:r w:rsidR="00D71A38" w:rsidRPr="001F3884">
        <w:rPr>
          <w:rFonts w:ascii="Times New Roman" w:hAnsi="Times New Roman" w:cs="Times New Roman"/>
          <w:sz w:val="24"/>
        </w:rPr>
        <w:t xml:space="preserve">Statistical comparison of PCC (Person-Correlation-Coefficient) </w:t>
      </w:r>
      <w:r w:rsidR="00D22DF6" w:rsidRPr="001F3884">
        <w:rPr>
          <w:rFonts w:ascii="Times New Roman" w:hAnsi="Times New Roman" w:cs="Times New Roman"/>
          <w:sz w:val="24"/>
        </w:rPr>
        <w:t xml:space="preserve">and RMSE (Root-Mean-Square-Error) </w:t>
      </w:r>
      <w:r w:rsidR="00D71A38" w:rsidRPr="001F3884">
        <w:rPr>
          <w:rFonts w:ascii="Times New Roman" w:hAnsi="Times New Roman" w:cs="Times New Roman"/>
          <w:sz w:val="24"/>
        </w:rPr>
        <w:t xml:space="preserve">between different SETS for Train, Valid and Test data based on Interaction Fingerprint Pattern (IFP) </w:t>
      </w:r>
      <w:r w:rsidR="007F3439" w:rsidRPr="001F3884">
        <w:rPr>
          <w:rFonts w:ascii="Times New Roman" w:hAnsi="Times New Roman" w:cs="Times New Roman"/>
          <w:sz w:val="24"/>
        </w:rPr>
        <w:t xml:space="preserve">as </w:t>
      </w:r>
      <w:r w:rsidR="00D71A38" w:rsidRPr="001F3884">
        <w:rPr>
          <w:rFonts w:ascii="Times New Roman" w:hAnsi="Times New Roman" w:cs="Times New Roman"/>
          <w:sz w:val="24"/>
        </w:rPr>
        <w:t xml:space="preserve">features (RF parameters: </w:t>
      </w:r>
      <w:r w:rsidR="00D71A38" w:rsidRPr="001F3884">
        <w:rPr>
          <w:rFonts w:ascii="Times New Roman" w:eastAsiaTheme="majorHAnsi" w:hAnsi="Times New Roman" w:cs="Times New Roman"/>
          <w:sz w:val="24"/>
          <w:szCs w:val="20"/>
        </w:rPr>
        <w:t>max_features = 'auto').</w:t>
      </w:r>
      <w:r w:rsidR="000C7EAE">
        <w:rPr>
          <w:rFonts w:ascii="Times New Roman" w:eastAsiaTheme="majorHAnsi" w:hAnsi="Times New Roman" w:cs="Times New Roman"/>
          <w:sz w:val="24"/>
          <w:szCs w:val="20"/>
        </w:rPr>
        <w:t xml:space="preserve"> </w:t>
      </w:r>
      <w:r w:rsidR="000C7EAE">
        <w:rPr>
          <w:rFonts w:ascii="Times New Roman" w:hAnsi="Times New Roman" w:cs="Times New Roman"/>
          <w:sz w:val="24"/>
        </w:rPr>
        <w:t xml:space="preserve">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 w:rsidR="000C7EAE">
        <w:rPr>
          <w:rFonts w:ascii="Times New Roman" w:hAnsi="Times New Roman" w:cs="Times New Roman"/>
          <w:sz w:val="24"/>
        </w:rPr>
        <w:t xml:space="preserve"> better among other SETS.</w:t>
      </w:r>
    </w:p>
    <w:p w:rsidR="006D4516" w:rsidRPr="008F5428" w:rsidRDefault="00276BCE" w:rsidP="00B02242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24E17087" wp14:editId="774CFFF5">
            <wp:extent cx="5497232" cy="3240000"/>
            <wp:effectExtent l="0" t="0" r="825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97232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1A38" w:rsidRPr="001F3884" w:rsidRDefault="00D71A38" w:rsidP="00C82FF3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D71A38" w:rsidRPr="001F3884" w:rsidRDefault="00D71A38" w:rsidP="001F3884">
      <w:pPr>
        <w:widowControl/>
        <w:wordWrap/>
        <w:autoSpaceDE/>
        <w:autoSpaceDN/>
        <w:spacing w:after="0" w:line="360" w:lineRule="auto"/>
        <w:rPr>
          <w:rFonts w:ascii="Times New Roman" w:eastAsiaTheme="majorHAnsi" w:hAnsi="Times New Roman" w:cs="Times New Roman"/>
          <w:sz w:val="24"/>
          <w:szCs w:val="20"/>
        </w:rPr>
      </w:pPr>
      <w:r w:rsidRPr="001F3884">
        <w:rPr>
          <w:rFonts w:ascii="Times New Roman" w:hAnsi="Times New Roman" w:cs="Times New Roman"/>
          <w:b/>
          <w:sz w:val="24"/>
        </w:rPr>
        <w:t xml:space="preserve">Figure </w:t>
      </w:r>
      <w:r w:rsidR="004A3B4B" w:rsidRPr="001F3884">
        <w:rPr>
          <w:rFonts w:ascii="Times New Roman" w:hAnsi="Times New Roman" w:cs="Times New Roman"/>
          <w:b/>
          <w:sz w:val="24"/>
        </w:rPr>
        <w:t>S4</w:t>
      </w:r>
      <w:r w:rsidRPr="001F3884">
        <w:rPr>
          <w:rFonts w:ascii="Times New Roman" w:hAnsi="Times New Roman" w:cs="Times New Roman"/>
          <w:b/>
          <w:sz w:val="24"/>
        </w:rPr>
        <w:t xml:space="preserve">: </w:t>
      </w:r>
      <w:r w:rsidRPr="001F3884">
        <w:rPr>
          <w:rFonts w:ascii="Times New Roman" w:hAnsi="Times New Roman" w:cs="Times New Roman"/>
          <w:sz w:val="24"/>
        </w:rPr>
        <w:t xml:space="preserve">Statistical comparison of PCC (Person-Correlation-Coefficient) </w:t>
      </w:r>
      <w:r w:rsidR="00D22DF6" w:rsidRPr="001F3884">
        <w:rPr>
          <w:rFonts w:ascii="Times New Roman" w:hAnsi="Times New Roman" w:cs="Times New Roman"/>
          <w:sz w:val="24"/>
        </w:rPr>
        <w:t xml:space="preserve">and RMSE (Root-Mean-Square-Error) </w:t>
      </w:r>
      <w:r w:rsidRPr="001F3884">
        <w:rPr>
          <w:rFonts w:ascii="Times New Roman" w:hAnsi="Times New Roman" w:cs="Times New Roman"/>
          <w:sz w:val="24"/>
        </w:rPr>
        <w:t xml:space="preserve">between different SETS for Train, Valid and Test data based on Interaction Fingerprint Pattern (IFP) </w:t>
      </w:r>
      <w:r w:rsidR="007F3439" w:rsidRPr="001F3884">
        <w:rPr>
          <w:rFonts w:ascii="Times New Roman" w:hAnsi="Times New Roman" w:cs="Times New Roman"/>
          <w:sz w:val="24"/>
        </w:rPr>
        <w:t xml:space="preserve">as </w:t>
      </w:r>
      <w:r w:rsidRPr="001F3884">
        <w:rPr>
          <w:rFonts w:ascii="Times New Roman" w:hAnsi="Times New Roman" w:cs="Times New Roman"/>
          <w:sz w:val="24"/>
        </w:rPr>
        <w:t xml:space="preserve">features (RF parameters: </w:t>
      </w:r>
      <w:r w:rsidRPr="001F3884">
        <w:rPr>
          <w:rFonts w:ascii="Times New Roman" w:eastAsiaTheme="majorHAnsi" w:hAnsi="Times New Roman" w:cs="Times New Roman"/>
          <w:sz w:val="24"/>
          <w:szCs w:val="20"/>
        </w:rPr>
        <w:t>max_features = 'sqrt').</w:t>
      </w:r>
      <w:r w:rsidR="000C7EAE">
        <w:rPr>
          <w:rFonts w:ascii="Times New Roman" w:eastAsiaTheme="majorHAnsi" w:hAnsi="Times New Roman" w:cs="Times New Roman"/>
          <w:sz w:val="24"/>
          <w:szCs w:val="20"/>
        </w:rPr>
        <w:t xml:space="preserve"> </w:t>
      </w:r>
      <w:r w:rsidR="000C7EAE">
        <w:rPr>
          <w:rFonts w:ascii="Times New Roman" w:hAnsi="Times New Roman" w:cs="Times New Roman"/>
          <w:sz w:val="24"/>
        </w:rPr>
        <w:t xml:space="preserve">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 w:rsidR="000C7EAE">
        <w:rPr>
          <w:rFonts w:ascii="Times New Roman" w:hAnsi="Times New Roman" w:cs="Times New Roman"/>
          <w:sz w:val="24"/>
        </w:rPr>
        <w:t xml:space="preserve"> better among other SETS.</w:t>
      </w:r>
    </w:p>
    <w:p w:rsidR="00D71A38" w:rsidRPr="008F5428" w:rsidRDefault="00276BCE" w:rsidP="00C82FF3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05C91E0D" wp14:editId="5A350DB4">
            <wp:extent cx="5450301" cy="3240000"/>
            <wp:effectExtent l="0" t="0" r="0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50301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1A38" w:rsidRPr="001F3884" w:rsidRDefault="001F3884" w:rsidP="00134844">
      <w:pPr>
        <w:widowControl/>
        <w:wordWrap/>
        <w:autoSpaceDE/>
        <w:autoSpaceDN/>
        <w:rPr>
          <w:rFonts w:ascii="Times New Roman" w:eastAsiaTheme="majorHAnsi" w:hAnsi="Times New Roman" w:cs="Times New Roman"/>
          <w:sz w:val="24"/>
          <w:szCs w:val="20"/>
        </w:rPr>
      </w:pPr>
      <w:r>
        <w:rPr>
          <w:rFonts w:ascii="Times New Roman" w:hAnsi="Times New Roman" w:cs="Times New Roman"/>
          <w:b/>
        </w:rPr>
        <w:br w:type="page"/>
      </w:r>
      <w:r w:rsidR="00D71A38" w:rsidRPr="001F3884">
        <w:rPr>
          <w:rFonts w:ascii="Times New Roman" w:hAnsi="Times New Roman" w:cs="Times New Roman"/>
          <w:b/>
          <w:sz w:val="24"/>
        </w:rPr>
        <w:lastRenderedPageBreak/>
        <w:t xml:space="preserve">Figure </w:t>
      </w:r>
      <w:r w:rsidR="004A3B4B" w:rsidRPr="001F3884">
        <w:rPr>
          <w:rFonts w:ascii="Times New Roman" w:hAnsi="Times New Roman" w:cs="Times New Roman"/>
          <w:b/>
          <w:sz w:val="24"/>
        </w:rPr>
        <w:t>S</w:t>
      </w:r>
      <w:r w:rsidR="00D71A38" w:rsidRPr="001F3884">
        <w:rPr>
          <w:rFonts w:ascii="Times New Roman" w:hAnsi="Times New Roman" w:cs="Times New Roman"/>
          <w:b/>
          <w:sz w:val="24"/>
        </w:rPr>
        <w:t xml:space="preserve">5: </w:t>
      </w:r>
      <w:r w:rsidR="00D71A38" w:rsidRPr="001F3884">
        <w:rPr>
          <w:rFonts w:ascii="Times New Roman" w:hAnsi="Times New Roman" w:cs="Times New Roman"/>
          <w:sz w:val="24"/>
        </w:rPr>
        <w:t>Statistical comparison of PCC (Person-Correlation-Coefficient)</w:t>
      </w:r>
      <w:r w:rsidR="00C83079" w:rsidRPr="001F3884">
        <w:rPr>
          <w:rFonts w:ascii="Times New Roman" w:hAnsi="Times New Roman" w:cs="Times New Roman"/>
          <w:sz w:val="24"/>
        </w:rPr>
        <w:t xml:space="preserve"> and RMSE (Root-Mean-Square-Error)</w:t>
      </w:r>
      <w:r w:rsidR="00D71A38" w:rsidRPr="001F3884">
        <w:rPr>
          <w:rFonts w:ascii="Times New Roman" w:hAnsi="Times New Roman" w:cs="Times New Roman"/>
          <w:sz w:val="24"/>
        </w:rPr>
        <w:t xml:space="preserve"> between different SETS for Train, Valid and Test data based on Interaction Fingerprint Pattern (IFP) and Interaction Distances </w:t>
      </w:r>
      <w:r w:rsidR="003E68FC" w:rsidRPr="001F3884">
        <w:rPr>
          <w:rFonts w:ascii="Times New Roman" w:hAnsi="Times New Roman" w:cs="Times New Roman"/>
          <w:sz w:val="24"/>
        </w:rPr>
        <w:t xml:space="preserve">(IFP+Int-Dist) </w:t>
      </w:r>
      <w:r w:rsidR="007F3439" w:rsidRPr="001F3884">
        <w:rPr>
          <w:rFonts w:ascii="Times New Roman" w:hAnsi="Times New Roman" w:cs="Times New Roman"/>
          <w:sz w:val="24"/>
        </w:rPr>
        <w:t xml:space="preserve">as </w:t>
      </w:r>
      <w:r w:rsidR="00D71A38" w:rsidRPr="001F3884">
        <w:rPr>
          <w:rFonts w:ascii="Times New Roman" w:hAnsi="Times New Roman" w:cs="Times New Roman"/>
          <w:sz w:val="24"/>
        </w:rPr>
        <w:t xml:space="preserve">features (RF parameters: </w:t>
      </w:r>
      <w:r w:rsidR="00D71A38" w:rsidRPr="001F3884">
        <w:rPr>
          <w:rFonts w:ascii="Times New Roman" w:eastAsiaTheme="majorHAnsi" w:hAnsi="Times New Roman" w:cs="Times New Roman"/>
          <w:sz w:val="24"/>
          <w:szCs w:val="20"/>
        </w:rPr>
        <w:t>max_features = 'auto').</w:t>
      </w:r>
      <w:r>
        <w:rPr>
          <w:rFonts w:ascii="Times New Roman" w:eastAsiaTheme="majorHAnsi" w:hAnsi="Times New Roman" w:cs="Times New Roman"/>
          <w:sz w:val="24"/>
          <w:szCs w:val="20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>
        <w:rPr>
          <w:rFonts w:ascii="Times New Roman" w:hAnsi="Times New Roman" w:cs="Times New Roman"/>
          <w:sz w:val="24"/>
        </w:rPr>
        <w:t xml:space="preserve"> better among other SETS.</w:t>
      </w:r>
    </w:p>
    <w:p w:rsidR="006D4516" w:rsidRPr="008F5428" w:rsidRDefault="006D4516" w:rsidP="00C82FF3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</w:rPr>
      </w:pPr>
    </w:p>
    <w:p w:rsidR="00D71A38" w:rsidRPr="008F5428" w:rsidRDefault="00276BCE" w:rsidP="00C82FF3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E14BD4E" wp14:editId="2967AA38">
            <wp:extent cx="5512502" cy="3240000"/>
            <wp:effectExtent l="0" t="0" r="0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12502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68FC" w:rsidRPr="008F5428" w:rsidRDefault="003E68FC" w:rsidP="00C82FF3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</w:rPr>
      </w:pPr>
    </w:p>
    <w:p w:rsidR="00D71A38" w:rsidRPr="001F3884" w:rsidRDefault="00D71A38" w:rsidP="001F3884">
      <w:pPr>
        <w:widowControl/>
        <w:wordWrap/>
        <w:autoSpaceDE/>
        <w:autoSpaceDN/>
        <w:spacing w:after="0" w:line="360" w:lineRule="auto"/>
        <w:rPr>
          <w:rFonts w:ascii="Times New Roman" w:eastAsiaTheme="majorHAnsi" w:hAnsi="Times New Roman" w:cs="Times New Roman"/>
          <w:sz w:val="24"/>
          <w:szCs w:val="20"/>
        </w:rPr>
      </w:pPr>
      <w:r w:rsidRPr="001F3884">
        <w:rPr>
          <w:rFonts w:ascii="Times New Roman" w:hAnsi="Times New Roman" w:cs="Times New Roman"/>
          <w:b/>
          <w:sz w:val="24"/>
        </w:rPr>
        <w:t xml:space="preserve">Figure </w:t>
      </w:r>
      <w:r w:rsidR="004A3B4B" w:rsidRPr="001F3884">
        <w:rPr>
          <w:rFonts w:ascii="Times New Roman" w:hAnsi="Times New Roman" w:cs="Times New Roman"/>
          <w:b/>
          <w:sz w:val="24"/>
        </w:rPr>
        <w:t>S6</w:t>
      </w:r>
      <w:r w:rsidRPr="001F3884">
        <w:rPr>
          <w:rFonts w:ascii="Times New Roman" w:hAnsi="Times New Roman" w:cs="Times New Roman"/>
          <w:b/>
          <w:sz w:val="24"/>
        </w:rPr>
        <w:t xml:space="preserve">: </w:t>
      </w:r>
      <w:r w:rsidRPr="001F3884">
        <w:rPr>
          <w:rFonts w:ascii="Times New Roman" w:hAnsi="Times New Roman" w:cs="Times New Roman"/>
          <w:sz w:val="24"/>
        </w:rPr>
        <w:t xml:space="preserve">Statistical comparison of PCC (Person-Correlation-Coefficient) </w:t>
      </w:r>
      <w:r w:rsidR="00C83079" w:rsidRPr="001F3884">
        <w:rPr>
          <w:rFonts w:ascii="Times New Roman" w:hAnsi="Times New Roman" w:cs="Times New Roman"/>
          <w:sz w:val="24"/>
        </w:rPr>
        <w:t xml:space="preserve">and RMSE (Root-Mean-Square-Error) </w:t>
      </w:r>
      <w:r w:rsidRPr="001F3884">
        <w:rPr>
          <w:rFonts w:ascii="Times New Roman" w:hAnsi="Times New Roman" w:cs="Times New Roman"/>
          <w:sz w:val="24"/>
        </w:rPr>
        <w:t>between different SETS for Train, Valid and Test data based on Interaction Fingerprint Pattern (IFP) and Interaction Distances</w:t>
      </w:r>
      <w:r w:rsidR="007F3439" w:rsidRPr="001F3884">
        <w:rPr>
          <w:rFonts w:ascii="Times New Roman" w:hAnsi="Times New Roman" w:cs="Times New Roman"/>
          <w:sz w:val="24"/>
        </w:rPr>
        <w:t xml:space="preserve"> </w:t>
      </w:r>
      <w:r w:rsidR="003E68FC" w:rsidRPr="001F3884">
        <w:rPr>
          <w:rFonts w:ascii="Times New Roman" w:hAnsi="Times New Roman" w:cs="Times New Roman"/>
          <w:sz w:val="24"/>
        </w:rPr>
        <w:t xml:space="preserve">(IFP+Int-Dist) </w:t>
      </w:r>
      <w:r w:rsidR="007F3439" w:rsidRPr="001F3884">
        <w:rPr>
          <w:rFonts w:ascii="Times New Roman" w:hAnsi="Times New Roman" w:cs="Times New Roman"/>
          <w:sz w:val="24"/>
        </w:rPr>
        <w:t>as</w:t>
      </w:r>
      <w:r w:rsidRPr="001F3884">
        <w:rPr>
          <w:rFonts w:ascii="Times New Roman" w:hAnsi="Times New Roman" w:cs="Times New Roman"/>
          <w:sz w:val="24"/>
        </w:rPr>
        <w:t xml:space="preserve"> features (RF parameters: </w:t>
      </w:r>
      <w:r w:rsidRPr="001F3884">
        <w:rPr>
          <w:rFonts w:ascii="Times New Roman" w:eastAsiaTheme="majorHAnsi" w:hAnsi="Times New Roman" w:cs="Times New Roman"/>
          <w:sz w:val="24"/>
          <w:szCs w:val="20"/>
        </w:rPr>
        <w:t>max_features = 'sqrt').</w:t>
      </w:r>
      <w:r w:rsidR="001F3884">
        <w:rPr>
          <w:rFonts w:ascii="Times New Roman" w:eastAsiaTheme="majorHAnsi" w:hAnsi="Times New Roman" w:cs="Times New Roman"/>
          <w:sz w:val="24"/>
          <w:szCs w:val="20"/>
        </w:rPr>
        <w:t xml:space="preserve"> </w:t>
      </w:r>
      <w:r w:rsidR="001F3884">
        <w:rPr>
          <w:rFonts w:ascii="Times New Roman" w:hAnsi="Times New Roman" w:cs="Times New Roman"/>
          <w:sz w:val="24"/>
        </w:rPr>
        <w:t xml:space="preserve">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 w:rsidR="001F3884">
        <w:rPr>
          <w:rFonts w:ascii="Times New Roman" w:hAnsi="Times New Roman" w:cs="Times New Roman"/>
          <w:sz w:val="24"/>
        </w:rPr>
        <w:t xml:space="preserve"> better among other SETS.</w:t>
      </w:r>
    </w:p>
    <w:p w:rsidR="006D4516" w:rsidRPr="008F5428" w:rsidRDefault="00276BCE" w:rsidP="00B02242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6A45418D" wp14:editId="09D8D429">
            <wp:extent cx="5400000" cy="3240000"/>
            <wp:effectExtent l="0" t="0" r="0" b="0"/>
            <wp:docPr id="24" name="그림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1A38" w:rsidRPr="001F3884" w:rsidRDefault="00D71A38" w:rsidP="001F3884">
      <w:pPr>
        <w:widowControl/>
        <w:wordWrap/>
        <w:autoSpaceDE/>
        <w:autoSpaceDN/>
        <w:spacing w:after="0" w:line="360" w:lineRule="auto"/>
        <w:rPr>
          <w:rFonts w:ascii="Times New Roman" w:eastAsiaTheme="majorHAnsi" w:hAnsi="Times New Roman" w:cs="Times New Roman"/>
          <w:sz w:val="24"/>
          <w:szCs w:val="20"/>
        </w:rPr>
      </w:pPr>
      <w:r w:rsidRPr="001F3884">
        <w:rPr>
          <w:rFonts w:ascii="Times New Roman" w:hAnsi="Times New Roman" w:cs="Times New Roman"/>
          <w:b/>
          <w:sz w:val="24"/>
        </w:rPr>
        <w:lastRenderedPageBreak/>
        <w:t xml:space="preserve">Figure </w:t>
      </w:r>
      <w:r w:rsidR="004A3B4B" w:rsidRPr="001F3884">
        <w:rPr>
          <w:rFonts w:ascii="Times New Roman" w:hAnsi="Times New Roman" w:cs="Times New Roman"/>
          <w:b/>
          <w:sz w:val="24"/>
        </w:rPr>
        <w:t>S7</w:t>
      </w:r>
      <w:r w:rsidRPr="001F3884">
        <w:rPr>
          <w:rFonts w:ascii="Times New Roman" w:hAnsi="Times New Roman" w:cs="Times New Roman"/>
          <w:b/>
          <w:sz w:val="24"/>
        </w:rPr>
        <w:t xml:space="preserve">: </w:t>
      </w:r>
      <w:r w:rsidRPr="001F3884">
        <w:rPr>
          <w:rFonts w:ascii="Times New Roman" w:hAnsi="Times New Roman" w:cs="Times New Roman"/>
          <w:sz w:val="24"/>
        </w:rPr>
        <w:t>Statistical comparison of PCC (Person-Correlation-Coefficient)</w:t>
      </w:r>
      <w:r w:rsidR="00C83079" w:rsidRPr="001F3884">
        <w:rPr>
          <w:rFonts w:ascii="Times New Roman" w:hAnsi="Times New Roman" w:cs="Times New Roman"/>
          <w:sz w:val="24"/>
        </w:rPr>
        <w:t xml:space="preserve"> and RMSE (Root-Mean-Square-Error) </w:t>
      </w:r>
      <w:r w:rsidRPr="001F3884">
        <w:rPr>
          <w:rFonts w:ascii="Times New Roman" w:hAnsi="Times New Roman" w:cs="Times New Roman"/>
          <w:sz w:val="24"/>
        </w:rPr>
        <w:t>between different SETS for Train, Valid and Test data based on Intera</w:t>
      </w:r>
      <w:r w:rsidR="00C82FF3" w:rsidRPr="001F3884">
        <w:rPr>
          <w:rFonts w:ascii="Times New Roman" w:hAnsi="Times New Roman" w:cs="Times New Roman"/>
          <w:sz w:val="24"/>
        </w:rPr>
        <w:t xml:space="preserve">ction Fingerprint Pattern (IFP) </w:t>
      </w:r>
      <w:r w:rsidRPr="001F3884">
        <w:rPr>
          <w:rFonts w:ascii="Times New Roman" w:hAnsi="Times New Roman" w:cs="Times New Roman"/>
          <w:sz w:val="24"/>
        </w:rPr>
        <w:t xml:space="preserve">and Ligand Fragments </w:t>
      </w:r>
      <w:r w:rsidR="003E68FC" w:rsidRPr="001F3884">
        <w:rPr>
          <w:rFonts w:ascii="Times New Roman" w:hAnsi="Times New Roman" w:cs="Times New Roman"/>
          <w:sz w:val="24"/>
        </w:rPr>
        <w:t xml:space="preserve">(IFP+Frag) </w:t>
      </w:r>
      <w:r w:rsidR="007F3439" w:rsidRPr="001F3884">
        <w:rPr>
          <w:rFonts w:ascii="Times New Roman" w:hAnsi="Times New Roman" w:cs="Times New Roman"/>
          <w:sz w:val="24"/>
        </w:rPr>
        <w:t xml:space="preserve">as </w:t>
      </w:r>
      <w:r w:rsidRPr="001F3884">
        <w:rPr>
          <w:rFonts w:ascii="Times New Roman" w:hAnsi="Times New Roman" w:cs="Times New Roman"/>
          <w:sz w:val="24"/>
        </w:rPr>
        <w:t xml:space="preserve">features (RF parameters: </w:t>
      </w:r>
      <w:r w:rsidRPr="001F3884">
        <w:rPr>
          <w:rFonts w:ascii="Times New Roman" w:eastAsiaTheme="majorHAnsi" w:hAnsi="Times New Roman" w:cs="Times New Roman"/>
          <w:sz w:val="24"/>
          <w:szCs w:val="20"/>
        </w:rPr>
        <w:t>max_features = '</w:t>
      </w:r>
      <w:r w:rsidR="00E31D48" w:rsidRPr="001F3884">
        <w:rPr>
          <w:rFonts w:ascii="Times New Roman" w:eastAsiaTheme="majorHAnsi" w:hAnsi="Times New Roman" w:cs="Times New Roman"/>
          <w:sz w:val="24"/>
          <w:szCs w:val="20"/>
        </w:rPr>
        <w:t>auto</w:t>
      </w:r>
      <w:r w:rsidRPr="001F3884">
        <w:rPr>
          <w:rFonts w:ascii="Times New Roman" w:eastAsiaTheme="majorHAnsi" w:hAnsi="Times New Roman" w:cs="Times New Roman"/>
          <w:sz w:val="24"/>
          <w:szCs w:val="20"/>
        </w:rPr>
        <w:t>').</w:t>
      </w:r>
      <w:r w:rsidR="001F3884">
        <w:rPr>
          <w:rFonts w:ascii="Times New Roman" w:eastAsiaTheme="majorHAnsi" w:hAnsi="Times New Roman" w:cs="Times New Roman"/>
          <w:sz w:val="24"/>
          <w:szCs w:val="20"/>
        </w:rPr>
        <w:t xml:space="preserve"> </w:t>
      </w:r>
      <w:r w:rsidR="001F3884">
        <w:rPr>
          <w:rFonts w:ascii="Times New Roman" w:hAnsi="Times New Roman" w:cs="Times New Roman"/>
          <w:sz w:val="24"/>
        </w:rPr>
        <w:t xml:space="preserve">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 w:rsidR="001F3884">
        <w:rPr>
          <w:rFonts w:ascii="Times New Roman" w:hAnsi="Times New Roman" w:cs="Times New Roman"/>
          <w:sz w:val="24"/>
        </w:rPr>
        <w:t xml:space="preserve"> better among other SETS.</w:t>
      </w:r>
    </w:p>
    <w:p w:rsidR="006D4516" w:rsidRPr="008F5428" w:rsidRDefault="00313918" w:rsidP="00313918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7FC46C52" wp14:editId="1ECE0032">
            <wp:extent cx="5521502" cy="3240000"/>
            <wp:effectExtent l="0" t="0" r="3175" b="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21502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D48" w:rsidRPr="008F5428" w:rsidRDefault="00E31D48" w:rsidP="00C82FF3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</w:p>
    <w:p w:rsidR="003E68FC" w:rsidRPr="008F5428" w:rsidRDefault="003E68FC" w:rsidP="00C82FF3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</w:rPr>
      </w:pPr>
    </w:p>
    <w:p w:rsidR="00E31D48" w:rsidRPr="001F3884" w:rsidRDefault="00E31D48" w:rsidP="001F3884">
      <w:pPr>
        <w:widowControl/>
        <w:wordWrap/>
        <w:autoSpaceDE/>
        <w:autoSpaceDN/>
        <w:spacing w:after="0" w:line="360" w:lineRule="auto"/>
        <w:rPr>
          <w:rFonts w:ascii="Times New Roman" w:eastAsiaTheme="majorHAnsi" w:hAnsi="Times New Roman" w:cs="Times New Roman"/>
          <w:sz w:val="24"/>
          <w:szCs w:val="20"/>
        </w:rPr>
      </w:pPr>
      <w:r w:rsidRPr="001F3884">
        <w:rPr>
          <w:rFonts w:ascii="Times New Roman" w:hAnsi="Times New Roman" w:cs="Times New Roman"/>
          <w:b/>
          <w:sz w:val="24"/>
        </w:rPr>
        <w:t xml:space="preserve">Figure </w:t>
      </w:r>
      <w:r w:rsidR="004A3B4B" w:rsidRPr="001F3884">
        <w:rPr>
          <w:rFonts w:ascii="Times New Roman" w:hAnsi="Times New Roman" w:cs="Times New Roman"/>
          <w:b/>
          <w:sz w:val="24"/>
        </w:rPr>
        <w:t>S8</w:t>
      </w:r>
      <w:r w:rsidRPr="001F3884">
        <w:rPr>
          <w:rFonts w:ascii="Times New Roman" w:hAnsi="Times New Roman" w:cs="Times New Roman"/>
          <w:b/>
          <w:sz w:val="24"/>
        </w:rPr>
        <w:t xml:space="preserve">: </w:t>
      </w:r>
      <w:r w:rsidRPr="001F3884">
        <w:rPr>
          <w:rFonts w:ascii="Times New Roman" w:hAnsi="Times New Roman" w:cs="Times New Roman"/>
          <w:sz w:val="24"/>
        </w:rPr>
        <w:t xml:space="preserve">Statistical comparison of PCC (Person-Correlation-Coefficient) </w:t>
      </w:r>
      <w:r w:rsidR="00C83079" w:rsidRPr="001F3884">
        <w:rPr>
          <w:rFonts w:ascii="Times New Roman" w:hAnsi="Times New Roman" w:cs="Times New Roman"/>
          <w:sz w:val="24"/>
        </w:rPr>
        <w:t xml:space="preserve">and RMSE (Root-Mean-Square-Error) </w:t>
      </w:r>
      <w:r w:rsidRPr="001F3884">
        <w:rPr>
          <w:rFonts w:ascii="Times New Roman" w:hAnsi="Times New Roman" w:cs="Times New Roman"/>
          <w:sz w:val="24"/>
        </w:rPr>
        <w:t xml:space="preserve">between different SETS for Train, Valid and Test data based on Interaction Fingerprint Pattern (IFP) and Ligand Fragments </w:t>
      </w:r>
      <w:r w:rsidR="003E68FC" w:rsidRPr="001F3884">
        <w:rPr>
          <w:rFonts w:ascii="Times New Roman" w:hAnsi="Times New Roman" w:cs="Times New Roman"/>
          <w:sz w:val="24"/>
        </w:rPr>
        <w:t xml:space="preserve">(IFP+Frag) </w:t>
      </w:r>
      <w:r w:rsidRPr="001F3884">
        <w:rPr>
          <w:rFonts w:ascii="Times New Roman" w:hAnsi="Times New Roman" w:cs="Times New Roman"/>
          <w:sz w:val="24"/>
        </w:rPr>
        <w:t xml:space="preserve">as features (RF parameters: </w:t>
      </w:r>
      <w:r w:rsidRPr="001F3884">
        <w:rPr>
          <w:rFonts w:ascii="Times New Roman" w:eastAsiaTheme="majorHAnsi" w:hAnsi="Times New Roman" w:cs="Times New Roman"/>
          <w:sz w:val="24"/>
          <w:szCs w:val="20"/>
        </w:rPr>
        <w:t>max_features = 'sqrt').</w:t>
      </w:r>
      <w:r w:rsidR="001F3884">
        <w:rPr>
          <w:rFonts w:ascii="Times New Roman" w:eastAsiaTheme="majorHAnsi" w:hAnsi="Times New Roman" w:cs="Times New Roman"/>
          <w:sz w:val="24"/>
          <w:szCs w:val="20"/>
        </w:rPr>
        <w:t xml:space="preserve"> </w:t>
      </w:r>
      <w:r w:rsidR="001F3884">
        <w:rPr>
          <w:rFonts w:ascii="Times New Roman" w:hAnsi="Times New Roman" w:cs="Times New Roman"/>
          <w:sz w:val="24"/>
        </w:rPr>
        <w:t xml:space="preserve">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 w:rsidR="001F3884">
        <w:rPr>
          <w:rFonts w:ascii="Times New Roman" w:hAnsi="Times New Roman" w:cs="Times New Roman"/>
          <w:sz w:val="24"/>
        </w:rPr>
        <w:t xml:space="preserve"> better among other SETS.</w:t>
      </w:r>
    </w:p>
    <w:p w:rsidR="003E68FC" w:rsidRPr="008F5428" w:rsidRDefault="00313918" w:rsidP="00313918">
      <w:pPr>
        <w:widowControl/>
        <w:wordWrap/>
        <w:autoSpaceDE/>
        <w:autoSpaceDN/>
        <w:spacing w:after="0" w:line="240" w:lineRule="auto"/>
        <w:jc w:val="center"/>
        <w:rPr>
          <w:rFonts w:ascii="Times New Roman" w:eastAsiaTheme="majorHAnsi" w:hAnsi="Times New Roman" w:cs="Times New Roman"/>
          <w:szCs w:val="20"/>
        </w:rPr>
      </w:pPr>
      <w:r>
        <w:rPr>
          <w:noProof/>
        </w:rPr>
        <w:drawing>
          <wp:inline distT="0" distB="0" distL="0" distR="0" wp14:anchorId="7E9A6E95" wp14:editId="33617F3E">
            <wp:extent cx="5430983" cy="3240000"/>
            <wp:effectExtent l="0" t="0" r="0" b="0"/>
            <wp:docPr id="26" name="그림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30983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1D48" w:rsidRPr="001F3884" w:rsidRDefault="00E31D48" w:rsidP="001F3884">
      <w:pPr>
        <w:widowControl/>
        <w:wordWrap/>
        <w:autoSpaceDE/>
        <w:autoSpaceDN/>
        <w:spacing w:after="0" w:line="360" w:lineRule="auto"/>
        <w:rPr>
          <w:rFonts w:ascii="Times New Roman" w:eastAsiaTheme="majorHAnsi" w:hAnsi="Times New Roman" w:cs="Times New Roman"/>
          <w:sz w:val="24"/>
          <w:szCs w:val="20"/>
        </w:rPr>
      </w:pPr>
      <w:r w:rsidRPr="001F3884">
        <w:rPr>
          <w:rFonts w:ascii="Times New Roman" w:hAnsi="Times New Roman" w:cs="Times New Roman"/>
          <w:b/>
          <w:sz w:val="24"/>
        </w:rPr>
        <w:lastRenderedPageBreak/>
        <w:t xml:space="preserve">Figure </w:t>
      </w:r>
      <w:r w:rsidR="004A3B4B" w:rsidRPr="001F3884">
        <w:rPr>
          <w:rFonts w:ascii="Times New Roman" w:hAnsi="Times New Roman" w:cs="Times New Roman"/>
          <w:b/>
          <w:sz w:val="24"/>
        </w:rPr>
        <w:t>S</w:t>
      </w:r>
      <w:r w:rsidR="00192787" w:rsidRPr="001F3884">
        <w:rPr>
          <w:rFonts w:ascii="Times New Roman" w:hAnsi="Times New Roman" w:cs="Times New Roman"/>
          <w:b/>
          <w:sz w:val="24"/>
        </w:rPr>
        <w:t>9</w:t>
      </w:r>
      <w:r w:rsidRPr="001F3884">
        <w:rPr>
          <w:rFonts w:ascii="Times New Roman" w:hAnsi="Times New Roman" w:cs="Times New Roman"/>
          <w:b/>
          <w:sz w:val="24"/>
        </w:rPr>
        <w:t xml:space="preserve">: </w:t>
      </w:r>
      <w:r w:rsidRPr="001F3884">
        <w:rPr>
          <w:rFonts w:ascii="Times New Roman" w:hAnsi="Times New Roman" w:cs="Times New Roman"/>
          <w:sz w:val="24"/>
        </w:rPr>
        <w:t xml:space="preserve">Statistical comparison of PCC (Person-Correlation-Coefficient) </w:t>
      </w:r>
      <w:r w:rsidR="00C83079" w:rsidRPr="001F3884">
        <w:rPr>
          <w:rFonts w:ascii="Times New Roman" w:hAnsi="Times New Roman" w:cs="Times New Roman"/>
          <w:sz w:val="24"/>
        </w:rPr>
        <w:t xml:space="preserve">and RMSE (Root-Mean-Square-Error) </w:t>
      </w:r>
      <w:r w:rsidRPr="001F3884">
        <w:rPr>
          <w:rFonts w:ascii="Times New Roman" w:hAnsi="Times New Roman" w:cs="Times New Roman"/>
          <w:sz w:val="24"/>
        </w:rPr>
        <w:t xml:space="preserve">between different SETS for Train, Valid and Test data based on Interaction Fingerprint Pattern (IFP), Interaction Distances and Ligand Fragments </w:t>
      </w:r>
      <w:r w:rsidR="001F3884" w:rsidRPr="001F3884">
        <w:rPr>
          <w:rFonts w:ascii="Times New Roman" w:hAnsi="Times New Roman" w:cs="Times New Roman"/>
          <w:sz w:val="24"/>
        </w:rPr>
        <w:t>(IFP+Int-Dist+</w:t>
      </w:r>
      <w:r w:rsidR="003E68FC" w:rsidRPr="001F3884">
        <w:rPr>
          <w:rFonts w:ascii="Times New Roman" w:hAnsi="Times New Roman" w:cs="Times New Roman"/>
          <w:sz w:val="24"/>
        </w:rPr>
        <w:t xml:space="preserve">Frag) </w:t>
      </w:r>
      <w:r w:rsidRPr="001F3884">
        <w:rPr>
          <w:rFonts w:ascii="Times New Roman" w:hAnsi="Times New Roman" w:cs="Times New Roman"/>
          <w:sz w:val="24"/>
        </w:rPr>
        <w:t xml:space="preserve">as features (RF parameters: </w:t>
      </w:r>
      <w:r w:rsidRPr="001F3884">
        <w:rPr>
          <w:rFonts w:ascii="Times New Roman" w:eastAsiaTheme="majorHAnsi" w:hAnsi="Times New Roman" w:cs="Times New Roman"/>
          <w:sz w:val="24"/>
          <w:szCs w:val="20"/>
        </w:rPr>
        <w:t>max_features = 'auto').</w:t>
      </w:r>
      <w:r w:rsidR="001F3884">
        <w:rPr>
          <w:rFonts w:ascii="Times New Roman" w:eastAsiaTheme="majorHAnsi" w:hAnsi="Times New Roman" w:cs="Times New Roman"/>
          <w:sz w:val="24"/>
          <w:szCs w:val="20"/>
        </w:rPr>
        <w:t xml:space="preserve"> </w:t>
      </w:r>
      <w:r w:rsidR="001F3884">
        <w:rPr>
          <w:rFonts w:ascii="Times New Roman" w:hAnsi="Times New Roman" w:cs="Times New Roman"/>
          <w:sz w:val="24"/>
        </w:rPr>
        <w:t xml:space="preserve">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 w:rsidR="001F3884">
        <w:rPr>
          <w:rFonts w:ascii="Times New Roman" w:hAnsi="Times New Roman" w:cs="Times New Roman"/>
          <w:sz w:val="24"/>
        </w:rPr>
        <w:t xml:space="preserve"> better among other SETS.</w:t>
      </w:r>
    </w:p>
    <w:p w:rsidR="006D4516" w:rsidRPr="008F5428" w:rsidRDefault="00313918" w:rsidP="00313918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noProof/>
        </w:rPr>
        <w:drawing>
          <wp:inline distT="0" distB="0" distL="0" distR="0" wp14:anchorId="0D6928CF" wp14:editId="16CBC470">
            <wp:extent cx="5515662" cy="3240000"/>
            <wp:effectExtent l="0" t="0" r="8890" b="0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15662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4516" w:rsidRPr="001F3884" w:rsidRDefault="00E31D48" w:rsidP="001F3884">
      <w:pPr>
        <w:widowControl/>
        <w:wordWrap/>
        <w:autoSpaceDE/>
        <w:autoSpaceDN/>
        <w:spacing w:after="0" w:line="360" w:lineRule="auto"/>
        <w:rPr>
          <w:rFonts w:ascii="Times New Roman" w:eastAsiaTheme="majorHAnsi" w:hAnsi="Times New Roman" w:cs="Times New Roman"/>
          <w:sz w:val="24"/>
          <w:szCs w:val="20"/>
        </w:rPr>
      </w:pPr>
      <w:r w:rsidRPr="001F3884">
        <w:rPr>
          <w:rFonts w:ascii="Times New Roman" w:hAnsi="Times New Roman" w:cs="Times New Roman"/>
          <w:b/>
          <w:sz w:val="24"/>
        </w:rPr>
        <w:t xml:space="preserve">Figure </w:t>
      </w:r>
      <w:r w:rsidR="00192787" w:rsidRPr="001F3884">
        <w:rPr>
          <w:rFonts w:ascii="Times New Roman" w:hAnsi="Times New Roman" w:cs="Times New Roman"/>
          <w:b/>
          <w:sz w:val="24"/>
        </w:rPr>
        <w:t>S10</w:t>
      </w:r>
      <w:r w:rsidRPr="001F3884">
        <w:rPr>
          <w:rFonts w:ascii="Times New Roman" w:hAnsi="Times New Roman" w:cs="Times New Roman"/>
          <w:b/>
          <w:sz w:val="24"/>
        </w:rPr>
        <w:t xml:space="preserve">: </w:t>
      </w:r>
      <w:r w:rsidRPr="001F3884">
        <w:rPr>
          <w:rFonts w:ascii="Times New Roman" w:hAnsi="Times New Roman" w:cs="Times New Roman"/>
          <w:sz w:val="24"/>
        </w:rPr>
        <w:t xml:space="preserve">Statistical comparison of PCC (Person-Correlation-Coefficient) </w:t>
      </w:r>
      <w:r w:rsidR="00C83079" w:rsidRPr="001F3884">
        <w:rPr>
          <w:rFonts w:ascii="Times New Roman" w:hAnsi="Times New Roman" w:cs="Times New Roman"/>
          <w:sz w:val="24"/>
        </w:rPr>
        <w:t xml:space="preserve">and RMSE (Root-Mean-Square-Error) </w:t>
      </w:r>
      <w:r w:rsidRPr="001F3884">
        <w:rPr>
          <w:rFonts w:ascii="Times New Roman" w:hAnsi="Times New Roman" w:cs="Times New Roman"/>
          <w:sz w:val="24"/>
        </w:rPr>
        <w:t xml:space="preserve">between different SETS for Train, Valid and Test data based on Interaction Fingerprint Pattern (IFP), Interaction Distances and Ligand Fragments </w:t>
      </w:r>
      <w:r w:rsidR="001F3884" w:rsidRPr="001F3884">
        <w:rPr>
          <w:rFonts w:ascii="Times New Roman" w:hAnsi="Times New Roman" w:cs="Times New Roman"/>
          <w:sz w:val="24"/>
        </w:rPr>
        <w:t>(IFP+Int-Dist+</w:t>
      </w:r>
      <w:r w:rsidR="003E68FC" w:rsidRPr="001F3884">
        <w:rPr>
          <w:rFonts w:ascii="Times New Roman" w:hAnsi="Times New Roman" w:cs="Times New Roman"/>
          <w:sz w:val="24"/>
        </w:rPr>
        <w:t xml:space="preserve">Frag) </w:t>
      </w:r>
      <w:r w:rsidRPr="001F3884">
        <w:rPr>
          <w:rFonts w:ascii="Times New Roman" w:hAnsi="Times New Roman" w:cs="Times New Roman"/>
          <w:sz w:val="24"/>
        </w:rPr>
        <w:t xml:space="preserve">as features (RF parameters: </w:t>
      </w:r>
      <w:r w:rsidRPr="001F3884">
        <w:rPr>
          <w:rFonts w:ascii="Times New Roman" w:eastAsiaTheme="majorHAnsi" w:hAnsi="Times New Roman" w:cs="Times New Roman"/>
          <w:sz w:val="24"/>
          <w:szCs w:val="20"/>
        </w:rPr>
        <w:t>max_features = 'sqrt').</w:t>
      </w:r>
      <w:r w:rsidR="001F3884">
        <w:rPr>
          <w:rFonts w:ascii="Times New Roman" w:eastAsiaTheme="majorHAnsi" w:hAnsi="Times New Roman" w:cs="Times New Roman"/>
          <w:sz w:val="24"/>
          <w:szCs w:val="20"/>
        </w:rPr>
        <w:t xml:space="preserve"> </w:t>
      </w:r>
      <w:r w:rsidR="001F3884">
        <w:rPr>
          <w:rFonts w:ascii="Times New Roman" w:hAnsi="Times New Roman" w:cs="Times New Roman"/>
          <w:sz w:val="24"/>
        </w:rPr>
        <w:t xml:space="preserve">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 w:rsidR="001F3884">
        <w:rPr>
          <w:rFonts w:ascii="Times New Roman" w:hAnsi="Times New Roman" w:cs="Times New Roman"/>
          <w:sz w:val="24"/>
        </w:rPr>
        <w:t xml:space="preserve"> better among other SETS.</w:t>
      </w:r>
    </w:p>
    <w:p w:rsidR="006D4516" w:rsidRPr="008F5428" w:rsidRDefault="00313918" w:rsidP="00B02242">
      <w:pPr>
        <w:widowControl/>
        <w:wordWrap/>
        <w:autoSpaceDE/>
        <w:autoSpaceDN/>
        <w:spacing w:after="0" w:line="240" w:lineRule="auto"/>
        <w:jc w:val="center"/>
        <w:rPr>
          <w:rFonts w:ascii="Times New Roman" w:eastAsiaTheme="majorHAnsi" w:hAnsi="Times New Roman" w:cs="Times New Roman"/>
          <w:szCs w:val="20"/>
        </w:rPr>
      </w:pPr>
      <w:r>
        <w:rPr>
          <w:noProof/>
        </w:rPr>
        <w:drawing>
          <wp:inline distT="0" distB="0" distL="0" distR="0" wp14:anchorId="24971183" wp14:editId="34141229">
            <wp:extent cx="5411771" cy="3240000"/>
            <wp:effectExtent l="0" t="0" r="0" b="0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11771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5D6B" w:rsidRDefault="001F3884" w:rsidP="001F3884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br w:type="page"/>
      </w:r>
      <w:r w:rsidR="00192787" w:rsidRPr="001F3884">
        <w:rPr>
          <w:rFonts w:ascii="Times New Roman" w:hAnsi="Times New Roman" w:cs="Times New Roman"/>
          <w:b/>
          <w:sz w:val="24"/>
        </w:rPr>
        <w:lastRenderedPageBreak/>
        <w:t>Tabl</w:t>
      </w:r>
      <w:r w:rsidR="000F0FB0" w:rsidRPr="001F3884">
        <w:rPr>
          <w:rFonts w:ascii="Times New Roman" w:hAnsi="Times New Roman" w:cs="Times New Roman"/>
          <w:b/>
          <w:sz w:val="24"/>
        </w:rPr>
        <w:t>e S2:</w:t>
      </w:r>
      <w:r w:rsidR="00D25D6B" w:rsidRPr="001F3884">
        <w:rPr>
          <w:rFonts w:ascii="Times New Roman" w:hAnsi="Times New Roman" w:cs="Times New Roman"/>
          <w:b/>
          <w:sz w:val="24"/>
        </w:rPr>
        <w:t xml:space="preserve"> </w:t>
      </w:r>
      <w:r w:rsidR="00D25D6B" w:rsidRPr="001F3884">
        <w:rPr>
          <w:rFonts w:ascii="Times New Roman" w:hAnsi="Times New Roman" w:cs="Times New Roman"/>
          <w:sz w:val="24"/>
        </w:rPr>
        <w:t>The Result of statistical performance on PDBbind (Release 2015) using the DNN model. The Refined set (n =3481) used for training and validation, and core set (n=180) as a test set.</w:t>
      </w:r>
      <w:r>
        <w:rPr>
          <w:rFonts w:ascii="Times New Roman" w:hAnsi="Times New Roman" w:cs="Times New Roman"/>
          <w:sz w:val="24"/>
        </w:rPr>
        <w:t xml:space="preserve"> The v</w:t>
      </w:r>
      <w:r w:rsidR="00D25D6B" w:rsidRPr="001F3884">
        <w:rPr>
          <w:rFonts w:ascii="Times New Roman" w:hAnsi="Times New Roman" w:cs="Times New Roman"/>
          <w:sz w:val="24"/>
        </w:rPr>
        <w:t xml:space="preserve">alid represent 20% </w:t>
      </w:r>
      <w:r w:rsidR="00E03D25">
        <w:rPr>
          <w:rFonts w:ascii="Times New Roman" w:hAnsi="Times New Roman" w:cs="Times New Roman"/>
          <w:sz w:val="24"/>
        </w:rPr>
        <w:t>of</w:t>
      </w:r>
      <w:r w:rsidR="00D25D6B" w:rsidRPr="001F3884">
        <w:rPr>
          <w:rFonts w:ascii="Times New Roman" w:hAnsi="Times New Roman" w:cs="Times New Roman"/>
          <w:sz w:val="24"/>
        </w:rPr>
        <w:t xml:space="preserve"> </w:t>
      </w:r>
      <w:r w:rsidR="00E03D25">
        <w:rPr>
          <w:rFonts w:ascii="Times New Roman" w:hAnsi="Times New Roman" w:cs="Times New Roman"/>
          <w:sz w:val="24"/>
        </w:rPr>
        <w:t xml:space="preserve">the </w:t>
      </w:r>
      <w:r w:rsidR="00D25D6B" w:rsidRPr="001F3884">
        <w:rPr>
          <w:rFonts w:ascii="Times New Roman" w:hAnsi="Times New Roman" w:cs="Times New Roman"/>
          <w:sz w:val="24"/>
        </w:rPr>
        <w:t>refined set. The boldface represents the model with good statistics in each category</w:t>
      </w:r>
      <w:r w:rsidRPr="001F3884">
        <w:rPr>
          <w:rFonts w:ascii="Times New Roman" w:hAnsi="Times New Roman" w:cs="Times New Roman"/>
          <w:sz w:val="24"/>
        </w:rPr>
        <w:t>.</w:t>
      </w:r>
    </w:p>
    <w:p w:rsidR="001F3884" w:rsidRPr="008F5428" w:rsidRDefault="001F3884" w:rsidP="00D25D6B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54"/>
        <w:gridCol w:w="661"/>
        <w:gridCol w:w="1465"/>
        <w:gridCol w:w="967"/>
        <w:gridCol w:w="608"/>
        <w:gridCol w:w="661"/>
        <w:gridCol w:w="558"/>
        <w:gridCol w:w="608"/>
        <w:gridCol w:w="661"/>
        <w:gridCol w:w="558"/>
        <w:gridCol w:w="608"/>
        <w:gridCol w:w="661"/>
        <w:gridCol w:w="558"/>
      </w:tblGrid>
      <w:tr w:rsidR="00272551" w:rsidRPr="001F3884" w:rsidTr="00272551">
        <w:trPr>
          <w:trHeight w:val="20"/>
          <w:jc w:val="center"/>
        </w:trPr>
        <w:tc>
          <w:tcPr>
            <w:tcW w:w="0" w:type="auto"/>
            <w:vMerge w:val="restart"/>
            <w:vAlign w:val="center"/>
          </w:tcPr>
          <w:p w:rsidR="00272551" w:rsidRPr="001F3884" w:rsidRDefault="00272551" w:rsidP="00272551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Features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:rsidR="00272551" w:rsidRPr="001F3884" w:rsidRDefault="00272551" w:rsidP="00272551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SETS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:rsidR="00272551" w:rsidRPr="001F3884" w:rsidRDefault="00272551" w:rsidP="00272551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Model Parameters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Best Model</w:t>
            </w:r>
          </w:p>
          <w:p w:rsidR="00272551" w:rsidRPr="001F3884" w:rsidRDefault="00272551" w:rsidP="00272551">
            <w:pPr>
              <w:wordWrap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at Epochs</w:t>
            </w:r>
          </w:p>
        </w:tc>
        <w:tc>
          <w:tcPr>
            <w:tcW w:w="0" w:type="auto"/>
            <w:gridSpan w:val="3"/>
            <w:shd w:val="clear" w:color="auto" w:fill="auto"/>
            <w:noWrap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Train</w:t>
            </w:r>
          </w:p>
        </w:tc>
        <w:tc>
          <w:tcPr>
            <w:tcW w:w="0" w:type="auto"/>
            <w:gridSpan w:val="3"/>
            <w:shd w:val="clear" w:color="auto" w:fill="auto"/>
            <w:noWrap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Valid</w:t>
            </w:r>
          </w:p>
        </w:tc>
        <w:tc>
          <w:tcPr>
            <w:tcW w:w="0" w:type="auto"/>
            <w:gridSpan w:val="3"/>
            <w:shd w:val="clear" w:color="auto" w:fill="auto"/>
            <w:noWrap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Test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LOSS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RMSE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PCC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LOSS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RMSE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PCC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LOSS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RMSE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PCC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 w:val="restart"/>
            <w:vAlign w:val="center"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IFP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64_0.3_0.6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0.708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128_0.5_0.6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0.697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256_0.3_0.4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0.691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64_0.1_0.1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0.691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128_0.3_0.4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0.563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0.871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0.899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1.483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0.678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1.032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1.538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0.726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64_0.1_0.2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0F0FB0" w:rsidRPr="001F3884" w:rsidRDefault="000F0FB0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0.694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 w:val="restart"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IFP + Int-Dist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128_0.4_0.4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0.712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64_0.2_0.4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0.698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128_0.3_0.1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0.692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64_0.5_0.4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0.707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128_0.5_0.6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0.472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0.873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1.468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0.687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0.805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1.582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0.713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128_0.3_0.1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0.680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 w:val="restart"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IFP+ Frag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128_0.5_0.2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0.709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64_0.1_0.7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0.209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0.595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0.631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1.402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0.699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0.646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1.530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0.733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64_0.2_0.1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0.727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64_0.2_0.5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0.392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0.720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128_0.2_0.1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1.216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0.716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64_0.3_0.4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1.598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0.701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 w:val="restart"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IFP + Frag + Int-Dist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128_0.4_0.4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0.712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64_0.2_0.4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0.561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0.964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0.698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128_0.3_0.1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1.019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1.342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0.692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64_0.5_0.4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1.638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0.707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SET05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128_0.5_0.6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261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0.472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0.990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1.468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0.687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0.805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1.582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  <w:t>0.713</w:t>
            </w:r>
          </w:p>
        </w:tc>
      </w:tr>
      <w:tr w:rsidR="00272551" w:rsidRPr="001F3884" w:rsidTr="00272551">
        <w:trPr>
          <w:trHeight w:val="20"/>
          <w:jc w:val="center"/>
        </w:trPr>
        <w:tc>
          <w:tcPr>
            <w:tcW w:w="0" w:type="auto"/>
            <w:vMerge/>
            <w:vAlign w:val="center"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SET06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128_0.1_0.5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265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0.212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0.403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0.834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1.400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0.923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1.559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:rsidR="00272551" w:rsidRPr="001F3884" w:rsidRDefault="00272551" w:rsidP="0027255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1F3884">
              <w:rPr>
                <w:rFonts w:ascii="Times New Roman" w:eastAsia="맑은 고딕" w:hAnsi="Times New Roman" w:cs="Times New Roman"/>
                <w:b/>
                <w:color w:val="000000"/>
                <w:kern w:val="0"/>
                <w:sz w:val="16"/>
                <w:szCs w:val="16"/>
              </w:rPr>
              <w:t>0.714</w:t>
            </w:r>
          </w:p>
        </w:tc>
      </w:tr>
    </w:tbl>
    <w:p w:rsidR="00D93203" w:rsidRPr="001F3884" w:rsidRDefault="00D93203" w:rsidP="0097193A">
      <w:pPr>
        <w:wordWrap/>
        <w:spacing w:after="0" w:line="240" w:lineRule="auto"/>
        <w:rPr>
          <w:rFonts w:ascii="Times New Roman" w:hAnsi="Times New Roman" w:cs="Times New Roman"/>
          <w:sz w:val="24"/>
        </w:rPr>
      </w:pPr>
      <w:r w:rsidRPr="001F3884">
        <w:rPr>
          <w:rFonts w:ascii="Times New Roman" w:hAnsi="Times New Roman" w:cs="Times New Roman"/>
          <w:b/>
          <w:sz w:val="24"/>
        </w:rPr>
        <w:t>Note:</w:t>
      </w:r>
      <w:r w:rsidRPr="001F3884">
        <w:rPr>
          <w:rFonts w:ascii="Times New Roman" w:hAnsi="Times New Roman" w:cs="Times New Roman"/>
          <w:sz w:val="24"/>
        </w:rPr>
        <w:t xml:space="preserve"> </w:t>
      </w:r>
      <w:r w:rsidR="003B404B" w:rsidRPr="001F3884">
        <w:rPr>
          <w:rFonts w:ascii="Times New Roman" w:hAnsi="Times New Roman" w:cs="Times New Roman"/>
          <w:sz w:val="24"/>
        </w:rPr>
        <w:t xml:space="preserve">Random_State assigned for different Sets are as SET01: 123456; SET02: 42; SET03: 56789; SET04: 98765; SET05: 4321; SET06: 1234 to reproduce the same statistical result for training and validation </w:t>
      </w:r>
      <w:r w:rsidR="003B404B">
        <w:rPr>
          <w:rFonts w:ascii="Times New Roman" w:hAnsi="Times New Roman" w:cs="Times New Roman"/>
          <w:sz w:val="24"/>
        </w:rPr>
        <w:t>data</w:t>
      </w:r>
      <w:r w:rsidR="003B404B" w:rsidRPr="001F3884">
        <w:rPr>
          <w:rFonts w:ascii="Times New Roman" w:hAnsi="Times New Roman" w:cs="Times New Roman"/>
          <w:sz w:val="24"/>
        </w:rPr>
        <w:t>.</w:t>
      </w:r>
      <w:r w:rsidR="003B404B">
        <w:rPr>
          <w:rFonts w:ascii="Times New Roman" w:hAnsi="Times New Roman" w:cs="Times New Roman"/>
          <w:sz w:val="24"/>
        </w:rPr>
        <w:t xml:space="preserve"> </w:t>
      </w:r>
      <w:r w:rsidRPr="001F3884">
        <w:rPr>
          <w:rFonts w:ascii="Times New Roman" w:hAnsi="Times New Roman" w:cs="Times New Roman"/>
          <w:b/>
          <w:sz w:val="24"/>
        </w:rPr>
        <w:t>LOSS:</w:t>
      </w:r>
      <w:r w:rsidRPr="001F3884">
        <w:rPr>
          <w:rFonts w:ascii="Times New Roman" w:hAnsi="Times New Roman" w:cs="Times New Roman"/>
          <w:sz w:val="24"/>
        </w:rPr>
        <w:t xml:space="preserve"> </w:t>
      </w:r>
      <w:r w:rsidR="008015C2" w:rsidRPr="001F3884">
        <w:rPr>
          <w:rFonts w:ascii="Times New Roman" w:hAnsi="Times New Roman" w:cs="Times New Roman"/>
          <w:sz w:val="24"/>
        </w:rPr>
        <w:t xml:space="preserve">Loss function is defined </w:t>
      </w:r>
      <w:r w:rsidR="008015C2" w:rsidRPr="001F3884">
        <w:rPr>
          <w:rFonts w:ascii="Times New Roman" w:eastAsiaTheme="majorHAnsi" w:hAnsi="Times New Roman" w:cs="Times New Roman"/>
          <w:sz w:val="24"/>
        </w:rPr>
        <w:t>as</w:t>
      </w:r>
      <w:r w:rsidR="00E03D25">
        <w:rPr>
          <w:rFonts w:ascii="Times New Roman" w:eastAsiaTheme="majorHAnsi" w:hAnsi="Times New Roman" w:cs="Times New Roman"/>
          <w:sz w:val="24"/>
        </w:rPr>
        <w:t>:</w:t>
      </w:r>
      <w:r w:rsidR="008015C2" w:rsidRPr="001F3884">
        <w:rPr>
          <w:rFonts w:ascii="Times New Roman" w:eastAsiaTheme="majorHAnsi" w:hAnsi="Times New Roman" w:cs="Times New Roman"/>
          <w:sz w:val="24"/>
        </w:rPr>
        <w:t xml:space="preserve"> </w:t>
      </w:r>
      <w:r w:rsidR="0009463B" w:rsidRPr="001F3884">
        <w:rPr>
          <w:rFonts w:ascii="Times New Roman" w:eastAsiaTheme="majorHAnsi" w:hAnsi="Times New Roman" w:cs="Times New Roman"/>
          <w:sz w:val="24"/>
        </w:rPr>
        <w:t xml:space="preserve">LOSS = α (1-PCC) + (1- α) RMSE; </w:t>
      </w:r>
      <w:r w:rsidRPr="001F3884">
        <w:rPr>
          <w:rFonts w:ascii="Times New Roman" w:eastAsiaTheme="majorHAnsi" w:hAnsi="Times New Roman" w:cs="Times New Roman"/>
          <w:b/>
          <w:sz w:val="24"/>
        </w:rPr>
        <w:t>RMSE</w:t>
      </w:r>
      <w:r w:rsidRPr="001F3884">
        <w:rPr>
          <w:rFonts w:ascii="Times New Roman" w:hAnsi="Times New Roman" w:cs="Times New Roman"/>
          <w:b/>
          <w:sz w:val="24"/>
        </w:rPr>
        <w:t>:</w:t>
      </w:r>
      <w:r w:rsidRPr="001F3884">
        <w:rPr>
          <w:rFonts w:ascii="Times New Roman" w:hAnsi="Times New Roman" w:cs="Times New Roman"/>
          <w:sz w:val="24"/>
        </w:rPr>
        <w:t xml:space="preserve"> Root-Mean-Squa</w:t>
      </w:r>
      <w:r w:rsidR="0009463B" w:rsidRPr="001F3884">
        <w:rPr>
          <w:rFonts w:ascii="Times New Roman" w:hAnsi="Times New Roman" w:cs="Times New Roman"/>
          <w:sz w:val="24"/>
        </w:rPr>
        <w:t xml:space="preserve">re-Error; </w:t>
      </w:r>
      <w:r w:rsidRPr="001F3884">
        <w:rPr>
          <w:rFonts w:ascii="Times New Roman" w:hAnsi="Times New Roman" w:cs="Times New Roman"/>
          <w:b/>
          <w:sz w:val="24"/>
        </w:rPr>
        <w:t>PCC:</w:t>
      </w:r>
      <w:r w:rsidRPr="001F3884">
        <w:rPr>
          <w:rFonts w:ascii="Times New Roman" w:hAnsi="Times New Roman" w:cs="Times New Roman"/>
          <w:sz w:val="24"/>
        </w:rPr>
        <w:t xml:space="preserve"> Pearson Correlation Coefficient</w:t>
      </w:r>
      <w:r w:rsidR="0009463B" w:rsidRPr="001F3884">
        <w:rPr>
          <w:rFonts w:ascii="Times New Roman" w:hAnsi="Times New Roman" w:cs="Times New Roman"/>
          <w:sz w:val="24"/>
        </w:rPr>
        <w:t xml:space="preserve">; </w:t>
      </w:r>
      <w:r w:rsidR="0009463B" w:rsidRPr="001F3884">
        <w:rPr>
          <w:rFonts w:ascii="Times New Roman" w:hAnsi="Times New Roman" w:cs="Times New Roman"/>
          <w:b/>
          <w:sz w:val="24"/>
        </w:rPr>
        <w:t>Model Parameters:</w:t>
      </w:r>
      <w:r w:rsidR="0009463B" w:rsidRPr="001F3884">
        <w:rPr>
          <w:rFonts w:ascii="Times New Roman" w:hAnsi="Times New Roman" w:cs="Times New Roman"/>
          <w:sz w:val="24"/>
        </w:rPr>
        <w:t xml:space="preserve"> each value represent the following order: batchsize_dropout_alpha; </w:t>
      </w:r>
      <w:r w:rsidR="0009463B" w:rsidRPr="001F3884">
        <w:rPr>
          <w:rFonts w:ascii="Times New Roman" w:hAnsi="Times New Roman" w:cs="Times New Roman"/>
          <w:b/>
          <w:sz w:val="24"/>
        </w:rPr>
        <w:t xml:space="preserve">Best Model at Epochs: </w:t>
      </w:r>
      <w:r w:rsidR="00CB6A33" w:rsidRPr="001F3884">
        <w:rPr>
          <w:rFonts w:ascii="Times New Roman" w:hAnsi="Times New Roman" w:cs="Times New Roman"/>
          <w:sz w:val="24"/>
        </w:rPr>
        <w:t xml:space="preserve">During training, best model is obtained </w:t>
      </w:r>
      <w:r w:rsidR="001A198D" w:rsidRPr="001F3884">
        <w:rPr>
          <w:rFonts w:ascii="Times New Roman" w:hAnsi="Times New Roman" w:cs="Times New Roman"/>
          <w:sz w:val="24"/>
        </w:rPr>
        <w:t xml:space="preserve">at the Epochs, </w:t>
      </w:r>
      <w:r w:rsidR="00CB6A33" w:rsidRPr="001F3884">
        <w:rPr>
          <w:rFonts w:ascii="Times New Roman" w:hAnsi="Times New Roman" w:cs="Times New Roman"/>
          <w:sz w:val="24"/>
        </w:rPr>
        <w:t>when the validation loss im</w:t>
      </w:r>
      <w:r w:rsidR="001A198D" w:rsidRPr="001F3884">
        <w:rPr>
          <w:rFonts w:ascii="Times New Roman" w:hAnsi="Times New Roman" w:cs="Times New Roman"/>
          <w:sz w:val="24"/>
        </w:rPr>
        <w:t>proves from the previous epochs.</w:t>
      </w:r>
      <w:r w:rsidR="00052EB1" w:rsidRPr="001F3884">
        <w:rPr>
          <w:rFonts w:ascii="Times New Roman" w:hAnsi="Times New Roman" w:cs="Times New Roman"/>
          <w:sz w:val="24"/>
        </w:rPr>
        <w:t xml:space="preserve"> </w:t>
      </w:r>
      <w:r w:rsidR="00E03D25">
        <w:rPr>
          <w:rFonts w:ascii="Times New Roman" w:hAnsi="Times New Roman" w:cs="Times New Roman"/>
          <w:sz w:val="24"/>
        </w:rPr>
        <w:t>T</w:t>
      </w:r>
      <w:r w:rsidR="002729A1" w:rsidRPr="001F3884">
        <w:rPr>
          <w:rFonts w:ascii="Times New Roman" w:hAnsi="Times New Roman" w:cs="Times New Roman"/>
          <w:sz w:val="24"/>
        </w:rPr>
        <w:t>o avoid biasness, the same train, valid</w:t>
      </w:r>
      <w:r w:rsidR="00E03D25">
        <w:rPr>
          <w:rFonts w:ascii="Times New Roman" w:hAnsi="Times New Roman" w:cs="Times New Roman"/>
          <w:sz w:val="24"/>
        </w:rPr>
        <w:t>,</w:t>
      </w:r>
      <w:r w:rsidR="002729A1" w:rsidRPr="001F3884">
        <w:rPr>
          <w:rFonts w:ascii="Times New Roman" w:hAnsi="Times New Roman" w:cs="Times New Roman"/>
          <w:sz w:val="24"/>
        </w:rPr>
        <w:t xml:space="preserve"> and test set were used for DNN modeling.</w:t>
      </w:r>
    </w:p>
    <w:p w:rsidR="000F0FB0" w:rsidRPr="00E03D25" w:rsidRDefault="000F0FB0" w:rsidP="00192787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</w:rPr>
      </w:pPr>
    </w:p>
    <w:p w:rsidR="00D25D6B" w:rsidRPr="008F5428" w:rsidRDefault="00D25D6B">
      <w:pPr>
        <w:widowControl/>
        <w:wordWrap/>
        <w:autoSpaceDE/>
        <w:autoSpaceDN/>
        <w:rPr>
          <w:rFonts w:ascii="Times New Roman" w:hAnsi="Times New Roman" w:cs="Times New Roman"/>
          <w:b/>
        </w:rPr>
      </w:pPr>
      <w:r w:rsidRPr="008F5428">
        <w:rPr>
          <w:rFonts w:ascii="Times New Roman" w:hAnsi="Times New Roman" w:cs="Times New Roman"/>
          <w:b/>
        </w:rPr>
        <w:br w:type="page"/>
      </w:r>
    </w:p>
    <w:p w:rsidR="00192787" w:rsidRPr="001F3884" w:rsidRDefault="00192787" w:rsidP="001F3884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</w:rPr>
      </w:pPr>
      <w:r w:rsidRPr="001F3884">
        <w:rPr>
          <w:rFonts w:ascii="Times New Roman" w:hAnsi="Times New Roman" w:cs="Times New Roman"/>
          <w:b/>
          <w:sz w:val="24"/>
        </w:rPr>
        <w:t xml:space="preserve">Figure S11: </w:t>
      </w:r>
      <w:r w:rsidRPr="001F3884">
        <w:rPr>
          <w:rFonts w:ascii="Times New Roman" w:hAnsi="Times New Roman" w:cs="Times New Roman"/>
          <w:sz w:val="24"/>
        </w:rPr>
        <w:t>Statistical comparison of PCC (Person-Correlation-Coefficient) and RMSE (Root-Mean-Square-Error) between different SETS for Train, Valid</w:t>
      </w:r>
      <w:r w:rsidR="00E03D25">
        <w:rPr>
          <w:rFonts w:ascii="Times New Roman" w:hAnsi="Times New Roman" w:cs="Times New Roman"/>
          <w:sz w:val="24"/>
        </w:rPr>
        <w:t>,</w:t>
      </w:r>
      <w:r w:rsidRPr="001F3884">
        <w:rPr>
          <w:rFonts w:ascii="Times New Roman" w:hAnsi="Times New Roman" w:cs="Times New Roman"/>
          <w:sz w:val="24"/>
        </w:rPr>
        <w:t xml:space="preserve"> and Test data based on Interaction Fingerprint Pattern (IFP</w:t>
      </w:r>
      <w:r w:rsidR="004477EA" w:rsidRPr="001F3884">
        <w:rPr>
          <w:rFonts w:ascii="Times New Roman" w:hAnsi="Times New Roman" w:cs="Times New Roman"/>
          <w:sz w:val="24"/>
        </w:rPr>
        <w:t>)</w:t>
      </w:r>
      <w:r w:rsidRPr="001F3884">
        <w:rPr>
          <w:rFonts w:ascii="Times New Roman" w:hAnsi="Times New Roman" w:cs="Times New Roman"/>
          <w:sz w:val="24"/>
        </w:rPr>
        <w:t xml:space="preserve"> as features.</w:t>
      </w:r>
      <w:r w:rsidR="001F3884">
        <w:rPr>
          <w:rFonts w:ascii="Times New Roman" w:hAnsi="Times New Roman" w:cs="Times New Roman"/>
          <w:sz w:val="24"/>
        </w:rPr>
        <w:t xml:space="preserve"> 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 w:rsidR="001F3884">
        <w:rPr>
          <w:rFonts w:ascii="Times New Roman" w:hAnsi="Times New Roman" w:cs="Times New Roman"/>
          <w:sz w:val="24"/>
        </w:rPr>
        <w:t xml:space="preserve"> better among other SETS.</w:t>
      </w:r>
    </w:p>
    <w:p w:rsidR="003E68FC" w:rsidRPr="008F5428" w:rsidRDefault="003E68FC" w:rsidP="00192787">
      <w:pPr>
        <w:widowControl/>
        <w:wordWrap/>
        <w:autoSpaceDE/>
        <w:autoSpaceDN/>
        <w:spacing w:after="0" w:line="240" w:lineRule="auto"/>
        <w:rPr>
          <w:rFonts w:ascii="Times New Roman" w:eastAsiaTheme="majorHAnsi" w:hAnsi="Times New Roman" w:cs="Times New Roman"/>
          <w:szCs w:val="20"/>
        </w:rPr>
      </w:pPr>
    </w:p>
    <w:p w:rsidR="00E31D48" w:rsidRPr="008F5428" w:rsidRDefault="00D25D6B" w:rsidP="00D25D6B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  <w:r w:rsidRPr="008F5428">
        <w:rPr>
          <w:rFonts w:ascii="Times New Roman" w:hAnsi="Times New Roman" w:cs="Times New Roman"/>
          <w:noProof/>
        </w:rPr>
        <w:drawing>
          <wp:inline distT="0" distB="0" distL="0" distR="0" wp14:anchorId="77A14B84" wp14:editId="4B85F1A7">
            <wp:extent cx="5655023" cy="3240000"/>
            <wp:effectExtent l="0" t="0" r="3175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55023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68FC" w:rsidRPr="008F5428" w:rsidRDefault="003E68FC" w:rsidP="00D25D6B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</w:rPr>
      </w:pPr>
    </w:p>
    <w:p w:rsidR="00D25D6B" w:rsidRPr="001F3884" w:rsidRDefault="00D25D6B" w:rsidP="001F3884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</w:rPr>
      </w:pPr>
      <w:r w:rsidRPr="001F3884">
        <w:rPr>
          <w:rFonts w:ascii="Times New Roman" w:hAnsi="Times New Roman" w:cs="Times New Roman"/>
          <w:b/>
          <w:sz w:val="24"/>
        </w:rPr>
        <w:t xml:space="preserve">Figure S12: </w:t>
      </w:r>
      <w:r w:rsidRPr="001F3884">
        <w:rPr>
          <w:rFonts w:ascii="Times New Roman" w:hAnsi="Times New Roman" w:cs="Times New Roman"/>
          <w:sz w:val="24"/>
        </w:rPr>
        <w:t>Statistical comparison of PCC (Person-Correlation-Coefficient) and RMSE (Root-Mean-Square-Error) between different SETS for Train, Valid and Test data based on Interaction Fingerprint Pattern (IFP</w:t>
      </w:r>
      <w:r w:rsidR="004477EA" w:rsidRPr="001F3884">
        <w:rPr>
          <w:rFonts w:ascii="Times New Roman" w:hAnsi="Times New Roman" w:cs="Times New Roman"/>
          <w:sz w:val="24"/>
        </w:rPr>
        <w:t>) and Interaction-Distance</w:t>
      </w:r>
      <w:r w:rsidRPr="001F3884">
        <w:rPr>
          <w:rFonts w:ascii="Times New Roman" w:hAnsi="Times New Roman" w:cs="Times New Roman"/>
          <w:sz w:val="24"/>
        </w:rPr>
        <w:t xml:space="preserve"> </w:t>
      </w:r>
      <w:r w:rsidR="003E68FC" w:rsidRPr="001F3884">
        <w:rPr>
          <w:rFonts w:ascii="Times New Roman" w:hAnsi="Times New Roman" w:cs="Times New Roman"/>
          <w:sz w:val="24"/>
        </w:rPr>
        <w:t xml:space="preserve">(IFP+Int-Dist) </w:t>
      </w:r>
      <w:r w:rsidRPr="001F3884">
        <w:rPr>
          <w:rFonts w:ascii="Times New Roman" w:hAnsi="Times New Roman" w:cs="Times New Roman"/>
          <w:sz w:val="24"/>
        </w:rPr>
        <w:t>as features.</w:t>
      </w:r>
      <w:r w:rsidR="001F3884">
        <w:rPr>
          <w:rFonts w:ascii="Times New Roman" w:hAnsi="Times New Roman" w:cs="Times New Roman"/>
          <w:sz w:val="24"/>
        </w:rPr>
        <w:t xml:space="preserve"> 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 w:rsidR="001F3884">
        <w:rPr>
          <w:rFonts w:ascii="Times New Roman" w:hAnsi="Times New Roman" w:cs="Times New Roman"/>
          <w:sz w:val="24"/>
        </w:rPr>
        <w:t xml:space="preserve"> better among other SETS.</w:t>
      </w:r>
    </w:p>
    <w:p w:rsidR="003E68FC" w:rsidRPr="008F5428" w:rsidRDefault="003E68FC" w:rsidP="00D25D6B">
      <w:pPr>
        <w:widowControl/>
        <w:wordWrap/>
        <w:autoSpaceDE/>
        <w:autoSpaceDN/>
        <w:spacing w:after="0" w:line="240" w:lineRule="auto"/>
        <w:rPr>
          <w:rFonts w:ascii="Times New Roman" w:eastAsiaTheme="majorHAnsi" w:hAnsi="Times New Roman" w:cs="Times New Roman"/>
          <w:szCs w:val="20"/>
        </w:rPr>
      </w:pPr>
    </w:p>
    <w:p w:rsidR="00D25D6B" w:rsidRPr="008F5428" w:rsidRDefault="004477EA" w:rsidP="00D25D6B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  <w:r w:rsidRPr="008F5428">
        <w:rPr>
          <w:rFonts w:ascii="Times New Roman" w:hAnsi="Times New Roman" w:cs="Times New Roman"/>
          <w:noProof/>
        </w:rPr>
        <w:drawing>
          <wp:inline distT="0" distB="0" distL="0" distR="0" wp14:anchorId="62E941D5" wp14:editId="3294E5BD">
            <wp:extent cx="5643576" cy="3240000"/>
            <wp:effectExtent l="0" t="0" r="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43576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77EA" w:rsidRPr="001F3884" w:rsidRDefault="004477EA" w:rsidP="001F3884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</w:rPr>
      </w:pPr>
      <w:r w:rsidRPr="008F5428">
        <w:rPr>
          <w:rFonts w:ascii="Times New Roman" w:hAnsi="Times New Roman" w:cs="Times New Roman"/>
        </w:rPr>
        <w:br w:type="page"/>
      </w:r>
      <w:r w:rsidRPr="001F3884">
        <w:rPr>
          <w:rFonts w:ascii="Times New Roman" w:hAnsi="Times New Roman" w:cs="Times New Roman"/>
          <w:b/>
          <w:sz w:val="24"/>
        </w:rPr>
        <w:t xml:space="preserve">Figure S13: </w:t>
      </w:r>
      <w:r w:rsidRPr="001F3884">
        <w:rPr>
          <w:rFonts w:ascii="Times New Roman" w:hAnsi="Times New Roman" w:cs="Times New Roman"/>
          <w:sz w:val="24"/>
        </w:rPr>
        <w:t xml:space="preserve">Statistical comparison of PCC (Person-Correlation-Coefficient) and RMSE (Root-Mean-Square-Error) between different SETS for Train, Valid and Test data based on Interaction Fingerprint Pattern (IFP) and Ligand fragments </w:t>
      </w:r>
      <w:r w:rsidR="003E68FC" w:rsidRPr="001F3884">
        <w:rPr>
          <w:rFonts w:ascii="Times New Roman" w:hAnsi="Times New Roman" w:cs="Times New Roman"/>
          <w:sz w:val="24"/>
        </w:rPr>
        <w:t xml:space="preserve">(IFP+Frag) </w:t>
      </w:r>
      <w:r w:rsidRPr="001F3884">
        <w:rPr>
          <w:rFonts w:ascii="Times New Roman" w:hAnsi="Times New Roman" w:cs="Times New Roman"/>
          <w:sz w:val="24"/>
        </w:rPr>
        <w:t>as features.</w:t>
      </w:r>
      <w:r w:rsidR="001F3884">
        <w:rPr>
          <w:rFonts w:ascii="Times New Roman" w:hAnsi="Times New Roman" w:cs="Times New Roman"/>
          <w:sz w:val="24"/>
        </w:rPr>
        <w:t xml:space="preserve"> 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 w:rsidR="001F3884">
        <w:rPr>
          <w:rFonts w:ascii="Times New Roman" w:hAnsi="Times New Roman" w:cs="Times New Roman"/>
          <w:sz w:val="24"/>
        </w:rPr>
        <w:t xml:space="preserve"> better among other SETS.</w:t>
      </w:r>
    </w:p>
    <w:p w:rsidR="004477EA" w:rsidRPr="008F5428" w:rsidRDefault="004477EA" w:rsidP="00D25D6B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  <w:r w:rsidRPr="008F5428">
        <w:rPr>
          <w:rFonts w:ascii="Times New Roman" w:hAnsi="Times New Roman" w:cs="Times New Roman"/>
          <w:noProof/>
        </w:rPr>
        <w:drawing>
          <wp:inline distT="0" distB="0" distL="0" distR="0" wp14:anchorId="28968A29" wp14:editId="39F1A851">
            <wp:extent cx="5478954" cy="3240000"/>
            <wp:effectExtent l="0" t="0" r="762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478954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477EA" w:rsidRPr="008F5428" w:rsidRDefault="004477EA" w:rsidP="00D25D6B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</w:p>
    <w:p w:rsidR="004477EA" w:rsidRPr="001F3884" w:rsidRDefault="004477EA" w:rsidP="001F3884">
      <w:pPr>
        <w:widowControl/>
        <w:wordWrap/>
        <w:autoSpaceDE/>
        <w:autoSpaceDN/>
        <w:spacing w:after="0" w:line="360" w:lineRule="auto"/>
        <w:rPr>
          <w:rFonts w:ascii="Times New Roman" w:eastAsiaTheme="majorHAnsi" w:hAnsi="Times New Roman" w:cs="Times New Roman"/>
          <w:sz w:val="24"/>
          <w:szCs w:val="20"/>
        </w:rPr>
      </w:pPr>
      <w:r w:rsidRPr="001F3884">
        <w:rPr>
          <w:rFonts w:ascii="Times New Roman" w:hAnsi="Times New Roman" w:cs="Times New Roman"/>
          <w:b/>
          <w:sz w:val="24"/>
        </w:rPr>
        <w:t>Figure S1</w:t>
      </w:r>
      <w:r w:rsidR="003E68FC" w:rsidRPr="001F3884">
        <w:rPr>
          <w:rFonts w:ascii="Times New Roman" w:hAnsi="Times New Roman" w:cs="Times New Roman"/>
          <w:b/>
          <w:sz w:val="24"/>
        </w:rPr>
        <w:t>4</w:t>
      </w:r>
      <w:r w:rsidRPr="001F3884">
        <w:rPr>
          <w:rFonts w:ascii="Times New Roman" w:hAnsi="Times New Roman" w:cs="Times New Roman"/>
          <w:b/>
          <w:sz w:val="24"/>
        </w:rPr>
        <w:t xml:space="preserve">: </w:t>
      </w:r>
      <w:r w:rsidRPr="001F3884">
        <w:rPr>
          <w:rFonts w:ascii="Times New Roman" w:hAnsi="Times New Roman" w:cs="Times New Roman"/>
          <w:sz w:val="24"/>
        </w:rPr>
        <w:t>Statistical comparison of PCC (Person-Correlation-Coefficient) and RMSE (Root-Mean-Square-Error) between different SETS for Train, Valid and Test data based on Interaction Fingerprint Pattern (IFP), Interaction Distances and Ligand fragments</w:t>
      </w:r>
      <w:r w:rsidR="003E68FC" w:rsidRPr="001F3884">
        <w:rPr>
          <w:rFonts w:ascii="Times New Roman" w:hAnsi="Times New Roman" w:cs="Times New Roman"/>
          <w:sz w:val="24"/>
        </w:rPr>
        <w:t xml:space="preserve"> (IFP+Int-Dist_Frag)</w:t>
      </w:r>
      <w:r w:rsidRPr="001F3884">
        <w:rPr>
          <w:rFonts w:ascii="Times New Roman" w:hAnsi="Times New Roman" w:cs="Times New Roman"/>
          <w:sz w:val="24"/>
        </w:rPr>
        <w:t xml:space="preserve"> as features.</w:t>
      </w:r>
      <w:r w:rsidR="001F3884">
        <w:rPr>
          <w:rFonts w:ascii="Times New Roman" w:hAnsi="Times New Roman" w:cs="Times New Roman"/>
          <w:sz w:val="24"/>
        </w:rPr>
        <w:t xml:space="preserve"> The statistics shown in red color </w:t>
      </w:r>
      <w:r w:rsidR="00E03D25">
        <w:rPr>
          <w:rFonts w:ascii="Times New Roman" w:hAnsi="Times New Roman" w:cs="Times New Roman"/>
          <w:sz w:val="24"/>
        </w:rPr>
        <w:t>are</w:t>
      </w:r>
      <w:r w:rsidR="001F3884">
        <w:rPr>
          <w:rFonts w:ascii="Times New Roman" w:hAnsi="Times New Roman" w:cs="Times New Roman"/>
          <w:sz w:val="24"/>
        </w:rPr>
        <w:t xml:space="preserve"> better among other SETS.</w:t>
      </w:r>
    </w:p>
    <w:p w:rsidR="004477EA" w:rsidRPr="008F5428" w:rsidRDefault="004477EA" w:rsidP="00D25D6B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  <w:r w:rsidRPr="008F5428">
        <w:rPr>
          <w:rFonts w:ascii="Times New Roman" w:hAnsi="Times New Roman" w:cs="Times New Roman"/>
          <w:noProof/>
        </w:rPr>
        <w:drawing>
          <wp:inline distT="0" distB="0" distL="0" distR="0" wp14:anchorId="78313B52" wp14:editId="1BBE9F87">
            <wp:extent cx="5489628" cy="3240000"/>
            <wp:effectExtent l="0" t="0" r="0" b="0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489628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70E" w:rsidRPr="001F3884" w:rsidRDefault="00EF070E" w:rsidP="001F3884">
      <w:pPr>
        <w:widowControl/>
        <w:wordWrap/>
        <w:autoSpaceDE/>
        <w:autoSpaceDN/>
        <w:spacing w:after="0" w:line="360" w:lineRule="auto"/>
        <w:rPr>
          <w:rFonts w:ascii="Times New Roman" w:hAnsi="Times New Roman" w:cs="Times New Roman"/>
          <w:sz w:val="24"/>
        </w:rPr>
      </w:pPr>
      <w:r w:rsidRPr="001F3884">
        <w:rPr>
          <w:rFonts w:ascii="Times New Roman" w:hAnsi="Times New Roman" w:cs="Times New Roman"/>
          <w:b/>
          <w:sz w:val="24"/>
        </w:rPr>
        <w:t>Figure S1</w:t>
      </w:r>
      <w:r w:rsidR="003E68FC" w:rsidRPr="001F3884">
        <w:rPr>
          <w:rFonts w:ascii="Times New Roman" w:hAnsi="Times New Roman" w:cs="Times New Roman"/>
          <w:b/>
          <w:sz w:val="24"/>
        </w:rPr>
        <w:t>5</w:t>
      </w:r>
      <w:r w:rsidRPr="001F3884">
        <w:rPr>
          <w:rFonts w:ascii="Times New Roman" w:hAnsi="Times New Roman" w:cs="Times New Roman"/>
          <w:b/>
          <w:sz w:val="24"/>
        </w:rPr>
        <w:t xml:space="preserve">: </w:t>
      </w:r>
      <w:r w:rsidRPr="001F3884">
        <w:rPr>
          <w:rFonts w:ascii="Times New Roman" w:hAnsi="Times New Roman" w:cs="Times New Roman"/>
          <w:sz w:val="24"/>
        </w:rPr>
        <w:t xml:space="preserve">Statistical performance of PCC (Person-Correlation-Coefficient) and RMSE (Root-Mean-Square-Error) for Train and Valid </w:t>
      </w:r>
      <w:r w:rsidR="001A2EF3">
        <w:rPr>
          <w:rFonts w:ascii="Times New Roman" w:hAnsi="Times New Roman" w:cs="Times New Roman"/>
          <w:sz w:val="24"/>
        </w:rPr>
        <w:t>data</w:t>
      </w:r>
      <w:r w:rsidRPr="001F3884">
        <w:rPr>
          <w:rFonts w:ascii="Times New Roman" w:hAnsi="Times New Roman" w:cs="Times New Roman"/>
          <w:sz w:val="24"/>
        </w:rPr>
        <w:t xml:space="preserve"> as </w:t>
      </w:r>
      <w:r w:rsidR="00E03D25">
        <w:rPr>
          <w:rFonts w:ascii="Times New Roman" w:hAnsi="Times New Roman" w:cs="Times New Roman"/>
          <w:sz w:val="24"/>
        </w:rPr>
        <w:t xml:space="preserve">a </w:t>
      </w:r>
      <w:r w:rsidRPr="001F3884">
        <w:rPr>
          <w:rFonts w:ascii="Times New Roman" w:hAnsi="Times New Roman" w:cs="Times New Roman"/>
          <w:sz w:val="24"/>
        </w:rPr>
        <w:t xml:space="preserve">function of Epochs based on Interaction Fingerprint Pattern and Ligand fragments </w:t>
      </w:r>
      <w:r w:rsidR="001A2EF3">
        <w:rPr>
          <w:rFonts w:ascii="Times New Roman" w:hAnsi="Times New Roman" w:cs="Times New Roman"/>
          <w:sz w:val="24"/>
        </w:rPr>
        <w:t xml:space="preserve">(IFP+Frag) </w:t>
      </w:r>
      <w:r w:rsidRPr="001F3884">
        <w:rPr>
          <w:rFonts w:ascii="Times New Roman" w:hAnsi="Times New Roman" w:cs="Times New Roman"/>
          <w:sz w:val="24"/>
        </w:rPr>
        <w:t>as features. (The result shown here is based on selected best Hyperparameter option (Batch_Size: 64; dropout: 0.1; Alpha: 0.7)</w:t>
      </w:r>
    </w:p>
    <w:p w:rsidR="003E68FC" w:rsidRPr="008F5428" w:rsidRDefault="003E68FC" w:rsidP="00EF070E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</w:rPr>
      </w:pPr>
    </w:p>
    <w:p w:rsidR="00EF070E" w:rsidRPr="008F5428" w:rsidRDefault="00EF070E" w:rsidP="00EF070E">
      <w:pPr>
        <w:widowControl/>
        <w:wordWrap/>
        <w:autoSpaceDE/>
        <w:autoSpaceDN/>
        <w:spacing w:after="0" w:line="240" w:lineRule="auto"/>
        <w:jc w:val="center"/>
        <w:rPr>
          <w:rFonts w:ascii="Times New Roman" w:eastAsiaTheme="majorHAnsi" w:hAnsi="Times New Roman" w:cs="Times New Roman"/>
          <w:szCs w:val="20"/>
        </w:rPr>
      </w:pPr>
      <w:r w:rsidRPr="008F5428">
        <w:rPr>
          <w:rFonts w:ascii="Times New Roman" w:hAnsi="Times New Roman" w:cs="Times New Roman"/>
          <w:noProof/>
        </w:rPr>
        <w:drawing>
          <wp:inline distT="0" distB="0" distL="0" distR="0" wp14:anchorId="39F7EF19" wp14:editId="438C74F2">
            <wp:extent cx="4861570" cy="2822454"/>
            <wp:effectExtent l="0" t="0" r="0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61570" cy="28224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70E" w:rsidRPr="008F5428" w:rsidRDefault="00EF070E" w:rsidP="00EF070E">
      <w:pPr>
        <w:widowControl/>
        <w:wordWrap/>
        <w:autoSpaceDE/>
        <w:autoSpaceDN/>
        <w:spacing w:after="0" w:line="240" w:lineRule="auto"/>
        <w:jc w:val="center"/>
        <w:rPr>
          <w:rFonts w:ascii="Times New Roman" w:eastAsiaTheme="majorHAnsi" w:hAnsi="Times New Roman" w:cs="Times New Roman"/>
          <w:szCs w:val="20"/>
        </w:rPr>
      </w:pPr>
      <w:r w:rsidRPr="008F5428">
        <w:rPr>
          <w:rFonts w:ascii="Times New Roman" w:hAnsi="Times New Roman" w:cs="Times New Roman"/>
          <w:noProof/>
        </w:rPr>
        <w:drawing>
          <wp:inline distT="0" distB="0" distL="0" distR="0" wp14:anchorId="77D10C1C" wp14:editId="576C3129">
            <wp:extent cx="4959930" cy="2822400"/>
            <wp:effectExtent l="0" t="0" r="0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959930" cy="28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70E" w:rsidRPr="008F5428" w:rsidRDefault="00EF070E" w:rsidP="00EF070E">
      <w:pPr>
        <w:widowControl/>
        <w:wordWrap/>
        <w:autoSpaceDE/>
        <w:autoSpaceDN/>
        <w:spacing w:after="0" w:line="240" w:lineRule="auto"/>
        <w:jc w:val="center"/>
        <w:rPr>
          <w:rFonts w:ascii="Times New Roman" w:eastAsiaTheme="majorHAnsi" w:hAnsi="Times New Roman" w:cs="Times New Roman"/>
          <w:szCs w:val="20"/>
        </w:rPr>
      </w:pPr>
    </w:p>
    <w:p w:rsidR="007515DB" w:rsidRPr="008F5428" w:rsidRDefault="007515DB">
      <w:pPr>
        <w:widowControl/>
        <w:wordWrap/>
        <w:autoSpaceDE/>
        <w:autoSpaceDN/>
        <w:rPr>
          <w:rFonts w:ascii="Times New Roman" w:hAnsi="Times New Roman" w:cs="Times New Roman"/>
        </w:rPr>
      </w:pPr>
      <w:r w:rsidRPr="008F5428">
        <w:rPr>
          <w:rFonts w:ascii="Times New Roman" w:hAnsi="Times New Roman" w:cs="Times New Roman"/>
        </w:rPr>
        <w:br w:type="page"/>
      </w:r>
    </w:p>
    <w:p w:rsidR="00EF070E" w:rsidRPr="000B2442" w:rsidRDefault="008F5428" w:rsidP="008F5428">
      <w:pPr>
        <w:wordWrap/>
        <w:spacing w:after="0" w:line="240" w:lineRule="auto"/>
        <w:rPr>
          <w:rFonts w:ascii="Times New Roman" w:hAnsi="Times New Roman" w:cs="Times New Roman"/>
          <w:sz w:val="24"/>
        </w:rPr>
      </w:pPr>
      <w:r w:rsidRPr="000B2442">
        <w:rPr>
          <w:rFonts w:ascii="Times New Roman" w:hAnsi="Times New Roman" w:cs="Times New Roman"/>
          <w:b/>
          <w:sz w:val="24"/>
        </w:rPr>
        <w:t>Table S3:</w:t>
      </w:r>
      <w:r w:rsidRPr="000B2442">
        <w:rPr>
          <w:rFonts w:ascii="Times New Roman" w:hAnsi="Times New Roman" w:cs="Times New Roman"/>
          <w:sz w:val="24"/>
        </w:rPr>
        <w:t xml:space="preserve"> The variance analysis of the </w:t>
      </w:r>
      <w:r w:rsidR="00C37AEA" w:rsidRPr="000B2442">
        <w:rPr>
          <w:rFonts w:ascii="Times New Roman" w:hAnsi="Times New Roman" w:cs="Times New Roman"/>
          <w:sz w:val="24"/>
        </w:rPr>
        <w:t>Random F</w:t>
      </w:r>
      <w:r w:rsidRPr="000B2442">
        <w:rPr>
          <w:rFonts w:ascii="Times New Roman" w:hAnsi="Times New Roman" w:cs="Times New Roman"/>
          <w:sz w:val="24"/>
        </w:rPr>
        <w:t>orest</w:t>
      </w:r>
      <w:r w:rsidR="00C37AEA" w:rsidRPr="000B2442">
        <w:rPr>
          <w:rFonts w:ascii="Times New Roman" w:hAnsi="Times New Roman" w:cs="Times New Roman"/>
          <w:sz w:val="24"/>
        </w:rPr>
        <w:t xml:space="preserve"> (RF) and Deep Neural Network (DNN)</w:t>
      </w:r>
      <w:r w:rsidRPr="000B2442">
        <w:rPr>
          <w:rFonts w:ascii="Times New Roman" w:hAnsi="Times New Roman" w:cs="Times New Roman"/>
          <w:sz w:val="24"/>
        </w:rPr>
        <w:t xml:space="preserve"> models. The results we</w:t>
      </w:r>
      <w:r w:rsidR="00313918">
        <w:rPr>
          <w:rFonts w:ascii="Times New Roman" w:hAnsi="Times New Roman" w:cs="Times New Roman"/>
          <w:sz w:val="24"/>
        </w:rPr>
        <w:t>re based on the six best models from test set</w:t>
      </w:r>
      <w:r w:rsidR="00D6120F">
        <w:rPr>
          <w:rFonts w:ascii="Times New Roman" w:hAnsi="Times New Roman" w:cs="Times New Roman"/>
          <w:sz w:val="24"/>
        </w:rPr>
        <w:t>.</w:t>
      </w:r>
    </w:p>
    <w:p w:rsidR="008F5428" w:rsidRPr="008F5428" w:rsidRDefault="008F5428" w:rsidP="008F5428">
      <w:pPr>
        <w:wordWrap/>
        <w:spacing w:after="0" w:line="240" w:lineRule="auto"/>
        <w:rPr>
          <w:rFonts w:ascii="Times New Roman" w:hAnsi="Times New Roman" w:cs="Times New Roman"/>
        </w:rPr>
      </w:pPr>
    </w:p>
    <w:tbl>
      <w:tblPr>
        <w:tblStyle w:val="a5"/>
        <w:tblW w:w="10215" w:type="dxa"/>
        <w:jc w:val="center"/>
        <w:tblLook w:val="04A0" w:firstRow="1" w:lastRow="0" w:firstColumn="1" w:lastColumn="0" w:noHBand="0" w:noVBand="1"/>
      </w:tblPr>
      <w:tblGrid>
        <w:gridCol w:w="1134"/>
        <w:gridCol w:w="1134"/>
        <w:gridCol w:w="4252"/>
        <w:gridCol w:w="1087"/>
        <w:gridCol w:w="756"/>
        <w:gridCol w:w="1096"/>
        <w:gridCol w:w="756"/>
      </w:tblGrid>
      <w:tr w:rsidR="00C37AEA" w:rsidRPr="008F5428" w:rsidTr="00C931AF">
        <w:trPr>
          <w:trHeight w:val="20"/>
          <w:jc w:val="center"/>
        </w:trPr>
        <w:tc>
          <w:tcPr>
            <w:tcW w:w="1134" w:type="dxa"/>
            <w:vMerge w:val="restart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hAnsi="Times New Roman" w:cs="Times New Roman"/>
                <w:b/>
                <w:sz w:val="24"/>
                <w:szCs w:val="24"/>
              </w:rPr>
              <w:t>Features</w:t>
            </w:r>
          </w:p>
        </w:tc>
        <w:tc>
          <w:tcPr>
            <w:tcW w:w="1134" w:type="dxa"/>
            <w:vMerge w:val="restart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Methods</w:t>
            </w:r>
          </w:p>
        </w:tc>
        <w:tc>
          <w:tcPr>
            <w:tcW w:w="4252" w:type="dxa"/>
            <w:vMerge w:val="restart"/>
            <w:vAlign w:val="center"/>
          </w:tcPr>
          <w:p w:rsidR="00C37AEA" w:rsidRPr="008F5428" w:rsidRDefault="00886EC7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</w:t>
            </w:r>
            <w:r w:rsidR="00C37AEA" w:rsidRPr="008F5428"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arameters</w:t>
            </w:r>
          </w:p>
        </w:tc>
        <w:tc>
          <w:tcPr>
            <w:tcW w:w="1843" w:type="dxa"/>
            <w:gridSpan w:val="2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hAnsi="Times New Roman" w:cs="Times New Roman"/>
                <w:b/>
                <w:sz w:val="24"/>
                <w:szCs w:val="24"/>
              </w:rPr>
              <w:t>RMSE</w:t>
            </w:r>
          </w:p>
        </w:tc>
        <w:tc>
          <w:tcPr>
            <w:tcW w:w="1852" w:type="dxa"/>
            <w:gridSpan w:val="2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hAnsi="Times New Roman" w:cs="Times New Roman"/>
                <w:b/>
                <w:sz w:val="24"/>
                <w:szCs w:val="24"/>
              </w:rPr>
              <w:t>PCC</w:t>
            </w:r>
          </w:p>
        </w:tc>
      </w:tr>
      <w:tr w:rsidR="00C931AF" w:rsidRPr="008F5428" w:rsidTr="00C931AF">
        <w:trPr>
          <w:trHeight w:val="20"/>
          <w:jc w:val="center"/>
        </w:trPr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52" w:type="dxa"/>
            <w:vMerge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hAnsi="Times New Roman" w:cs="Times New Roman"/>
                <w:b/>
                <w:sz w:val="24"/>
                <w:szCs w:val="24"/>
              </w:rPr>
              <w:t>Average</w:t>
            </w:r>
          </w:p>
        </w:tc>
        <w:tc>
          <w:tcPr>
            <w:tcW w:w="75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hAnsi="Times New Roman" w:cs="Times New Roman"/>
                <w:b/>
                <w:sz w:val="24"/>
                <w:szCs w:val="24"/>
              </w:rPr>
              <w:t>Std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09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hAnsi="Times New Roman" w:cs="Times New Roman"/>
                <w:b/>
                <w:sz w:val="24"/>
                <w:szCs w:val="24"/>
              </w:rPr>
              <w:t>Average</w:t>
            </w:r>
          </w:p>
        </w:tc>
        <w:tc>
          <w:tcPr>
            <w:tcW w:w="75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hAnsi="Times New Roman" w:cs="Times New Roman"/>
                <w:b/>
                <w:sz w:val="24"/>
                <w:szCs w:val="24"/>
              </w:rPr>
              <w:t>Std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C37AEA" w:rsidRPr="008F5428" w:rsidTr="00C931AF">
        <w:trPr>
          <w:trHeight w:val="20"/>
          <w:jc w:val="center"/>
        </w:trPr>
        <w:tc>
          <w:tcPr>
            <w:tcW w:w="1134" w:type="dxa"/>
            <w:vMerge w:val="restart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hAnsi="Times New Roman" w:cs="Times New Roman"/>
                <w:b/>
                <w:sz w:val="24"/>
                <w:szCs w:val="24"/>
              </w:rPr>
              <w:t>IFP</w:t>
            </w:r>
          </w:p>
        </w:tc>
        <w:tc>
          <w:tcPr>
            <w:tcW w:w="1134" w:type="dxa"/>
            <w:vMerge w:val="restart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HAnsi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RF</w:t>
            </w:r>
          </w:p>
        </w:tc>
        <w:tc>
          <w:tcPr>
            <w:tcW w:w="4252" w:type="dxa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F5428">
              <w:rPr>
                <w:rFonts w:ascii="Times New Roman" w:eastAsiaTheme="majorHAnsi" w:hAnsi="Times New Roman" w:cs="Times New Roman"/>
                <w:sz w:val="24"/>
                <w:szCs w:val="24"/>
              </w:rPr>
              <w:t>n_estimators = 500 max_features = 'auto'</w:t>
            </w:r>
          </w:p>
        </w:tc>
        <w:tc>
          <w:tcPr>
            <w:tcW w:w="1087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1.707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0.033</w:t>
            </w:r>
          </w:p>
        </w:tc>
        <w:tc>
          <w:tcPr>
            <w:tcW w:w="109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0.663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0.021</w:t>
            </w:r>
          </w:p>
        </w:tc>
      </w:tr>
      <w:tr w:rsidR="00C37AEA" w:rsidRPr="008F5428" w:rsidTr="00C931AF">
        <w:trPr>
          <w:trHeight w:val="20"/>
          <w:jc w:val="center"/>
        </w:trPr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F5428">
              <w:rPr>
                <w:rFonts w:ascii="Times New Roman" w:eastAsiaTheme="majorHAnsi" w:hAnsi="Times New Roman" w:cs="Times New Roman"/>
                <w:sz w:val="24"/>
                <w:szCs w:val="24"/>
              </w:rPr>
              <w:t>n_estimators = 500 max_features = 'sqrt'</w:t>
            </w:r>
          </w:p>
        </w:tc>
        <w:tc>
          <w:tcPr>
            <w:tcW w:w="1087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1.701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0.031</w:t>
            </w:r>
          </w:p>
        </w:tc>
        <w:tc>
          <w:tcPr>
            <w:tcW w:w="109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0.693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019</w:t>
            </w:r>
          </w:p>
        </w:tc>
      </w:tr>
      <w:tr w:rsidR="00C37AEA" w:rsidRPr="008F5428" w:rsidTr="00C931AF">
        <w:trPr>
          <w:trHeight w:val="20"/>
          <w:jc w:val="center"/>
        </w:trPr>
        <w:tc>
          <w:tcPr>
            <w:tcW w:w="1134" w:type="dxa"/>
            <w:vMerge w:val="restart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IFP + Int_Dist</w:t>
            </w:r>
          </w:p>
        </w:tc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F5428">
              <w:rPr>
                <w:rFonts w:ascii="Times New Roman" w:eastAsiaTheme="majorHAnsi" w:hAnsi="Times New Roman" w:cs="Times New Roman"/>
                <w:sz w:val="24"/>
                <w:szCs w:val="24"/>
              </w:rPr>
              <w:t>n_estimators = 500 max_features = 'auto'</w:t>
            </w:r>
          </w:p>
        </w:tc>
        <w:tc>
          <w:tcPr>
            <w:tcW w:w="1087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1.753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0.026</w:t>
            </w:r>
          </w:p>
        </w:tc>
        <w:tc>
          <w:tcPr>
            <w:tcW w:w="109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0.651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0.017</w:t>
            </w:r>
          </w:p>
        </w:tc>
      </w:tr>
      <w:tr w:rsidR="00C37AEA" w:rsidRPr="008F5428" w:rsidTr="00C931AF">
        <w:trPr>
          <w:trHeight w:val="20"/>
          <w:jc w:val="center"/>
        </w:trPr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F5428">
              <w:rPr>
                <w:rFonts w:ascii="Times New Roman" w:eastAsiaTheme="majorHAnsi" w:hAnsi="Times New Roman" w:cs="Times New Roman"/>
                <w:sz w:val="24"/>
                <w:szCs w:val="24"/>
              </w:rPr>
              <w:t>n_estimators = 500 max_features = 'sqrt'</w:t>
            </w:r>
          </w:p>
        </w:tc>
        <w:tc>
          <w:tcPr>
            <w:tcW w:w="1087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1.728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0.027</w:t>
            </w:r>
          </w:p>
        </w:tc>
        <w:tc>
          <w:tcPr>
            <w:tcW w:w="109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0.689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0.017</w:t>
            </w:r>
          </w:p>
        </w:tc>
      </w:tr>
      <w:tr w:rsidR="00C37AEA" w:rsidRPr="008F5428" w:rsidTr="00C931AF">
        <w:trPr>
          <w:trHeight w:val="20"/>
          <w:jc w:val="center"/>
        </w:trPr>
        <w:tc>
          <w:tcPr>
            <w:tcW w:w="1134" w:type="dxa"/>
            <w:vMerge w:val="restart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IFP + Frag</w:t>
            </w:r>
          </w:p>
        </w:tc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F5428">
              <w:rPr>
                <w:rFonts w:ascii="Times New Roman" w:eastAsiaTheme="majorHAnsi" w:hAnsi="Times New Roman" w:cs="Times New Roman"/>
                <w:sz w:val="24"/>
                <w:szCs w:val="24"/>
              </w:rPr>
              <w:t>n_estimators = 500 max_features = 'auto'</w:t>
            </w:r>
          </w:p>
        </w:tc>
        <w:tc>
          <w:tcPr>
            <w:tcW w:w="1087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1.543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0.028</w:t>
            </w:r>
          </w:p>
        </w:tc>
        <w:tc>
          <w:tcPr>
            <w:tcW w:w="109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0.747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0.013</w:t>
            </w:r>
          </w:p>
        </w:tc>
      </w:tr>
      <w:tr w:rsidR="00C37AEA" w:rsidRPr="008F5428" w:rsidTr="00C931AF">
        <w:trPr>
          <w:trHeight w:val="20"/>
          <w:jc w:val="center"/>
        </w:trPr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F5428">
              <w:rPr>
                <w:rFonts w:ascii="Times New Roman" w:eastAsiaTheme="majorHAnsi" w:hAnsi="Times New Roman" w:cs="Times New Roman"/>
                <w:sz w:val="24"/>
                <w:szCs w:val="24"/>
              </w:rPr>
              <w:t>n_estimators = 500 max_features = 'sqrt'</w:t>
            </w:r>
          </w:p>
        </w:tc>
        <w:tc>
          <w:tcPr>
            <w:tcW w:w="1087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1.574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0.030</w:t>
            </w:r>
          </w:p>
        </w:tc>
        <w:tc>
          <w:tcPr>
            <w:tcW w:w="109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0.739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0.013</w:t>
            </w:r>
          </w:p>
        </w:tc>
      </w:tr>
      <w:tr w:rsidR="00C37AEA" w:rsidRPr="008F5428" w:rsidTr="00C931AF">
        <w:trPr>
          <w:trHeight w:val="20"/>
          <w:jc w:val="center"/>
        </w:trPr>
        <w:tc>
          <w:tcPr>
            <w:tcW w:w="1134" w:type="dxa"/>
            <w:vMerge w:val="restart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IFP + Int_Dist + Frag</w:t>
            </w:r>
          </w:p>
        </w:tc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F5428">
              <w:rPr>
                <w:rFonts w:ascii="Times New Roman" w:eastAsiaTheme="majorHAnsi" w:hAnsi="Times New Roman" w:cs="Times New Roman"/>
                <w:sz w:val="24"/>
                <w:szCs w:val="24"/>
              </w:rPr>
              <w:t>n_estimators = 500 max_features = 'auto'</w:t>
            </w:r>
          </w:p>
        </w:tc>
        <w:tc>
          <w:tcPr>
            <w:tcW w:w="1087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1.546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0.022</w:t>
            </w:r>
          </w:p>
        </w:tc>
        <w:tc>
          <w:tcPr>
            <w:tcW w:w="109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0.745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0.011</w:t>
            </w:r>
          </w:p>
        </w:tc>
      </w:tr>
      <w:tr w:rsidR="00C37AEA" w:rsidRPr="008F5428" w:rsidTr="00C931AF">
        <w:trPr>
          <w:trHeight w:val="20"/>
          <w:jc w:val="center"/>
        </w:trPr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8F5428">
              <w:rPr>
                <w:rFonts w:ascii="Times New Roman" w:eastAsiaTheme="majorHAnsi" w:hAnsi="Times New Roman" w:cs="Times New Roman"/>
                <w:sz w:val="24"/>
                <w:szCs w:val="24"/>
              </w:rPr>
              <w:t>n_estimators = 500 max_features = 'sqrt'</w:t>
            </w:r>
          </w:p>
        </w:tc>
        <w:tc>
          <w:tcPr>
            <w:tcW w:w="1087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1.564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0.028</w:t>
            </w:r>
          </w:p>
        </w:tc>
        <w:tc>
          <w:tcPr>
            <w:tcW w:w="109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0.750</w:t>
            </w:r>
          </w:p>
        </w:tc>
        <w:tc>
          <w:tcPr>
            <w:tcW w:w="756" w:type="dxa"/>
            <w:vAlign w:val="center"/>
          </w:tcPr>
          <w:p w:rsidR="00C37AEA" w:rsidRPr="008F5428" w:rsidRDefault="00C76B6C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.012</w:t>
            </w:r>
          </w:p>
        </w:tc>
      </w:tr>
      <w:tr w:rsidR="00C37AEA" w:rsidRPr="008F5428" w:rsidTr="00C931AF">
        <w:trPr>
          <w:trHeight w:val="20"/>
          <w:jc w:val="center"/>
        </w:trPr>
        <w:tc>
          <w:tcPr>
            <w:tcW w:w="1134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hAnsi="Times New Roman" w:cs="Times New Roman"/>
                <w:b/>
                <w:sz w:val="24"/>
                <w:szCs w:val="24"/>
              </w:rPr>
              <w:t>IFP</w:t>
            </w:r>
          </w:p>
        </w:tc>
        <w:tc>
          <w:tcPr>
            <w:tcW w:w="1134" w:type="dxa"/>
            <w:vMerge w:val="restart"/>
            <w:vAlign w:val="center"/>
          </w:tcPr>
          <w:p w:rsidR="00C37AEA" w:rsidRPr="00C37AEA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b/>
                <w:sz w:val="24"/>
                <w:szCs w:val="24"/>
              </w:rPr>
            </w:pPr>
            <w:r w:rsidRPr="00C37AEA">
              <w:rPr>
                <w:rFonts w:ascii="Times New Roman" w:eastAsiaTheme="majorHAnsi" w:hAnsi="Times New Roman" w:cs="Times New Roman" w:hint="eastAsia"/>
                <w:b/>
                <w:sz w:val="24"/>
                <w:szCs w:val="24"/>
              </w:rPr>
              <w:t>D</w:t>
            </w:r>
            <w:r w:rsidRPr="00C37AEA">
              <w:rPr>
                <w:rFonts w:ascii="Times New Roman" w:eastAsiaTheme="majorHAnsi" w:hAnsi="Times New Roman" w:cs="Times New Roman"/>
                <w:b/>
                <w:sz w:val="24"/>
                <w:szCs w:val="24"/>
              </w:rPr>
              <w:t>NN</w:t>
            </w:r>
          </w:p>
        </w:tc>
        <w:tc>
          <w:tcPr>
            <w:tcW w:w="4252" w:type="dxa"/>
            <w:vMerge w:val="restart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ajorHAnsi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087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1.601</w:t>
            </w:r>
          </w:p>
        </w:tc>
        <w:tc>
          <w:tcPr>
            <w:tcW w:w="75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0.039</w:t>
            </w:r>
          </w:p>
        </w:tc>
        <w:tc>
          <w:tcPr>
            <w:tcW w:w="109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0.701</w:t>
            </w:r>
          </w:p>
        </w:tc>
        <w:tc>
          <w:tcPr>
            <w:tcW w:w="75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0.014</w:t>
            </w:r>
          </w:p>
        </w:tc>
      </w:tr>
      <w:tr w:rsidR="00C37AEA" w:rsidRPr="008F5428" w:rsidTr="00C931AF">
        <w:trPr>
          <w:trHeight w:val="53"/>
          <w:jc w:val="center"/>
        </w:trPr>
        <w:tc>
          <w:tcPr>
            <w:tcW w:w="1134" w:type="dxa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IFP + Int_Dist</w:t>
            </w:r>
          </w:p>
        </w:tc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1.624</w:t>
            </w:r>
          </w:p>
        </w:tc>
        <w:tc>
          <w:tcPr>
            <w:tcW w:w="75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0.029</w:t>
            </w:r>
          </w:p>
        </w:tc>
        <w:tc>
          <w:tcPr>
            <w:tcW w:w="109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0.700</w:t>
            </w:r>
          </w:p>
        </w:tc>
        <w:tc>
          <w:tcPr>
            <w:tcW w:w="75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0.013</w:t>
            </w:r>
          </w:p>
        </w:tc>
      </w:tr>
      <w:tr w:rsidR="00C37AEA" w:rsidRPr="008F5428" w:rsidTr="00C931AF">
        <w:trPr>
          <w:trHeight w:val="20"/>
          <w:jc w:val="center"/>
        </w:trPr>
        <w:tc>
          <w:tcPr>
            <w:tcW w:w="1134" w:type="dxa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IFP + Frag</w:t>
            </w:r>
          </w:p>
        </w:tc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1.565</w:t>
            </w:r>
          </w:p>
        </w:tc>
        <w:tc>
          <w:tcPr>
            <w:tcW w:w="75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0.026</w:t>
            </w:r>
          </w:p>
        </w:tc>
        <w:tc>
          <w:tcPr>
            <w:tcW w:w="109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0.718</w:t>
            </w:r>
          </w:p>
        </w:tc>
        <w:tc>
          <w:tcPr>
            <w:tcW w:w="75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0.012</w:t>
            </w:r>
          </w:p>
        </w:tc>
      </w:tr>
      <w:tr w:rsidR="00C37AEA" w:rsidRPr="008F5428" w:rsidTr="00C931AF">
        <w:trPr>
          <w:trHeight w:val="20"/>
          <w:jc w:val="center"/>
        </w:trPr>
        <w:tc>
          <w:tcPr>
            <w:tcW w:w="1134" w:type="dxa"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F542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IFP + Int_Dist + Frag</w:t>
            </w:r>
          </w:p>
        </w:tc>
        <w:tc>
          <w:tcPr>
            <w:tcW w:w="1134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vMerge/>
            <w:vAlign w:val="center"/>
          </w:tcPr>
          <w:p w:rsidR="00C37AEA" w:rsidRPr="008F5428" w:rsidRDefault="00C37AEA" w:rsidP="00C931AF">
            <w:pPr>
              <w:widowControl/>
              <w:wordWrap/>
              <w:autoSpaceDE/>
              <w:autoSpaceDN/>
              <w:jc w:val="center"/>
              <w:rPr>
                <w:rFonts w:ascii="Times New Roman" w:eastAsiaTheme="majorHAnsi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1.607</w:t>
            </w:r>
          </w:p>
        </w:tc>
        <w:tc>
          <w:tcPr>
            <w:tcW w:w="75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.032</w:t>
            </w:r>
          </w:p>
        </w:tc>
        <w:tc>
          <w:tcPr>
            <w:tcW w:w="109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0.706</w:t>
            </w:r>
          </w:p>
        </w:tc>
        <w:tc>
          <w:tcPr>
            <w:tcW w:w="756" w:type="dxa"/>
            <w:vAlign w:val="center"/>
          </w:tcPr>
          <w:p w:rsidR="00C37AEA" w:rsidRPr="008F5428" w:rsidRDefault="00C37AEA" w:rsidP="00C931AF">
            <w:pPr>
              <w:wordWrap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0.009</w:t>
            </w:r>
          </w:p>
        </w:tc>
      </w:tr>
    </w:tbl>
    <w:p w:rsidR="00E41C20" w:rsidRPr="0046176B" w:rsidRDefault="0046176B" w:rsidP="0046176B">
      <w:pPr>
        <w:wordWrap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6176B">
        <w:rPr>
          <w:rFonts w:ascii="Times New Roman" w:hAnsi="Times New Roman" w:cs="Times New Roman" w:hint="eastAsia"/>
          <w:b/>
          <w:sz w:val="24"/>
          <w:szCs w:val="24"/>
        </w:rPr>
        <w:t xml:space="preserve">Abbreviations: </w:t>
      </w:r>
      <w:r w:rsidRPr="0046176B">
        <w:rPr>
          <w:rFonts w:ascii="Times New Roman" w:eastAsiaTheme="majorHAnsi" w:hAnsi="Times New Roman" w:cs="Times New Roman"/>
          <w:b/>
          <w:sz w:val="24"/>
          <w:szCs w:val="24"/>
        </w:rPr>
        <w:t>RMSE</w:t>
      </w:r>
      <w:r w:rsidRPr="0046176B">
        <w:rPr>
          <w:rFonts w:ascii="Times New Roman" w:hAnsi="Times New Roman" w:cs="Times New Roman"/>
          <w:b/>
          <w:sz w:val="24"/>
          <w:szCs w:val="24"/>
        </w:rPr>
        <w:t>:</w:t>
      </w:r>
      <w:r w:rsidRPr="0046176B">
        <w:rPr>
          <w:rFonts w:ascii="Times New Roman" w:hAnsi="Times New Roman" w:cs="Times New Roman"/>
          <w:sz w:val="24"/>
          <w:szCs w:val="24"/>
        </w:rPr>
        <w:t xml:space="preserve"> Root-Mean-Square-Error; </w:t>
      </w:r>
      <w:r w:rsidRPr="0046176B">
        <w:rPr>
          <w:rFonts w:ascii="Times New Roman" w:hAnsi="Times New Roman" w:cs="Times New Roman"/>
          <w:b/>
          <w:sz w:val="24"/>
          <w:szCs w:val="24"/>
        </w:rPr>
        <w:t>PCC:</w:t>
      </w:r>
      <w:r w:rsidRPr="0046176B">
        <w:rPr>
          <w:rFonts w:ascii="Times New Roman" w:hAnsi="Times New Roman" w:cs="Times New Roman"/>
          <w:sz w:val="24"/>
          <w:szCs w:val="24"/>
        </w:rPr>
        <w:t xml:space="preserve"> Pearson Correlation Coefficient;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176B">
        <w:rPr>
          <w:rFonts w:ascii="Times New Roman" w:hAnsi="Times New Roman" w:cs="Times New Roman"/>
          <w:b/>
          <w:sz w:val="24"/>
          <w:szCs w:val="24"/>
        </w:rPr>
        <w:t>RF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46176B">
        <w:rPr>
          <w:rFonts w:ascii="Times New Roman" w:hAnsi="Times New Roman" w:cs="Times New Roman"/>
          <w:sz w:val="24"/>
          <w:szCs w:val="24"/>
        </w:rPr>
        <w:t>Random Forest</w:t>
      </w:r>
      <w:r>
        <w:rPr>
          <w:rFonts w:ascii="Times New Roman" w:hAnsi="Times New Roman" w:cs="Times New Roman"/>
          <w:b/>
          <w:sz w:val="24"/>
          <w:szCs w:val="24"/>
        </w:rPr>
        <w:t xml:space="preserve">; DNN: </w:t>
      </w:r>
      <w:r w:rsidRPr="0046176B">
        <w:rPr>
          <w:rFonts w:ascii="Times New Roman" w:hAnsi="Times New Roman" w:cs="Times New Roman"/>
          <w:sz w:val="24"/>
          <w:szCs w:val="24"/>
        </w:rPr>
        <w:t>Deep Neural Network</w:t>
      </w:r>
    </w:p>
    <w:p w:rsidR="00E41C20" w:rsidRDefault="00E41C20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8F5428" w:rsidRPr="000B2442" w:rsidRDefault="00E41C20" w:rsidP="000B2442">
      <w:pPr>
        <w:wordWrap/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0B2442">
        <w:rPr>
          <w:rFonts w:ascii="Times New Roman" w:hAnsi="Times New Roman" w:cs="Times New Roman" w:hint="eastAsia"/>
          <w:b/>
          <w:sz w:val="24"/>
        </w:rPr>
        <w:t>Figure</w:t>
      </w:r>
      <w:r w:rsidR="000B2442" w:rsidRPr="000B2442">
        <w:rPr>
          <w:rFonts w:ascii="Times New Roman" w:hAnsi="Times New Roman" w:cs="Times New Roman"/>
          <w:b/>
          <w:sz w:val="24"/>
        </w:rPr>
        <w:t xml:space="preserve"> S16</w:t>
      </w:r>
      <w:r w:rsidR="000B2442">
        <w:rPr>
          <w:rFonts w:ascii="Times New Roman" w:hAnsi="Times New Roman" w:cs="Times New Roman"/>
          <w:b/>
          <w:sz w:val="24"/>
        </w:rPr>
        <w:t xml:space="preserve">: </w:t>
      </w:r>
      <w:r w:rsidR="000B2442" w:rsidRPr="000B2442">
        <w:rPr>
          <w:rFonts w:ascii="Times New Roman" w:hAnsi="Times New Roman" w:cs="Times New Roman"/>
          <w:sz w:val="24"/>
        </w:rPr>
        <w:t xml:space="preserve">The binding affinity predictions for the Five benchmark dataset with IFP+Frag features using Random Forest Model. </w:t>
      </w:r>
      <w:r w:rsidR="000B2442" w:rsidRPr="00322C9C">
        <w:rPr>
          <w:rFonts w:ascii="Times New Roman" w:hAnsi="Times New Roman" w:cs="Times New Roman"/>
          <w:b/>
          <w:sz w:val="24"/>
        </w:rPr>
        <w:t>a)</w:t>
      </w:r>
      <w:r w:rsidR="000B2442" w:rsidRPr="000B2442">
        <w:rPr>
          <w:rFonts w:ascii="Times New Roman" w:hAnsi="Times New Roman" w:cs="Times New Roman"/>
          <w:sz w:val="24"/>
        </w:rPr>
        <w:t xml:space="preserve"> Astex Diverse Set; </w:t>
      </w:r>
      <w:r w:rsidR="000B2442" w:rsidRPr="00322C9C">
        <w:rPr>
          <w:rFonts w:ascii="Times New Roman" w:hAnsi="Times New Roman" w:cs="Times New Roman"/>
          <w:b/>
          <w:sz w:val="24"/>
        </w:rPr>
        <w:t>b)</w:t>
      </w:r>
      <w:r w:rsidR="000B2442" w:rsidRPr="000B2442">
        <w:rPr>
          <w:rFonts w:ascii="Times New Roman" w:hAnsi="Times New Roman" w:cs="Times New Roman"/>
          <w:sz w:val="24"/>
        </w:rPr>
        <w:t xml:space="preserve"> CASR NRC HiQ Set01; </w:t>
      </w:r>
      <w:r w:rsidR="000B2442" w:rsidRPr="00322C9C">
        <w:rPr>
          <w:rFonts w:ascii="Times New Roman" w:hAnsi="Times New Roman" w:cs="Times New Roman"/>
          <w:b/>
          <w:sz w:val="24"/>
        </w:rPr>
        <w:t>c)</w:t>
      </w:r>
      <w:r w:rsidR="000B2442" w:rsidRPr="000B2442">
        <w:rPr>
          <w:rFonts w:ascii="Times New Roman" w:hAnsi="Times New Roman" w:cs="Times New Roman"/>
          <w:sz w:val="24"/>
        </w:rPr>
        <w:t xml:space="preserve"> CASR NRC HiQ Set02; </w:t>
      </w:r>
      <w:r w:rsidR="000B2442" w:rsidRPr="00322C9C">
        <w:rPr>
          <w:rFonts w:ascii="Times New Roman" w:hAnsi="Times New Roman" w:cs="Times New Roman"/>
          <w:b/>
          <w:sz w:val="24"/>
        </w:rPr>
        <w:t>d)</w:t>
      </w:r>
      <w:r w:rsidR="000B2442" w:rsidRPr="000B2442">
        <w:rPr>
          <w:rFonts w:ascii="Times New Roman" w:hAnsi="Times New Roman" w:cs="Times New Roman"/>
          <w:sz w:val="24"/>
        </w:rPr>
        <w:t xml:space="preserve"> CSAF-2016; </w:t>
      </w:r>
      <w:r w:rsidR="000B2442" w:rsidRPr="00322C9C">
        <w:rPr>
          <w:rFonts w:ascii="Times New Roman" w:hAnsi="Times New Roman" w:cs="Times New Roman"/>
          <w:b/>
          <w:sz w:val="24"/>
        </w:rPr>
        <w:t>e)</w:t>
      </w:r>
      <w:r w:rsidR="000B2442" w:rsidRPr="000B2442">
        <w:rPr>
          <w:rFonts w:ascii="Times New Roman" w:hAnsi="Times New Roman" w:cs="Times New Roman"/>
          <w:sz w:val="24"/>
        </w:rPr>
        <w:t xml:space="preserve"> PDBbind NMR; and FEP dataset </w:t>
      </w:r>
      <w:r w:rsidR="000B2442" w:rsidRPr="00322C9C">
        <w:rPr>
          <w:rFonts w:ascii="Times New Roman" w:hAnsi="Times New Roman" w:cs="Times New Roman"/>
          <w:b/>
          <w:sz w:val="24"/>
        </w:rPr>
        <w:t>f)</w:t>
      </w:r>
      <w:r w:rsidR="000B2442" w:rsidRPr="000B2442">
        <w:rPr>
          <w:rFonts w:ascii="Times New Roman" w:hAnsi="Times New Roman" w:cs="Times New Roman"/>
          <w:sz w:val="24"/>
        </w:rPr>
        <w:t xml:space="preserve"> BACE; </w:t>
      </w:r>
      <w:r w:rsidR="000B2442" w:rsidRPr="00322C9C">
        <w:rPr>
          <w:rFonts w:ascii="Times New Roman" w:hAnsi="Times New Roman" w:cs="Times New Roman"/>
          <w:b/>
          <w:sz w:val="24"/>
        </w:rPr>
        <w:t>g)</w:t>
      </w:r>
      <w:r w:rsidR="000B2442" w:rsidRPr="000B2442">
        <w:rPr>
          <w:rFonts w:ascii="Times New Roman" w:hAnsi="Times New Roman" w:cs="Times New Roman"/>
          <w:sz w:val="24"/>
        </w:rPr>
        <w:t xml:space="preserve"> MCL1; </w:t>
      </w:r>
      <w:r w:rsidR="000B2442" w:rsidRPr="00322C9C">
        <w:rPr>
          <w:rFonts w:ascii="Times New Roman" w:hAnsi="Times New Roman" w:cs="Times New Roman"/>
          <w:b/>
          <w:sz w:val="24"/>
        </w:rPr>
        <w:t>h)</w:t>
      </w:r>
      <w:r w:rsidR="000B2442" w:rsidRPr="000B2442">
        <w:rPr>
          <w:rFonts w:ascii="Times New Roman" w:hAnsi="Times New Roman" w:cs="Times New Roman"/>
          <w:sz w:val="24"/>
        </w:rPr>
        <w:t xml:space="preserve"> PTP1B; </w:t>
      </w:r>
      <w:r w:rsidR="000B2442" w:rsidRPr="00322C9C">
        <w:rPr>
          <w:rFonts w:ascii="Times New Roman" w:hAnsi="Times New Roman" w:cs="Times New Roman"/>
          <w:b/>
          <w:sz w:val="24"/>
        </w:rPr>
        <w:t>i)</w:t>
      </w:r>
      <w:r w:rsidR="000B2442" w:rsidRPr="000B2442">
        <w:rPr>
          <w:rFonts w:ascii="Times New Roman" w:hAnsi="Times New Roman" w:cs="Times New Roman"/>
          <w:sz w:val="24"/>
        </w:rPr>
        <w:t xml:space="preserve"> Thrombin; </w:t>
      </w:r>
      <w:r w:rsidR="000B2442" w:rsidRPr="00322C9C">
        <w:rPr>
          <w:rFonts w:ascii="Times New Roman" w:hAnsi="Times New Roman" w:cs="Times New Roman"/>
          <w:b/>
          <w:sz w:val="24"/>
        </w:rPr>
        <w:t>j)</w:t>
      </w:r>
      <w:r w:rsidR="000B2442" w:rsidRPr="000B2442">
        <w:rPr>
          <w:rFonts w:ascii="Times New Roman" w:hAnsi="Times New Roman" w:cs="Times New Roman"/>
          <w:sz w:val="24"/>
        </w:rPr>
        <w:t xml:space="preserve"> Tyk2</w:t>
      </w:r>
    </w:p>
    <w:p w:rsidR="00E41C20" w:rsidRDefault="00E41C20" w:rsidP="00C931AF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</w:p>
    <w:p w:rsidR="000B2442" w:rsidRDefault="00336974" w:rsidP="00C931AF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8248FB1" wp14:editId="74E8052A">
            <wp:extent cx="6260092" cy="7920000"/>
            <wp:effectExtent l="0" t="0" r="7620" b="508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260092" cy="79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2442" w:rsidRDefault="00336974" w:rsidP="00C931AF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4D5EB995" wp14:editId="29E8A409">
            <wp:extent cx="6120130" cy="5162550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74E5" w:rsidRDefault="003474E5" w:rsidP="00C931AF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</w:p>
    <w:p w:rsidR="00CA70DB" w:rsidRDefault="00CA70DB">
      <w:pPr>
        <w:widowControl/>
        <w:wordWrap/>
        <w:autoSpaceDE/>
        <w:autoSpaceDN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42929" w:rsidRPr="00CA6062" w:rsidRDefault="00A059D0" w:rsidP="00FC0FDD">
      <w:pPr>
        <w:wordWrap/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Figure S17:</w:t>
      </w:r>
      <w:r w:rsidR="00FC0FDD">
        <w:rPr>
          <w:rFonts w:ascii="Times New Roman" w:hAnsi="Times New Roman" w:cs="Times New Roman" w:hint="eastAsia"/>
          <w:b/>
          <w:sz w:val="24"/>
        </w:rPr>
        <w:t xml:space="preserve"> </w:t>
      </w:r>
      <w:r w:rsidR="00FC0FDD" w:rsidRPr="00FC0FDD">
        <w:rPr>
          <w:rFonts w:ascii="Times New Roman" w:hAnsi="Times New Roman" w:cs="Times New Roman"/>
          <w:sz w:val="24"/>
          <w:szCs w:val="24"/>
        </w:rPr>
        <w:t xml:space="preserve">The superimposition of docked pose (magenta color) over the crystal pose (green color) for </w:t>
      </w:r>
      <w:r w:rsidR="00C42929" w:rsidRPr="00C42929">
        <w:rPr>
          <w:rFonts w:ascii="Times New Roman" w:hAnsi="Times New Roman" w:cs="Times New Roman"/>
          <w:b/>
          <w:sz w:val="24"/>
          <w:szCs w:val="24"/>
        </w:rPr>
        <w:t>a)</w:t>
      </w:r>
      <w:r w:rsidR="00C42929">
        <w:rPr>
          <w:rFonts w:ascii="Times New Roman" w:hAnsi="Times New Roman" w:cs="Times New Roman"/>
          <w:sz w:val="24"/>
          <w:szCs w:val="24"/>
        </w:rPr>
        <w:t xml:space="preserve"> PDB ID: 2JDM;</w:t>
      </w:r>
      <w:r w:rsidR="00FC0FDD" w:rsidRPr="00FC0FDD">
        <w:rPr>
          <w:rFonts w:ascii="Times New Roman" w:hAnsi="Times New Roman" w:cs="Times New Roman"/>
          <w:sz w:val="24"/>
          <w:szCs w:val="24"/>
        </w:rPr>
        <w:t xml:space="preserve"> </w:t>
      </w:r>
      <w:r w:rsidR="00C42929" w:rsidRPr="00C42929">
        <w:rPr>
          <w:rFonts w:ascii="Times New Roman" w:hAnsi="Times New Roman" w:cs="Times New Roman"/>
          <w:b/>
          <w:sz w:val="24"/>
          <w:szCs w:val="24"/>
        </w:rPr>
        <w:t>b)</w:t>
      </w:r>
      <w:r w:rsidR="00C429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42929" w:rsidRPr="00C42929">
        <w:rPr>
          <w:rFonts w:ascii="Times New Roman" w:hAnsi="Times New Roman" w:cs="Times New Roman"/>
          <w:sz w:val="24"/>
          <w:szCs w:val="24"/>
        </w:rPr>
        <w:t>PDB ID: 3VH9</w:t>
      </w:r>
      <w:r w:rsidR="00CA6062">
        <w:rPr>
          <w:rFonts w:ascii="Times New Roman" w:hAnsi="Times New Roman" w:cs="Times New Roman"/>
          <w:sz w:val="24"/>
          <w:szCs w:val="24"/>
        </w:rPr>
        <w:t xml:space="preserve"> from PDBbind Core Set</w:t>
      </w:r>
      <w:r w:rsidR="00C42929">
        <w:rPr>
          <w:rFonts w:ascii="Times New Roman" w:hAnsi="Times New Roman" w:cs="Times New Roman"/>
          <w:sz w:val="24"/>
          <w:szCs w:val="24"/>
        </w:rPr>
        <w:t>.</w:t>
      </w:r>
      <w:r w:rsidR="00CA6062">
        <w:rPr>
          <w:rFonts w:ascii="Times New Roman" w:hAnsi="Times New Roman" w:cs="Times New Roman"/>
          <w:sz w:val="24"/>
          <w:szCs w:val="24"/>
        </w:rPr>
        <w:t xml:space="preserve"> </w:t>
      </w:r>
      <w:r w:rsidR="00CA6062" w:rsidRPr="00FC0FDD">
        <w:rPr>
          <w:rFonts w:ascii="Times New Roman" w:hAnsi="Times New Roman" w:cs="Times New Roman"/>
          <w:sz w:val="24"/>
          <w:szCs w:val="24"/>
        </w:rPr>
        <w:t>The nitrogen atoms are in blue, oxygen in red</w:t>
      </w:r>
      <w:r w:rsidR="00E03D25">
        <w:rPr>
          <w:rFonts w:ascii="Times New Roman" w:hAnsi="Times New Roman" w:cs="Times New Roman"/>
          <w:sz w:val="24"/>
          <w:szCs w:val="24"/>
        </w:rPr>
        <w:t>,</w:t>
      </w:r>
      <w:r w:rsidR="00CA6062" w:rsidRPr="00FC0FDD">
        <w:rPr>
          <w:rFonts w:ascii="Times New Roman" w:hAnsi="Times New Roman" w:cs="Times New Roman"/>
          <w:sz w:val="24"/>
          <w:szCs w:val="24"/>
        </w:rPr>
        <w:t xml:space="preserve"> and hydrogen in whi</w:t>
      </w:r>
      <w:r w:rsidR="00E03D25">
        <w:rPr>
          <w:rFonts w:ascii="Times New Roman" w:hAnsi="Times New Roman" w:cs="Times New Roman"/>
          <w:sz w:val="24"/>
          <w:szCs w:val="24"/>
        </w:rPr>
        <w:t>t</w:t>
      </w:r>
      <w:r w:rsidR="00CA6062" w:rsidRPr="00FC0FDD">
        <w:rPr>
          <w:rFonts w:ascii="Times New Roman" w:hAnsi="Times New Roman" w:cs="Times New Roman"/>
          <w:sz w:val="24"/>
          <w:szCs w:val="24"/>
        </w:rPr>
        <w:t>e color.</w:t>
      </w:r>
    </w:p>
    <w:p w:rsidR="00C42929" w:rsidRDefault="00C42929" w:rsidP="00FC0FDD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2929" w:rsidRDefault="00336974" w:rsidP="00C42929">
      <w:pPr>
        <w:wordWrap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B5D459F" wp14:editId="592AF2B8">
            <wp:extent cx="6120130" cy="3131820"/>
            <wp:effectExtent l="0" t="0" r="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131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2929" w:rsidRDefault="00C42929" w:rsidP="00FC0FDD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6818" w:rsidRPr="00CA70DB" w:rsidRDefault="006A6818" w:rsidP="006A6818">
      <w:pPr>
        <w:wordWrap/>
        <w:spacing w:after="0" w:line="240" w:lineRule="auto"/>
        <w:rPr>
          <w:rFonts w:ascii="Times New Roman" w:hAnsi="Times New Roman" w:cs="Times New Roman"/>
          <w:sz w:val="24"/>
        </w:rPr>
      </w:pPr>
      <w:r w:rsidRPr="00CA70DB">
        <w:rPr>
          <w:rFonts w:ascii="Times New Roman" w:hAnsi="Times New Roman" w:cs="Times New Roman" w:hint="eastAsia"/>
          <w:b/>
          <w:sz w:val="24"/>
        </w:rPr>
        <w:t xml:space="preserve">Table </w:t>
      </w:r>
      <w:r w:rsidRPr="00CA70DB">
        <w:rPr>
          <w:rFonts w:ascii="Times New Roman" w:hAnsi="Times New Roman" w:cs="Times New Roman"/>
          <w:b/>
          <w:sz w:val="24"/>
        </w:rPr>
        <w:t>S4:</w:t>
      </w:r>
      <w:r w:rsidRPr="00CA70DB">
        <w:rPr>
          <w:rFonts w:ascii="Times New Roman" w:hAnsi="Times New Roman" w:cs="Times New Roman"/>
          <w:sz w:val="24"/>
        </w:rPr>
        <w:t xml:space="preserve"> Interaction Fingerprint Pattern (IFP) calculated for Crystal pose and Docked pose for </w:t>
      </w:r>
      <w:r>
        <w:rPr>
          <w:rFonts w:ascii="Times New Roman" w:hAnsi="Times New Roman" w:cs="Times New Roman"/>
          <w:sz w:val="24"/>
        </w:rPr>
        <w:t>PDB (</w:t>
      </w:r>
      <w:r>
        <w:rPr>
          <w:rFonts w:ascii="Times New Roman" w:hAnsi="Times New Roman" w:cs="Times New Roman"/>
          <w:b/>
          <w:sz w:val="24"/>
        </w:rPr>
        <w:t>2JDM</w:t>
      </w:r>
      <w:r>
        <w:rPr>
          <w:rFonts w:ascii="Times New Roman" w:hAnsi="Times New Roman" w:cs="Times New Roman"/>
          <w:sz w:val="24"/>
        </w:rPr>
        <w:t>).</w:t>
      </w:r>
    </w:p>
    <w:p w:rsidR="006A6818" w:rsidRDefault="006A6818" w:rsidP="006A6818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9"/>
        <w:gridCol w:w="678"/>
        <w:gridCol w:w="959"/>
        <w:gridCol w:w="204"/>
        <w:gridCol w:w="1719"/>
        <w:gridCol w:w="678"/>
        <w:gridCol w:w="959"/>
      </w:tblGrid>
      <w:tr w:rsidR="006A6818" w:rsidRPr="006A6818" w:rsidTr="00815A0B">
        <w:trPr>
          <w:trHeight w:val="330"/>
          <w:jc w:val="center"/>
        </w:trPr>
        <w:tc>
          <w:tcPr>
            <w:tcW w:w="0" w:type="auto"/>
            <w:gridSpan w:val="7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Interaction Fingerprint Pattern</w:t>
            </w:r>
          </w:p>
        </w:tc>
      </w:tr>
      <w:tr w:rsidR="006A6818" w:rsidRPr="006A6818" w:rsidTr="00815A0B">
        <w:trPr>
          <w:trHeight w:val="330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Crystal Pose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Align w:val="center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Docked Pose</w:t>
            </w:r>
          </w:p>
        </w:tc>
      </w:tr>
      <w:tr w:rsidR="006A6818" w:rsidRPr="006A6818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ALA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22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ALA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22</w:t>
            </w:r>
          </w:p>
        </w:tc>
      </w:tr>
      <w:tr w:rsidR="006A6818" w:rsidRPr="006A6818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SER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SER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23</w:t>
            </w:r>
          </w:p>
        </w:tc>
      </w:tr>
      <w:tr w:rsidR="006A6818" w:rsidRPr="006A6818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CG2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THR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45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CG2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THR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45</w:t>
            </w:r>
          </w:p>
        </w:tc>
      </w:tr>
      <w:tr w:rsidR="006A6818" w:rsidRPr="006A6818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OD1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ASP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104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OD1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ASP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104</w:t>
            </w:r>
          </w:p>
        </w:tc>
      </w:tr>
      <w:tr w:rsidR="006A6818" w:rsidRPr="006A6818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OD2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ASP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104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OD2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ASP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104</w:t>
            </w:r>
          </w:p>
        </w:tc>
      </w:tr>
      <w:tr w:rsidR="006A6818" w:rsidRPr="006A6818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OD1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ASP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104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OD1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ASP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104</w:t>
            </w:r>
          </w:p>
        </w:tc>
      </w:tr>
      <w:tr w:rsidR="006A6818" w:rsidRPr="006A6818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GLY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114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GLY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114</w:t>
            </w:r>
          </w:p>
        </w:tc>
      </w:tr>
      <w:tr w:rsidR="006A6818" w:rsidRPr="006A6818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SER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23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6A6818" w:rsidRPr="00CA6062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6A6818" w:rsidRPr="006A6818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SER</w:t>
            </w:r>
            <w:r w:rsidRPr="00CA606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23</w:t>
            </w:r>
          </w:p>
        </w:tc>
      </w:tr>
    </w:tbl>
    <w:p w:rsidR="006A6818" w:rsidRPr="00FC7009" w:rsidRDefault="006A6818" w:rsidP="006A6818">
      <w:pPr>
        <w:widowControl/>
        <w:wordWrap/>
        <w:autoSpaceDE/>
        <w:autoSpaceDN/>
        <w:ind w:firstLine="8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N</w:t>
      </w:r>
      <w:r>
        <w:rPr>
          <w:rFonts w:ascii="Times New Roman" w:hAnsi="Times New Roman" w:cs="Times New Roman"/>
          <w:b/>
          <w:sz w:val="24"/>
        </w:rPr>
        <w:t xml:space="preserve">ote: </w:t>
      </w:r>
      <w:r w:rsidRPr="00FC7009">
        <w:rPr>
          <w:rFonts w:ascii="Times New Roman" w:hAnsi="Times New Roman" w:cs="Times New Roman"/>
          <w:sz w:val="24"/>
        </w:rPr>
        <w:t xml:space="preserve">Boldface </w:t>
      </w:r>
      <w:r>
        <w:rPr>
          <w:rFonts w:ascii="Times New Roman" w:hAnsi="Times New Roman" w:cs="Times New Roman"/>
          <w:sz w:val="24"/>
        </w:rPr>
        <w:t xml:space="preserve">represents the </w:t>
      </w:r>
      <w:r w:rsidRPr="00FC7009">
        <w:rPr>
          <w:rFonts w:ascii="Times New Roman" w:hAnsi="Times New Roman" w:cs="Times New Roman"/>
          <w:sz w:val="24"/>
        </w:rPr>
        <w:t>common interaction found in Crystal Pose and Docked Pose.</w:t>
      </w:r>
    </w:p>
    <w:p w:rsidR="006A6818" w:rsidRDefault="006A6818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6A6818" w:rsidRPr="00CA70DB" w:rsidRDefault="006A6818" w:rsidP="006A6818">
      <w:pPr>
        <w:wordWrap/>
        <w:spacing w:after="0" w:line="240" w:lineRule="auto"/>
        <w:rPr>
          <w:rFonts w:ascii="Times New Roman" w:hAnsi="Times New Roman" w:cs="Times New Roman"/>
          <w:sz w:val="24"/>
        </w:rPr>
      </w:pPr>
      <w:r w:rsidRPr="00CA70DB">
        <w:rPr>
          <w:rFonts w:ascii="Times New Roman" w:hAnsi="Times New Roman" w:cs="Times New Roman" w:hint="eastAsia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S5</w:t>
      </w:r>
      <w:r w:rsidRPr="00CA70DB">
        <w:rPr>
          <w:rFonts w:ascii="Times New Roman" w:hAnsi="Times New Roman" w:cs="Times New Roman"/>
          <w:b/>
          <w:sz w:val="24"/>
        </w:rPr>
        <w:t>:</w:t>
      </w:r>
      <w:r w:rsidRPr="00CA70DB">
        <w:rPr>
          <w:rFonts w:ascii="Times New Roman" w:hAnsi="Times New Roman" w:cs="Times New Roman"/>
          <w:sz w:val="24"/>
        </w:rPr>
        <w:t xml:space="preserve"> Interaction Fingerprint Pattern (IFP) calculated for Crystal pose and Docked pose for </w:t>
      </w:r>
      <w:r>
        <w:rPr>
          <w:rFonts w:ascii="Times New Roman" w:hAnsi="Times New Roman" w:cs="Times New Roman"/>
          <w:sz w:val="24"/>
        </w:rPr>
        <w:t>PDB (</w:t>
      </w:r>
      <w:r>
        <w:rPr>
          <w:rFonts w:ascii="Times New Roman" w:hAnsi="Times New Roman" w:cs="Times New Roman"/>
          <w:b/>
          <w:sz w:val="24"/>
        </w:rPr>
        <w:t>3VH9</w:t>
      </w:r>
      <w:r>
        <w:rPr>
          <w:rFonts w:ascii="Times New Roman" w:hAnsi="Times New Roman" w:cs="Times New Roman"/>
          <w:sz w:val="24"/>
        </w:rPr>
        <w:t>).</w:t>
      </w:r>
    </w:p>
    <w:p w:rsidR="00C42929" w:rsidRDefault="00C42929" w:rsidP="00C42929">
      <w:pPr>
        <w:wordWrap/>
        <w:spacing w:after="0" w:line="240" w:lineRule="auto"/>
        <w:rPr>
          <w:rFonts w:ascii="Times New Roman" w:hAnsi="Times New Roman" w:cs="Times New Roman"/>
          <w:b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59"/>
        <w:gridCol w:w="665"/>
        <w:gridCol w:w="985"/>
        <w:gridCol w:w="204"/>
        <w:gridCol w:w="1559"/>
        <w:gridCol w:w="665"/>
        <w:gridCol w:w="985"/>
      </w:tblGrid>
      <w:tr w:rsidR="00101CF7" w:rsidRPr="00101CF7" w:rsidTr="00815A0B">
        <w:trPr>
          <w:trHeight w:val="330"/>
          <w:jc w:val="center"/>
        </w:trPr>
        <w:tc>
          <w:tcPr>
            <w:tcW w:w="0" w:type="auto"/>
            <w:gridSpan w:val="7"/>
          </w:tcPr>
          <w:p w:rsidR="006A6818" w:rsidRPr="00101CF7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Interaction Fingerprint Pattern</w:t>
            </w:r>
          </w:p>
        </w:tc>
      </w:tr>
      <w:tr w:rsidR="00101CF7" w:rsidRPr="00101CF7" w:rsidTr="00815A0B">
        <w:trPr>
          <w:trHeight w:val="330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</w:tcPr>
          <w:p w:rsidR="006A6818" w:rsidRPr="00101CF7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Crystal Pose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:rsidR="006A6818" w:rsidRPr="00101CF7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Align w:val="center"/>
          </w:tcPr>
          <w:p w:rsidR="006A6818" w:rsidRPr="00101CF7" w:rsidRDefault="006A6818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Docked Pose</w:t>
            </w:r>
          </w:p>
        </w:tc>
      </w:tr>
      <w:tr w:rsidR="00101CF7" w:rsidRPr="00101CF7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ASP</w:t>
            </w: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179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CB 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ASP</w:t>
            </w: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179</w:t>
            </w:r>
          </w:p>
        </w:tc>
      </w:tr>
      <w:tr w:rsidR="00101CF7" w:rsidRPr="00101CF7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180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180</w:t>
            </w:r>
          </w:p>
        </w:tc>
      </w:tr>
      <w:tr w:rsidR="00101CF7" w:rsidRPr="00101CF7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CYS</w:t>
            </w: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227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S</w:t>
            </w:r>
            <w:r w:rsidR="00101CF7" w:rsidRPr="00101CF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G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CYS</w:t>
            </w:r>
            <w:r w:rsidRPr="00101CF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</w:rPr>
              <w:t>223</w:t>
            </w:r>
          </w:p>
        </w:tc>
      </w:tr>
      <w:tr w:rsidR="00101CF7" w:rsidRPr="00101CF7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242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</w:t>
            </w:r>
            <w:r w:rsidR="00101CF7"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CYS</w:t>
            </w: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227</w:t>
            </w:r>
          </w:p>
        </w:tc>
      </w:tr>
      <w:tr w:rsidR="00101CF7" w:rsidRPr="00101CF7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CD1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ILE</w:t>
            </w: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255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</w:t>
            </w: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B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CYS</w:t>
            </w: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227</w:t>
            </w:r>
          </w:p>
        </w:tc>
      </w:tr>
      <w:tr w:rsidR="00101CF7" w:rsidRPr="00101CF7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OE2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GLU</w:t>
            </w:r>
            <w:r w:rsidRPr="006A681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</w:rPr>
              <w:t>152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</w:t>
            </w: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E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242</w:t>
            </w:r>
          </w:p>
        </w:tc>
      </w:tr>
      <w:tr w:rsidR="00101CF7" w:rsidRPr="00101CF7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20250" w:rsidRPr="00CA6062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20250" w:rsidRPr="00CA6062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</w:t>
            </w: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D1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ILE</w:t>
            </w:r>
            <w:r w:rsidRPr="00101CF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255</w:t>
            </w:r>
          </w:p>
        </w:tc>
      </w:tr>
      <w:tr w:rsidR="00101CF7" w:rsidRPr="00101CF7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20250" w:rsidRPr="00CA6062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20250" w:rsidRPr="00CA6062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O</w:t>
            </w:r>
            <w:r w:rsidR="00101CF7" w:rsidRPr="00101CF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D1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ASP</w:t>
            </w:r>
            <w:r w:rsidRPr="00101CF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</w:rPr>
              <w:t>117</w:t>
            </w:r>
          </w:p>
        </w:tc>
      </w:tr>
      <w:tr w:rsidR="00101CF7" w:rsidRPr="00101CF7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vAlign w:val="center"/>
          </w:tcPr>
          <w:p w:rsidR="00E20250" w:rsidRPr="006A6818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6A681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O</w:t>
            </w:r>
            <w:r w:rsidR="00101CF7" w:rsidRPr="00101CF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D1</w:t>
            </w:r>
          </w:p>
        </w:tc>
        <w:tc>
          <w:tcPr>
            <w:tcW w:w="0" w:type="auto"/>
          </w:tcPr>
          <w:p w:rsidR="00E20250" w:rsidRPr="00101CF7" w:rsidRDefault="00E20250" w:rsidP="00E2025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101CF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ASP</w:t>
            </w:r>
            <w:r w:rsidRPr="00101CF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</w:rPr>
              <w:t>179</w:t>
            </w:r>
          </w:p>
        </w:tc>
      </w:tr>
    </w:tbl>
    <w:p w:rsidR="002275DE" w:rsidRPr="00FC7009" w:rsidRDefault="002275DE" w:rsidP="002275DE">
      <w:pPr>
        <w:widowControl/>
        <w:wordWrap/>
        <w:autoSpaceDE/>
        <w:autoSpaceDN/>
        <w:ind w:firstLine="8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N</w:t>
      </w:r>
      <w:r>
        <w:rPr>
          <w:rFonts w:ascii="Times New Roman" w:hAnsi="Times New Roman" w:cs="Times New Roman"/>
          <w:b/>
          <w:sz w:val="24"/>
        </w:rPr>
        <w:t xml:space="preserve">ote: </w:t>
      </w:r>
      <w:r w:rsidRPr="00FC7009">
        <w:rPr>
          <w:rFonts w:ascii="Times New Roman" w:hAnsi="Times New Roman" w:cs="Times New Roman"/>
          <w:sz w:val="24"/>
        </w:rPr>
        <w:t xml:space="preserve">Boldface </w:t>
      </w:r>
      <w:r>
        <w:rPr>
          <w:rFonts w:ascii="Times New Roman" w:hAnsi="Times New Roman" w:cs="Times New Roman"/>
          <w:sz w:val="24"/>
        </w:rPr>
        <w:t xml:space="preserve">represents the </w:t>
      </w:r>
      <w:r w:rsidRPr="00FC7009">
        <w:rPr>
          <w:rFonts w:ascii="Times New Roman" w:hAnsi="Times New Roman" w:cs="Times New Roman"/>
          <w:sz w:val="24"/>
        </w:rPr>
        <w:t>common interaction found in Crystal Pose and Docked Pose.</w:t>
      </w:r>
    </w:p>
    <w:p w:rsidR="006A6818" w:rsidRPr="006A6818" w:rsidRDefault="006A6818" w:rsidP="00C42929">
      <w:pPr>
        <w:wordWrap/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615CB4" w:rsidRDefault="00615CB4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C42929" w:rsidRDefault="00C42929" w:rsidP="00C42929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</w:rPr>
        <w:t>Figure S1</w:t>
      </w:r>
      <w:r>
        <w:rPr>
          <w:rFonts w:ascii="Times New Roman" w:hAnsi="Times New Roman" w:cs="Times New Roman"/>
          <w:b/>
          <w:sz w:val="24"/>
        </w:rPr>
        <w:t>8</w:t>
      </w:r>
      <w:r>
        <w:rPr>
          <w:rFonts w:ascii="Times New Roman" w:hAnsi="Times New Roman" w:cs="Times New Roman" w:hint="eastAsia"/>
          <w:b/>
          <w:sz w:val="24"/>
        </w:rPr>
        <w:t xml:space="preserve">: </w:t>
      </w:r>
      <w:r w:rsidRPr="00FC0FDD">
        <w:rPr>
          <w:rFonts w:ascii="Times New Roman" w:hAnsi="Times New Roman" w:cs="Times New Roman"/>
          <w:sz w:val="24"/>
          <w:szCs w:val="24"/>
        </w:rPr>
        <w:t xml:space="preserve">The superimposition of docked pose (magenta color) over the crystal pose (green color) for </w:t>
      </w:r>
      <w:r w:rsidRPr="00C42929">
        <w:rPr>
          <w:rFonts w:ascii="Times New Roman" w:hAnsi="Times New Roman" w:cs="Times New Roman"/>
          <w:b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 xml:space="preserve"> PDB ID: 1TT1;</w:t>
      </w:r>
      <w:r w:rsidRPr="00FC0FDD">
        <w:rPr>
          <w:rFonts w:ascii="Times New Roman" w:hAnsi="Times New Roman" w:cs="Times New Roman"/>
          <w:sz w:val="24"/>
          <w:szCs w:val="24"/>
        </w:rPr>
        <w:t xml:space="preserve"> </w:t>
      </w:r>
      <w:r w:rsidRPr="00C42929">
        <w:rPr>
          <w:rFonts w:ascii="Times New Roman" w:hAnsi="Times New Roman" w:cs="Times New Roman"/>
          <w:b/>
          <w:sz w:val="24"/>
          <w:szCs w:val="24"/>
        </w:rPr>
        <w:t>b)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PDB ID: 1</w:t>
      </w:r>
      <w:r w:rsidR="005F58E5">
        <w:rPr>
          <w:rFonts w:ascii="Times New Roman" w:hAnsi="Times New Roman" w:cs="Times New Roman"/>
          <w:sz w:val="24"/>
          <w:szCs w:val="24"/>
        </w:rPr>
        <w:t>SQN</w:t>
      </w:r>
      <w:r w:rsidR="00CA6062">
        <w:rPr>
          <w:rFonts w:ascii="Times New Roman" w:hAnsi="Times New Roman" w:cs="Times New Roman"/>
          <w:sz w:val="24"/>
          <w:szCs w:val="24"/>
        </w:rPr>
        <w:t xml:space="preserve"> from Astex Diverse Set</w:t>
      </w:r>
      <w:r>
        <w:rPr>
          <w:rFonts w:ascii="Times New Roman" w:hAnsi="Times New Roman" w:cs="Times New Roman"/>
          <w:sz w:val="24"/>
          <w:szCs w:val="24"/>
        </w:rPr>
        <w:t>.</w:t>
      </w:r>
      <w:r w:rsidR="00CA6062">
        <w:rPr>
          <w:rFonts w:ascii="Times New Roman" w:hAnsi="Times New Roman" w:cs="Times New Roman"/>
          <w:sz w:val="24"/>
          <w:szCs w:val="24"/>
        </w:rPr>
        <w:t xml:space="preserve"> </w:t>
      </w:r>
      <w:r w:rsidR="00CA6062" w:rsidRPr="00FC0FDD">
        <w:rPr>
          <w:rFonts w:ascii="Times New Roman" w:hAnsi="Times New Roman" w:cs="Times New Roman"/>
          <w:sz w:val="24"/>
          <w:szCs w:val="24"/>
        </w:rPr>
        <w:t>The nitrogen atoms are in blue, oxygen in red</w:t>
      </w:r>
      <w:r w:rsidR="00E03D25">
        <w:rPr>
          <w:rFonts w:ascii="Times New Roman" w:hAnsi="Times New Roman" w:cs="Times New Roman"/>
          <w:sz w:val="24"/>
          <w:szCs w:val="24"/>
        </w:rPr>
        <w:t>,</w:t>
      </w:r>
      <w:r w:rsidR="00CA6062" w:rsidRPr="00FC0FDD">
        <w:rPr>
          <w:rFonts w:ascii="Times New Roman" w:hAnsi="Times New Roman" w:cs="Times New Roman"/>
          <w:sz w:val="24"/>
          <w:szCs w:val="24"/>
        </w:rPr>
        <w:t xml:space="preserve"> and hydrogen in whi</w:t>
      </w:r>
      <w:r w:rsidR="00E03D25">
        <w:rPr>
          <w:rFonts w:ascii="Times New Roman" w:hAnsi="Times New Roman" w:cs="Times New Roman"/>
          <w:sz w:val="24"/>
          <w:szCs w:val="24"/>
        </w:rPr>
        <w:t>t</w:t>
      </w:r>
      <w:r w:rsidR="00CA6062" w:rsidRPr="00FC0FDD">
        <w:rPr>
          <w:rFonts w:ascii="Times New Roman" w:hAnsi="Times New Roman" w:cs="Times New Roman"/>
          <w:sz w:val="24"/>
          <w:szCs w:val="24"/>
        </w:rPr>
        <w:t>e color.</w:t>
      </w:r>
    </w:p>
    <w:p w:rsidR="00C42929" w:rsidRDefault="00C42929" w:rsidP="00C42929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2929" w:rsidRPr="00C42929" w:rsidRDefault="00336974" w:rsidP="00336974">
      <w:pPr>
        <w:wordWrap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AB83208" wp14:editId="76153FB0">
            <wp:extent cx="6120130" cy="2639060"/>
            <wp:effectExtent l="0" t="0" r="0" b="889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63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2929" w:rsidRDefault="00C42929" w:rsidP="00C42929">
      <w:pPr>
        <w:wordWrap/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DD549C" w:rsidRPr="00CA70DB" w:rsidRDefault="00DD549C" w:rsidP="00DD549C">
      <w:pPr>
        <w:wordWrap/>
        <w:spacing w:after="0" w:line="240" w:lineRule="auto"/>
        <w:rPr>
          <w:rFonts w:ascii="Times New Roman" w:hAnsi="Times New Roman" w:cs="Times New Roman"/>
          <w:sz w:val="24"/>
        </w:rPr>
      </w:pPr>
      <w:r w:rsidRPr="00CA70DB">
        <w:rPr>
          <w:rFonts w:ascii="Times New Roman" w:hAnsi="Times New Roman" w:cs="Times New Roman" w:hint="eastAsia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S6</w:t>
      </w:r>
      <w:r w:rsidRPr="00CA70DB">
        <w:rPr>
          <w:rFonts w:ascii="Times New Roman" w:hAnsi="Times New Roman" w:cs="Times New Roman"/>
          <w:b/>
          <w:sz w:val="24"/>
        </w:rPr>
        <w:t>:</w:t>
      </w:r>
      <w:r w:rsidRPr="00CA70DB">
        <w:rPr>
          <w:rFonts w:ascii="Times New Roman" w:hAnsi="Times New Roman" w:cs="Times New Roman"/>
          <w:sz w:val="24"/>
        </w:rPr>
        <w:t xml:space="preserve"> Interaction Fingerprint Pattern (IFP) calculated for Crystal pose and Docked pose for </w:t>
      </w:r>
      <w:r>
        <w:rPr>
          <w:rFonts w:ascii="Times New Roman" w:hAnsi="Times New Roman" w:cs="Times New Roman"/>
          <w:sz w:val="24"/>
        </w:rPr>
        <w:t>PDB (</w:t>
      </w:r>
      <w:r>
        <w:rPr>
          <w:rFonts w:ascii="Times New Roman" w:hAnsi="Times New Roman" w:cs="Times New Roman"/>
          <w:b/>
          <w:sz w:val="24"/>
        </w:rPr>
        <w:t>1TT1</w:t>
      </w:r>
      <w:r>
        <w:rPr>
          <w:rFonts w:ascii="Times New Roman" w:hAnsi="Times New Roman" w:cs="Times New Roman"/>
          <w:sz w:val="24"/>
        </w:rPr>
        <w:t>).</w:t>
      </w:r>
    </w:p>
    <w:p w:rsidR="00DD549C" w:rsidRDefault="00DD549C" w:rsidP="00DD549C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9"/>
        <w:gridCol w:w="678"/>
        <w:gridCol w:w="959"/>
        <w:gridCol w:w="204"/>
        <w:gridCol w:w="1719"/>
        <w:gridCol w:w="678"/>
        <w:gridCol w:w="959"/>
      </w:tblGrid>
      <w:tr w:rsidR="00615CB4" w:rsidRPr="00615CB4" w:rsidTr="00815A0B">
        <w:trPr>
          <w:trHeight w:val="330"/>
          <w:jc w:val="center"/>
        </w:trPr>
        <w:tc>
          <w:tcPr>
            <w:tcW w:w="0" w:type="auto"/>
            <w:gridSpan w:val="7"/>
          </w:tcPr>
          <w:p w:rsidR="00DD549C" w:rsidRPr="00615CB4" w:rsidRDefault="00DD549C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Interaction Fingerprint Pattern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</w:tcPr>
          <w:p w:rsidR="00DD549C" w:rsidRPr="00615CB4" w:rsidRDefault="00DD549C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Crystal Pose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:rsidR="00DD549C" w:rsidRPr="00615CB4" w:rsidRDefault="00DD549C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Align w:val="center"/>
          </w:tcPr>
          <w:p w:rsidR="00DD549C" w:rsidRPr="00615CB4" w:rsidRDefault="00DD549C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Docked Pose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CZ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61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CE1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61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CE1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61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CE1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61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CG1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VAL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138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CG1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VAL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138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CG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GLU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191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CG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GLU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191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PRO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89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PRO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89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OE1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GLU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191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OE1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GLU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191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OE2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GLU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191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OE2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GLU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191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ALA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91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ALA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91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NH1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ARG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NH1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ARG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96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NH2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ARG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96</w:t>
            </w:r>
          </w:p>
        </w:tc>
        <w:tc>
          <w:tcPr>
            <w:tcW w:w="0" w:type="auto"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NH2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ARG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96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ALA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142</w:t>
            </w:r>
          </w:p>
        </w:tc>
        <w:tc>
          <w:tcPr>
            <w:tcW w:w="0" w:type="auto"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ALA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142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THR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143</w:t>
            </w:r>
          </w:p>
        </w:tc>
        <w:tc>
          <w:tcPr>
            <w:tcW w:w="0" w:type="auto"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THR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143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Ionic_LIG 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OE1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GLU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191</w:t>
            </w:r>
          </w:p>
        </w:tc>
        <w:tc>
          <w:tcPr>
            <w:tcW w:w="0" w:type="auto"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Ionic_LIG  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OE1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GLU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191</w:t>
            </w:r>
          </w:p>
        </w:tc>
      </w:tr>
      <w:tr w:rsidR="00615CB4" w:rsidRPr="00615CB4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Ionic_LIG 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615CB4" w:rsidRPr="00DD549C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OE2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GLU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191</w:t>
            </w:r>
          </w:p>
        </w:tc>
        <w:tc>
          <w:tcPr>
            <w:tcW w:w="0" w:type="auto"/>
            <w:shd w:val="clear" w:color="auto" w:fill="auto"/>
            <w:noWrap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Ionic_LIG         </w:t>
            </w:r>
          </w:p>
        </w:tc>
        <w:tc>
          <w:tcPr>
            <w:tcW w:w="0" w:type="auto"/>
            <w:vAlign w:val="center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OE2</w:t>
            </w:r>
          </w:p>
        </w:tc>
        <w:tc>
          <w:tcPr>
            <w:tcW w:w="0" w:type="auto"/>
          </w:tcPr>
          <w:p w:rsidR="00615CB4" w:rsidRPr="00615CB4" w:rsidRDefault="00615CB4" w:rsidP="00615CB4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615CB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GLU</w:t>
            </w:r>
            <w:r w:rsidRPr="00DD549C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191</w:t>
            </w:r>
          </w:p>
        </w:tc>
      </w:tr>
    </w:tbl>
    <w:p w:rsidR="00DD549C" w:rsidRPr="00FC7009" w:rsidRDefault="00DD549C" w:rsidP="00DD549C">
      <w:pPr>
        <w:widowControl/>
        <w:wordWrap/>
        <w:autoSpaceDE/>
        <w:autoSpaceDN/>
        <w:ind w:firstLine="8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N</w:t>
      </w:r>
      <w:r>
        <w:rPr>
          <w:rFonts w:ascii="Times New Roman" w:hAnsi="Times New Roman" w:cs="Times New Roman"/>
          <w:b/>
          <w:sz w:val="24"/>
        </w:rPr>
        <w:t xml:space="preserve">ote: </w:t>
      </w:r>
      <w:r w:rsidRPr="00FC7009">
        <w:rPr>
          <w:rFonts w:ascii="Times New Roman" w:hAnsi="Times New Roman" w:cs="Times New Roman"/>
          <w:sz w:val="24"/>
        </w:rPr>
        <w:t xml:space="preserve">Boldface </w:t>
      </w:r>
      <w:r>
        <w:rPr>
          <w:rFonts w:ascii="Times New Roman" w:hAnsi="Times New Roman" w:cs="Times New Roman"/>
          <w:sz w:val="24"/>
        </w:rPr>
        <w:t xml:space="preserve">represents the </w:t>
      </w:r>
      <w:r w:rsidRPr="00FC7009">
        <w:rPr>
          <w:rFonts w:ascii="Times New Roman" w:hAnsi="Times New Roman" w:cs="Times New Roman"/>
          <w:sz w:val="24"/>
        </w:rPr>
        <w:t>common interaction found in Crystal Pose and Docked Pose.</w:t>
      </w:r>
    </w:p>
    <w:p w:rsidR="00F671ED" w:rsidRPr="00CA70DB" w:rsidRDefault="00C42929" w:rsidP="00F671ED">
      <w:pPr>
        <w:wordWrap/>
        <w:spacing w:after="0" w:line="24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  <w:r w:rsidR="00F671ED" w:rsidRPr="00CA70DB">
        <w:rPr>
          <w:rFonts w:ascii="Times New Roman" w:hAnsi="Times New Roman" w:cs="Times New Roman" w:hint="eastAsia"/>
          <w:b/>
          <w:sz w:val="24"/>
        </w:rPr>
        <w:t xml:space="preserve">Table </w:t>
      </w:r>
      <w:r w:rsidR="00F671ED">
        <w:rPr>
          <w:rFonts w:ascii="Times New Roman" w:hAnsi="Times New Roman" w:cs="Times New Roman"/>
          <w:b/>
          <w:sz w:val="24"/>
        </w:rPr>
        <w:t>S7</w:t>
      </w:r>
      <w:r w:rsidR="00F671ED" w:rsidRPr="00CA70DB">
        <w:rPr>
          <w:rFonts w:ascii="Times New Roman" w:hAnsi="Times New Roman" w:cs="Times New Roman"/>
          <w:b/>
          <w:sz w:val="24"/>
        </w:rPr>
        <w:t>:</w:t>
      </w:r>
      <w:r w:rsidR="00F671ED" w:rsidRPr="00CA70DB">
        <w:rPr>
          <w:rFonts w:ascii="Times New Roman" w:hAnsi="Times New Roman" w:cs="Times New Roman"/>
          <w:sz w:val="24"/>
        </w:rPr>
        <w:t xml:space="preserve"> Interaction Fingerprint Pattern (IFP) calculated for Crystal pose and Docked pose for </w:t>
      </w:r>
      <w:r w:rsidR="00F671ED">
        <w:rPr>
          <w:rFonts w:ascii="Times New Roman" w:hAnsi="Times New Roman" w:cs="Times New Roman"/>
          <w:sz w:val="24"/>
        </w:rPr>
        <w:t>PDB (</w:t>
      </w:r>
      <w:r w:rsidR="00F671ED">
        <w:rPr>
          <w:rFonts w:ascii="Times New Roman" w:hAnsi="Times New Roman" w:cs="Times New Roman"/>
          <w:b/>
          <w:sz w:val="24"/>
        </w:rPr>
        <w:t>1</w:t>
      </w:r>
      <w:r w:rsidR="0093607D">
        <w:rPr>
          <w:rFonts w:ascii="Times New Roman" w:hAnsi="Times New Roman" w:cs="Times New Roman"/>
          <w:b/>
          <w:sz w:val="24"/>
        </w:rPr>
        <w:t>SQN</w:t>
      </w:r>
      <w:r w:rsidR="00F671ED">
        <w:rPr>
          <w:rFonts w:ascii="Times New Roman" w:hAnsi="Times New Roman" w:cs="Times New Roman"/>
          <w:sz w:val="24"/>
        </w:rPr>
        <w:t>).</w:t>
      </w:r>
    </w:p>
    <w:p w:rsidR="00F671ED" w:rsidRDefault="00F671ED" w:rsidP="00F671ED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9"/>
        <w:gridCol w:w="665"/>
        <w:gridCol w:w="985"/>
        <w:gridCol w:w="204"/>
        <w:gridCol w:w="1719"/>
        <w:gridCol w:w="665"/>
        <w:gridCol w:w="985"/>
      </w:tblGrid>
      <w:tr w:rsidR="00434687" w:rsidRPr="00434687" w:rsidTr="00434687">
        <w:trPr>
          <w:trHeight w:val="330"/>
          <w:jc w:val="center"/>
        </w:trPr>
        <w:tc>
          <w:tcPr>
            <w:tcW w:w="0" w:type="auto"/>
            <w:gridSpan w:val="7"/>
          </w:tcPr>
          <w:p w:rsidR="00F671ED" w:rsidRPr="00434687" w:rsidRDefault="00F671ED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Interaction Fingerprint Pattern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</w:tcPr>
          <w:p w:rsidR="00F671ED" w:rsidRPr="00434687" w:rsidRDefault="00F671ED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Crystal Pose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:rsidR="00F671ED" w:rsidRPr="00434687" w:rsidRDefault="00F671ED" w:rsidP="002D2C0B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Align w:val="center"/>
          </w:tcPr>
          <w:p w:rsidR="00F671ED" w:rsidRPr="00434687" w:rsidRDefault="00F671ED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Docked Pose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715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715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718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CD1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718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CD1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718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718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718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718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721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721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756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756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756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A1677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56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759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759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759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759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759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VAL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760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VAL</w:t>
            </w:r>
            <w:r w:rsidRPr="00A1677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760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LEU</w:t>
            </w:r>
            <w:r w:rsidRPr="0043468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</w:rPr>
              <w:t>763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PHE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794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PHE</w:t>
            </w:r>
            <w:r w:rsidRPr="00434687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</w:rPr>
              <w:t>778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797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PHE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794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797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797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801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797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CD1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887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SD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801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887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CB 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887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CD1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890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CD1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LEU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887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CE1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890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CE1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890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CYS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891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CD1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A1677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90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SG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CYS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891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SG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CYS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891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909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CYS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891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7B5A14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NE2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GLN</w:t>
            </w:r>
            <w:r w:rsidRPr="007B5A14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725</w:t>
            </w: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MET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909</w:t>
            </w:r>
          </w:p>
        </w:tc>
      </w:tr>
      <w:tr w:rsidR="00434687" w:rsidRPr="00434687" w:rsidTr="00434687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NE2</w:t>
            </w:r>
          </w:p>
        </w:tc>
        <w:tc>
          <w:tcPr>
            <w:tcW w:w="0" w:type="auto"/>
          </w:tcPr>
          <w:p w:rsidR="00434687" w:rsidRPr="00434687" w:rsidRDefault="00434687" w:rsidP="0043468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GLN</w:t>
            </w:r>
            <w:r w:rsidRPr="00434687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725</w:t>
            </w:r>
          </w:p>
        </w:tc>
      </w:tr>
    </w:tbl>
    <w:p w:rsidR="00F671ED" w:rsidRPr="00FC7009" w:rsidRDefault="00F671ED" w:rsidP="00F671ED">
      <w:pPr>
        <w:widowControl/>
        <w:wordWrap/>
        <w:autoSpaceDE/>
        <w:autoSpaceDN/>
        <w:ind w:firstLine="8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N</w:t>
      </w:r>
      <w:r>
        <w:rPr>
          <w:rFonts w:ascii="Times New Roman" w:hAnsi="Times New Roman" w:cs="Times New Roman"/>
          <w:b/>
          <w:sz w:val="24"/>
        </w:rPr>
        <w:t xml:space="preserve">ote: </w:t>
      </w:r>
      <w:r w:rsidRPr="00FC7009">
        <w:rPr>
          <w:rFonts w:ascii="Times New Roman" w:hAnsi="Times New Roman" w:cs="Times New Roman"/>
          <w:sz w:val="24"/>
        </w:rPr>
        <w:t xml:space="preserve">Bold face </w:t>
      </w:r>
      <w:r>
        <w:rPr>
          <w:rFonts w:ascii="Times New Roman" w:hAnsi="Times New Roman" w:cs="Times New Roman"/>
          <w:sz w:val="24"/>
        </w:rPr>
        <w:t xml:space="preserve">represents the </w:t>
      </w:r>
      <w:r w:rsidRPr="00FC7009">
        <w:rPr>
          <w:rFonts w:ascii="Times New Roman" w:hAnsi="Times New Roman" w:cs="Times New Roman"/>
          <w:sz w:val="24"/>
        </w:rPr>
        <w:t>common interaction found in Crystal Pose and Docked Pose.</w:t>
      </w:r>
    </w:p>
    <w:p w:rsidR="007B5A14" w:rsidRDefault="002D2C0B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2D2C0B" w:rsidRDefault="002D2C0B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</w:p>
    <w:p w:rsidR="00C42929" w:rsidRDefault="00C42929" w:rsidP="00C42929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</w:rPr>
        <w:t>Figure S1</w:t>
      </w:r>
      <w:r>
        <w:rPr>
          <w:rFonts w:ascii="Times New Roman" w:hAnsi="Times New Roman" w:cs="Times New Roman"/>
          <w:b/>
          <w:sz w:val="24"/>
        </w:rPr>
        <w:t>9</w:t>
      </w:r>
      <w:r>
        <w:rPr>
          <w:rFonts w:ascii="Times New Roman" w:hAnsi="Times New Roman" w:cs="Times New Roman" w:hint="eastAsia"/>
          <w:b/>
          <w:sz w:val="24"/>
        </w:rPr>
        <w:t xml:space="preserve">: </w:t>
      </w:r>
      <w:r w:rsidRPr="00FC0FDD">
        <w:rPr>
          <w:rFonts w:ascii="Times New Roman" w:hAnsi="Times New Roman" w:cs="Times New Roman"/>
          <w:sz w:val="24"/>
          <w:szCs w:val="24"/>
        </w:rPr>
        <w:t>The superimposition of docked pose (magenta color) over</w:t>
      </w:r>
      <w:r>
        <w:rPr>
          <w:rFonts w:ascii="Times New Roman" w:hAnsi="Times New Roman" w:cs="Times New Roman"/>
          <w:sz w:val="24"/>
          <w:szCs w:val="24"/>
        </w:rPr>
        <w:t xml:space="preserve"> the crystal pose (green color) </w:t>
      </w:r>
      <w:r w:rsidRPr="00FC0FDD">
        <w:rPr>
          <w:rFonts w:ascii="Times New Roman" w:hAnsi="Times New Roman" w:cs="Times New Roman"/>
          <w:sz w:val="24"/>
          <w:szCs w:val="24"/>
        </w:rPr>
        <w:t xml:space="preserve">for </w:t>
      </w:r>
      <w:r w:rsidRPr="00C42929">
        <w:rPr>
          <w:rFonts w:ascii="Times New Roman" w:hAnsi="Times New Roman" w:cs="Times New Roman"/>
          <w:b/>
          <w:sz w:val="24"/>
          <w:szCs w:val="24"/>
        </w:rPr>
        <w:t>a)</w:t>
      </w:r>
      <w:r>
        <w:rPr>
          <w:rFonts w:ascii="Times New Roman" w:hAnsi="Times New Roman" w:cs="Times New Roman"/>
          <w:sz w:val="24"/>
          <w:szCs w:val="24"/>
        </w:rPr>
        <w:t xml:space="preserve"> PDB ID: 2Y5H;</w:t>
      </w:r>
      <w:r w:rsidRPr="00FC0FDD">
        <w:rPr>
          <w:rFonts w:ascii="Times New Roman" w:hAnsi="Times New Roman" w:cs="Times New Roman"/>
          <w:sz w:val="24"/>
          <w:szCs w:val="24"/>
        </w:rPr>
        <w:t xml:space="preserve"> </w:t>
      </w:r>
      <w:r w:rsidRPr="00C42929">
        <w:rPr>
          <w:rFonts w:ascii="Times New Roman" w:hAnsi="Times New Roman" w:cs="Times New Roman"/>
          <w:b/>
          <w:sz w:val="24"/>
          <w:szCs w:val="24"/>
        </w:rPr>
        <w:t>b)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42929">
        <w:rPr>
          <w:rFonts w:ascii="Times New Roman" w:hAnsi="Times New Roman" w:cs="Times New Roman"/>
          <w:sz w:val="24"/>
          <w:szCs w:val="24"/>
        </w:rPr>
        <w:t xml:space="preserve">PDB ID: </w:t>
      </w:r>
      <w:r w:rsidR="00E03520">
        <w:rPr>
          <w:rFonts w:ascii="Times New Roman" w:hAnsi="Times New Roman" w:cs="Times New Roman"/>
          <w:sz w:val="24"/>
          <w:szCs w:val="24"/>
        </w:rPr>
        <w:t>1W4O</w:t>
      </w:r>
      <w:r w:rsidR="00CA6062">
        <w:rPr>
          <w:rFonts w:ascii="Times New Roman" w:hAnsi="Times New Roman" w:cs="Times New Roman"/>
          <w:sz w:val="24"/>
          <w:szCs w:val="24"/>
        </w:rPr>
        <w:t xml:space="preserve"> from CASF-2016 Set</w:t>
      </w:r>
      <w:r>
        <w:rPr>
          <w:rFonts w:ascii="Times New Roman" w:hAnsi="Times New Roman" w:cs="Times New Roman"/>
          <w:sz w:val="24"/>
          <w:szCs w:val="24"/>
        </w:rPr>
        <w:t>.</w:t>
      </w:r>
      <w:r w:rsidR="00CA6062">
        <w:rPr>
          <w:rFonts w:ascii="Times New Roman" w:hAnsi="Times New Roman" w:cs="Times New Roman"/>
          <w:sz w:val="24"/>
          <w:szCs w:val="24"/>
        </w:rPr>
        <w:t xml:space="preserve"> </w:t>
      </w:r>
      <w:r w:rsidR="00CA6062" w:rsidRPr="00FC0FDD">
        <w:rPr>
          <w:rFonts w:ascii="Times New Roman" w:hAnsi="Times New Roman" w:cs="Times New Roman"/>
          <w:sz w:val="24"/>
          <w:szCs w:val="24"/>
        </w:rPr>
        <w:t>The nitrogen atoms are in blue, oxygen in red</w:t>
      </w:r>
      <w:r w:rsidR="00E03D25">
        <w:rPr>
          <w:rFonts w:ascii="Times New Roman" w:hAnsi="Times New Roman" w:cs="Times New Roman"/>
          <w:sz w:val="24"/>
          <w:szCs w:val="24"/>
        </w:rPr>
        <w:t>,</w:t>
      </w:r>
      <w:r w:rsidR="00CA6062" w:rsidRPr="00FC0FDD">
        <w:rPr>
          <w:rFonts w:ascii="Times New Roman" w:hAnsi="Times New Roman" w:cs="Times New Roman"/>
          <w:sz w:val="24"/>
          <w:szCs w:val="24"/>
        </w:rPr>
        <w:t xml:space="preserve"> and hydrogen in whi</w:t>
      </w:r>
      <w:r w:rsidR="00E03D25">
        <w:rPr>
          <w:rFonts w:ascii="Times New Roman" w:hAnsi="Times New Roman" w:cs="Times New Roman"/>
          <w:sz w:val="24"/>
          <w:szCs w:val="24"/>
        </w:rPr>
        <w:t>t</w:t>
      </w:r>
      <w:r w:rsidR="00CA6062" w:rsidRPr="00FC0FDD">
        <w:rPr>
          <w:rFonts w:ascii="Times New Roman" w:hAnsi="Times New Roman" w:cs="Times New Roman"/>
          <w:sz w:val="24"/>
          <w:szCs w:val="24"/>
        </w:rPr>
        <w:t>e color.</w:t>
      </w:r>
    </w:p>
    <w:p w:rsidR="00C42929" w:rsidRDefault="00C42929" w:rsidP="00FC0FDD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2929" w:rsidRDefault="00336974" w:rsidP="00336974">
      <w:pPr>
        <w:wordWrap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4C9D5F8" wp14:editId="6F9681E1">
            <wp:extent cx="6120130" cy="2402840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2929" w:rsidRDefault="00C42929" w:rsidP="00FC0FDD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42929" w:rsidRDefault="00C42929" w:rsidP="00FC0FDD">
      <w:pPr>
        <w:wordWrap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2C0B" w:rsidRPr="00CA70DB" w:rsidRDefault="002D2C0B" w:rsidP="002D2C0B">
      <w:pPr>
        <w:wordWrap/>
        <w:spacing w:after="0" w:line="240" w:lineRule="auto"/>
        <w:rPr>
          <w:rFonts w:ascii="Times New Roman" w:hAnsi="Times New Roman" w:cs="Times New Roman"/>
          <w:sz w:val="24"/>
        </w:rPr>
      </w:pPr>
      <w:r w:rsidRPr="00CA70DB">
        <w:rPr>
          <w:rFonts w:ascii="Times New Roman" w:hAnsi="Times New Roman" w:cs="Times New Roman" w:hint="eastAsia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S</w:t>
      </w:r>
      <w:r w:rsidR="0046176B">
        <w:rPr>
          <w:rFonts w:ascii="Times New Roman" w:hAnsi="Times New Roman" w:cs="Times New Roman"/>
          <w:b/>
          <w:sz w:val="24"/>
        </w:rPr>
        <w:t>8</w:t>
      </w:r>
      <w:r w:rsidRPr="00CA70DB">
        <w:rPr>
          <w:rFonts w:ascii="Times New Roman" w:hAnsi="Times New Roman" w:cs="Times New Roman"/>
          <w:b/>
          <w:sz w:val="24"/>
        </w:rPr>
        <w:t>:</w:t>
      </w:r>
      <w:r w:rsidRPr="00CA70DB">
        <w:rPr>
          <w:rFonts w:ascii="Times New Roman" w:hAnsi="Times New Roman" w:cs="Times New Roman"/>
          <w:sz w:val="24"/>
        </w:rPr>
        <w:t xml:space="preserve"> Interaction Fingerprint Pattern (IFP) calculated for Crystal pose and Docked pose for </w:t>
      </w:r>
      <w:r>
        <w:rPr>
          <w:rFonts w:ascii="Times New Roman" w:hAnsi="Times New Roman" w:cs="Times New Roman"/>
          <w:sz w:val="24"/>
        </w:rPr>
        <w:t>PDB (</w:t>
      </w:r>
      <w:r>
        <w:rPr>
          <w:rFonts w:ascii="Times New Roman" w:hAnsi="Times New Roman" w:cs="Times New Roman"/>
          <w:b/>
          <w:sz w:val="24"/>
        </w:rPr>
        <w:t>2Y5H</w:t>
      </w:r>
      <w:r>
        <w:rPr>
          <w:rFonts w:ascii="Times New Roman" w:hAnsi="Times New Roman" w:cs="Times New Roman"/>
          <w:sz w:val="24"/>
        </w:rPr>
        <w:t>).</w:t>
      </w:r>
    </w:p>
    <w:p w:rsidR="002D2C0B" w:rsidRDefault="002D2C0B" w:rsidP="002D2C0B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9"/>
        <w:gridCol w:w="678"/>
        <w:gridCol w:w="959"/>
        <w:gridCol w:w="204"/>
        <w:gridCol w:w="1719"/>
        <w:gridCol w:w="678"/>
        <w:gridCol w:w="959"/>
      </w:tblGrid>
      <w:tr w:rsidR="00815A0B" w:rsidRPr="00815A0B" w:rsidTr="00815A0B">
        <w:trPr>
          <w:trHeight w:val="330"/>
          <w:jc w:val="center"/>
        </w:trPr>
        <w:tc>
          <w:tcPr>
            <w:tcW w:w="0" w:type="auto"/>
            <w:gridSpan w:val="7"/>
          </w:tcPr>
          <w:p w:rsidR="002D2C0B" w:rsidRPr="00815A0B" w:rsidRDefault="002D2C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Interaction Fingerprint Pattern</w:t>
            </w:r>
          </w:p>
        </w:tc>
      </w:tr>
      <w:tr w:rsidR="00815A0B" w:rsidRPr="00815A0B" w:rsidTr="00815A0B">
        <w:trPr>
          <w:trHeight w:val="330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</w:tcPr>
          <w:p w:rsidR="002D2C0B" w:rsidRPr="00815A0B" w:rsidRDefault="002D2C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Crystal Pose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:rsidR="002D2C0B" w:rsidRPr="00815A0B" w:rsidRDefault="002D2C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Align w:val="center"/>
          </w:tcPr>
          <w:p w:rsidR="002D2C0B" w:rsidRPr="00815A0B" w:rsidRDefault="002D2C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Docked Pose</w:t>
            </w:r>
          </w:p>
        </w:tc>
      </w:tr>
      <w:tr w:rsidR="00815A0B" w:rsidRPr="00815A0B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CZ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99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CZ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99</w:t>
            </w:r>
          </w:p>
        </w:tc>
      </w:tr>
      <w:tr w:rsidR="00815A0B" w:rsidRPr="00815A0B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CZ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99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CE2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99</w:t>
            </w:r>
          </w:p>
        </w:tc>
      </w:tr>
      <w:tr w:rsidR="00815A0B" w:rsidRPr="00815A0B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ALA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190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ALA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190</w:t>
            </w:r>
          </w:p>
        </w:tc>
      </w:tr>
      <w:tr w:rsidR="00815A0B" w:rsidRPr="00815A0B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CG 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GLN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192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CG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GLN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192</w:t>
            </w:r>
          </w:p>
        </w:tc>
      </w:tr>
      <w:tr w:rsidR="00815A0B" w:rsidRPr="00815A0B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CG1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VAL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213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CG1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VAL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213</w:t>
            </w:r>
          </w:p>
        </w:tc>
      </w:tr>
      <w:tr w:rsidR="00815A0B" w:rsidRPr="00815A0B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CG1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VAL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213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CG1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VAL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213</w:t>
            </w:r>
          </w:p>
        </w:tc>
      </w:tr>
      <w:tr w:rsidR="00815A0B" w:rsidRPr="00815A0B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CB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TRP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215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CE3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TRP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215</w:t>
            </w:r>
          </w:p>
        </w:tc>
      </w:tr>
      <w:tr w:rsidR="00815A0B" w:rsidRPr="00815A0B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CZ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228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Hydrophobic       </w:t>
            </w: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CZ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TYR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228</w:t>
            </w:r>
          </w:p>
        </w:tc>
      </w:tr>
      <w:tr w:rsidR="00815A0B" w:rsidRPr="00815A0B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GLY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216</w:t>
            </w:r>
          </w:p>
        </w:tc>
        <w:tc>
          <w:tcPr>
            <w:tcW w:w="0" w:type="auto"/>
            <w:shd w:val="clear" w:color="auto" w:fill="auto"/>
            <w:noWrap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815A0B" w:rsidRPr="00815A0B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GLY</w:t>
            </w:r>
            <w:r w:rsidRPr="00815A0B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216</w:t>
            </w:r>
          </w:p>
        </w:tc>
      </w:tr>
    </w:tbl>
    <w:p w:rsidR="002D2C0B" w:rsidRPr="00FC7009" w:rsidRDefault="002D2C0B" w:rsidP="002D2C0B">
      <w:pPr>
        <w:widowControl/>
        <w:wordWrap/>
        <w:autoSpaceDE/>
        <w:autoSpaceDN/>
        <w:ind w:firstLine="8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N</w:t>
      </w:r>
      <w:r>
        <w:rPr>
          <w:rFonts w:ascii="Times New Roman" w:hAnsi="Times New Roman" w:cs="Times New Roman"/>
          <w:b/>
          <w:sz w:val="24"/>
        </w:rPr>
        <w:t xml:space="preserve">ote: </w:t>
      </w:r>
      <w:r w:rsidRPr="00FC7009">
        <w:rPr>
          <w:rFonts w:ascii="Times New Roman" w:hAnsi="Times New Roman" w:cs="Times New Roman"/>
          <w:sz w:val="24"/>
        </w:rPr>
        <w:t xml:space="preserve">Boldface </w:t>
      </w:r>
      <w:r>
        <w:rPr>
          <w:rFonts w:ascii="Times New Roman" w:hAnsi="Times New Roman" w:cs="Times New Roman"/>
          <w:sz w:val="24"/>
        </w:rPr>
        <w:t xml:space="preserve">represents the </w:t>
      </w:r>
      <w:r w:rsidRPr="00FC7009">
        <w:rPr>
          <w:rFonts w:ascii="Times New Roman" w:hAnsi="Times New Roman" w:cs="Times New Roman"/>
          <w:sz w:val="24"/>
        </w:rPr>
        <w:t>common interaction found in Crystal Pose and Docked Pose.</w:t>
      </w:r>
    </w:p>
    <w:p w:rsidR="00FC7009" w:rsidRDefault="00FC7009">
      <w:pPr>
        <w:widowControl/>
        <w:wordWrap/>
        <w:autoSpaceDE/>
        <w:autoSpaceDN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br w:type="page"/>
      </w:r>
    </w:p>
    <w:p w:rsidR="00815A0B" w:rsidRPr="00CA70DB" w:rsidRDefault="00815A0B" w:rsidP="00815A0B">
      <w:pPr>
        <w:wordWrap/>
        <w:spacing w:after="0" w:line="240" w:lineRule="auto"/>
        <w:rPr>
          <w:rFonts w:ascii="Times New Roman" w:hAnsi="Times New Roman" w:cs="Times New Roman"/>
          <w:sz w:val="24"/>
        </w:rPr>
      </w:pPr>
      <w:r w:rsidRPr="00CA70DB">
        <w:rPr>
          <w:rFonts w:ascii="Times New Roman" w:hAnsi="Times New Roman" w:cs="Times New Roman" w:hint="eastAsia"/>
          <w:b/>
          <w:sz w:val="24"/>
        </w:rPr>
        <w:t xml:space="preserve">Table </w:t>
      </w:r>
      <w:r>
        <w:rPr>
          <w:rFonts w:ascii="Times New Roman" w:hAnsi="Times New Roman" w:cs="Times New Roman"/>
          <w:b/>
          <w:sz w:val="24"/>
        </w:rPr>
        <w:t>S</w:t>
      </w:r>
      <w:r w:rsidR="0046176B">
        <w:rPr>
          <w:rFonts w:ascii="Times New Roman" w:hAnsi="Times New Roman" w:cs="Times New Roman"/>
          <w:b/>
          <w:sz w:val="24"/>
        </w:rPr>
        <w:t>9</w:t>
      </w:r>
      <w:r w:rsidRPr="00CA70DB">
        <w:rPr>
          <w:rFonts w:ascii="Times New Roman" w:hAnsi="Times New Roman" w:cs="Times New Roman"/>
          <w:b/>
          <w:sz w:val="24"/>
        </w:rPr>
        <w:t>:</w:t>
      </w:r>
      <w:r w:rsidRPr="00CA70DB">
        <w:rPr>
          <w:rFonts w:ascii="Times New Roman" w:hAnsi="Times New Roman" w:cs="Times New Roman"/>
          <w:sz w:val="24"/>
        </w:rPr>
        <w:t xml:space="preserve"> Interaction Fingerprint Pattern (IFP) calculated for Crystal pose and Docked pose for </w:t>
      </w:r>
      <w:r>
        <w:rPr>
          <w:rFonts w:ascii="Times New Roman" w:hAnsi="Times New Roman" w:cs="Times New Roman"/>
          <w:sz w:val="24"/>
        </w:rPr>
        <w:t>PDB (</w:t>
      </w:r>
      <w:r>
        <w:rPr>
          <w:rFonts w:ascii="Times New Roman" w:hAnsi="Times New Roman" w:cs="Times New Roman"/>
          <w:b/>
          <w:sz w:val="24"/>
        </w:rPr>
        <w:t>1W4O</w:t>
      </w:r>
      <w:r>
        <w:rPr>
          <w:rFonts w:ascii="Times New Roman" w:hAnsi="Times New Roman" w:cs="Times New Roman"/>
          <w:sz w:val="24"/>
        </w:rPr>
        <w:t>).</w:t>
      </w:r>
    </w:p>
    <w:p w:rsidR="00815A0B" w:rsidRDefault="00815A0B" w:rsidP="00815A0B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19"/>
        <w:gridCol w:w="692"/>
        <w:gridCol w:w="932"/>
        <w:gridCol w:w="204"/>
        <w:gridCol w:w="1719"/>
        <w:gridCol w:w="692"/>
        <w:gridCol w:w="932"/>
      </w:tblGrid>
      <w:tr w:rsidR="009E4312" w:rsidRPr="009E4312" w:rsidTr="00815A0B">
        <w:trPr>
          <w:trHeight w:val="330"/>
          <w:jc w:val="center"/>
        </w:trPr>
        <w:tc>
          <w:tcPr>
            <w:tcW w:w="0" w:type="auto"/>
            <w:gridSpan w:val="7"/>
          </w:tcPr>
          <w:p w:rsidR="00815A0B" w:rsidRPr="009E4312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Interaction Fingerprint Pattern</w:t>
            </w:r>
          </w:p>
        </w:tc>
      </w:tr>
      <w:tr w:rsidR="009E4312" w:rsidRPr="009E4312" w:rsidTr="00815A0B">
        <w:trPr>
          <w:trHeight w:val="330"/>
          <w:jc w:val="center"/>
        </w:trPr>
        <w:tc>
          <w:tcPr>
            <w:tcW w:w="0" w:type="auto"/>
            <w:gridSpan w:val="3"/>
            <w:shd w:val="clear" w:color="auto" w:fill="auto"/>
            <w:noWrap/>
            <w:vAlign w:val="center"/>
          </w:tcPr>
          <w:p w:rsidR="00815A0B" w:rsidRPr="009E4312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Crystal Pose</w:t>
            </w:r>
          </w:p>
        </w:tc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:rsidR="00815A0B" w:rsidRPr="009E4312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Align w:val="center"/>
          </w:tcPr>
          <w:p w:rsidR="00815A0B" w:rsidRPr="009E4312" w:rsidRDefault="00815A0B" w:rsidP="00815A0B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Docked Pose</w:t>
            </w:r>
          </w:p>
        </w:tc>
      </w:tr>
      <w:tr w:rsidR="009E4312" w:rsidRPr="009E4312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OG1</w:t>
            </w:r>
          </w:p>
        </w:tc>
        <w:tc>
          <w:tcPr>
            <w:tcW w:w="0" w:type="auto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THR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45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OG1</w:t>
            </w:r>
          </w:p>
        </w:tc>
        <w:tc>
          <w:tcPr>
            <w:tcW w:w="0" w:type="auto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THR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45</w:t>
            </w:r>
          </w:p>
        </w:tc>
      </w:tr>
      <w:tr w:rsidR="009E4312" w:rsidRPr="009E4312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NE2</w:t>
            </w:r>
          </w:p>
        </w:tc>
        <w:tc>
          <w:tcPr>
            <w:tcW w:w="0" w:type="auto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GLN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HBond_LIG         </w:t>
            </w:r>
          </w:p>
        </w:tc>
        <w:tc>
          <w:tcPr>
            <w:tcW w:w="0" w:type="auto"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O</w:t>
            </w:r>
          </w:p>
        </w:tc>
        <w:tc>
          <w:tcPr>
            <w:tcW w:w="0" w:type="auto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PHE</w:t>
            </w:r>
            <w:r w:rsidRPr="009E4312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</w:rPr>
              <w:t>120</w:t>
            </w:r>
          </w:p>
        </w:tc>
      </w:tr>
      <w:tr w:rsidR="009E4312" w:rsidRPr="009E4312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NZ</w:t>
            </w:r>
          </w:p>
        </w:tc>
        <w:tc>
          <w:tcPr>
            <w:tcW w:w="0" w:type="auto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LYS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41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NE2</w:t>
            </w:r>
          </w:p>
        </w:tc>
        <w:tc>
          <w:tcPr>
            <w:tcW w:w="0" w:type="auto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GLN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11</w:t>
            </w:r>
          </w:p>
        </w:tc>
      </w:tr>
      <w:tr w:rsidR="009E4312" w:rsidRPr="009E4312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  <w:t>THR</w:t>
            </w:r>
            <w:r w:rsidRPr="009E4312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  <w:vertAlign w:val="subscript"/>
              </w:rPr>
              <w:t>45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NZ</w:t>
            </w:r>
          </w:p>
        </w:tc>
        <w:tc>
          <w:tcPr>
            <w:tcW w:w="0" w:type="auto"/>
          </w:tcPr>
          <w:p w:rsidR="009E4312" w:rsidRPr="009E4312" w:rsidRDefault="009E4312" w:rsidP="009E431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LYS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41</w:t>
            </w:r>
          </w:p>
        </w:tc>
      </w:tr>
      <w:tr w:rsidR="00E03520" w:rsidRPr="009E4312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ND1</w:t>
            </w:r>
          </w:p>
        </w:tc>
        <w:tc>
          <w:tcPr>
            <w:tcW w:w="0" w:type="auto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HIS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119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ND1</w:t>
            </w:r>
          </w:p>
        </w:tc>
        <w:tc>
          <w:tcPr>
            <w:tcW w:w="0" w:type="auto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HIS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119</w:t>
            </w:r>
          </w:p>
        </w:tc>
      </w:tr>
      <w:tr w:rsidR="00E03520" w:rsidRPr="009E4312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PHE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120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ND1</w:t>
            </w:r>
          </w:p>
        </w:tc>
        <w:tc>
          <w:tcPr>
            <w:tcW w:w="0" w:type="auto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HIS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119</w:t>
            </w:r>
          </w:p>
        </w:tc>
      </w:tr>
      <w:tr w:rsidR="00E03520" w:rsidRPr="009E4312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03520" w:rsidRPr="00E03520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E03520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Ionic_PROT        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03520" w:rsidRPr="00E03520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E03520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NZ</w:t>
            </w:r>
          </w:p>
        </w:tc>
        <w:tc>
          <w:tcPr>
            <w:tcW w:w="0" w:type="auto"/>
          </w:tcPr>
          <w:p w:rsidR="00E03520" w:rsidRPr="00E03520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E03520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LYS</w:t>
            </w:r>
            <w:r w:rsidRPr="00E03520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41</w:t>
            </w:r>
          </w:p>
        </w:tc>
        <w:tc>
          <w:tcPr>
            <w:tcW w:w="0" w:type="auto"/>
            <w:vMerge/>
            <w:shd w:val="clear" w:color="auto" w:fill="auto"/>
            <w:noWrap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HBond_PROT        </w:t>
            </w:r>
          </w:p>
        </w:tc>
        <w:tc>
          <w:tcPr>
            <w:tcW w:w="0" w:type="auto"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PHE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120</w:t>
            </w:r>
          </w:p>
        </w:tc>
      </w:tr>
      <w:tr w:rsidR="00E03520" w:rsidRPr="009E4312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auto"/>
            <w:noWrap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03520" w:rsidRPr="009E4312" w:rsidRDefault="00F5284D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HBond</w:t>
            </w:r>
            <w:r w:rsidR="00E03520"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 xml:space="preserve">_PROT        </w:t>
            </w:r>
          </w:p>
        </w:tc>
        <w:tc>
          <w:tcPr>
            <w:tcW w:w="0" w:type="auto"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NZ</w:t>
            </w:r>
          </w:p>
        </w:tc>
        <w:tc>
          <w:tcPr>
            <w:tcW w:w="0" w:type="auto"/>
          </w:tcPr>
          <w:p w:rsidR="00E03520" w:rsidRPr="00E03520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  <w:r w:rsidRPr="00E03520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  <w:t>LYS</w:t>
            </w:r>
            <w:r w:rsidRPr="009E4312"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  <w:vertAlign w:val="subscript"/>
              </w:rPr>
              <w:t>41</w:t>
            </w:r>
          </w:p>
        </w:tc>
      </w:tr>
      <w:tr w:rsidR="00E03520" w:rsidRPr="009E4312" w:rsidTr="00815A0B">
        <w:trPr>
          <w:trHeight w:val="330"/>
          <w:jc w:val="center"/>
        </w:trPr>
        <w:tc>
          <w:tcPr>
            <w:tcW w:w="0" w:type="auto"/>
            <w:shd w:val="clear" w:color="auto" w:fill="auto"/>
            <w:noWrap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  <w:noWrap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0" w:type="auto"/>
          </w:tcPr>
          <w:p w:rsidR="00E03520" w:rsidRPr="009E4312" w:rsidRDefault="00E03520" w:rsidP="00E03520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color w:val="000000" w:themeColor="text1"/>
                <w:kern w:val="0"/>
                <w:sz w:val="24"/>
                <w:szCs w:val="24"/>
              </w:rPr>
            </w:pPr>
          </w:p>
        </w:tc>
      </w:tr>
    </w:tbl>
    <w:p w:rsidR="00815A0B" w:rsidRPr="00FC7009" w:rsidRDefault="00815A0B" w:rsidP="00815A0B">
      <w:pPr>
        <w:widowControl/>
        <w:wordWrap/>
        <w:autoSpaceDE/>
        <w:autoSpaceDN/>
        <w:ind w:firstLine="8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t>N</w:t>
      </w:r>
      <w:r>
        <w:rPr>
          <w:rFonts w:ascii="Times New Roman" w:hAnsi="Times New Roman" w:cs="Times New Roman"/>
          <w:b/>
          <w:sz w:val="24"/>
        </w:rPr>
        <w:t xml:space="preserve">ote: </w:t>
      </w:r>
      <w:r w:rsidRPr="00FC7009">
        <w:rPr>
          <w:rFonts w:ascii="Times New Roman" w:hAnsi="Times New Roman" w:cs="Times New Roman"/>
          <w:sz w:val="24"/>
        </w:rPr>
        <w:t xml:space="preserve">Boldface </w:t>
      </w:r>
      <w:r>
        <w:rPr>
          <w:rFonts w:ascii="Times New Roman" w:hAnsi="Times New Roman" w:cs="Times New Roman"/>
          <w:sz w:val="24"/>
        </w:rPr>
        <w:t xml:space="preserve">represents the </w:t>
      </w:r>
      <w:r w:rsidRPr="00FC7009">
        <w:rPr>
          <w:rFonts w:ascii="Times New Roman" w:hAnsi="Times New Roman" w:cs="Times New Roman"/>
          <w:sz w:val="24"/>
        </w:rPr>
        <w:t>common interaction found in Crystal Pose and Docked Pose.</w:t>
      </w:r>
    </w:p>
    <w:p w:rsidR="007B178F" w:rsidRPr="00815A0B" w:rsidRDefault="007B178F">
      <w:pPr>
        <w:widowControl/>
        <w:wordWrap/>
        <w:autoSpaceDE/>
        <w:autoSpaceDN/>
        <w:rPr>
          <w:rFonts w:ascii="Times New Roman" w:hAnsi="Times New Roman" w:cs="Times New Roman"/>
        </w:rPr>
      </w:pPr>
    </w:p>
    <w:p w:rsidR="00CA70DB" w:rsidRPr="00260C46" w:rsidRDefault="00CA70DB" w:rsidP="00C931AF">
      <w:pPr>
        <w:wordWrap/>
        <w:spacing w:after="0" w:line="240" w:lineRule="auto"/>
        <w:jc w:val="center"/>
        <w:rPr>
          <w:rFonts w:ascii="Times New Roman" w:hAnsi="Times New Roman" w:cs="Times New Roman"/>
        </w:rPr>
      </w:pPr>
    </w:p>
    <w:sectPr w:rsidR="00CA70DB" w:rsidRPr="00260C46" w:rsidSect="007E0E6F">
      <w:pgSz w:w="11906" w:h="16838"/>
      <w:pgMar w:top="1418" w:right="1134" w:bottom="1418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23F" w:rsidRDefault="0090723F" w:rsidP="0091765C">
      <w:pPr>
        <w:spacing w:after="0" w:line="240" w:lineRule="auto"/>
      </w:pPr>
      <w:r>
        <w:separator/>
      </w:r>
    </w:p>
  </w:endnote>
  <w:endnote w:type="continuationSeparator" w:id="0">
    <w:p w:rsidR="0090723F" w:rsidRDefault="0090723F" w:rsidP="009176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23F" w:rsidRDefault="0090723F" w:rsidP="0091765C">
      <w:pPr>
        <w:spacing w:after="0" w:line="240" w:lineRule="auto"/>
      </w:pPr>
      <w:r>
        <w:separator/>
      </w:r>
    </w:p>
  </w:footnote>
  <w:footnote w:type="continuationSeparator" w:id="0">
    <w:p w:rsidR="0090723F" w:rsidRDefault="0090723F" w:rsidP="009176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bordersDoNotSurroundHeader/>
  <w:bordersDoNotSurroundFooter/>
  <w:hideSpellingErrors/>
  <w:hideGrammaticalError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MxNDK0NLAwMjU0NDNR0lEKTi0uzszPAykwNq0FADrVJ8otAAAA"/>
  </w:docVars>
  <w:rsids>
    <w:rsidRoot w:val="0069245F"/>
    <w:rsid w:val="00006165"/>
    <w:rsid w:val="000106A7"/>
    <w:rsid w:val="00025ACE"/>
    <w:rsid w:val="00052EB1"/>
    <w:rsid w:val="000827C1"/>
    <w:rsid w:val="0009463B"/>
    <w:rsid w:val="000B07E1"/>
    <w:rsid w:val="000B2442"/>
    <w:rsid w:val="000C7EAE"/>
    <w:rsid w:val="000D5C64"/>
    <w:rsid w:val="000F0FB0"/>
    <w:rsid w:val="00101CF7"/>
    <w:rsid w:val="00134844"/>
    <w:rsid w:val="00144672"/>
    <w:rsid w:val="00174FF6"/>
    <w:rsid w:val="00182A72"/>
    <w:rsid w:val="00192787"/>
    <w:rsid w:val="001A198D"/>
    <w:rsid w:val="001A2EF3"/>
    <w:rsid w:val="001A599B"/>
    <w:rsid w:val="001F3884"/>
    <w:rsid w:val="001F3B8E"/>
    <w:rsid w:val="001F442E"/>
    <w:rsid w:val="00201406"/>
    <w:rsid w:val="002275DE"/>
    <w:rsid w:val="00260C46"/>
    <w:rsid w:val="00263627"/>
    <w:rsid w:val="00272551"/>
    <w:rsid w:val="002729A1"/>
    <w:rsid w:val="00272DAC"/>
    <w:rsid w:val="002768CF"/>
    <w:rsid w:val="00276BCE"/>
    <w:rsid w:val="0028756C"/>
    <w:rsid w:val="002A5793"/>
    <w:rsid w:val="002B618E"/>
    <w:rsid w:val="002C47F2"/>
    <w:rsid w:val="002D2C0B"/>
    <w:rsid w:val="002E6BC4"/>
    <w:rsid w:val="002F6413"/>
    <w:rsid w:val="00306976"/>
    <w:rsid w:val="00313918"/>
    <w:rsid w:val="00322C9C"/>
    <w:rsid w:val="00336974"/>
    <w:rsid w:val="003474E5"/>
    <w:rsid w:val="003547F4"/>
    <w:rsid w:val="00370E59"/>
    <w:rsid w:val="00375A36"/>
    <w:rsid w:val="0039523C"/>
    <w:rsid w:val="003B21C4"/>
    <w:rsid w:val="003B404B"/>
    <w:rsid w:val="003C67B4"/>
    <w:rsid w:val="003E68FC"/>
    <w:rsid w:val="00434687"/>
    <w:rsid w:val="00434CC5"/>
    <w:rsid w:val="004477EA"/>
    <w:rsid w:val="0046176B"/>
    <w:rsid w:val="00491A96"/>
    <w:rsid w:val="004A3B4B"/>
    <w:rsid w:val="004C3D44"/>
    <w:rsid w:val="004D52E4"/>
    <w:rsid w:val="004E10BB"/>
    <w:rsid w:val="00506BE0"/>
    <w:rsid w:val="00540D69"/>
    <w:rsid w:val="00556B2B"/>
    <w:rsid w:val="00582D62"/>
    <w:rsid w:val="005B1210"/>
    <w:rsid w:val="005C496E"/>
    <w:rsid w:val="005E7CAF"/>
    <w:rsid w:val="005F58E5"/>
    <w:rsid w:val="00615CB4"/>
    <w:rsid w:val="00674767"/>
    <w:rsid w:val="00691B18"/>
    <w:rsid w:val="0069245F"/>
    <w:rsid w:val="006A6818"/>
    <w:rsid w:val="006B79AF"/>
    <w:rsid w:val="006D4516"/>
    <w:rsid w:val="00702894"/>
    <w:rsid w:val="007515DB"/>
    <w:rsid w:val="00794453"/>
    <w:rsid w:val="007B178F"/>
    <w:rsid w:val="007B5A14"/>
    <w:rsid w:val="007B7BCD"/>
    <w:rsid w:val="007E0E6F"/>
    <w:rsid w:val="007F3439"/>
    <w:rsid w:val="008015C2"/>
    <w:rsid w:val="0081292B"/>
    <w:rsid w:val="00815A0B"/>
    <w:rsid w:val="008247F9"/>
    <w:rsid w:val="00852A50"/>
    <w:rsid w:val="0086154E"/>
    <w:rsid w:val="00886EC7"/>
    <w:rsid w:val="00887D52"/>
    <w:rsid w:val="00890706"/>
    <w:rsid w:val="008910DD"/>
    <w:rsid w:val="008C11A0"/>
    <w:rsid w:val="008F5428"/>
    <w:rsid w:val="00902638"/>
    <w:rsid w:val="0090723F"/>
    <w:rsid w:val="00907F07"/>
    <w:rsid w:val="0091765C"/>
    <w:rsid w:val="00926BF8"/>
    <w:rsid w:val="00930653"/>
    <w:rsid w:val="00932746"/>
    <w:rsid w:val="009349EF"/>
    <w:rsid w:val="00934AAC"/>
    <w:rsid w:val="0093607D"/>
    <w:rsid w:val="00957E9D"/>
    <w:rsid w:val="00963C1D"/>
    <w:rsid w:val="0097193A"/>
    <w:rsid w:val="009765C8"/>
    <w:rsid w:val="00977AB8"/>
    <w:rsid w:val="009943F7"/>
    <w:rsid w:val="009C2BB6"/>
    <w:rsid w:val="009C7DDE"/>
    <w:rsid w:val="009E202F"/>
    <w:rsid w:val="009E4312"/>
    <w:rsid w:val="009F0B70"/>
    <w:rsid w:val="00A059D0"/>
    <w:rsid w:val="00A076D2"/>
    <w:rsid w:val="00A16772"/>
    <w:rsid w:val="00A34185"/>
    <w:rsid w:val="00A635AD"/>
    <w:rsid w:val="00AB46D3"/>
    <w:rsid w:val="00AC0628"/>
    <w:rsid w:val="00AC6268"/>
    <w:rsid w:val="00AD779E"/>
    <w:rsid w:val="00B02242"/>
    <w:rsid w:val="00B3200A"/>
    <w:rsid w:val="00B51A4A"/>
    <w:rsid w:val="00B96391"/>
    <w:rsid w:val="00BA0D8E"/>
    <w:rsid w:val="00BE1691"/>
    <w:rsid w:val="00C108E0"/>
    <w:rsid w:val="00C31789"/>
    <w:rsid w:val="00C372DA"/>
    <w:rsid w:val="00C37AEA"/>
    <w:rsid w:val="00C42929"/>
    <w:rsid w:val="00C50B5A"/>
    <w:rsid w:val="00C76B6C"/>
    <w:rsid w:val="00C82FF3"/>
    <w:rsid w:val="00C83079"/>
    <w:rsid w:val="00C931AF"/>
    <w:rsid w:val="00CA6062"/>
    <w:rsid w:val="00CA70DB"/>
    <w:rsid w:val="00CB6A33"/>
    <w:rsid w:val="00CF335E"/>
    <w:rsid w:val="00CF4AED"/>
    <w:rsid w:val="00D22DF6"/>
    <w:rsid w:val="00D25D6B"/>
    <w:rsid w:val="00D26D06"/>
    <w:rsid w:val="00D351A1"/>
    <w:rsid w:val="00D6120F"/>
    <w:rsid w:val="00D71A38"/>
    <w:rsid w:val="00D93203"/>
    <w:rsid w:val="00D9664B"/>
    <w:rsid w:val="00DD549C"/>
    <w:rsid w:val="00DF5175"/>
    <w:rsid w:val="00E03520"/>
    <w:rsid w:val="00E03D25"/>
    <w:rsid w:val="00E20250"/>
    <w:rsid w:val="00E31D48"/>
    <w:rsid w:val="00E41C20"/>
    <w:rsid w:val="00E672D4"/>
    <w:rsid w:val="00E73E4E"/>
    <w:rsid w:val="00E8100A"/>
    <w:rsid w:val="00E81132"/>
    <w:rsid w:val="00EA2968"/>
    <w:rsid w:val="00EB4915"/>
    <w:rsid w:val="00EC1625"/>
    <w:rsid w:val="00EC5027"/>
    <w:rsid w:val="00ED0D58"/>
    <w:rsid w:val="00EF070E"/>
    <w:rsid w:val="00F0657E"/>
    <w:rsid w:val="00F324F5"/>
    <w:rsid w:val="00F45599"/>
    <w:rsid w:val="00F5284D"/>
    <w:rsid w:val="00F671ED"/>
    <w:rsid w:val="00FB79DD"/>
    <w:rsid w:val="00FC0FDD"/>
    <w:rsid w:val="00FC7009"/>
    <w:rsid w:val="00FF0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39CD650-0412-498D-8AB3-B0BE3BA4D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70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1765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1765C"/>
  </w:style>
  <w:style w:type="paragraph" w:styleId="a4">
    <w:name w:val="footer"/>
    <w:basedOn w:val="a"/>
    <w:link w:val="Char0"/>
    <w:uiPriority w:val="99"/>
    <w:unhideWhenUsed/>
    <w:rsid w:val="0091765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1765C"/>
  </w:style>
  <w:style w:type="table" w:styleId="a5">
    <w:name w:val="Table Grid"/>
    <w:basedOn w:val="a1"/>
    <w:uiPriority w:val="39"/>
    <w:rsid w:val="008F54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9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05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23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75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9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6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0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8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5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C7E99C-D62C-403D-B7C8-4B7E862C6C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9</Pages>
  <Words>3330</Words>
  <Characters>18984</Characters>
  <Application>Microsoft Office Word</Application>
  <DocSecurity>0</DocSecurity>
  <Lines>158</Lines>
  <Paragraphs>44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2020-07-16T00:59:00Z</dcterms:created>
  <dcterms:modified xsi:type="dcterms:W3CDTF">2020-07-28T07:53:00Z</dcterms:modified>
</cp:coreProperties>
</file>