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F87" w:rsidRPr="004C6F87" w:rsidRDefault="004C6F87" w:rsidP="004C6F87">
      <w:pPr>
        <w:rPr>
          <w:b/>
          <w:bCs/>
          <w:lang w:val="en-US"/>
        </w:rPr>
      </w:pPr>
      <w:r w:rsidRPr="004C6F87">
        <w:rPr>
          <w:b/>
          <w:bCs/>
          <w:lang w:val="en-US"/>
        </w:rPr>
        <w:t>Supplementary Materials: Balancing Development and Conservation: A Decision Framework for Sustainable Road Planning in Biodiversity Hotspots</w:t>
      </w:r>
    </w:p>
    <w:p w:rsidR="004C6F87" w:rsidRPr="004C6F87" w:rsidRDefault="004C6F87" w:rsidP="004C6F87">
      <w:pPr>
        <w:rPr>
          <w:lang w:val="en-US"/>
        </w:rPr>
      </w:pPr>
      <w:r w:rsidRPr="004C6F87">
        <w:rPr>
          <w:b/>
          <w:bCs/>
          <w:lang w:val="en-US"/>
        </w:rPr>
        <w:t>Authors:</w:t>
      </w:r>
      <w:r w:rsidRPr="004C6F87">
        <w:rPr>
          <w:lang w:val="en-US"/>
        </w:rPr>
        <w:t xml:space="preserve"> Philipo Jacob </w:t>
      </w:r>
      <w:proofErr w:type="spellStart"/>
      <w:r w:rsidRPr="004C6F87">
        <w:rPr>
          <w:lang w:val="en-US"/>
        </w:rPr>
        <w:t>Mtweve</w:t>
      </w:r>
      <w:proofErr w:type="spellEnd"/>
      <w:r w:rsidRPr="004C6F87">
        <w:rPr>
          <w:lang w:val="en-US"/>
        </w:rPr>
        <w:t xml:space="preserve">*, Abraham Eustace, </w:t>
      </w:r>
      <w:proofErr w:type="spellStart"/>
      <w:r w:rsidRPr="004C6F87">
        <w:rPr>
          <w:lang w:val="en-US"/>
        </w:rPr>
        <w:t>Qambemeda</w:t>
      </w:r>
      <w:proofErr w:type="spellEnd"/>
      <w:r w:rsidRPr="004C6F87">
        <w:rPr>
          <w:lang w:val="en-US"/>
        </w:rPr>
        <w:t xml:space="preserve"> Masala </w:t>
      </w:r>
      <w:proofErr w:type="spellStart"/>
      <w:r w:rsidRPr="004C6F87">
        <w:rPr>
          <w:lang w:val="en-US"/>
        </w:rPr>
        <w:t>Nyanghura</w:t>
      </w:r>
      <w:proofErr w:type="spellEnd"/>
      <w:r w:rsidRPr="004C6F87">
        <w:rPr>
          <w:lang w:val="en-US"/>
        </w:rPr>
        <w:t xml:space="preserve">, Vincent </w:t>
      </w:r>
      <w:proofErr w:type="spellStart"/>
      <w:r w:rsidRPr="004C6F87">
        <w:rPr>
          <w:lang w:val="en-US"/>
        </w:rPr>
        <w:t>Moseti</w:t>
      </w:r>
      <w:proofErr w:type="spellEnd"/>
      <w:r w:rsidRPr="004C6F87">
        <w:rPr>
          <w:lang w:val="en-US"/>
        </w:rPr>
        <w:t xml:space="preserve">, Tanja </w:t>
      </w:r>
      <w:proofErr w:type="spellStart"/>
      <w:r w:rsidRPr="004C6F87">
        <w:rPr>
          <w:lang w:val="en-US"/>
        </w:rPr>
        <w:t>Kramm</w:t>
      </w:r>
      <w:proofErr w:type="spellEnd"/>
      <w:r w:rsidR="00B9414F">
        <w:rPr>
          <w:lang w:val="en-US"/>
        </w:rPr>
        <w:t>,</w:t>
      </w:r>
      <w:bookmarkStart w:id="0" w:name="_GoBack"/>
      <w:bookmarkEnd w:id="0"/>
      <w:r w:rsidRPr="004C6F87">
        <w:rPr>
          <w:lang w:val="en-US"/>
        </w:rPr>
        <w:t xml:space="preserve"> Pierre </w:t>
      </w:r>
      <w:proofErr w:type="spellStart"/>
      <w:r w:rsidRPr="004C6F87">
        <w:rPr>
          <w:lang w:val="en-US"/>
        </w:rPr>
        <w:t>Ibisch</w:t>
      </w:r>
      <w:proofErr w:type="spellEnd"/>
      <w:r w:rsidRPr="004C6F87">
        <w:rPr>
          <w:lang w:val="en-US"/>
        </w:rPr>
        <w:t xml:space="preserve">, Lisa </w:t>
      </w:r>
      <w:proofErr w:type="spellStart"/>
      <w:r w:rsidRPr="004C6F87">
        <w:rPr>
          <w:lang w:val="en-US"/>
        </w:rPr>
        <w:t>Biber-Freudenberger</w:t>
      </w:r>
      <w:proofErr w:type="spellEnd"/>
    </w:p>
    <w:p w:rsidR="004C6F87" w:rsidRPr="004C6F87" w:rsidRDefault="004C6F87" w:rsidP="004C6F87">
      <w:pPr>
        <w:rPr>
          <w:b/>
          <w:bCs/>
          <w:lang w:val="en-US"/>
        </w:rPr>
      </w:pPr>
      <w:r w:rsidRPr="004C6F87">
        <w:rPr>
          <w:b/>
          <w:bCs/>
          <w:lang w:val="en-US"/>
        </w:rPr>
        <w:t>Table of Contents</w:t>
      </w:r>
    </w:p>
    <w:p w:rsidR="001D5ECE" w:rsidRPr="00C57973" w:rsidRDefault="004C6F87" w:rsidP="004C6F87">
      <w:pPr>
        <w:rPr>
          <w:lang w:val="en-US"/>
        </w:rPr>
      </w:pPr>
      <w:r w:rsidRPr="004C6F87">
        <w:rPr>
          <w:lang w:val="en-US"/>
        </w:rPr>
        <w:t>S1. Complete Literature Review, Route Specifications, and Historical Context</w:t>
      </w:r>
      <w:r w:rsidRPr="004C6F87">
        <w:rPr>
          <w:lang w:val="en-US"/>
        </w:rPr>
        <w:br/>
        <w:t>S2. Complete Stakeholder Engagement Protocols and Materials</w:t>
      </w:r>
      <w:r w:rsidRPr="004C6F87">
        <w:rPr>
          <w:lang w:val="en-US"/>
        </w:rPr>
        <w:br/>
        <w:t>S3. Complete MCDA Protocols, Spatial Analysis, and Sensitivity Analysis</w:t>
      </w:r>
      <w:r w:rsidRPr="004C6F87">
        <w:rPr>
          <w:lang w:val="en-US"/>
        </w:rPr>
        <w:br/>
        <w:t>S4. Complete Bayesian Belief Network Development Protocols</w:t>
      </w:r>
      <w:r w:rsidRPr="004C6F87">
        <w:rPr>
          <w:lang w:val="en-US"/>
        </w:rPr>
        <w:br/>
        <w:t>S5. Complete Temporal Analysis and Cross-Validation Protocols</w:t>
      </w:r>
      <w:r w:rsidRPr="004C6F87">
        <w:rPr>
          <w:lang w:val="en-US"/>
        </w:rPr>
        <w:br/>
        <w:t>S6. Extended Results and Comprehensive Analysis Tables</w:t>
      </w:r>
      <w:r w:rsidRPr="004C6F87">
        <w:rPr>
          <w:lang w:val="en-US"/>
        </w:rPr>
        <w:br/>
        <w:t>S7. Extended Sensitivity Analysis and Robustness Testing</w:t>
      </w:r>
      <w:r w:rsidRPr="004C6F87">
        <w:rPr>
          <w:lang w:val="en-US"/>
        </w:rPr>
        <w:br/>
        <w:t xml:space="preserve">S8. </w:t>
      </w:r>
      <w:r w:rsidRPr="00C57973">
        <w:rPr>
          <w:lang w:val="en-US"/>
        </w:rPr>
        <w:t>Data Availability, Code Repository, and Reproducibility Guidelines</w:t>
      </w:r>
    </w:p>
    <w:p w:rsidR="004C6F87" w:rsidRPr="004C6F87" w:rsidRDefault="004C6F87" w:rsidP="004C6F87">
      <w:pPr>
        <w:rPr>
          <w:b/>
          <w:bCs/>
          <w:lang w:val="en-US"/>
        </w:rPr>
      </w:pPr>
      <w:r w:rsidRPr="004C6F87">
        <w:rPr>
          <w:b/>
          <w:bCs/>
          <w:lang w:val="en-US"/>
        </w:rPr>
        <w:t>S1. Complete Literature Review, Route Specifications, and Historical Context</w:t>
      </w:r>
    </w:p>
    <w:p w:rsidR="004C6F87" w:rsidRPr="004C6F87" w:rsidRDefault="004C6F87" w:rsidP="004C6F87">
      <w:pPr>
        <w:rPr>
          <w:b/>
          <w:bCs/>
          <w:lang w:val="en-US"/>
        </w:rPr>
      </w:pPr>
      <w:r w:rsidRPr="004C6F87">
        <w:rPr>
          <w:b/>
          <w:bCs/>
          <w:lang w:val="en-US"/>
        </w:rPr>
        <w:t>S1.1 Systematic Literature Search and Synthesis</w:t>
      </w:r>
    </w:p>
    <w:p w:rsidR="004C6F87" w:rsidRPr="004C6F87" w:rsidRDefault="004C6F87" w:rsidP="00B0468B">
      <w:pPr>
        <w:jc w:val="both"/>
        <w:rPr>
          <w:lang w:val="en-US"/>
        </w:rPr>
      </w:pPr>
      <w:r w:rsidRPr="004C6F87">
        <w:rPr>
          <w:lang w:val="en-US"/>
        </w:rPr>
        <w:t>Our systematic literature review employed multiple databases and structured search strategies to identify all relevant studies on road infrastructure impacts in the Greater Serengeti Ecosystem and analogous East African systems.</w:t>
      </w:r>
    </w:p>
    <w:p w:rsidR="004C6F87" w:rsidRPr="004C6F87" w:rsidRDefault="004C6F87" w:rsidP="004C6F87">
      <w:r w:rsidRPr="004C6F87">
        <w:rPr>
          <w:b/>
          <w:bCs/>
        </w:rPr>
        <w:t>Search Protocol:</w:t>
      </w:r>
    </w:p>
    <w:p w:rsidR="004C6F87" w:rsidRPr="004C6F87" w:rsidRDefault="004C6F87" w:rsidP="004C6F87">
      <w:pPr>
        <w:numPr>
          <w:ilvl w:val="0"/>
          <w:numId w:val="1"/>
        </w:numPr>
        <w:rPr>
          <w:lang w:val="en-US"/>
        </w:rPr>
      </w:pPr>
      <w:r w:rsidRPr="004C6F87">
        <w:rPr>
          <w:b/>
          <w:bCs/>
          <w:lang w:val="en-US"/>
        </w:rPr>
        <w:t>Databases:</w:t>
      </w:r>
      <w:r w:rsidRPr="004C6F87">
        <w:rPr>
          <w:lang w:val="en-US"/>
        </w:rPr>
        <w:t xml:space="preserve"> Web of Science, PubMed, Google Scholar, African Journals Online, JSTOR</w:t>
      </w:r>
    </w:p>
    <w:p w:rsidR="004C6F87" w:rsidRDefault="00B0468B" w:rsidP="00B0468B">
      <w:pPr>
        <w:numPr>
          <w:ilvl w:val="0"/>
          <w:numId w:val="1"/>
        </w:numPr>
        <w:jc w:val="both"/>
        <w:rPr>
          <w:lang w:val="en-US"/>
        </w:rPr>
      </w:pPr>
      <w:r w:rsidRPr="00B0468B">
        <w:rPr>
          <w:b/>
          <w:bCs/>
          <w:lang w:val="en-US"/>
        </w:rPr>
        <w:t>Database Searches</w:t>
      </w:r>
      <w:r w:rsidRPr="00B0468B">
        <w:rPr>
          <w:bCs/>
          <w:lang w:val="en-US"/>
        </w:rPr>
        <w:t>: Web of Science, PubMed, Google Scholar, and African Journals Online Search Terms: ("Serengeti" OR "Greater Serengeti" OR "</w:t>
      </w:r>
      <w:proofErr w:type="spellStart"/>
      <w:r w:rsidRPr="00B0468B">
        <w:rPr>
          <w:bCs/>
          <w:lang w:val="en-US"/>
        </w:rPr>
        <w:t>Ngorongoro</w:t>
      </w:r>
      <w:proofErr w:type="spellEnd"/>
      <w:r w:rsidRPr="00B0468B">
        <w:rPr>
          <w:bCs/>
          <w:lang w:val="en-US"/>
        </w:rPr>
        <w:t>" OR "</w:t>
      </w:r>
      <w:proofErr w:type="spellStart"/>
      <w:r w:rsidRPr="00B0468B">
        <w:rPr>
          <w:bCs/>
          <w:lang w:val="en-US"/>
        </w:rPr>
        <w:t>Maswa</w:t>
      </w:r>
      <w:proofErr w:type="spellEnd"/>
      <w:r w:rsidRPr="00B0468B">
        <w:rPr>
          <w:bCs/>
          <w:lang w:val="en-US"/>
        </w:rPr>
        <w:t>" OR "Ikorongo" OR "</w:t>
      </w:r>
      <w:proofErr w:type="spellStart"/>
      <w:r w:rsidRPr="00B0468B">
        <w:rPr>
          <w:bCs/>
          <w:lang w:val="en-US"/>
        </w:rPr>
        <w:t>Grumeti</w:t>
      </w:r>
      <w:proofErr w:type="spellEnd"/>
      <w:r w:rsidRPr="00B0468B">
        <w:rPr>
          <w:bCs/>
          <w:lang w:val="en-US"/>
        </w:rPr>
        <w:t>" OR "</w:t>
      </w:r>
      <w:proofErr w:type="spellStart"/>
      <w:r w:rsidRPr="00B0468B">
        <w:rPr>
          <w:bCs/>
          <w:lang w:val="en-US"/>
        </w:rPr>
        <w:t>Loliondo</w:t>
      </w:r>
      <w:proofErr w:type="spellEnd"/>
      <w:r w:rsidRPr="00B0468B">
        <w:rPr>
          <w:bCs/>
          <w:lang w:val="en-US"/>
        </w:rPr>
        <w:t>") AND ("road" OR "infrastructure" OR "highway") AND ("wildlife" OR "conservation" OR "development" OR "ecosystem" OR "migration") Time Period: 1990-2023 Language: English publications only Quality Criteria: Peer-reviewed publications, gray literature from authoritative sources (government reports, UN agencies, established NGOs)</w:t>
      </w:r>
      <w:r>
        <w:rPr>
          <w:lang w:val="en-US"/>
        </w:rPr>
        <w:t xml:space="preserve">. </w:t>
      </w:r>
      <w:r w:rsidR="004C6F87" w:rsidRPr="00B0468B">
        <w:rPr>
          <w:bCs/>
          <w:lang w:val="en-US"/>
        </w:rPr>
        <w:t>Exclusion Criteria:</w:t>
      </w:r>
      <w:r w:rsidR="004C6F87" w:rsidRPr="00B0468B">
        <w:rPr>
          <w:lang w:val="en-US"/>
        </w:rPr>
        <w:t xml:space="preserve"> Opinion pieces without empirical data, conference abstracts without full papers</w:t>
      </w:r>
    </w:p>
    <w:p w:rsidR="00B0468B" w:rsidRPr="004C6F87" w:rsidRDefault="00B0468B" w:rsidP="00B0468B">
      <w:pPr>
        <w:rPr>
          <w:b/>
          <w:bCs/>
          <w:lang w:val="en-US"/>
        </w:rPr>
      </w:pPr>
      <w:r w:rsidRPr="004C6F87">
        <w:rPr>
          <w:b/>
          <w:bCs/>
          <w:lang w:val="en-US"/>
        </w:rPr>
        <w:t>S1.2 Complete Bibliography (47 Studies Used in Literature Review)</w:t>
      </w:r>
    </w:p>
    <w:p w:rsidR="00B0468B" w:rsidRPr="004C6F87" w:rsidRDefault="00B0468B" w:rsidP="00803A91">
      <w:pPr>
        <w:numPr>
          <w:ilvl w:val="0"/>
          <w:numId w:val="3"/>
        </w:numPr>
      </w:pPr>
      <w:r w:rsidRPr="004C6F87">
        <w:rPr>
          <w:lang w:val="en-US"/>
        </w:rPr>
        <w:t xml:space="preserve">Baird, T.D., Leslie, P.W. (2013). Conservation as disturbance: Upheaval and livelihood diversification near </w:t>
      </w:r>
      <w:proofErr w:type="spellStart"/>
      <w:r w:rsidRPr="004C6F87">
        <w:rPr>
          <w:lang w:val="en-US"/>
        </w:rPr>
        <w:t>Tarangire</w:t>
      </w:r>
      <w:proofErr w:type="spellEnd"/>
      <w:r w:rsidRPr="004C6F87">
        <w:rPr>
          <w:lang w:val="en-US"/>
        </w:rPr>
        <w:t xml:space="preserve"> National Park, northern Tanzania. </w:t>
      </w:r>
      <w:r w:rsidRPr="004C6F87">
        <w:t>Global Environmental Change, 23(5), 1131-1141. DOI: 10.1016/j.gloenvcha.2013.05.002.</w:t>
      </w:r>
    </w:p>
    <w:p w:rsidR="00B0468B" w:rsidRPr="004C6F87" w:rsidRDefault="00B0468B" w:rsidP="00803A91">
      <w:pPr>
        <w:numPr>
          <w:ilvl w:val="0"/>
          <w:numId w:val="3"/>
        </w:numPr>
      </w:pPr>
      <w:r w:rsidRPr="004C6F87">
        <w:rPr>
          <w:lang w:val="en-US"/>
        </w:rPr>
        <w:t xml:space="preserve">Burgoyne, C., &amp; Mearns, K. (2016). Managing stakeholder relations, natural resources and tourism: A case study from </w:t>
      </w:r>
      <w:proofErr w:type="spellStart"/>
      <w:r w:rsidRPr="004C6F87">
        <w:rPr>
          <w:lang w:val="en-US"/>
        </w:rPr>
        <w:t>Ololosokwan</w:t>
      </w:r>
      <w:proofErr w:type="spellEnd"/>
      <w:r w:rsidRPr="004C6F87">
        <w:rPr>
          <w:lang w:val="en-US"/>
        </w:rPr>
        <w:t xml:space="preserve">, Tanzania. </w:t>
      </w:r>
      <w:proofErr w:type="spellStart"/>
      <w:r w:rsidRPr="004C6F87">
        <w:t>Tourism</w:t>
      </w:r>
      <w:proofErr w:type="spellEnd"/>
      <w:r w:rsidRPr="004C6F87">
        <w:t xml:space="preserve"> Management, 17(1). DOI: 10.1177/1467358416639088.</w:t>
      </w:r>
    </w:p>
    <w:p w:rsidR="00B0468B" w:rsidRPr="004C6F87" w:rsidRDefault="00B0468B" w:rsidP="00803A91">
      <w:pPr>
        <w:numPr>
          <w:ilvl w:val="0"/>
          <w:numId w:val="3"/>
        </w:numPr>
      </w:pPr>
      <w:proofErr w:type="spellStart"/>
      <w:r w:rsidRPr="004C6F87">
        <w:rPr>
          <w:lang w:val="en-US"/>
        </w:rPr>
        <w:t>Charnley</w:t>
      </w:r>
      <w:proofErr w:type="spellEnd"/>
      <w:r w:rsidRPr="004C6F87">
        <w:rPr>
          <w:lang w:val="en-US"/>
        </w:rPr>
        <w:t xml:space="preserve">, S. (2005). From nature tourism to ecotourism? The case of the </w:t>
      </w:r>
      <w:proofErr w:type="spellStart"/>
      <w:r w:rsidRPr="004C6F87">
        <w:rPr>
          <w:lang w:val="en-US"/>
        </w:rPr>
        <w:t>Ngorongoro</w:t>
      </w:r>
      <w:proofErr w:type="spellEnd"/>
      <w:r w:rsidRPr="004C6F87">
        <w:rPr>
          <w:lang w:val="en-US"/>
        </w:rPr>
        <w:t xml:space="preserve"> Conservation Area, Tanzania. </w:t>
      </w:r>
      <w:r w:rsidRPr="004C6F87">
        <w:t xml:space="preserve">Human </w:t>
      </w:r>
      <w:proofErr w:type="spellStart"/>
      <w:r w:rsidRPr="004C6F87">
        <w:t>Organization</w:t>
      </w:r>
      <w:proofErr w:type="spellEnd"/>
      <w:r w:rsidRPr="004C6F87">
        <w:t>, 64(1), 75-88. DOI: 10.17730/humo.64.1.u8fer0aap3ceg4a1.</w:t>
      </w:r>
    </w:p>
    <w:p w:rsidR="00B0468B" w:rsidRPr="004C6F87" w:rsidRDefault="00B0468B" w:rsidP="00803A91">
      <w:pPr>
        <w:numPr>
          <w:ilvl w:val="0"/>
          <w:numId w:val="3"/>
        </w:numPr>
      </w:pPr>
      <w:proofErr w:type="spellStart"/>
      <w:r w:rsidRPr="004C6F87">
        <w:rPr>
          <w:lang w:val="en-US"/>
        </w:rPr>
        <w:lastRenderedPageBreak/>
        <w:t>Chruszcz</w:t>
      </w:r>
      <w:proofErr w:type="spellEnd"/>
      <w:r w:rsidRPr="004C6F87">
        <w:rPr>
          <w:lang w:val="en-US"/>
        </w:rPr>
        <w:t xml:space="preserve">, B., Clevenger, L.A., </w:t>
      </w:r>
      <w:proofErr w:type="spellStart"/>
      <w:r w:rsidRPr="004C6F87">
        <w:rPr>
          <w:lang w:val="en-US"/>
        </w:rPr>
        <w:t>Gunson</w:t>
      </w:r>
      <w:proofErr w:type="spellEnd"/>
      <w:r w:rsidRPr="004C6F87">
        <w:rPr>
          <w:lang w:val="en-US"/>
        </w:rPr>
        <w:t xml:space="preserve">, K., &amp; </w:t>
      </w:r>
      <w:proofErr w:type="spellStart"/>
      <w:r w:rsidRPr="004C6F87">
        <w:rPr>
          <w:lang w:val="en-US"/>
        </w:rPr>
        <w:t>Gibeau</w:t>
      </w:r>
      <w:proofErr w:type="spellEnd"/>
      <w:r w:rsidRPr="004C6F87">
        <w:rPr>
          <w:lang w:val="en-US"/>
        </w:rPr>
        <w:t xml:space="preserve">, M.L. (2003). Relationships among grizzly bears, highways, and habitat in the Banff-Bow Valley, Alberta, Canada. </w:t>
      </w:r>
      <w:r w:rsidRPr="004C6F87">
        <w:t xml:space="preserve">Canadian Journal </w:t>
      </w:r>
      <w:proofErr w:type="spellStart"/>
      <w:r w:rsidRPr="004C6F87">
        <w:t>of</w:t>
      </w:r>
      <w:proofErr w:type="spellEnd"/>
      <w:r w:rsidRPr="004C6F87">
        <w:t xml:space="preserve"> </w:t>
      </w:r>
      <w:proofErr w:type="spellStart"/>
      <w:r w:rsidRPr="004C6F87">
        <w:t>Zoology</w:t>
      </w:r>
      <w:proofErr w:type="spellEnd"/>
      <w:r w:rsidRPr="004C6F87">
        <w:t>, 81, 1378-1391.</w:t>
      </w:r>
    </w:p>
    <w:p w:rsidR="00B0468B" w:rsidRPr="004C6F87" w:rsidRDefault="00B0468B" w:rsidP="00803A91">
      <w:pPr>
        <w:numPr>
          <w:ilvl w:val="0"/>
          <w:numId w:val="3"/>
        </w:numPr>
      </w:pPr>
      <w:r w:rsidRPr="004C6F87">
        <w:t xml:space="preserve">Dobson, A.P., </w:t>
      </w:r>
      <w:proofErr w:type="spellStart"/>
      <w:r w:rsidRPr="004C6F87">
        <w:t>Borner</w:t>
      </w:r>
      <w:proofErr w:type="spellEnd"/>
      <w:r w:rsidRPr="004C6F87">
        <w:t xml:space="preserve">, M., Sinclair, A.R.E., Hudson, P.J., Anderson, T.M., </w:t>
      </w:r>
      <w:proofErr w:type="spellStart"/>
      <w:r w:rsidRPr="004C6F87">
        <w:t>Bigurube</w:t>
      </w:r>
      <w:proofErr w:type="spellEnd"/>
      <w:r w:rsidRPr="004C6F87">
        <w:t xml:space="preserve">, G., Davenport, T.B.B., Deutsch, J., Durant, S.M., </w:t>
      </w:r>
      <w:proofErr w:type="spellStart"/>
      <w:r w:rsidRPr="004C6F87">
        <w:t>Estes</w:t>
      </w:r>
      <w:proofErr w:type="spellEnd"/>
      <w:r w:rsidRPr="004C6F87">
        <w:t xml:space="preserve">, R.D., </w:t>
      </w:r>
      <w:proofErr w:type="spellStart"/>
      <w:r w:rsidRPr="004C6F87">
        <w:t>Estes</w:t>
      </w:r>
      <w:proofErr w:type="spellEnd"/>
      <w:r w:rsidRPr="004C6F87">
        <w:t xml:space="preserve">, A.B., </w:t>
      </w:r>
      <w:proofErr w:type="spellStart"/>
      <w:r w:rsidRPr="004C6F87">
        <w:t>Fryxell</w:t>
      </w:r>
      <w:proofErr w:type="spellEnd"/>
      <w:r w:rsidRPr="004C6F87">
        <w:t xml:space="preserve">, J., Foley, C., </w:t>
      </w:r>
      <w:proofErr w:type="spellStart"/>
      <w:r w:rsidRPr="004C6F87">
        <w:t>Gadd</w:t>
      </w:r>
      <w:proofErr w:type="spellEnd"/>
      <w:r w:rsidRPr="004C6F87">
        <w:t xml:space="preserve">, M.E., </w:t>
      </w:r>
      <w:proofErr w:type="spellStart"/>
      <w:r w:rsidRPr="004C6F87">
        <w:t>Haydon</w:t>
      </w:r>
      <w:proofErr w:type="spellEnd"/>
      <w:r w:rsidRPr="004C6F87">
        <w:t xml:space="preserve">, D., </w:t>
      </w:r>
      <w:proofErr w:type="spellStart"/>
      <w:r w:rsidRPr="004C6F87">
        <w:t>Holdo</w:t>
      </w:r>
      <w:proofErr w:type="spellEnd"/>
      <w:r w:rsidRPr="004C6F87">
        <w:t xml:space="preserve">, R., Holt, R.D., </w:t>
      </w:r>
      <w:proofErr w:type="spellStart"/>
      <w:r w:rsidRPr="004C6F87">
        <w:t>Homewood</w:t>
      </w:r>
      <w:proofErr w:type="spellEnd"/>
      <w:r w:rsidRPr="004C6F87">
        <w:t xml:space="preserve">, K., </w:t>
      </w:r>
      <w:proofErr w:type="spellStart"/>
      <w:r w:rsidRPr="004C6F87">
        <w:t>Hopcraft</w:t>
      </w:r>
      <w:proofErr w:type="spellEnd"/>
      <w:r w:rsidRPr="004C6F87">
        <w:t xml:space="preserve">, J.G.C., </w:t>
      </w:r>
      <w:proofErr w:type="spellStart"/>
      <w:r w:rsidRPr="004C6F87">
        <w:t>Hilborn</w:t>
      </w:r>
      <w:proofErr w:type="spellEnd"/>
      <w:r w:rsidRPr="004C6F87">
        <w:t xml:space="preserve">, R., </w:t>
      </w:r>
      <w:proofErr w:type="spellStart"/>
      <w:r w:rsidRPr="004C6F87">
        <w:t>Jambiya</w:t>
      </w:r>
      <w:proofErr w:type="spellEnd"/>
      <w:r w:rsidRPr="004C6F87">
        <w:t xml:space="preserve">, G.L.K., </w:t>
      </w:r>
      <w:proofErr w:type="spellStart"/>
      <w:r w:rsidRPr="004C6F87">
        <w:t>Laurenson</w:t>
      </w:r>
      <w:proofErr w:type="spellEnd"/>
      <w:r w:rsidRPr="004C6F87">
        <w:t xml:space="preserve">, M.K., </w:t>
      </w:r>
      <w:proofErr w:type="spellStart"/>
      <w:r w:rsidRPr="004C6F87">
        <w:t>Melamari</w:t>
      </w:r>
      <w:proofErr w:type="spellEnd"/>
      <w:r w:rsidRPr="004C6F87">
        <w:t xml:space="preserve">, L., </w:t>
      </w:r>
      <w:proofErr w:type="spellStart"/>
      <w:r w:rsidRPr="004C6F87">
        <w:t>Morindat</w:t>
      </w:r>
      <w:proofErr w:type="spellEnd"/>
      <w:r w:rsidRPr="004C6F87">
        <w:t xml:space="preserve">, A.O., </w:t>
      </w:r>
      <w:proofErr w:type="spellStart"/>
      <w:r w:rsidRPr="004C6F87">
        <w:t>Ogutu</w:t>
      </w:r>
      <w:proofErr w:type="spellEnd"/>
      <w:r w:rsidRPr="004C6F87">
        <w:t xml:space="preserve">, J.O., Schaller, G., </w:t>
      </w:r>
      <w:proofErr w:type="spellStart"/>
      <w:r w:rsidRPr="004C6F87">
        <w:t>Wolanski</w:t>
      </w:r>
      <w:proofErr w:type="spellEnd"/>
      <w:r w:rsidRPr="004C6F87">
        <w:t xml:space="preserve">, E. (2010). Road will </w:t>
      </w:r>
      <w:proofErr w:type="spellStart"/>
      <w:r w:rsidRPr="004C6F87">
        <w:t>ruin</w:t>
      </w:r>
      <w:proofErr w:type="spellEnd"/>
      <w:r w:rsidRPr="004C6F87">
        <w:t xml:space="preserve"> </w:t>
      </w:r>
      <w:proofErr w:type="spellStart"/>
      <w:r w:rsidRPr="004C6F87">
        <w:t>Serengeti</w:t>
      </w:r>
      <w:proofErr w:type="spellEnd"/>
      <w:r w:rsidRPr="004C6F87">
        <w:t>. Nature, 467, 272-273. DOI: 10.1038/467272a.</w:t>
      </w:r>
    </w:p>
    <w:p w:rsidR="00B0468B" w:rsidRPr="004C6F87" w:rsidRDefault="00B0468B" w:rsidP="00803A91">
      <w:pPr>
        <w:numPr>
          <w:ilvl w:val="0"/>
          <w:numId w:val="3"/>
        </w:numPr>
      </w:pPr>
      <w:r w:rsidRPr="004C6F87">
        <w:rPr>
          <w:lang w:val="en-US"/>
        </w:rPr>
        <w:t xml:space="preserve">Emerton, L., &amp; </w:t>
      </w:r>
      <w:proofErr w:type="spellStart"/>
      <w:r w:rsidRPr="004C6F87">
        <w:rPr>
          <w:lang w:val="en-US"/>
        </w:rPr>
        <w:t>Mfunda</w:t>
      </w:r>
      <w:proofErr w:type="spellEnd"/>
      <w:r w:rsidRPr="004C6F87">
        <w:rPr>
          <w:lang w:val="en-US"/>
        </w:rPr>
        <w:t xml:space="preserve">, I. (1999). Making wildlife economically viable for communities living around the western Serengeti, Tanzania. </w:t>
      </w:r>
      <w:r w:rsidRPr="004C6F87">
        <w:t xml:space="preserve">International Institute </w:t>
      </w:r>
      <w:proofErr w:type="spellStart"/>
      <w:r w:rsidRPr="004C6F87">
        <w:t>for</w:t>
      </w:r>
      <w:proofErr w:type="spellEnd"/>
      <w:r w:rsidRPr="004C6F87">
        <w:t xml:space="preserve"> Environment </w:t>
      </w:r>
      <w:proofErr w:type="spellStart"/>
      <w:r w:rsidRPr="004C6F87">
        <w:t>and</w:t>
      </w:r>
      <w:proofErr w:type="spellEnd"/>
      <w:r w:rsidRPr="004C6F87">
        <w:t xml:space="preserve"> Development (IIED), London.</w:t>
      </w:r>
    </w:p>
    <w:p w:rsidR="00B0468B" w:rsidRPr="004C6F87" w:rsidRDefault="00B0468B" w:rsidP="00803A91">
      <w:pPr>
        <w:numPr>
          <w:ilvl w:val="0"/>
          <w:numId w:val="3"/>
        </w:numPr>
      </w:pPr>
      <w:proofErr w:type="spellStart"/>
      <w:r w:rsidRPr="004C6F87">
        <w:t>Estes</w:t>
      </w:r>
      <w:proofErr w:type="spellEnd"/>
      <w:r w:rsidRPr="004C6F87">
        <w:t xml:space="preserve">, A.B., </w:t>
      </w:r>
      <w:proofErr w:type="spellStart"/>
      <w:r w:rsidRPr="004C6F87">
        <w:t>Kuemmerle</w:t>
      </w:r>
      <w:proofErr w:type="spellEnd"/>
      <w:r w:rsidRPr="004C6F87">
        <w:t xml:space="preserve">, T., </w:t>
      </w:r>
      <w:proofErr w:type="spellStart"/>
      <w:r w:rsidRPr="004C6F87">
        <w:t>Kushnir</w:t>
      </w:r>
      <w:proofErr w:type="spellEnd"/>
      <w:r w:rsidRPr="004C6F87">
        <w:t xml:space="preserve">, H., </w:t>
      </w:r>
      <w:proofErr w:type="spellStart"/>
      <w:r w:rsidRPr="004C6F87">
        <w:t>Radeloff</w:t>
      </w:r>
      <w:proofErr w:type="spellEnd"/>
      <w:r w:rsidRPr="004C6F87">
        <w:t xml:space="preserve">, V.C., </w:t>
      </w:r>
      <w:proofErr w:type="spellStart"/>
      <w:r w:rsidRPr="004C6F87">
        <w:t>Shugart</w:t>
      </w:r>
      <w:proofErr w:type="spellEnd"/>
      <w:r w:rsidRPr="004C6F87">
        <w:t xml:space="preserve">, H.H. (2012). </w:t>
      </w:r>
      <w:r w:rsidRPr="004C6F87">
        <w:rPr>
          <w:lang w:val="en-US"/>
        </w:rPr>
        <w:t xml:space="preserve">Land-cover change and human population trends in the greater Serengeti ecosystem from 1984-2003. </w:t>
      </w:r>
      <w:r w:rsidRPr="004C6F87">
        <w:t xml:space="preserve">Global Ecology </w:t>
      </w:r>
      <w:proofErr w:type="spellStart"/>
      <w:r w:rsidRPr="004C6F87">
        <w:t>and</w:t>
      </w:r>
      <w:proofErr w:type="spellEnd"/>
      <w:r w:rsidRPr="004C6F87">
        <w:t xml:space="preserve"> </w:t>
      </w:r>
      <w:proofErr w:type="spellStart"/>
      <w:r w:rsidRPr="004C6F87">
        <w:t>Biogeography</w:t>
      </w:r>
      <w:proofErr w:type="spellEnd"/>
      <w:r w:rsidRPr="004C6F87">
        <w:t>.</w:t>
      </w:r>
    </w:p>
    <w:p w:rsidR="00B0468B" w:rsidRPr="004C6F87" w:rsidRDefault="00B0468B" w:rsidP="00803A91">
      <w:pPr>
        <w:numPr>
          <w:ilvl w:val="0"/>
          <w:numId w:val="3"/>
        </w:numPr>
        <w:rPr>
          <w:lang w:val="en-US"/>
        </w:rPr>
      </w:pPr>
      <w:r w:rsidRPr="004C6F87">
        <w:rPr>
          <w:lang w:val="en-US"/>
        </w:rPr>
        <w:t xml:space="preserve">Field, C.R., Moll, G., ole </w:t>
      </w:r>
      <w:proofErr w:type="spellStart"/>
      <w:r w:rsidRPr="004C6F87">
        <w:rPr>
          <w:lang w:val="en-US"/>
        </w:rPr>
        <w:t>Sonkoi</w:t>
      </w:r>
      <w:proofErr w:type="spellEnd"/>
      <w:r w:rsidRPr="004C6F87">
        <w:rPr>
          <w:lang w:val="en-US"/>
        </w:rPr>
        <w:t xml:space="preserve">, C. (1997). Livestock development in </w:t>
      </w:r>
      <w:proofErr w:type="spellStart"/>
      <w:r w:rsidRPr="004C6F87">
        <w:rPr>
          <w:lang w:val="en-US"/>
        </w:rPr>
        <w:t>Ngorongoro</w:t>
      </w:r>
      <w:proofErr w:type="spellEnd"/>
      <w:r w:rsidRPr="004C6F87">
        <w:rPr>
          <w:lang w:val="en-US"/>
        </w:rPr>
        <w:t xml:space="preserve"> Conservation Area. In Thompson, D.M. (Ed.), Multiple land use: The experience of the </w:t>
      </w:r>
      <w:proofErr w:type="spellStart"/>
      <w:r w:rsidRPr="004C6F87">
        <w:rPr>
          <w:lang w:val="en-US"/>
        </w:rPr>
        <w:t>Ngorongoro</w:t>
      </w:r>
      <w:proofErr w:type="spellEnd"/>
      <w:r w:rsidRPr="004C6F87">
        <w:rPr>
          <w:lang w:val="en-US"/>
        </w:rPr>
        <w:t xml:space="preserve"> Conservation Area, Tanzania (pp. 181-199).</w:t>
      </w:r>
    </w:p>
    <w:p w:rsidR="00B0468B" w:rsidRPr="004C6F87" w:rsidRDefault="00B0468B" w:rsidP="00803A91">
      <w:pPr>
        <w:numPr>
          <w:ilvl w:val="0"/>
          <w:numId w:val="3"/>
        </w:numPr>
      </w:pPr>
      <w:proofErr w:type="spellStart"/>
      <w:r w:rsidRPr="004C6F87">
        <w:rPr>
          <w:lang w:val="en-US"/>
        </w:rPr>
        <w:t>Fyumagwa</w:t>
      </w:r>
      <w:proofErr w:type="spellEnd"/>
      <w:r w:rsidRPr="004C6F87">
        <w:rPr>
          <w:lang w:val="en-US"/>
        </w:rPr>
        <w:t xml:space="preserve">, R., </w:t>
      </w:r>
      <w:proofErr w:type="spellStart"/>
      <w:r w:rsidRPr="004C6F87">
        <w:rPr>
          <w:lang w:val="en-US"/>
        </w:rPr>
        <w:t>Gereta</w:t>
      </w:r>
      <w:proofErr w:type="spellEnd"/>
      <w:r w:rsidRPr="004C6F87">
        <w:rPr>
          <w:lang w:val="en-US"/>
        </w:rPr>
        <w:t xml:space="preserve">, E., Hassan, S., </w:t>
      </w:r>
      <w:proofErr w:type="spellStart"/>
      <w:r w:rsidRPr="004C6F87">
        <w:rPr>
          <w:lang w:val="en-US"/>
        </w:rPr>
        <w:t>Kideghesho</w:t>
      </w:r>
      <w:proofErr w:type="spellEnd"/>
      <w:r w:rsidRPr="004C6F87">
        <w:rPr>
          <w:lang w:val="en-US"/>
        </w:rPr>
        <w:t xml:space="preserve">, J.R., </w:t>
      </w:r>
      <w:proofErr w:type="spellStart"/>
      <w:r w:rsidRPr="004C6F87">
        <w:rPr>
          <w:lang w:val="en-US"/>
        </w:rPr>
        <w:t>Kohi</w:t>
      </w:r>
      <w:proofErr w:type="spellEnd"/>
      <w:r w:rsidRPr="004C6F87">
        <w:rPr>
          <w:lang w:val="en-US"/>
        </w:rPr>
        <w:t xml:space="preserve">, E.M., </w:t>
      </w:r>
      <w:proofErr w:type="spellStart"/>
      <w:r w:rsidRPr="004C6F87">
        <w:rPr>
          <w:lang w:val="en-US"/>
        </w:rPr>
        <w:t>Keyyu</w:t>
      </w:r>
      <w:proofErr w:type="spellEnd"/>
      <w:r w:rsidRPr="004C6F87">
        <w:rPr>
          <w:lang w:val="en-US"/>
        </w:rPr>
        <w:t xml:space="preserve">, J., </w:t>
      </w:r>
      <w:proofErr w:type="spellStart"/>
      <w:r w:rsidRPr="004C6F87">
        <w:rPr>
          <w:lang w:val="en-US"/>
        </w:rPr>
        <w:t>Magige</w:t>
      </w:r>
      <w:proofErr w:type="spellEnd"/>
      <w:r w:rsidRPr="004C6F87">
        <w:rPr>
          <w:lang w:val="en-US"/>
        </w:rPr>
        <w:t xml:space="preserve">, F., </w:t>
      </w:r>
      <w:proofErr w:type="spellStart"/>
      <w:r w:rsidRPr="004C6F87">
        <w:rPr>
          <w:lang w:val="en-US"/>
        </w:rPr>
        <w:t>Mfunda</w:t>
      </w:r>
      <w:proofErr w:type="spellEnd"/>
      <w:r w:rsidRPr="004C6F87">
        <w:rPr>
          <w:lang w:val="en-US"/>
        </w:rPr>
        <w:t xml:space="preserve">, I.M., </w:t>
      </w:r>
      <w:proofErr w:type="spellStart"/>
      <w:r w:rsidRPr="004C6F87">
        <w:rPr>
          <w:lang w:val="en-US"/>
        </w:rPr>
        <w:t>Mwakatobe</w:t>
      </w:r>
      <w:proofErr w:type="spellEnd"/>
      <w:r w:rsidRPr="004C6F87">
        <w:rPr>
          <w:lang w:val="en-US"/>
        </w:rPr>
        <w:t xml:space="preserve">, A., </w:t>
      </w:r>
      <w:proofErr w:type="spellStart"/>
      <w:r w:rsidRPr="004C6F87">
        <w:rPr>
          <w:lang w:val="en-US"/>
        </w:rPr>
        <w:t>Ntalwila</w:t>
      </w:r>
      <w:proofErr w:type="spellEnd"/>
      <w:r w:rsidRPr="004C6F87">
        <w:rPr>
          <w:lang w:val="en-US"/>
        </w:rPr>
        <w:t xml:space="preserve">, J., </w:t>
      </w:r>
      <w:proofErr w:type="spellStart"/>
      <w:r w:rsidRPr="004C6F87">
        <w:rPr>
          <w:lang w:val="en-US"/>
        </w:rPr>
        <w:t>Nyahongo</w:t>
      </w:r>
      <w:proofErr w:type="spellEnd"/>
      <w:r w:rsidRPr="004C6F87">
        <w:rPr>
          <w:lang w:val="en-US"/>
        </w:rPr>
        <w:t xml:space="preserve">, J.W., </w:t>
      </w:r>
      <w:proofErr w:type="spellStart"/>
      <w:r w:rsidRPr="004C6F87">
        <w:rPr>
          <w:lang w:val="en-US"/>
        </w:rPr>
        <w:t>Runyoro</w:t>
      </w:r>
      <w:proofErr w:type="spellEnd"/>
      <w:r w:rsidRPr="004C6F87">
        <w:rPr>
          <w:lang w:val="en-US"/>
        </w:rPr>
        <w:t xml:space="preserve">, V., </w:t>
      </w:r>
      <w:proofErr w:type="spellStart"/>
      <w:r w:rsidRPr="004C6F87">
        <w:rPr>
          <w:lang w:val="en-US"/>
        </w:rPr>
        <w:t>Røskaft</w:t>
      </w:r>
      <w:proofErr w:type="spellEnd"/>
      <w:r w:rsidRPr="004C6F87">
        <w:rPr>
          <w:lang w:val="en-US"/>
        </w:rPr>
        <w:t xml:space="preserve">, E. (2013). Roads as a threat to the Serengeti ecosystem. Conservation Biology, 27, 1122-1125. </w:t>
      </w:r>
      <w:r w:rsidRPr="004C6F87">
        <w:t>DOI: 10.1111/cobi.12116.</w:t>
      </w:r>
    </w:p>
    <w:p w:rsidR="00B0468B" w:rsidRPr="004C6F87" w:rsidRDefault="00B0468B" w:rsidP="00803A91">
      <w:pPr>
        <w:numPr>
          <w:ilvl w:val="0"/>
          <w:numId w:val="3"/>
        </w:numPr>
      </w:pPr>
      <w:proofErr w:type="spellStart"/>
      <w:r w:rsidRPr="004C6F87">
        <w:rPr>
          <w:lang w:val="en-US"/>
        </w:rPr>
        <w:t>Holdo</w:t>
      </w:r>
      <w:proofErr w:type="spellEnd"/>
      <w:r w:rsidRPr="004C6F87">
        <w:rPr>
          <w:lang w:val="en-US"/>
        </w:rPr>
        <w:t xml:space="preserve">, R.M., </w:t>
      </w:r>
      <w:proofErr w:type="spellStart"/>
      <w:r w:rsidRPr="004C6F87">
        <w:rPr>
          <w:lang w:val="en-US"/>
        </w:rPr>
        <w:t>Fryxell</w:t>
      </w:r>
      <w:proofErr w:type="spellEnd"/>
      <w:r w:rsidRPr="004C6F87">
        <w:rPr>
          <w:lang w:val="en-US"/>
        </w:rPr>
        <w:t xml:space="preserve">, J.M., Sinclair, A.R.E., Dobson, A., Holt, R.D. (2011). Predicted impact of barriers to migration on the Serengeti wildebeest population. </w:t>
      </w:r>
      <w:r w:rsidRPr="004C6F87">
        <w:t>PLOS ONE, 6, e16370. DOI: 10.1371/journal.pone.0016370.</w:t>
      </w:r>
    </w:p>
    <w:p w:rsidR="00B0468B" w:rsidRPr="004C6F87" w:rsidRDefault="00B0468B" w:rsidP="00803A91">
      <w:pPr>
        <w:numPr>
          <w:ilvl w:val="0"/>
          <w:numId w:val="3"/>
        </w:numPr>
      </w:pPr>
      <w:r w:rsidRPr="004C6F87">
        <w:rPr>
          <w:lang w:val="en-US"/>
        </w:rPr>
        <w:t xml:space="preserve">Homewood, K., </w:t>
      </w:r>
      <w:proofErr w:type="spellStart"/>
      <w:r w:rsidRPr="004C6F87">
        <w:rPr>
          <w:lang w:val="en-US"/>
        </w:rPr>
        <w:t>Kristjanson</w:t>
      </w:r>
      <w:proofErr w:type="spellEnd"/>
      <w:r w:rsidRPr="004C6F87">
        <w:rPr>
          <w:lang w:val="en-US"/>
        </w:rPr>
        <w:t xml:space="preserve">, P., &amp; </w:t>
      </w:r>
      <w:proofErr w:type="spellStart"/>
      <w:r w:rsidRPr="004C6F87">
        <w:rPr>
          <w:lang w:val="en-US"/>
        </w:rPr>
        <w:t>Chenevix</w:t>
      </w:r>
      <w:proofErr w:type="spellEnd"/>
      <w:r w:rsidRPr="004C6F87">
        <w:rPr>
          <w:lang w:val="en-US"/>
        </w:rPr>
        <w:t xml:space="preserve"> Trench, P. (2009). Staying </w:t>
      </w:r>
      <w:proofErr w:type="spellStart"/>
      <w:r w:rsidRPr="004C6F87">
        <w:rPr>
          <w:lang w:val="en-US"/>
        </w:rPr>
        <w:t>Maasai</w:t>
      </w:r>
      <w:proofErr w:type="spellEnd"/>
      <w:r w:rsidRPr="004C6F87">
        <w:rPr>
          <w:lang w:val="en-US"/>
        </w:rPr>
        <w:t xml:space="preserve">? Livelihoods, Conservation and Development in East African Rangelands. </w:t>
      </w:r>
      <w:r w:rsidRPr="004C6F87">
        <w:t>New York: Springer.</w:t>
      </w:r>
    </w:p>
    <w:p w:rsidR="00B0468B" w:rsidRPr="004C6F87" w:rsidRDefault="00B0468B" w:rsidP="00803A91">
      <w:pPr>
        <w:numPr>
          <w:ilvl w:val="0"/>
          <w:numId w:val="3"/>
        </w:numPr>
      </w:pPr>
      <w:r w:rsidRPr="004C6F87">
        <w:rPr>
          <w:lang w:val="en-US"/>
        </w:rPr>
        <w:t xml:space="preserve">Homewood, K., </w:t>
      </w:r>
      <w:proofErr w:type="spellStart"/>
      <w:r w:rsidRPr="004C6F87">
        <w:rPr>
          <w:lang w:val="en-US"/>
        </w:rPr>
        <w:t>Lambin</w:t>
      </w:r>
      <w:proofErr w:type="spellEnd"/>
      <w:r w:rsidRPr="004C6F87">
        <w:rPr>
          <w:lang w:val="en-US"/>
        </w:rPr>
        <w:t xml:space="preserve">, E.F., Coast, E., </w:t>
      </w:r>
      <w:proofErr w:type="spellStart"/>
      <w:r w:rsidRPr="004C6F87">
        <w:rPr>
          <w:lang w:val="en-US"/>
        </w:rPr>
        <w:t>Kariuki</w:t>
      </w:r>
      <w:proofErr w:type="spellEnd"/>
      <w:r w:rsidRPr="004C6F87">
        <w:rPr>
          <w:lang w:val="en-US"/>
        </w:rPr>
        <w:t xml:space="preserve">, A., </w:t>
      </w:r>
      <w:proofErr w:type="spellStart"/>
      <w:r w:rsidRPr="004C6F87">
        <w:rPr>
          <w:lang w:val="en-US"/>
        </w:rPr>
        <w:t>Kikula</w:t>
      </w:r>
      <w:proofErr w:type="spellEnd"/>
      <w:r w:rsidRPr="004C6F87">
        <w:rPr>
          <w:lang w:val="en-US"/>
        </w:rPr>
        <w:t xml:space="preserve">, I., </w:t>
      </w:r>
      <w:proofErr w:type="spellStart"/>
      <w:r w:rsidRPr="004C6F87">
        <w:rPr>
          <w:lang w:val="en-US"/>
        </w:rPr>
        <w:t>Kivelia</w:t>
      </w:r>
      <w:proofErr w:type="spellEnd"/>
      <w:r w:rsidRPr="004C6F87">
        <w:rPr>
          <w:lang w:val="en-US"/>
        </w:rPr>
        <w:t xml:space="preserve">, J., Said, M., </w:t>
      </w:r>
      <w:proofErr w:type="spellStart"/>
      <w:r w:rsidRPr="004C6F87">
        <w:rPr>
          <w:lang w:val="en-US"/>
        </w:rPr>
        <w:t>Serneels</w:t>
      </w:r>
      <w:proofErr w:type="spellEnd"/>
      <w:r w:rsidRPr="004C6F87">
        <w:rPr>
          <w:lang w:val="en-US"/>
        </w:rPr>
        <w:t xml:space="preserve">, S., Thompson, M. (2001). Long-term changes in Serengeti-Mara wildebeest and land cover: Pastoralism, population, or policies? </w:t>
      </w:r>
      <w:proofErr w:type="spellStart"/>
      <w:r w:rsidRPr="004C6F87">
        <w:t>Proceedings</w:t>
      </w:r>
      <w:proofErr w:type="spellEnd"/>
      <w:r w:rsidRPr="004C6F87">
        <w:t xml:space="preserve"> </w:t>
      </w:r>
      <w:proofErr w:type="spellStart"/>
      <w:r w:rsidRPr="004C6F87">
        <w:t>of</w:t>
      </w:r>
      <w:proofErr w:type="spellEnd"/>
      <w:r w:rsidRPr="004C6F87">
        <w:t xml:space="preserve"> </w:t>
      </w:r>
      <w:proofErr w:type="spellStart"/>
      <w:r w:rsidRPr="004C6F87">
        <w:t>the</w:t>
      </w:r>
      <w:proofErr w:type="spellEnd"/>
      <w:r w:rsidRPr="004C6F87">
        <w:t xml:space="preserve"> National Academy </w:t>
      </w:r>
      <w:proofErr w:type="spellStart"/>
      <w:r w:rsidRPr="004C6F87">
        <w:t>of</w:t>
      </w:r>
      <w:proofErr w:type="spellEnd"/>
      <w:r w:rsidRPr="004C6F87">
        <w:t xml:space="preserve"> </w:t>
      </w:r>
      <w:proofErr w:type="spellStart"/>
      <w:r w:rsidRPr="004C6F87">
        <w:t>Sciences</w:t>
      </w:r>
      <w:proofErr w:type="spellEnd"/>
      <w:r w:rsidRPr="004C6F87">
        <w:t xml:space="preserve"> (PNAS).</w:t>
      </w:r>
    </w:p>
    <w:p w:rsidR="00B0468B" w:rsidRPr="004C6F87" w:rsidRDefault="00B0468B" w:rsidP="00803A91">
      <w:pPr>
        <w:numPr>
          <w:ilvl w:val="0"/>
          <w:numId w:val="3"/>
        </w:numPr>
      </w:pPr>
      <w:proofErr w:type="spellStart"/>
      <w:r w:rsidRPr="004C6F87">
        <w:t>Hopcraft</w:t>
      </w:r>
      <w:proofErr w:type="spellEnd"/>
      <w:r w:rsidRPr="004C6F87">
        <w:t xml:space="preserve">, J.G.C., </w:t>
      </w:r>
      <w:proofErr w:type="spellStart"/>
      <w:r w:rsidRPr="004C6F87">
        <w:t>Mduma</w:t>
      </w:r>
      <w:proofErr w:type="spellEnd"/>
      <w:r w:rsidRPr="004C6F87">
        <w:t xml:space="preserve">, S.A.R., </w:t>
      </w:r>
      <w:proofErr w:type="spellStart"/>
      <w:r w:rsidRPr="004C6F87">
        <w:t>Borner</w:t>
      </w:r>
      <w:proofErr w:type="spellEnd"/>
      <w:r w:rsidRPr="004C6F87">
        <w:t xml:space="preserve">, M., </w:t>
      </w:r>
      <w:proofErr w:type="spellStart"/>
      <w:r w:rsidRPr="004C6F87">
        <w:t>Bigurube</w:t>
      </w:r>
      <w:proofErr w:type="spellEnd"/>
      <w:r w:rsidRPr="004C6F87">
        <w:t xml:space="preserve">, G., </w:t>
      </w:r>
      <w:proofErr w:type="spellStart"/>
      <w:r w:rsidRPr="004C6F87">
        <w:t>Kijazi</w:t>
      </w:r>
      <w:proofErr w:type="spellEnd"/>
      <w:r w:rsidRPr="004C6F87">
        <w:t xml:space="preserve">, A., </w:t>
      </w:r>
      <w:proofErr w:type="spellStart"/>
      <w:r w:rsidRPr="004C6F87">
        <w:t>Haydon</w:t>
      </w:r>
      <w:proofErr w:type="spellEnd"/>
      <w:r w:rsidRPr="004C6F87">
        <w:t xml:space="preserve">, D.T., </w:t>
      </w:r>
      <w:proofErr w:type="spellStart"/>
      <w:r w:rsidRPr="004C6F87">
        <w:t>Wakilema</w:t>
      </w:r>
      <w:proofErr w:type="spellEnd"/>
      <w:r w:rsidRPr="004C6F87">
        <w:t xml:space="preserve">, W., Rentsch, D., Sinclair, A.R.E., Dobson, A., </w:t>
      </w:r>
      <w:proofErr w:type="spellStart"/>
      <w:r w:rsidRPr="004C6F87">
        <w:t>Lembeli</w:t>
      </w:r>
      <w:proofErr w:type="spellEnd"/>
      <w:r w:rsidRPr="004C6F87">
        <w:t xml:space="preserve">, J.D. (2015). </w:t>
      </w:r>
      <w:r w:rsidRPr="004C6F87">
        <w:rPr>
          <w:lang w:val="en-US"/>
        </w:rPr>
        <w:t xml:space="preserve">Conservation and economic benefits of a road around the Serengeti: Benefits of a road around the Serengeti. </w:t>
      </w:r>
      <w:proofErr w:type="spellStart"/>
      <w:r w:rsidRPr="004C6F87">
        <w:t>Conservation</w:t>
      </w:r>
      <w:proofErr w:type="spellEnd"/>
      <w:r w:rsidRPr="004C6F87">
        <w:t xml:space="preserve"> </w:t>
      </w:r>
      <w:proofErr w:type="spellStart"/>
      <w:r w:rsidRPr="004C6F87">
        <w:t>Biology</w:t>
      </w:r>
      <w:proofErr w:type="spellEnd"/>
      <w:r w:rsidRPr="004C6F87">
        <w:t>, 29, 932-936. DOI: 10.1111/cobi.12470.</w:t>
      </w:r>
    </w:p>
    <w:p w:rsidR="00B0468B" w:rsidRPr="004C6F87" w:rsidRDefault="00B0468B" w:rsidP="00803A91">
      <w:pPr>
        <w:numPr>
          <w:ilvl w:val="0"/>
          <w:numId w:val="3"/>
        </w:numPr>
      </w:pPr>
      <w:proofErr w:type="spellStart"/>
      <w:r w:rsidRPr="004C6F87">
        <w:rPr>
          <w:lang w:val="en-US"/>
        </w:rPr>
        <w:t>Kariuki</w:t>
      </w:r>
      <w:proofErr w:type="spellEnd"/>
      <w:r w:rsidRPr="004C6F87">
        <w:rPr>
          <w:lang w:val="en-US"/>
        </w:rPr>
        <w:t xml:space="preserve">, R., </w:t>
      </w:r>
      <w:proofErr w:type="spellStart"/>
      <w:r w:rsidRPr="004C6F87">
        <w:rPr>
          <w:lang w:val="en-US"/>
        </w:rPr>
        <w:t>Capitani</w:t>
      </w:r>
      <w:proofErr w:type="spellEnd"/>
      <w:r w:rsidRPr="004C6F87">
        <w:rPr>
          <w:lang w:val="en-US"/>
        </w:rPr>
        <w:t xml:space="preserve">, C., </w:t>
      </w:r>
      <w:proofErr w:type="spellStart"/>
      <w:r w:rsidRPr="004C6F87">
        <w:rPr>
          <w:lang w:val="en-US"/>
        </w:rPr>
        <w:t>Munishi</w:t>
      </w:r>
      <w:proofErr w:type="spellEnd"/>
      <w:r w:rsidRPr="004C6F87">
        <w:rPr>
          <w:lang w:val="en-US"/>
        </w:rPr>
        <w:t xml:space="preserve">, L., Marchant, R. (2022). Serengeti's futures: Exploring land use and land cover change scenarios to craft pathways for meeting conservation and development goals. </w:t>
      </w:r>
      <w:r w:rsidRPr="004C6F87">
        <w:t xml:space="preserve">Frontiers in </w:t>
      </w:r>
      <w:proofErr w:type="spellStart"/>
      <w:r w:rsidRPr="004C6F87">
        <w:t>Conservation</w:t>
      </w:r>
      <w:proofErr w:type="spellEnd"/>
      <w:r w:rsidRPr="004C6F87">
        <w:t xml:space="preserve"> Science. DOI: 10.3389/fcosc.2022.920143.</w:t>
      </w:r>
    </w:p>
    <w:p w:rsidR="00B0468B" w:rsidRPr="004C6F87" w:rsidRDefault="00B0468B" w:rsidP="00803A91">
      <w:pPr>
        <w:numPr>
          <w:ilvl w:val="0"/>
          <w:numId w:val="3"/>
        </w:numPr>
      </w:pPr>
      <w:proofErr w:type="spellStart"/>
      <w:r w:rsidRPr="004C6F87">
        <w:rPr>
          <w:lang w:val="en-US"/>
        </w:rPr>
        <w:t>Kariuki</w:t>
      </w:r>
      <w:proofErr w:type="spellEnd"/>
      <w:r w:rsidRPr="004C6F87">
        <w:rPr>
          <w:lang w:val="en-US"/>
        </w:rPr>
        <w:t xml:space="preserve">, R.W., </w:t>
      </w:r>
      <w:proofErr w:type="spellStart"/>
      <w:r w:rsidRPr="004C6F87">
        <w:rPr>
          <w:lang w:val="en-US"/>
        </w:rPr>
        <w:t>Munishi</w:t>
      </w:r>
      <w:proofErr w:type="spellEnd"/>
      <w:r w:rsidRPr="004C6F87">
        <w:rPr>
          <w:lang w:val="en-US"/>
        </w:rPr>
        <w:t>, L.K., Courtney-</w:t>
      </w:r>
      <w:proofErr w:type="spellStart"/>
      <w:r w:rsidRPr="004C6F87">
        <w:rPr>
          <w:lang w:val="en-US"/>
        </w:rPr>
        <w:t>Mustaphi</w:t>
      </w:r>
      <w:proofErr w:type="spellEnd"/>
      <w:r w:rsidRPr="004C6F87">
        <w:rPr>
          <w:lang w:val="en-US"/>
        </w:rPr>
        <w:t xml:space="preserve">, C.J., </w:t>
      </w:r>
      <w:proofErr w:type="spellStart"/>
      <w:r w:rsidRPr="004C6F87">
        <w:rPr>
          <w:lang w:val="en-US"/>
        </w:rPr>
        <w:t>Capitani</w:t>
      </w:r>
      <w:proofErr w:type="spellEnd"/>
      <w:r w:rsidRPr="004C6F87">
        <w:rPr>
          <w:lang w:val="en-US"/>
        </w:rPr>
        <w:t xml:space="preserve">, C., Shoemaker, A., Lane, P.J., Marchant, R. (2021). Integrating stakeholders' perspectives and spatial modelling to develop scenarios of future land use and land cover change in northern Tanzania. </w:t>
      </w:r>
      <w:r w:rsidRPr="004C6F87">
        <w:t>PLOS ONE. DOI: 10.1371/journal.pone.0245516.</w:t>
      </w:r>
    </w:p>
    <w:p w:rsidR="00B0468B" w:rsidRPr="004C6F87" w:rsidRDefault="00B0468B" w:rsidP="00803A91">
      <w:pPr>
        <w:numPr>
          <w:ilvl w:val="0"/>
          <w:numId w:val="3"/>
        </w:numPr>
      </w:pPr>
      <w:proofErr w:type="spellStart"/>
      <w:r w:rsidRPr="004C6F87">
        <w:rPr>
          <w:lang w:val="en-US"/>
        </w:rPr>
        <w:lastRenderedPageBreak/>
        <w:t>Kideghesho</w:t>
      </w:r>
      <w:proofErr w:type="spellEnd"/>
      <w:r w:rsidRPr="004C6F87">
        <w:rPr>
          <w:lang w:val="en-US"/>
        </w:rPr>
        <w:t xml:space="preserve">, J., </w:t>
      </w:r>
      <w:proofErr w:type="spellStart"/>
      <w:r w:rsidRPr="004C6F87">
        <w:rPr>
          <w:lang w:val="en-US"/>
        </w:rPr>
        <w:t>Rija</w:t>
      </w:r>
      <w:proofErr w:type="spellEnd"/>
      <w:r w:rsidRPr="004C6F87">
        <w:rPr>
          <w:lang w:val="en-US"/>
        </w:rPr>
        <w:t xml:space="preserve">, A., </w:t>
      </w:r>
      <w:proofErr w:type="spellStart"/>
      <w:r w:rsidRPr="004C6F87">
        <w:rPr>
          <w:lang w:val="en-US"/>
        </w:rPr>
        <w:t>Mwamende</w:t>
      </w:r>
      <w:proofErr w:type="spellEnd"/>
      <w:r w:rsidRPr="004C6F87">
        <w:rPr>
          <w:lang w:val="en-US"/>
        </w:rPr>
        <w:t xml:space="preserve">, K., </w:t>
      </w:r>
      <w:proofErr w:type="spellStart"/>
      <w:r w:rsidRPr="004C6F87">
        <w:rPr>
          <w:lang w:val="en-US"/>
        </w:rPr>
        <w:t>Selemani</w:t>
      </w:r>
      <w:proofErr w:type="spellEnd"/>
      <w:r w:rsidRPr="004C6F87">
        <w:rPr>
          <w:lang w:val="en-US"/>
        </w:rPr>
        <w:t xml:space="preserve">, I. (2013). Emerging issues and challenges in conservation of biodiversity in the rangelands of Tanzania. </w:t>
      </w:r>
      <w:r w:rsidRPr="004C6F87">
        <w:t xml:space="preserve">Nature </w:t>
      </w:r>
      <w:proofErr w:type="spellStart"/>
      <w:r w:rsidRPr="004C6F87">
        <w:t>Conservation</w:t>
      </w:r>
      <w:proofErr w:type="spellEnd"/>
      <w:r w:rsidRPr="004C6F87">
        <w:t>, 6, 1-29. DOI: 10.3897/natureconservation.6.5407.</w:t>
      </w:r>
    </w:p>
    <w:p w:rsidR="00B0468B" w:rsidRPr="004C6F87" w:rsidRDefault="00B0468B" w:rsidP="00803A91">
      <w:pPr>
        <w:numPr>
          <w:ilvl w:val="0"/>
          <w:numId w:val="3"/>
        </w:numPr>
      </w:pPr>
      <w:proofErr w:type="spellStart"/>
      <w:r w:rsidRPr="004C6F87">
        <w:rPr>
          <w:lang w:val="en-US"/>
        </w:rPr>
        <w:t>Kideghesho</w:t>
      </w:r>
      <w:proofErr w:type="spellEnd"/>
      <w:r w:rsidRPr="004C6F87">
        <w:rPr>
          <w:lang w:val="en-US"/>
        </w:rPr>
        <w:t xml:space="preserve">, J.R. (2010). 'Serengeti shall not die': transforming an ambition into a reality. </w:t>
      </w:r>
      <w:r w:rsidRPr="004C6F87">
        <w:t xml:space="preserve">Tropical </w:t>
      </w:r>
      <w:proofErr w:type="spellStart"/>
      <w:r w:rsidRPr="004C6F87">
        <w:t>Conservation</w:t>
      </w:r>
      <w:proofErr w:type="spellEnd"/>
      <w:r w:rsidRPr="004C6F87">
        <w:t xml:space="preserve"> Science, 3(3), 228-248.</w:t>
      </w:r>
    </w:p>
    <w:p w:rsidR="00B0468B" w:rsidRPr="004C6F87" w:rsidRDefault="00B0468B" w:rsidP="00803A91">
      <w:pPr>
        <w:numPr>
          <w:ilvl w:val="0"/>
          <w:numId w:val="3"/>
        </w:numPr>
      </w:pPr>
      <w:proofErr w:type="spellStart"/>
      <w:r w:rsidRPr="004C6F87">
        <w:t>Kideghesho</w:t>
      </w:r>
      <w:proofErr w:type="spellEnd"/>
      <w:r w:rsidRPr="004C6F87">
        <w:t xml:space="preserve">, J.R., </w:t>
      </w:r>
      <w:proofErr w:type="spellStart"/>
      <w:r w:rsidRPr="004C6F87">
        <w:t>Nyahongo</w:t>
      </w:r>
      <w:proofErr w:type="spellEnd"/>
      <w:r w:rsidRPr="004C6F87">
        <w:t xml:space="preserve">, J.W., Hassan, S.N., </w:t>
      </w:r>
      <w:proofErr w:type="spellStart"/>
      <w:r w:rsidRPr="004C6F87">
        <w:t>Tarimo</w:t>
      </w:r>
      <w:proofErr w:type="spellEnd"/>
      <w:r w:rsidRPr="004C6F87">
        <w:t xml:space="preserve">, T.C., </w:t>
      </w:r>
      <w:proofErr w:type="spellStart"/>
      <w:r w:rsidRPr="004C6F87">
        <w:t>Mbije</w:t>
      </w:r>
      <w:proofErr w:type="spellEnd"/>
      <w:r w:rsidRPr="004C6F87">
        <w:t xml:space="preserve">, N.E. (2006). </w:t>
      </w:r>
      <w:r w:rsidRPr="004C6F87">
        <w:rPr>
          <w:lang w:val="en-US"/>
        </w:rPr>
        <w:t xml:space="preserve">Factors and ecological impacts of wildlife habitat destruction in the Serengeti Ecosystem in Northern Tanzania. </w:t>
      </w:r>
      <w:r w:rsidRPr="004C6F87">
        <w:t xml:space="preserve">African Journal </w:t>
      </w:r>
      <w:proofErr w:type="spellStart"/>
      <w:r w:rsidRPr="004C6F87">
        <w:t>of</w:t>
      </w:r>
      <w:proofErr w:type="spellEnd"/>
      <w:r w:rsidRPr="004C6F87">
        <w:t xml:space="preserve"> Environmental Assessment </w:t>
      </w:r>
      <w:proofErr w:type="spellStart"/>
      <w:r w:rsidRPr="004C6F87">
        <w:t>and</w:t>
      </w:r>
      <w:proofErr w:type="spellEnd"/>
      <w:r w:rsidRPr="004C6F87">
        <w:t xml:space="preserve"> Management, 11, 917-932.</w:t>
      </w:r>
    </w:p>
    <w:p w:rsidR="00B0468B" w:rsidRPr="004C6F87" w:rsidRDefault="00B0468B" w:rsidP="00803A91">
      <w:pPr>
        <w:numPr>
          <w:ilvl w:val="0"/>
          <w:numId w:val="3"/>
        </w:numPr>
      </w:pPr>
      <w:proofErr w:type="spellStart"/>
      <w:r w:rsidRPr="004C6F87">
        <w:t>Kija</w:t>
      </w:r>
      <w:proofErr w:type="spellEnd"/>
      <w:r w:rsidRPr="004C6F87">
        <w:t xml:space="preserve">, H.K., </w:t>
      </w:r>
      <w:proofErr w:type="spellStart"/>
      <w:r w:rsidRPr="004C6F87">
        <w:t>Ogutu</w:t>
      </w:r>
      <w:proofErr w:type="spellEnd"/>
      <w:r w:rsidRPr="004C6F87">
        <w:t xml:space="preserve">, J.O., </w:t>
      </w:r>
      <w:proofErr w:type="spellStart"/>
      <w:r w:rsidRPr="004C6F87">
        <w:t>Mangewa</w:t>
      </w:r>
      <w:proofErr w:type="spellEnd"/>
      <w:r w:rsidRPr="004C6F87">
        <w:t xml:space="preserve">, L.J., </w:t>
      </w:r>
      <w:proofErr w:type="spellStart"/>
      <w:r w:rsidRPr="004C6F87">
        <w:t>Bukombe</w:t>
      </w:r>
      <w:proofErr w:type="spellEnd"/>
      <w:r w:rsidRPr="004C6F87">
        <w:t xml:space="preserve">, J., </w:t>
      </w:r>
      <w:proofErr w:type="spellStart"/>
      <w:r w:rsidRPr="004C6F87">
        <w:t>Verones</w:t>
      </w:r>
      <w:proofErr w:type="spellEnd"/>
      <w:r w:rsidRPr="004C6F87">
        <w:t xml:space="preserve">, F., </w:t>
      </w:r>
      <w:proofErr w:type="spellStart"/>
      <w:r w:rsidRPr="004C6F87">
        <w:t>Graae</w:t>
      </w:r>
      <w:proofErr w:type="spellEnd"/>
      <w:r w:rsidRPr="004C6F87">
        <w:t xml:space="preserve">, B.J., </w:t>
      </w:r>
      <w:proofErr w:type="spellStart"/>
      <w:r w:rsidRPr="004C6F87">
        <w:t>Kideghesho</w:t>
      </w:r>
      <w:proofErr w:type="spellEnd"/>
      <w:r w:rsidRPr="004C6F87">
        <w:t xml:space="preserve">, J.R., Said, M.Y., </w:t>
      </w:r>
      <w:proofErr w:type="spellStart"/>
      <w:r w:rsidRPr="004C6F87">
        <w:t>Nzunda</w:t>
      </w:r>
      <w:proofErr w:type="spellEnd"/>
      <w:r w:rsidRPr="004C6F87">
        <w:t xml:space="preserve">, E.F. (2020). </w:t>
      </w:r>
      <w:r w:rsidRPr="004C6F87">
        <w:rPr>
          <w:lang w:val="en-US"/>
        </w:rPr>
        <w:t xml:space="preserve">Land use and land cover change within and around the Greater Serengeti Ecosystem, Tanzania. </w:t>
      </w:r>
      <w:r w:rsidRPr="004C6F87">
        <w:t xml:space="preserve">American Journal </w:t>
      </w:r>
      <w:proofErr w:type="spellStart"/>
      <w:r w:rsidRPr="004C6F87">
        <w:t>of</w:t>
      </w:r>
      <w:proofErr w:type="spellEnd"/>
      <w:r w:rsidRPr="004C6F87">
        <w:t xml:space="preserve"> Remote </w:t>
      </w:r>
      <w:proofErr w:type="spellStart"/>
      <w:r w:rsidRPr="004C6F87">
        <w:t>Sensing</w:t>
      </w:r>
      <w:proofErr w:type="spellEnd"/>
      <w:r w:rsidRPr="004C6F87">
        <w:t>.</w:t>
      </w:r>
    </w:p>
    <w:p w:rsidR="00B0468B" w:rsidRPr="004C6F87" w:rsidRDefault="00B0468B" w:rsidP="00803A91">
      <w:pPr>
        <w:numPr>
          <w:ilvl w:val="0"/>
          <w:numId w:val="3"/>
        </w:numPr>
      </w:pPr>
      <w:proofErr w:type="spellStart"/>
      <w:r w:rsidRPr="004C6F87">
        <w:t>Kija</w:t>
      </w:r>
      <w:proofErr w:type="spellEnd"/>
      <w:r w:rsidRPr="004C6F87">
        <w:t xml:space="preserve">, H.K., </w:t>
      </w:r>
      <w:proofErr w:type="spellStart"/>
      <w:r w:rsidRPr="004C6F87">
        <w:t>Ogutu</w:t>
      </w:r>
      <w:proofErr w:type="spellEnd"/>
      <w:r w:rsidRPr="004C6F87">
        <w:t xml:space="preserve">, J.O., </w:t>
      </w:r>
      <w:proofErr w:type="spellStart"/>
      <w:r w:rsidRPr="004C6F87">
        <w:t>Mangewa</w:t>
      </w:r>
      <w:proofErr w:type="spellEnd"/>
      <w:r w:rsidRPr="004C6F87">
        <w:t xml:space="preserve">, L.J., </w:t>
      </w:r>
      <w:proofErr w:type="spellStart"/>
      <w:r w:rsidRPr="004C6F87">
        <w:t>Bukombe</w:t>
      </w:r>
      <w:proofErr w:type="spellEnd"/>
      <w:r w:rsidRPr="004C6F87">
        <w:t xml:space="preserve">, J., </w:t>
      </w:r>
      <w:proofErr w:type="spellStart"/>
      <w:r w:rsidRPr="004C6F87">
        <w:t>Verones</w:t>
      </w:r>
      <w:proofErr w:type="spellEnd"/>
      <w:r w:rsidRPr="004C6F87">
        <w:t xml:space="preserve">, F., </w:t>
      </w:r>
      <w:proofErr w:type="spellStart"/>
      <w:r w:rsidRPr="004C6F87">
        <w:t>Graae</w:t>
      </w:r>
      <w:proofErr w:type="spellEnd"/>
      <w:r w:rsidRPr="004C6F87">
        <w:t xml:space="preserve">, B.J., </w:t>
      </w:r>
      <w:proofErr w:type="spellStart"/>
      <w:r w:rsidRPr="004C6F87">
        <w:t>Kideghesho</w:t>
      </w:r>
      <w:proofErr w:type="spellEnd"/>
      <w:r w:rsidRPr="004C6F87">
        <w:t xml:space="preserve">, J.R., Said, M.Y., </w:t>
      </w:r>
      <w:proofErr w:type="spellStart"/>
      <w:r w:rsidRPr="004C6F87">
        <w:t>Nzunda</w:t>
      </w:r>
      <w:proofErr w:type="spellEnd"/>
      <w:r w:rsidRPr="004C6F87">
        <w:t xml:space="preserve">, E.F. (2020). </w:t>
      </w:r>
      <w:proofErr w:type="spellStart"/>
      <w:r w:rsidRPr="004C6F87">
        <w:rPr>
          <w:lang w:val="en-US"/>
        </w:rPr>
        <w:t>Spatio</w:t>
      </w:r>
      <w:proofErr w:type="spellEnd"/>
      <w:r w:rsidRPr="004C6F87">
        <w:rPr>
          <w:lang w:val="en-US"/>
        </w:rPr>
        <w:t xml:space="preserve">-temporal changes in wildlife habitat quality in the Greater Serengeti Ecosystem. </w:t>
      </w:r>
      <w:proofErr w:type="spellStart"/>
      <w:r w:rsidRPr="004C6F87">
        <w:t>Sustainability</w:t>
      </w:r>
      <w:proofErr w:type="spellEnd"/>
      <w:r w:rsidRPr="004C6F87">
        <w:t>.</w:t>
      </w:r>
    </w:p>
    <w:p w:rsidR="00B0468B" w:rsidRPr="004C6F87" w:rsidRDefault="00B0468B" w:rsidP="00803A91">
      <w:pPr>
        <w:numPr>
          <w:ilvl w:val="0"/>
          <w:numId w:val="3"/>
        </w:numPr>
      </w:pPr>
      <w:proofErr w:type="spellStart"/>
      <w:r w:rsidRPr="004C6F87">
        <w:rPr>
          <w:lang w:val="en-US"/>
        </w:rPr>
        <w:t>Kioko</w:t>
      </w:r>
      <w:proofErr w:type="spellEnd"/>
      <w:r w:rsidRPr="004C6F87">
        <w:rPr>
          <w:lang w:val="en-US"/>
        </w:rPr>
        <w:t xml:space="preserve">, J., </w:t>
      </w:r>
      <w:proofErr w:type="spellStart"/>
      <w:r w:rsidRPr="004C6F87">
        <w:rPr>
          <w:lang w:val="en-US"/>
        </w:rPr>
        <w:t>Kiffner</w:t>
      </w:r>
      <w:proofErr w:type="spellEnd"/>
      <w:r w:rsidRPr="004C6F87">
        <w:rPr>
          <w:lang w:val="en-US"/>
        </w:rPr>
        <w:t xml:space="preserve">, C., Jenkins, N., &amp; Collinson, W.J. (2015). Wildlife roadkill patterns on a major highway in northern Tanzania. </w:t>
      </w:r>
      <w:r w:rsidRPr="004C6F87">
        <w:t xml:space="preserve">African </w:t>
      </w:r>
      <w:proofErr w:type="spellStart"/>
      <w:r w:rsidRPr="004C6F87">
        <w:t>Zoology</w:t>
      </w:r>
      <w:proofErr w:type="spellEnd"/>
      <w:r w:rsidRPr="004C6F87">
        <w:t>, 50(1), 17-22. DOI: 10.1080/15627020.2015.1021161.</w:t>
      </w:r>
    </w:p>
    <w:p w:rsidR="00B0468B" w:rsidRPr="004C6F87" w:rsidRDefault="00B0468B" w:rsidP="00803A91">
      <w:pPr>
        <w:numPr>
          <w:ilvl w:val="0"/>
          <w:numId w:val="3"/>
        </w:numPr>
      </w:pPr>
      <w:proofErr w:type="spellStart"/>
      <w:r w:rsidRPr="004C6F87">
        <w:rPr>
          <w:lang w:val="en-US"/>
        </w:rPr>
        <w:t>Kisingo</w:t>
      </w:r>
      <w:proofErr w:type="spellEnd"/>
      <w:r w:rsidRPr="004C6F87">
        <w:rPr>
          <w:lang w:val="en-US"/>
        </w:rPr>
        <w:t xml:space="preserve">, A., Rollins, R., Murray, G., </w:t>
      </w:r>
      <w:proofErr w:type="spellStart"/>
      <w:r w:rsidRPr="004C6F87">
        <w:rPr>
          <w:lang w:val="en-US"/>
        </w:rPr>
        <w:t>Dearden</w:t>
      </w:r>
      <w:proofErr w:type="spellEnd"/>
      <w:r w:rsidRPr="004C6F87">
        <w:rPr>
          <w:lang w:val="en-US"/>
        </w:rPr>
        <w:t xml:space="preserve">, P. (2022). Evaluating 'good governance': The development of a quantitative tool in the Greater Serengeti Ecosystem. </w:t>
      </w:r>
      <w:r w:rsidRPr="004C6F87">
        <w:t xml:space="preserve">Journal </w:t>
      </w:r>
      <w:proofErr w:type="spellStart"/>
      <w:r w:rsidRPr="004C6F87">
        <w:t>of</w:t>
      </w:r>
      <w:proofErr w:type="spellEnd"/>
      <w:r w:rsidRPr="004C6F87">
        <w:t xml:space="preserve"> Environmental Management.</w:t>
      </w:r>
    </w:p>
    <w:p w:rsidR="00B0468B" w:rsidRPr="004C6F87" w:rsidRDefault="00B0468B" w:rsidP="00803A91">
      <w:pPr>
        <w:numPr>
          <w:ilvl w:val="0"/>
          <w:numId w:val="3"/>
        </w:numPr>
      </w:pPr>
      <w:proofErr w:type="spellStart"/>
      <w:r w:rsidRPr="004C6F87">
        <w:rPr>
          <w:lang w:val="en-US"/>
        </w:rPr>
        <w:t>Kleinschroth</w:t>
      </w:r>
      <w:proofErr w:type="spellEnd"/>
      <w:r w:rsidRPr="004C6F87">
        <w:rPr>
          <w:lang w:val="en-US"/>
        </w:rPr>
        <w:t xml:space="preserve">, F., Healey, J.R. (2017). Impacts of logging roads on tropical forests. </w:t>
      </w:r>
      <w:proofErr w:type="spellStart"/>
      <w:r w:rsidRPr="004C6F87">
        <w:t>Biotropica</w:t>
      </w:r>
      <w:proofErr w:type="spellEnd"/>
      <w:r w:rsidRPr="004C6F87">
        <w:t>, 49, 620-635. DOI: 10.1111/btp.12462.</w:t>
      </w:r>
    </w:p>
    <w:p w:rsidR="00B0468B" w:rsidRPr="004C6F87" w:rsidRDefault="00B0468B" w:rsidP="00803A91">
      <w:pPr>
        <w:numPr>
          <w:ilvl w:val="0"/>
          <w:numId w:val="3"/>
        </w:numPr>
      </w:pPr>
      <w:r w:rsidRPr="004C6F87">
        <w:t xml:space="preserve">Knapp, E.J., Rentsch, D., Schmitt, J., Knapp, L.M. (2015). </w:t>
      </w:r>
      <w:r w:rsidRPr="004C6F87">
        <w:rPr>
          <w:lang w:val="en-US"/>
        </w:rPr>
        <w:t xml:space="preserve">The plight of the people: Understanding the social-ecological context of people living on the western edge of Serengeti National Park. </w:t>
      </w:r>
      <w:r w:rsidRPr="004C6F87">
        <w:t xml:space="preserve">In </w:t>
      </w:r>
      <w:proofErr w:type="spellStart"/>
      <w:r w:rsidRPr="004C6F87">
        <w:t>Serengeti</w:t>
      </w:r>
      <w:proofErr w:type="spellEnd"/>
      <w:r w:rsidRPr="004C6F87">
        <w:t xml:space="preserve"> IV (pp. 1-30). DOI: 10.7208/</w:t>
      </w:r>
      <w:proofErr w:type="spellStart"/>
      <w:r w:rsidRPr="004C6F87">
        <w:t>chicago</w:t>
      </w:r>
      <w:proofErr w:type="spellEnd"/>
      <w:r w:rsidRPr="004C6F87">
        <w:t>/9780226196336.003.0016.</w:t>
      </w:r>
    </w:p>
    <w:p w:rsidR="00B0468B" w:rsidRPr="004C6F87" w:rsidRDefault="00B0468B" w:rsidP="00803A91">
      <w:pPr>
        <w:numPr>
          <w:ilvl w:val="0"/>
          <w:numId w:val="3"/>
        </w:numPr>
      </w:pPr>
      <w:proofErr w:type="spellStart"/>
      <w:r w:rsidRPr="004C6F87">
        <w:rPr>
          <w:lang w:val="en-US"/>
        </w:rPr>
        <w:t>Koskei</w:t>
      </w:r>
      <w:proofErr w:type="spellEnd"/>
      <w:r w:rsidRPr="004C6F87">
        <w:rPr>
          <w:lang w:val="en-US"/>
        </w:rPr>
        <w:t xml:space="preserve">, A., </w:t>
      </w:r>
      <w:proofErr w:type="spellStart"/>
      <w:r w:rsidRPr="004C6F87">
        <w:rPr>
          <w:lang w:val="en-US"/>
        </w:rPr>
        <w:t>Glyptou</w:t>
      </w:r>
      <w:proofErr w:type="spellEnd"/>
      <w:r w:rsidRPr="004C6F87">
        <w:rPr>
          <w:lang w:val="en-US"/>
        </w:rPr>
        <w:t xml:space="preserve">, K. (2025). The multiple land use dilemmas of the </w:t>
      </w:r>
      <w:proofErr w:type="spellStart"/>
      <w:r w:rsidRPr="004C6F87">
        <w:rPr>
          <w:lang w:val="en-US"/>
        </w:rPr>
        <w:t>Ngorongoro</w:t>
      </w:r>
      <w:proofErr w:type="spellEnd"/>
      <w:r w:rsidRPr="004C6F87">
        <w:rPr>
          <w:lang w:val="en-US"/>
        </w:rPr>
        <w:t xml:space="preserve"> Biosphere Reserve. </w:t>
      </w:r>
      <w:r w:rsidRPr="004C6F87">
        <w:t>DOI: 10.1080/14616688.2025.2500965.</w:t>
      </w:r>
    </w:p>
    <w:p w:rsidR="00B0468B" w:rsidRPr="004C6F87" w:rsidRDefault="00B0468B" w:rsidP="00803A91">
      <w:pPr>
        <w:numPr>
          <w:ilvl w:val="0"/>
          <w:numId w:val="3"/>
        </w:numPr>
      </w:pPr>
      <w:proofErr w:type="spellStart"/>
      <w:r w:rsidRPr="004C6F87">
        <w:t>Mahulu</w:t>
      </w:r>
      <w:proofErr w:type="spellEnd"/>
      <w:r w:rsidRPr="004C6F87">
        <w:t xml:space="preserve">, A., </w:t>
      </w:r>
      <w:proofErr w:type="spellStart"/>
      <w:r w:rsidRPr="004C6F87">
        <w:t>Senzota</w:t>
      </w:r>
      <w:proofErr w:type="spellEnd"/>
      <w:r w:rsidRPr="004C6F87">
        <w:t xml:space="preserve">, R., &amp; </w:t>
      </w:r>
      <w:proofErr w:type="spellStart"/>
      <w:r w:rsidRPr="004C6F87">
        <w:t>Magige</w:t>
      </w:r>
      <w:proofErr w:type="spellEnd"/>
      <w:r w:rsidRPr="004C6F87">
        <w:t xml:space="preserve">, F. (2015). </w:t>
      </w:r>
      <w:r w:rsidRPr="004C6F87">
        <w:rPr>
          <w:lang w:val="en-US"/>
        </w:rPr>
        <w:t xml:space="preserve">Diversity of large mammals along the proposed road across Northern Serengeti, Tanzania. </w:t>
      </w:r>
      <w:r w:rsidRPr="004C6F87">
        <w:t xml:space="preserve">Journal </w:t>
      </w:r>
      <w:proofErr w:type="spellStart"/>
      <w:r w:rsidRPr="004C6F87">
        <w:t>of</w:t>
      </w:r>
      <w:proofErr w:type="spellEnd"/>
      <w:r w:rsidRPr="004C6F87">
        <w:t xml:space="preserve"> Zoological </w:t>
      </w:r>
      <w:proofErr w:type="spellStart"/>
      <w:r w:rsidRPr="004C6F87">
        <w:t>and</w:t>
      </w:r>
      <w:proofErr w:type="spellEnd"/>
      <w:r w:rsidRPr="004C6F87">
        <w:t xml:space="preserve"> </w:t>
      </w:r>
      <w:proofErr w:type="spellStart"/>
      <w:r w:rsidRPr="004C6F87">
        <w:t>Bioscience</w:t>
      </w:r>
      <w:proofErr w:type="spellEnd"/>
      <w:r w:rsidRPr="004C6F87">
        <w:t xml:space="preserve"> Research, 2(3), 18-24.</w:t>
      </w:r>
    </w:p>
    <w:p w:rsidR="00B0468B" w:rsidRPr="004C6F87" w:rsidRDefault="00B0468B" w:rsidP="00803A91">
      <w:pPr>
        <w:numPr>
          <w:ilvl w:val="0"/>
          <w:numId w:val="3"/>
        </w:numPr>
      </w:pPr>
      <w:r w:rsidRPr="004C6F87">
        <w:rPr>
          <w:lang w:val="en-US"/>
        </w:rPr>
        <w:t xml:space="preserve">May, R., Jackson, C., </w:t>
      </w:r>
      <w:proofErr w:type="spellStart"/>
      <w:r w:rsidRPr="004C6F87">
        <w:rPr>
          <w:lang w:val="en-US"/>
        </w:rPr>
        <w:t>Bevanger</w:t>
      </w:r>
      <w:proofErr w:type="spellEnd"/>
      <w:r w:rsidRPr="004C6F87">
        <w:rPr>
          <w:lang w:val="en-US"/>
        </w:rPr>
        <w:t xml:space="preserve">, K., </w:t>
      </w:r>
      <w:proofErr w:type="spellStart"/>
      <w:r w:rsidRPr="004C6F87">
        <w:rPr>
          <w:lang w:val="en-US"/>
        </w:rPr>
        <w:t>Røskaft</w:t>
      </w:r>
      <w:proofErr w:type="spellEnd"/>
      <w:r w:rsidRPr="004C6F87">
        <w:rPr>
          <w:lang w:val="en-US"/>
        </w:rPr>
        <w:t xml:space="preserve">, E. (2019). Servicescape of the Greater Serengeti-Mara Ecosystem: Visualizing the linkages between land use, biodiversity and the delivery of wildlife-related ecosystem services. </w:t>
      </w:r>
      <w:proofErr w:type="spellStart"/>
      <w:r w:rsidRPr="004C6F87">
        <w:t>Ecosystem</w:t>
      </w:r>
      <w:proofErr w:type="spellEnd"/>
      <w:r w:rsidRPr="004C6F87">
        <w:t xml:space="preserve"> Services, 40, 101025. DOI: 10.1016/j.ecoser.2019.101025.</w:t>
      </w:r>
    </w:p>
    <w:p w:rsidR="00B0468B" w:rsidRPr="004C6F87" w:rsidRDefault="00B0468B" w:rsidP="00803A91">
      <w:pPr>
        <w:numPr>
          <w:ilvl w:val="0"/>
          <w:numId w:val="3"/>
        </w:numPr>
      </w:pPr>
      <w:r w:rsidRPr="004C6F87">
        <w:rPr>
          <w:lang w:val="en-US"/>
        </w:rPr>
        <w:t xml:space="preserve">McCabe, J., Perkin, S., Schofield, C. (1992). Can conservation and development be coupled among pastoral people? An examination of the </w:t>
      </w:r>
      <w:proofErr w:type="spellStart"/>
      <w:r w:rsidRPr="004C6F87">
        <w:rPr>
          <w:lang w:val="en-US"/>
        </w:rPr>
        <w:t>Maasai</w:t>
      </w:r>
      <w:proofErr w:type="spellEnd"/>
      <w:r w:rsidRPr="004C6F87">
        <w:rPr>
          <w:lang w:val="en-US"/>
        </w:rPr>
        <w:t xml:space="preserve"> of the </w:t>
      </w:r>
      <w:proofErr w:type="spellStart"/>
      <w:r w:rsidRPr="004C6F87">
        <w:rPr>
          <w:lang w:val="en-US"/>
        </w:rPr>
        <w:t>Ngorongoro</w:t>
      </w:r>
      <w:proofErr w:type="spellEnd"/>
      <w:r w:rsidRPr="004C6F87">
        <w:rPr>
          <w:lang w:val="en-US"/>
        </w:rPr>
        <w:t xml:space="preserve"> Conservation Area, Tanzania. </w:t>
      </w:r>
      <w:r w:rsidRPr="004C6F87">
        <w:t xml:space="preserve">Human </w:t>
      </w:r>
      <w:proofErr w:type="spellStart"/>
      <w:r w:rsidRPr="004C6F87">
        <w:t>Organization</w:t>
      </w:r>
      <w:proofErr w:type="spellEnd"/>
      <w:r w:rsidRPr="004C6F87">
        <w:t>, 51(4), 353-366. DOI: 10.17730/humo.51.4.d20010q600v50240.</w:t>
      </w:r>
    </w:p>
    <w:p w:rsidR="00B0468B" w:rsidRPr="004C6F87" w:rsidRDefault="00B0468B" w:rsidP="00803A91">
      <w:pPr>
        <w:numPr>
          <w:ilvl w:val="0"/>
          <w:numId w:val="3"/>
        </w:numPr>
      </w:pPr>
      <w:proofErr w:type="spellStart"/>
      <w:r w:rsidRPr="004C6F87">
        <w:t>Mtweve</w:t>
      </w:r>
      <w:proofErr w:type="spellEnd"/>
      <w:r w:rsidRPr="004C6F87">
        <w:t xml:space="preserve">, P., </w:t>
      </w:r>
      <w:proofErr w:type="spellStart"/>
      <w:r w:rsidRPr="004C6F87">
        <w:t>Moseti</w:t>
      </w:r>
      <w:proofErr w:type="spellEnd"/>
      <w:r w:rsidRPr="004C6F87">
        <w:t xml:space="preserve">, V., Mahmoud, N., Kramm, T., Bogner, C., </w:t>
      </w:r>
      <w:proofErr w:type="spellStart"/>
      <w:r w:rsidRPr="004C6F87">
        <w:t>Ibisch</w:t>
      </w:r>
      <w:proofErr w:type="spellEnd"/>
      <w:r w:rsidRPr="004C6F87">
        <w:t xml:space="preserve">, P., Biber-Freudenberger, L. (2025). </w:t>
      </w:r>
      <w:r w:rsidRPr="004C6F87">
        <w:rPr>
          <w:lang w:val="en-US"/>
        </w:rPr>
        <w:t xml:space="preserve">Exploring socioeconomic and environmental impacts of road </w:t>
      </w:r>
      <w:r w:rsidRPr="004C6F87">
        <w:rPr>
          <w:lang w:val="en-US"/>
        </w:rPr>
        <w:lastRenderedPageBreak/>
        <w:t xml:space="preserve">infrastructure development in Sub-Saharan Africa: A systematic literature review. </w:t>
      </w:r>
      <w:r w:rsidRPr="004C6F87">
        <w:t>Environmental Development, 54, 101177. DOI: 10.1016/j.envdev.2025.101177.</w:t>
      </w:r>
    </w:p>
    <w:p w:rsidR="00B0468B" w:rsidRPr="004C6F87" w:rsidRDefault="00B0468B" w:rsidP="00803A91">
      <w:pPr>
        <w:numPr>
          <w:ilvl w:val="0"/>
          <w:numId w:val="3"/>
        </w:numPr>
      </w:pPr>
      <w:proofErr w:type="spellStart"/>
      <w:r w:rsidRPr="004C6F87">
        <w:t>Mwampeta</w:t>
      </w:r>
      <w:proofErr w:type="spellEnd"/>
      <w:r w:rsidRPr="004C6F87">
        <w:t xml:space="preserve">, S.B., </w:t>
      </w:r>
      <w:proofErr w:type="spellStart"/>
      <w:r w:rsidRPr="004C6F87">
        <w:t>Bjørå</w:t>
      </w:r>
      <w:proofErr w:type="spellEnd"/>
      <w:r w:rsidRPr="004C6F87">
        <w:t xml:space="preserve">, C.S., </w:t>
      </w:r>
      <w:proofErr w:type="spellStart"/>
      <w:r w:rsidRPr="004C6F87">
        <w:t>Kohi</w:t>
      </w:r>
      <w:proofErr w:type="spellEnd"/>
      <w:r w:rsidRPr="004C6F87">
        <w:t xml:space="preserve">, E.M., </w:t>
      </w:r>
      <w:proofErr w:type="spellStart"/>
      <w:r w:rsidRPr="004C6F87">
        <w:t>Mlingi</w:t>
      </w:r>
      <w:proofErr w:type="spellEnd"/>
      <w:r w:rsidRPr="004C6F87">
        <w:t xml:space="preserve">, V., </w:t>
      </w:r>
      <w:proofErr w:type="spellStart"/>
      <w:r w:rsidRPr="004C6F87">
        <w:t>Fyumagwa</w:t>
      </w:r>
      <w:proofErr w:type="spellEnd"/>
      <w:r w:rsidRPr="004C6F87">
        <w:t xml:space="preserve">, R., </w:t>
      </w:r>
      <w:proofErr w:type="spellStart"/>
      <w:r w:rsidRPr="004C6F87">
        <w:t>Holmern</w:t>
      </w:r>
      <w:proofErr w:type="spellEnd"/>
      <w:r w:rsidRPr="004C6F87">
        <w:t xml:space="preserve">, T., </w:t>
      </w:r>
      <w:proofErr w:type="spellStart"/>
      <w:r w:rsidRPr="004C6F87">
        <w:t>Røskaft</w:t>
      </w:r>
      <w:proofErr w:type="spellEnd"/>
      <w:r w:rsidRPr="004C6F87">
        <w:t xml:space="preserve">, E. (2024). </w:t>
      </w:r>
      <w:r w:rsidRPr="004C6F87">
        <w:rPr>
          <w:lang w:val="en-US"/>
        </w:rPr>
        <w:t xml:space="preserve">The human and financial costs of conservation for local communities living around the Greater Serengeti Ecosystem, Tanzania. </w:t>
      </w:r>
      <w:r w:rsidRPr="004C6F87">
        <w:t xml:space="preserve">Global Ecology </w:t>
      </w:r>
      <w:proofErr w:type="spellStart"/>
      <w:r w:rsidRPr="004C6F87">
        <w:t>and</w:t>
      </w:r>
      <w:proofErr w:type="spellEnd"/>
      <w:r w:rsidRPr="004C6F87">
        <w:t xml:space="preserve"> </w:t>
      </w:r>
      <w:proofErr w:type="spellStart"/>
      <w:r w:rsidRPr="004C6F87">
        <w:t>Conservation</w:t>
      </w:r>
      <w:proofErr w:type="spellEnd"/>
      <w:r w:rsidRPr="004C6F87">
        <w:t>.</w:t>
      </w:r>
    </w:p>
    <w:p w:rsidR="00B0468B" w:rsidRPr="004C6F87" w:rsidRDefault="00B0468B" w:rsidP="00803A91">
      <w:pPr>
        <w:numPr>
          <w:ilvl w:val="0"/>
          <w:numId w:val="3"/>
        </w:numPr>
      </w:pPr>
      <w:r w:rsidRPr="004C6F87">
        <w:t xml:space="preserve">Myers, N., Mittermeier, R.A., Mittermeier, C.G., Da Fonseca, G.A.B., Kent, J. (2000). </w:t>
      </w:r>
      <w:proofErr w:type="spellStart"/>
      <w:r w:rsidRPr="004C6F87">
        <w:t>Biodiversity</w:t>
      </w:r>
      <w:proofErr w:type="spellEnd"/>
      <w:r w:rsidRPr="004C6F87">
        <w:t xml:space="preserve"> </w:t>
      </w:r>
      <w:proofErr w:type="spellStart"/>
      <w:r w:rsidRPr="004C6F87">
        <w:t>hotspots</w:t>
      </w:r>
      <w:proofErr w:type="spellEnd"/>
      <w:r w:rsidRPr="004C6F87">
        <w:t xml:space="preserve"> </w:t>
      </w:r>
      <w:proofErr w:type="spellStart"/>
      <w:r w:rsidRPr="004C6F87">
        <w:t>for</w:t>
      </w:r>
      <w:proofErr w:type="spellEnd"/>
      <w:r w:rsidRPr="004C6F87">
        <w:t xml:space="preserve"> </w:t>
      </w:r>
      <w:proofErr w:type="spellStart"/>
      <w:r w:rsidRPr="004C6F87">
        <w:t>conservation</w:t>
      </w:r>
      <w:proofErr w:type="spellEnd"/>
      <w:r w:rsidRPr="004C6F87">
        <w:t xml:space="preserve"> </w:t>
      </w:r>
      <w:proofErr w:type="spellStart"/>
      <w:r w:rsidRPr="004C6F87">
        <w:t>priorities</w:t>
      </w:r>
      <w:proofErr w:type="spellEnd"/>
      <w:r w:rsidRPr="004C6F87">
        <w:t>. Nature, 403, 853-858. DOI: 10.1038/35002501.</w:t>
      </w:r>
    </w:p>
    <w:p w:rsidR="00B0468B" w:rsidRPr="004C6F87" w:rsidRDefault="00B0468B" w:rsidP="00803A91">
      <w:pPr>
        <w:numPr>
          <w:ilvl w:val="0"/>
          <w:numId w:val="3"/>
        </w:numPr>
      </w:pPr>
      <w:proofErr w:type="spellStart"/>
      <w:r w:rsidRPr="004C6F87">
        <w:t>Newmark</w:t>
      </w:r>
      <w:proofErr w:type="spellEnd"/>
      <w:r w:rsidRPr="004C6F87">
        <w:t xml:space="preserve">, W.D., </w:t>
      </w:r>
      <w:proofErr w:type="spellStart"/>
      <w:r w:rsidRPr="004C6F87">
        <w:t>Boshe</w:t>
      </w:r>
      <w:proofErr w:type="spellEnd"/>
      <w:r w:rsidRPr="004C6F87">
        <w:t xml:space="preserve">, J.I., </w:t>
      </w:r>
      <w:proofErr w:type="spellStart"/>
      <w:r w:rsidRPr="004C6F87">
        <w:t>Sariko</w:t>
      </w:r>
      <w:proofErr w:type="spellEnd"/>
      <w:r w:rsidRPr="004C6F87">
        <w:t xml:space="preserve">, H.I., &amp; </w:t>
      </w:r>
      <w:proofErr w:type="spellStart"/>
      <w:r w:rsidRPr="004C6F87">
        <w:t>Makumbule</w:t>
      </w:r>
      <w:proofErr w:type="spellEnd"/>
      <w:r w:rsidRPr="004C6F87">
        <w:t xml:space="preserve">, G.K. (1996). </w:t>
      </w:r>
      <w:r w:rsidRPr="004C6F87">
        <w:rPr>
          <w:lang w:val="en-US"/>
        </w:rPr>
        <w:t xml:space="preserve">Effects of a highway on large mammals in </w:t>
      </w:r>
      <w:proofErr w:type="spellStart"/>
      <w:r w:rsidRPr="004C6F87">
        <w:rPr>
          <w:lang w:val="en-US"/>
        </w:rPr>
        <w:t>Mikumi</w:t>
      </w:r>
      <w:proofErr w:type="spellEnd"/>
      <w:r w:rsidRPr="004C6F87">
        <w:rPr>
          <w:lang w:val="en-US"/>
        </w:rPr>
        <w:t xml:space="preserve"> National Park, Tanzania. </w:t>
      </w:r>
      <w:r w:rsidRPr="004C6F87">
        <w:t xml:space="preserve">African Journal </w:t>
      </w:r>
      <w:proofErr w:type="spellStart"/>
      <w:r w:rsidRPr="004C6F87">
        <w:t>of</w:t>
      </w:r>
      <w:proofErr w:type="spellEnd"/>
      <w:r w:rsidRPr="004C6F87">
        <w:t xml:space="preserve"> Ecology, 34, 15-31.</w:t>
      </w:r>
    </w:p>
    <w:p w:rsidR="00B0468B" w:rsidRPr="004C6F87" w:rsidRDefault="00B0468B" w:rsidP="00803A91">
      <w:pPr>
        <w:numPr>
          <w:ilvl w:val="0"/>
          <w:numId w:val="3"/>
        </w:numPr>
      </w:pPr>
      <w:proofErr w:type="spellStart"/>
      <w:r w:rsidRPr="004C6F87">
        <w:rPr>
          <w:lang w:val="en-US"/>
        </w:rPr>
        <w:t>Nzioka</w:t>
      </w:r>
      <w:proofErr w:type="spellEnd"/>
      <w:r w:rsidRPr="004C6F87">
        <w:rPr>
          <w:lang w:val="en-US"/>
        </w:rPr>
        <w:t xml:space="preserve">, J., </w:t>
      </w:r>
      <w:proofErr w:type="spellStart"/>
      <w:r w:rsidRPr="004C6F87">
        <w:rPr>
          <w:lang w:val="en-US"/>
        </w:rPr>
        <w:t>Houehounha</w:t>
      </w:r>
      <w:proofErr w:type="spellEnd"/>
      <w:r w:rsidRPr="004C6F87">
        <w:rPr>
          <w:lang w:val="en-US"/>
        </w:rPr>
        <w:t xml:space="preserve">, D., </w:t>
      </w:r>
      <w:proofErr w:type="spellStart"/>
      <w:r w:rsidRPr="004C6F87">
        <w:rPr>
          <w:lang w:val="en-US"/>
        </w:rPr>
        <w:t>Moukala</w:t>
      </w:r>
      <w:proofErr w:type="spellEnd"/>
      <w:r w:rsidRPr="004C6F87">
        <w:rPr>
          <w:lang w:val="en-US"/>
        </w:rPr>
        <w:t xml:space="preserve">, E. (2023). Managing the migration – </w:t>
      </w:r>
      <w:proofErr w:type="spellStart"/>
      <w:r w:rsidRPr="004C6F87">
        <w:rPr>
          <w:lang w:val="en-US"/>
        </w:rPr>
        <w:t>Maasai</w:t>
      </w:r>
      <w:proofErr w:type="spellEnd"/>
      <w:r w:rsidRPr="004C6F87">
        <w:rPr>
          <w:lang w:val="en-US"/>
        </w:rPr>
        <w:t xml:space="preserve"> Mara National Reserve and Serengeti World Heritage Site connectivity. In Managing Transnational UNESCO World Heritage Sites in Africa (pp. 1-10). </w:t>
      </w:r>
      <w:r w:rsidRPr="004C6F87">
        <w:t>DOI: 10.1007/978-3-030-80910-2_1.</w:t>
      </w:r>
    </w:p>
    <w:p w:rsidR="00B0468B" w:rsidRPr="004C6F87" w:rsidRDefault="00B0468B" w:rsidP="00803A91">
      <w:pPr>
        <w:numPr>
          <w:ilvl w:val="0"/>
          <w:numId w:val="3"/>
        </w:numPr>
      </w:pPr>
      <w:proofErr w:type="spellStart"/>
      <w:r w:rsidRPr="004C6F87">
        <w:t>Ojija</w:t>
      </w:r>
      <w:proofErr w:type="spellEnd"/>
      <w:r w:rsidRPr="004C6F87">
        <w:t xml:space="preserve">, F., </w:t>
      </w:r>
      <w:proofErr w:type="spellStart"/>
      <w:r w:rsidRPr="004C6F87">
        <w:t>Swai</w:t>
      </w:r>
      <w:proofErr w:type="spellEnd"/>
      <w:r w:rsidRPr="004C6F87">
        <w:t xml:space="preserve">, E.E., </w:t>
      </w:r>
      <w:proofErr w:type="spellStart"/>
      <w:r w:rsidRPr="004C6F87">
        <w:t>Mwakalapa</w:t>
      </w:r>
      <w:proofErr w:type="spellEnd"/>
      <w:r w:rsidRPr="004C6F87">
        <w:t xml:space="preserve">, E.B., </w:t>
      </w:r>
      <w:proofErr w:type="spellStart"/>
      <w:r w:rsidRPr="004C6F87">
        <w:t>Mbije</w:t>
      </w:r>
      <w:proofErr w:type="spellEnd"/>
      <w:r w:rsidRPr="004C6F87">
        <w:t xml:space="preserve">, N.E.J. (2024). </w:t>
      </w:r>
      <w:r w:rsidRPr="004C6F87">
        <w:rPr>
          <w:lang w:val="en-US"/>
        </w:rPr>
        <w:t xml:space="preserve">Impacts of emerging infrastructure development on wildlife species and habitats in Tanzania. </w:t>
      </w:r>
      <w:r w:rsidRPr="004C6F87">
        <w:t xml:space="preserve">Journal </w:t>
      </w:r>
      <w:proofErr w:type="spellStart"/>
      <w:r w:rsidRPr="004C6F87">
        <w:t>of</w:t>
      </w:r>
      <w:proofErr w:type="spellEnd"/>
      <w:r w:rsidRPr="004C6F87">
        <w:t xml:space="preserve"> </w:t>
      </w:r>
      <w:proofErr w:type="spellStart"/>
      <w:r w:rsidRPr="004C6F87">
        <w:t>Wildlife</w:t>
      </w:r>
      <w:proofErr w:type="spellEnd"/>
      <w:r w:rsidRPr="004C6F87">
        <w:t xml:space="preserve"> </w:t>
      </w:r>
      <w:proofErr w:type="spellStart"/>
      <w:r w:rsidRPr="004C6F87">
        <w:t>and</w:t>
      </w:r>
      <w:proofErr w:type="spellEnd"/>
      <w:r w:rsidRPr="004C6F87">
        <w:t xml:space="preserve"> </w:t>
      </w:r>
      <w:proofErr w:type="spellStart"/>
      <w:r w:rsidRPr="004C6F87">
        <w:t>Biodiversity</w:t>
      </w:r>
      <w:proofErr w:type="spellEnd"/>
      <w:r w:rsidRPr="004C6F87">
        <w:t>, 8(2), 365-384. DOI: 10.5281/zenodo.11106542.</w:t>
      </w:r>
    </w:p>
    <w:p w:rsidR="00B0468B" w:rsidRPr="004C6F87" w:rsidRDefault="00B0468B" w:rsidP="00803A91">
      <w:pPr>
        <w:numPr>
          <w:ilvl w:val="0"/>
          <w:numId w:val="3"/>
        </w:numPr>
      </w:pPr>
      <w:r w:rsidRPr="004C6F87">
        <w:rPr>
          <w:lang w:val="en-US"/>
        </w:rPr>
        <w:t xml:space="preserve">Raphael, L.J. (2018). Vegetation land cover/use dynamics and their effects in Mbulu and </w:t>
      </w:r>
      <w:proofErr w:type="spellStart"/>
      <w:r w:rsidRPr="004C6F87">
        <w:rPr>
          <w:lang w:val="en-US"/>
        </w:rPr>
        <w:t>Karatu</w:t>
      </w:r>
      <w:proofErr w:type="spellEnd"/>
      <w:r w:rsidRPr="004C6F87">
        <w:rPr>
          <w:lang w:val="en-US"/>
        </w:rPr>
        <w:t xml:space="preserve"> Districts in the North-Eastern Highlands of Tanzania. </w:t>
      </w:r>
      <w:r w:rsidRPr="004C6F87">
        <w:t xml:space="preserve">Environmental Science, </w:t>
      </w:r>
      <w:proofErr w:type="spellStart"/>
      <w:r w:rsidRPr="004C6F87">
        <w:t>Geography</w:t>
      </w:r>
      <w:proofErr w:type="spellEnd"/>
      <w:r w:rsidRPr="004C6F87">
        <w:t>.</w:t>
      </w:r>
    </w:p>
    <w:p w:rsidR="00B0468B" w:rsidRPr="004C6F87" w:rsidRDefault="00B0468B" w:rsidP="00803A91">
      <w:pPr>
        <w:numPr>
          <w:ilvl w:val="0"/>
          <w:numId w:val="3"/>
        </w:numPr>
      </w:pPr>
      <w:proofErr w:type="spellStart"/>
      <w:r w:rsidRPr="004C6F87">
        <w:t>Sangiwa</w:t>
      </w:r>
      <w:proofErr w:type="spellEnd"/>
      <w:r w:rsidRPr="004C6F87">
        <w:t xml:space="preserve">, M.W., &amp; </w:t>
      </w:r>
      <w:proofErr w:type="spellStart"/>
      <w:r w:rsidRPr="004C6F87">
        <w:t>Magige</w:t>
      </w:r>
      <w:proofErr w:type="spellEnd"/>
      <w:r w:rsidRPr="004C6F87">
        <w:t xml:space="preserve">, F.J. (2019). </w:t>
      </w:r>
      <w:r w:rsidRPr="004C6F87">
        <w:rPr>
          <w:lang w:val="en-US"/>
        </w:rPr>
        <w:t xml:space="preserve">Effects of roads on small mammal diversity and abundance in the northern Serengeti, Tanzania. </w:t>
      </w:r>
      <w:r w:rsidRPr="004C6F87">
        <w:t xml:space="preserve">African Journal </w:t>
      </w:r>
      <w:proofErr w:type="spellStart"/>
      <w:r w:rsidRPr="004C6F87">
        <w:t>of</w:t>
      </w:r>
      <w:proofErr w:type="spellEnd"/>
      <w:r w:rsidRPr="004C6F87">
        <w:t xml:space="preserve"> Ecology, 57(4), 525-534. DOI: 10.1111/aje.12637.</w:t>
      </w:r>
    </w:p>
    <w:p w:rsidR="00B0468B" w:rsidRPr="004C6F87" w:rsidRDefault="00B0468B" w:rsidP="00803A91">
      <w:pPr>
        <w:numPr>
          <w:ilvl w:val="0"/>
          <w:numId w:val="3"/>
        </w:numPr>
        <w:rPr>
          <w:lang w:val="en-US"/>
        </w:rPr>
      </w:pPr>
      <w:r w:rsidRPr="004C6F87">
        <w:rPr>
          <w:lang w:val="en-US"/>
        </w:rPr>
        <w:t>Sinclair, A.R.E. (1981). Serengeti – Dynamics of an ecosystem. Journal of Applied Ecology, 18(3), 68. DOI: 10.2307/2402507.</w:t>
      </w:r>
    </w:p>
    <w:p w:rsidR="00B0468B" w:rsidRPr="004C6F87" w:rsidRDefault="00B0468B" w:rsidP="00803A91">
      <w:pPr>
        <w:numPr>
          <w:ilvl w:val="0"/>
          <w:numId w:val="3"/>
        </w:numPr>
      </w:pPr>
      <w:r w:rsidRPr="004C6F87">
        <w:rPr>
          <w:lang w:val="en-US"/>
        </w:rPr>
        <w:t xml:space="preserve">Sinclair, A.R.E., &amp; </w:t>
      </w:r>
      <w:proofErr w:type="spellStart"/>
      <w:r w:rsidRPr="004C6F87">
        <w:rPr>
          <w:lang w:val="en-US"/>
        </w:rPr>
        <w:t>Arcese</w:t>
      </w:r>
      <w:proofErr w:type="spellEnd"/>
      <w:r w:rsidRPr="004C6F87">
        <w:rPr>
          <w:lang w:val="en-US"/>
        </w:rPr>
        <w:t xml:space="preserve">, P. (Eds.). (1995). Serengeti II: Dynamics, Management, and Conservation of an Ecosystem. </w:t>
      </w:r>
      <w:r w:rsidRPr="004C6F87">
        <w:t xml:space="preserve">University </w:t>
      </w:r>
      <w:proofErr w:type="spellStart"/>
      <w:r w:rsidRPr="004C6F87">
        <w:t>of</w:t>
      </w:r>
      <w:proofErr w:type="spellEnd"/>
      <w:r w:rsidRPr="004C6F87">
        <w:t xml:space="preserve"> Chicago Press.</w:t>
      </w:r>
    </w:p>
    <w:p w:rsidR="00B0468B" w:rsidRPr="004C6F87" w:rsidRDefault="00B0468B" w:rsidP="00803A91">
      <w:pPr>
        <w:numPr>
          <w:ilvl w:val="0"/>
          <w:numId w:val="3"/>
        </w:numPr>
        <w:rPr>
          <w:lang w:val="en-US"/>
        </w:rPr>
      </w:pPr>
      <w:r w:rsidRPr="004C6F87">
        <w:t xml:space="preserve">Sinclair, A.R.E., Packer, C., </w:t>
      </w:r>
      <w:proofErr w:type="spellStart"/>
      <w:r w:rsidRPr="004C6F87">
        <w:t>Mduma</w:t>
      </w:r>
      <w:proofErr w:type="spellEnd"/>
      <w:r w:rsidRPr="004C6F87">
        <w:t xml:space="preserve">, S.A.R., &amp; </w:t>
      </w:r>
      <w:proofErr w:type="spellStart"/>
      <w:r w:rsidRPr="004C6F87">
        <w:t>Fryxell</w:t>
      </w:r>
      <w:proofErr w:type="spellEnd"/>
      <w:r w:rsidRPr="004C6F87">
        <w:t xml:space="preserve">, J.M. (Eds.). </w:t>
      </w:r>
      <w:r w:rsidRPr="004C6F87">
        <w:rPr>
          <w:lang w:val="en-US"/>
        </w:rPr>
        <w:t>(2008). Serengeti III: Human Impacts on Ecosystem Dynamics. University of Chicago Press.</w:t>
      </w:r>
    </w:p>
    <w:p w:rsidR="00B0468B" w:rsidRPr="004C6F87" w:rsidRDefault="00B0468B" w:rsidP="00803A91">
      <w:pPr>
        <w:numPr>
          <w:ilvl w:val="0"/>
          <w:numId w:val="3"/>
        </w:numPr>
      </w:pPr>
      <w:r w:rsidRPr="004C6F87">
        <w:rPr>
          <w:lang w:val="en-US"/>
        </w:rPr>
        <w:t xml:space="preserve">Sinclair, A.R.E., Metzger, K.L., </w:t>
      </w:r>
      <w:proofErr w:type="spellStart"/>
      <w:r w:rsidRPr="004C6F87">
        <w:rPr>
          <w:lang w:val="en-US"/>
        </w:rPr>
        <w:t>Mduma</w:t>
      </w:r>
      <w:proofErr w:type="spellEnd"/>
      <w:r w:rsidRPr="004C6F87">
        <w:rPr>
          <w:lang w:val="en-US"/>
        </w:rPr>
        <w:t xml:space="preserve">, S.A.R., </w:t>
      </w:r>
      <w:proofErr w:type="spellStart"/>
      <w:r w:rsidRPr="004C6F87">
        <w:rPr>
          <w:lang w:val="en-US"/>
        </w:rPr>
        <w:t>Fryxell</w:t>
      </w:r>
      <w:proofErr w:type="spellEnd"/>
      <w:r w:rsidRPr="004C6F87">
        <w:rPr>
          <w:lang w:val="en-US"/>
        </w:rPr>
        <w:t xml:space="preserve">, J.M. (2015). Serengeti IV: Sustaining biodiversity in a coupled human-natural system. </w:t>
      </w:r>
      <w:r w:rsidRPr="004C6F87">
        <w:t xml:space="preserve">University </w:t>
      </w:r>
      <w:proofErr w:type="spellStart"/>
      <w:r w:rsidRPr="004C6F87">
        <w:t>of</w:t>
      </w:r>
      <w:proofErr w:type="spellEnd"/>
      <w:r w:rsidRPr="004C6F87">
        <w:t xml:space="preserve"> Chicago Press. DOI: 10.7208/</w:t>
      </w:r>
      <w:proofErr w:type="spellStart"/>
      <w:r w:rsidRPr="004C6F87">
        <w:t>chicago</w:t>
      </w:r>
      <w:proofErr w:type="spellEnd"/>
      <w:r w:rsidRPr="004C6F87">
        <w:t>/9780226196336.001.0001.</w:t>
      </w:r>
    </w:p>
    <w:p w:rsidR="00B0468B" w:rsidRPr="004C6F87" w:rsidRDefault="00B0468B" w:rsidP="00803A91">
      <w:pPr>
        <w:numPr>
          <w:ilvl w:val="0"/>
          <w:numId w:val="3"/>
        </w:numPr>
      </w:pPr>
      <w:proofErr w:type="spellStart"/>
      <w:r w:rsidRPr="004C6F87">
        <w:rPr>
          <w:lang w:val="en-US"/>
        </w:rPr>
        <w:t>Spellerberg</w:t>
      </w:r>
      <w:proofErr w:type="spellEnd"/>
      <w:r w:rsidRPr="004C6F87">
        <w:rPr>
          <w:lang w:val="en-US"/>
        </w:rPr>
        <w:t xml:space="preserve">, I.F. (1998). Ecological effects of roads and traffic: A literature review. </w:t>
      </w:r>
      <w:r w:rsidRPr="004C6F87">
        <w:t xml:space="preserve">Global Ecology </w:t>
      </w:r>
      <w:proofErr w:type="spellStart"/>
      <w:r w:rsidRPr="004C6F87">
        <w:t>and</w:t>
      </w:r>
      <w:proofErr w:type="spellEnd"/>
      <w:r w:rsidRPr="004C6F87">
        <w:t xml:space="preserve"> </w:t>
      </w:r>
      <w:proofErr w:type="spellStart"/>
      <w:r w:rsidRPr="004C6F87">
        <w:t>Biogeography</w:t>
      </w:r>
      <w:proofErr w:type="spellEnd"/>
      <w:r w:rsidRPr="004C6F87">
        <w:t xml:space="preserve"> Letters, 7(5), 317-333.</w:t>
      </w:r>
    </w:p>
    <w:p w:rsidR="00B0468B" w:rsidRPr="004C6F87" w:rsidRDefault="00B0468B" w:rsidP="00803A91">
      <w:pPr>
        <w:numPr>
          <w:ilvl w:val="0"/>
          <w:numId w:val="3"/>
        </w:numPr>
      </w:pPr>
      <w:proofErr w:type="spellStart"/>
      <w:r w:rsidRPr="004C6F87">
        <w:rPr>
          <w:lang w:val="en-US"/>
        </w:rPr>
        <w:t>Tarimo</w:t>
      </w:r>
      <w:proofErr w:type="spellEnd"/>
      <w:r w:rsidRPr="004C6F87">
        <w:rPr>
          <w:lang w:val="en-US"/>
        </w:rPr>
        <w:t xml:space="preserve">, M., </w:t>
      </w:r>
      <w:proofErr w:type="spellStart"/>
      <w:r w:rsidRPr="004C6F87">
        <w:rPr>
          <w:lang w:val="en-US"/>
        </w:rPr>
        <w:t>Wondimu</w:t>
      </w:r>
      <w:proofErr w:type="spellEnd"/>
      <w:r w:rsidRPr="004C6F87">
        <w:rPr>
          <w:lang w:val="en-US"/>
        </w:rPr>
        <w:t xml:space="preserve">, P., </w:t>
      </w:r>
      <w:proofErr w:type="spellStart"/>
      <w:r w:rsidRPr="004C6F87">
        <w:rPr>
          <w:lang w:val="en-US"/>
        </w:rPr>
        <w:t>Odeck</w:t>
      </w:r>
      <w:proofErr w:type="spellEnd"/>
      <w:r w:rsidRPr="004C6F87">
        <w:rPr>
          <w:lang w:val="en-US"/>
        </w:rPr>
        <w:t xml:space="preserve">, J., </w:t>
      </w:r>
      <w:proofErr w:type="spellStart"/>
      <w:r w:rsidRPr="004C6F87">
        <w:rPr>
          <w:lang w:val="en-US"/>
        </w:rPr>
        <w:t>Lohne</w:t>
      </w:r>
      <w:proofErr w:type="spellEnd"/>
      <w:r w:rsidRPr="004C6F87">
        <w:rPr>
          <w:lang w:val="en-US"/>
        </w:rPr>
        <w:t xml:space="preserve">, J., &amp; </w:t>
      </w:r>
      <w:proofErr w:type="spellStart"/>
      <w:r w:rsidRPr="004C6F87">
        <w:rPr>
          <w:lang w:val="en-US"/>
        </w:rPr>
        <w:t>Lædre</w:t>
      </w:r>
      <w:proofErr w:type="spellEnd"/>
      <w:r w:rsidRPr="004C6F87">
        <w:rPr>
          <w:lang w:val="en-US"/>
        </w:rPr>
        <w:t xml:space="preserve">, O. (2017). Sustainable roads in Serengeti National Park: gravel roads construction and maintenance. </w:t>
      </w:r>
      <w:proofErr w:type="spellStart"/>
      <w:r w:rsidRPr="004C6F87">
        <w:t>Procedia</w:t>
      </w:r>
      <w:proofErr w:type="spellEnd"/>
      <w:r w:rsidRPr="004C6F87">
        <w:t xml:space="preserve"> Computer Science, 121, 329-336. DOI: 10.1016/j.procs.2017.11.045.</w:t>
      </w:r>
    </w:p>
    <w:p w:rsidR="00B0468B" w:rsidRPr="004C6F87" w:rsidRDefault="00B0468B" w:rsidP="00803A91">
      <w:pPr>
        <w:numPr>
          <w:ilvl w:val="0"/>
          <w:numId w:val="3"/>
        </w:numPr>
      </w:pPr>
      <w:r w:rsidRPr="004C6F87">
        <w:rPr>
          <w:lang w:val="en-US"/>
        </w:rPr>
        <w:t xml:space="preserve">Torres, A., Jaeger, J.A.G., Alonso, J.C. (2016). Assessing large-scale wildlife responses to human infrastructure development. </w:t>
      </w:r>
      <w:proofErr w:type="spellStart"/>
      <w:r w:rsidRPr="004C6F87">
        <w:t>Proceedings</w:t>
      </w:r>
      <w:proofErr w:type="spellEnd"/>
      <w:r w:rsidRPr="004C6F87">
        <w:t xml:space="preserve"> </w:t>
      </w:r>
      <w:proofErr w:type="spellStart"/>
      <w:r w:rsidRPr="004C6F87">
        <w:t>of</w:t>
      </w:r>
      <w:proofErr w:type="spellEnd"/>
      <w:r w:rsidRPr="004C6F87">
        <w:t xml:space="preserve"> </w:t>
      </w:r>
      <w:proofErr w:type="spellStart"/>
      <w:r w:rsidRPr="004C6F87">
        <w:t>the</w:t>
      </w:r>
      <w:proofErr w:type="spellEnd"/>
      <w:r w:rsidRPr="004C6F87">
        <w:t xml:space="preserve"> National Academy </w:t>
      </w:r>
      <w:proofErr w:type="spellStart"/>
      <w:r w:rsidRPr="004C6F87">
        <w:t>of</w:t>
      </w:r>
      <w:proofErr w:type="spellEnd"/>
      <w:r w:rsidRPr="004C6F87">
        <w:t xml:space="preserve"> </w:t>
      </w:r>
      <w:proofErr w:type="spellStart"/>
      <w:r w:rsidRPr="004C6F87">
        <w:t>Sciences</w:t>
      </w:r>
      <w:proofErr w:type="spellEnd"/>
      <w:r w:rsidRPr="004C6F87">
        <w:t>, 113, 8472-8477. DOI: 10.1073/pnas.1522488113.</w:t>
      </w:r>
    </w:p>
    <w:p w:rsidR="00B0468B" w:rsidRPr="004C6F87" w:rsidRDefault="00B0468B" w:rsidP="00803A91">
      <w:pPr>
        <w:numPr>
          <w:ilvl w:val="0"/>
          <w:numId w:val="3"/>
        </w:numPr>
      </w:pPr>
      <w:proofErr w:type="spellStart"/>
      <w:r w:rsidRPr="004C6F87">
        <w:lastRenderedPageBreak/>
        <w:t>Veldhuis</w:t>
      </w:r>
      <w:proofErr w:type="spellEnd"/>
      <w:r w:rsidRPr="004C6F87">
        <w:t xml:space="preserve">, M.P., </w:t>
      </w:r>
      <w:proofErr w:type="spellStart"/>
      <w:r w:rsidRPr="004C6F87">
        <w:t>Ritchie</w:t>
      </w:r>
      <w:proofErr w:type="spellEnd"/>
      <w:r w:rsidRPr="004C6F87">
        <w:t xml:space="preserve">, M.E., </w:t>
      </w:r>
      <w:proofErr w:type="spellStart"/>
      <w:r w:rsidRPr="004C6F87">
        <w:t>Ogutu</w:t>
      </w:r>
      <w:proofErr w:type="spellEnd"/>
      <w:r w:rsidRPr="004C6F87">
        <w:t xml:space="preserve">, J.O., Morrison, T.A., </w:t>
      </w:r>
      <w:proofErr w:type="spellStart"/>
      <w:r w:rsidRPr="004C6F87">
        <w:t>Beale</w:t>
      </w:r>
      <w:proofErr w:type="spellEnd"/>
      <w:r w:rsidRPr="004C6F87">
        <w:t xml:space="preserve">, C.M., </w:t>
      </w:r>
      <w:proofErr w:type="spellStart"/>
      <w:r w:rsidRPr="004C6F87">
        <w:t>Estes</w:t>
      </w:r>
      <w:proofErr w:type="spellEnd"/>
      <w:r w:rsidRPr="004C6F87">
        <w:t xml:space="preserve">, A.B., </w:t>
      </w:r>
      <w:proofErr w:type="spellStart"/>
      <w:r w:rsidRPr="004C6F87">
        <w:t>Mwakilema</w:t>
      </w:r>
      <w:proofErr w:type="spellEnd"/>
      <w:r w:rsidRPr="004C6F87">
        <w:t xml:space="preserve">, W., </w:t>
      </w:r>
      <w:proofErr w:type="spellStart"/>
      <w:r w:rsidRPr="004C6F87">
        <w:t>Ojwang</w:t>
      </w:r>
      <w:proofErr w:type="spellEnd"/>
      <w:r w:rsidRPr="004C6F87">
        <w:t xml:space="preserve">, G.O., Parr, C.L., </w:t>
      </w:r>
      <w:proofErr w:type="spellStart"/>
      <w:r w:rsidRPr="004C6F87">
        <w:t>Probert</w:t>
      </w:r>
      <w:proofErr w:type="spellEnd"/>
      <w:r w:rsidRPr="004C6F87">
        <w:t xml:space="preserve">, J., </w:t>
      </w:r>
      <w:proofErr w:type="spellStart"/>
      <w:r w:rsidRPr="004C6F87">
        <w:t>Wargute</w:t>
      </w:r>
      <w:proofErr w:type="spellEnd"/>
      <w:r w:rsidRPr="004C6F87">
        <w:t xml:space="preserve">, P.W., </w:t>
      </w:r>
      <w:proofErr w:type="spellStart"/>
      <w:r w:rsidRPr="004C6F87">
        <w:t>Hopcraft</w:t>
      </w:r>
      <w:proofErr w:type="spellEnd"/>
      <w:r w:rsidRPr="004C6F87">
        <w:t xml:space="preserve">, J.G.C. (2019). </w:t>
      </w:r>
      <w:r w:rsidRPr="004C6F87">
        <w:rPr>
          <w:lang w:val="en-US"/>
        </w:rPr>
        <w:t xml:space="preserve">Cross-boundary human impacts compromise the Serengeti-Mara ecosystem. Science, 363(6434), 1424-1428. </w:t>
      </w:r>
      <w:r w:rsidRPr="004C6F87">
        <w:t>DOI: 10.1126/</w:t>
      </w:r>
      <w:proofErr w:type="spellStart"/>
      <w:r w:rsidRPr="004C6F87">
        <w:t>science</w:t>
      </w:r>
      <w:proofErr w:type="spellEnd"/>
      <w:r w:rsidRPr="004C6F87">
        <w:t>. aav0564.</w:t>
      </w:r>
    </w:p>
    <w:p w:rsidR="00B0468B" w:rsidRPr="004C6F87" w:rsidRDefault="00B0468B" w:rsidP="00803A91">
      <w:pPr>
        <w:numPr>
          <w:ilvl w:val="0"/>
          <w:numId w:val="3"/>
        </w:numPr>
      </w:pPr>
      <w:proofErr w:type="spellStart"/>
      <w:r w:rsidRPr="004C6F87">
        <w:t>Walelign</w:t>
      </w:r>
      <w:proofErr w:type="spellEnd"/>
      <w:r w:rsidRPr="004C6F87">
        <w:t xml:space="preserve">, S.Z., Nielsen, M.R., Jacobsen, J.B. (2019). </w:t>
      </w:r>
      <w:r w:rsidRPr="004C6F87">
        <w:rPr>
          <w:lang w:val="en-US"/>
        </w:rPr>
        <w:t xml:space="preserve">Roads and livelihood activity choices in the Greater Serengeti Ecosystem, Tanzania. </w:t>
      </w:r>
      <w:r w:rsidRPr="004C6F87">
        <w:t>PLOS ONE, 14(3), 1-21. DOI: 10.1371/journal.pone.0213089.</w:t>
      </w:r>
    </w:p>
    <w:p w:rsidR="00B0468B" w:rsidRPr="004C6F87" w:rsidRDefault="00B0468B" w:rsidP="00803A91">
      <w:pPr>
        <w:numPr>
          <w:ilvl w:val="0"/>
          <w:numId w:val="3"/>
        </w:numPr>
      </w:pPr>
      <w:r w:rsidRPr="004C6F87">
        <w:rPr>
          <w:lang w:val="en-US"/>
        </w:rPr>
        <w:t xml:space="preserve">World Bank. (2019). Tanzania: Country environmental analysis – environmental trends and threats, and pathways to improved sustainability. </w:t>
      </w:r>
      <w:r w:rsidRPr="004C6F87">
        <w:t>Washington, DC: World Bank.</w:t>
      </w:r>
    </w:p>
    <w:p w:rsidR="00B0468B" w:rsidRPr="004C6F87" w:rsidRDefault="00B0468B" w:rsidP="00803A91">
      <w:pPr>
        <w:numPr>
          <w:ilvl w:val="0"/>
          <w:numId w:val="3"/>
        </w:numPr>
        <w:rPr>
          <w:lang w:val="en-US"/>
        </w:rPr>
      </w:pPr>
      <w:proofErr w:type="spellStart"/>
      <w:r w:rsidRPr="004C6F87">
        <w:rPr>
          <w:lang w:val="en-US"/>
        </w:rPr>
        <w:t>Zella</w:t>
      </w:r>
      <w:proofErr w:type="spellEnd"/>
      <w:r w:rsidRPr="004C6F87">
        <w:rPr>
          <w:lang w:val="en-US"/>
        </w:rPr>
        <w:t xml:space="preserve">, A.Y. (2016). The management of protected areas in the Serengeti ecosystem: A case study of Ikorongo and </w:t>
      </w:r>
      <w:proofErr w:type="spellStart"/>
      <w:r w:rsidRPr="004C6F87">
        <w:rPr>
          <w:lang w:val="en-US"/>
        </w:rPr>
        <w:t>Grumeti</w:t>
      </w:r>
      <w:proofErr w:type="spellEnd"/>
      <w:r w:rsidRPr="004C6F87">
        <w:rPr>
          <w:lang w:val="en-US"/>
        </w:rPr>
        <w:t xml:space="preserve"> Game Reserves (IGGRs). Department of Economic Studies, The </w:t>
      </w:r>
      <w:proofErr w:type="spellStart"/>
      <w:r w:rsidRPr="004C6F87">
        <w:rPr>
          <w:lang w:val="en-US"/>
        </w:rPr>
        <w:t>Mwalimu</w:t>
      </w:r>
      <w:proofErr w:type="spellEnd"/>
      <w:r w:rsidRPr="004C6F87">
        <w:rPr>
          <w:lang w:val="en-US"/>
        </w:rPr>
        <w:t xml:space="preserve"> </w:t>
      </w:r>
      <w:proofErr w:type="spellStart"/>
      <w:r w:rsidRPr="004C6F87">
        <w:rPr>
          <w:lang w:val="en-US"/>
        </w:rPr>
        <w:t>Nyerere</w:t>
      </w:r>
      <w:proofErr w:type="spellEnd"/>
      <w:r w:rsidRPr="004C6F87">
        <w:rPr>
          <w:lang w:val="en-US"/>
        </w:rPr>
        <w:t xml:space="preserve"> Memorial Academy (MNMA)-Zanzibar.</w:t>
      </w:r>
    </w:p>
    <w:p w:rsidR="004C6F87" w:rsidRPr="004C6F87" w:rsidRDefault="004C6F87" w:rsidP="004C6F87">
      <w:r w:rsidRPr="004C6F87">
        <w:rPr>
          <w:b/>
          <w:bCs/>
        </w:rPr>
        <w:t>Study Quality Distribution:</w:t>
      </w:r>
    </w:p>
    <w:p w:rsidR="004C6F87" w:rsidRPr="004C6F87" w:rsidRDefault="004C6F87" w:rsidP="00803A91">
      <w:pPr>
        <w:numPr>
          <w:ilvl w:val="0"/>
          <w:numId w:val="2"/>
        </w:numPr>
        <w:rPr>
          <w:lang w:val="en-US"/>
        </w:rPr>
      </w:pPr>
      <w:r w:rsidRPr="004C6F87">
        <w:rPr>
          <w:lang w:val="en-US"/>
        </w:rPr>
        <w:t>High-impact journals (Nature, Science, PNAS): 5 studies</w:t>
      </w:r>
    </w:p>
    <w:p w:rsidR="004C6F87" w:rsidRPr="004C6F87" w:rsidRDefault="004C6F87" w:rsidP="00803A91">
      <w:pPr>
        <w:numPr>
          <w:ilvl w:val="0"/>
          <w:numId w:val="2"/>
        </w:numPr>
        <w:rPr>
          <w:lang w:val="en-US"/>
        </w:rPr>
      </w:pPr>
      <w:r w:rsidRPr="004C6F87">
        <w:rPr>
          <w:lang w:val="en-US"/>
        </w:rPr>
        <w:t>Conservation journals (Conservation Biology, etc.): 12 studies</w:t>
      </w:r>
    </w:p>
    <w:p w:rsidR="004C6F87" w:rsidRPr="004C6F87" w:rsidRDefault="004C6F87" w:rsidP="00803A91">
      <w:pPr>
        <w:numPr>
          <w:ilvl w:val="0"/>
          <w:numId w:val="2"/>
        </w:numPr>
      </w:pPr>
      <w:r w:rsidRPr="004C6F87">
        <w:t xml:space="preserve">Regional African </w:t>
      </w:r>
      <w:proofErr w:type="spellStart"/>
      <w:r w:rsidRPr="004C6F87">
        <w:t>journals</w:t>
      </w:r>
      <w:proofErr w:type="spellEnd"/>
      <w:r w:rsidRPr="004C6F87">
        <w:t xml:space="preserve">: 8 </w:t>
      </w:r>
      <w:proofErr w:type="spellStart"/>
      <w:r w:rsidRPr="004C6F87">
        <w:t>studies</w:t>
      </w:r>
      <w:proofErr w:type="spellEnd"/>
    </w:p>
    <w:p w:rsidR="004C6F87" w:rsidRPr="004C6F87" w:rsidRDefault="004C6F87" w:rsidP="00803A91">
      <w:pPr>
        <w:numPr>
          <w:ilvl w:val="0"/>
          <w:numId w:val="2"/>
        </w:numPr>
      </w:pPr>
      <w:proofErr w:type="spellStart"/>
      <w:r w:rsidRPr="004C6F87">
        <w:t>Ecosystem-specific</w:t>
      </w:r>
      <w:proofErr w:type="spellEnd"/>
      <w:r w:rsidRPr="004C6F87">
        <w:t xml:space="preserve"> </w:t>
      </w:r>
      <w:proofErr w:type="spellStart"/>
      <w:r w:rsidRPr="004C6F87">
        <w:t>studies</w:t>
      </w:r>
      <w:proofErr w:type="spellEnd"/>
      <w:r w:rsidRPr="004C6F87">
        <w:t xml:space="preserve"> (</w:t>
      </w:r>
      <w:proofErr w:type="spellStart"/>
      <w:r w:rsidRPr="004C6F87">
        <w:t>Serengeti</w:t>
      </w:r>
      <w:proofErr w:type="spellEnd"/>
      <w:r w:rsidRPr="004C6F87">
        <w:t xml:space="preserve"> </w:t>
      </w:r>
      <w:proofErr w:type="spellStart"/>
      <w:r w:rsidRPr="004C6F87">
        <w:t>series</w:t>
      </w:r>
      <w:proofErr w:type="spellEnd"/>
      <w:r w:rsidRPr="004C6F87">
        <w:t xml:space="preserve">): 4 </w:t>
      </w:r>
      <w:proofErr w:type="spellStart"/>
      <w:r w:rsidRPr="004C6F87">
        <w:t>studies</w:t>
      </w:r>
      <w:proofErr w:type="spellEnd"/>
    </w:p>
    <w:p w:rsidR="004C6F87" w:rsidRPr="004C6F87" w:rsidRDefault="004C6F87" w:rsidP="00803A91">
      <w:pPr>
        <w:numPr>
          <w:ilvl w:val="0"/>
          <w:numId w:val="2"/>
        </w:numPr>
      </w:pPr>
      <w:r w:rsidRPr="004C6F87">
        <w:t xml:space="preserve">Grey </w:t>
      </w:r>
      <w:proofErr w:type="spellStart"/>
      <w:r w:rsidRPr="004C6F87">
        <w:t>literature</w:t>
      </w:r>
      <w:proofErr w:type="spellEnd"/>
      <w:r w:rsidRPr="004C6F87">
        <w:t xml:space="preserve"> </w:t>
      </w:r>
      <w:proofErr w:type="spellStart"/>
      <w:r w:rsidRPr="004C6F87">
        <w:t>and</w:t>
      </w:r>
      <w:proofErr w:type="spellEnd"/>
      <w:r w:rsidRPr="004C6F87">
        <w:t xml:space="preserve"> </w:t>
      </w:r>
      <w:proofErr w:type="spellStart"/>
      <w:r w:rsidRPr="004C6F87">
        <w:t>reports</w:t>
      </w:r>
      <w:proofErr w:type="spellEnd"/>
      <w:r w:rsidRPr="004C6F87">
        <w:t xml:space="preserve">: 6 </w:t>
      </w:r>
      <w:proofErr w:type="spellStart"/>
      <w:r w:rsidRPr="004C6F87">
        <w:t>studies</w:t>
      </w:r>
      <w:proofErr w:type="spellEnd"/>
    </w:p>
    <w:p w:rsidR="004C6F87" w:rsidRPr="004C6F87" w:rsidRDefault="004C6F87" w:rsidP="00803A91">
      <w:pPr>
        <w:numPr>
          <w:ilvl w:val="0"/>
          <w:numId w:val="2"/>
        </w:numPr>
      </w:pPr>
      <w:proofErr w:type="spellStart"/>
      <w:r w:rsidRPr="004C6F87">
        <w:t>Comparative</w:t>
      </w:r>
      <w:proofErr w:type="spellEnd"/>
      <w:r w:rsidRPr="004C6F87">
        <w:t xml:space="preserve"> international </w:t>
      </w:r>
      <w:proofErr w:type="spellStart"/>
      <w:r w:rsidRPr="004C6F87">
        <w:t>studies</w:t>
      </w:r>
      <w:proofErr w:type="spellEnd"/>
      <w:r w:rsidRPr="004C6F87">
        <w:t xml:space="preserve">: 5 </w:t>
      </w:r>
      <w:proofErr w:type="spellStart"/>
      <w:r w:rsidRPr="004C6F87">
        <w:t>studies</w:t>
      </w:r>
      <w:proofErr w:type="spellEnd"/>
    </w:p>
    <w:p w:rsidR="004C6F87" w:rsidRPr="004C6F87" w:rsidRDefault="004C6F87" w:rsidP="00803A91">
      <w:pPr>
        <w:numPr>
          <w:ilvl w:val="0"/>
          <w:numId w:val="2"/>
        </w:numPr>
      </w:pPr>
      <w:proofErr w:type="spellStart"/>
      <w:r w:rsidRPr="004C6F87">
        <w:t>Methodological</w:t>
      </w:r>
      <w:proofErr w:type="spellEnd"/>
      <w:r w:rsidRPr="004C6F87">
        <w:t xml:space="preserve"> </w:t>
      </w:r>
      <w:proofErr w:type="spellStart"/>
      <w:r w:rsidRPr="004C6F87">
        <w:t>reviews</w:t>
      </w:r>
      <w:proofErr w:type="spellEnd"/>
      <w:r w:rsidRPr="004C6F87">
        <w:t xml:space="preserve">: 7 </w:t>
      </w:r>
      <w:proofErr w:type="spellStart"/>
      <w:r w:rsidRPr="004C6F87">
        <w:t>studies</w:t>
      </w:r>
      <w:proofErr w:type="spellEnd"/>
    </w:p>
    <w:p w:rsidR="004C6F87" w:rsidRPr="004C6F87" w:rsidRDefault="004C6F87" w:rsidP="004C6F87">
      <w:pPr>
        <w:rPr>
          <w:b/>
          <w:bCs/>
          <w:lang w:val="en-US"/>
        </w:rPr>
      </w:pPr>
      <w:r w:rsidRPr="004C6F87">
        <w:rPr>
          <w:b/>
          <w:bCs/>
          <w:lang w:val="en-US"/>
        </w:rPr>
        <w:t>S1.3 Detailed Route Specifications and Technical Characteristics</w:t>
      </w:r>
    </w:p>
    <w:p w:rsidR="004C6F87" w:rsidRPr="004C6F87" w:rsidRDefault="004C6F87" w:rsidP="004C6F87">
      <w:r w:rsidRPr="004C6F87">
        <w:rPr>
          <w:b/>
          <w:bCs/>
        </w:rPr>
        <w:t>Northern Route (Musoma-</w:t>
      </w:r>
      <w:proofErr w:type="spellStart"/>
      <w:r w:rsidRPr="004C6F87">
        <w:rPr>
          <w:b/>
          <w:bCs/>
        </w:rPr>
        <w:t>Serengeti</w:t>
      </w:r>
      <w:proofErr w:type="spellEnd"/>
      <w:r w:rsidRPr="004C6F87">
        <w:rPr>
          <w:b/>
          <w:bCs/>
        </w:rPr>
        <w:t>-</w:t>
      </w:r>
      <w:proofErr w:type="spellStart"/>
      <w:r w:rsidRPr="004C6F87">
        <w:rPr>
          <w:b/>
          <w:bCs/>
        </w:rPr>
        <w:t>Arusha</w:t>
      </w:r>
      <w:proofErr w:type="spellEnd"/>
      <w:r w:rsidRPr="004C6F87">
        <w:rPr>
          <w:b/>
          <w:bCs/>
        </w:rPr>
        <w:t>)</w:t>
      </w:r>
    </w:p>
    <w:p w:rsidR="004C6F87" w:rsidRPr="004C6F87" w:rsidRDefault="004C6F87" w:rsidP="00803A91">
      <w:pPr>
        <w:numPr>
          <w:ilvl w:val="0"/>
          <w:numId w:val="4"/>
        </w:numPr>
      </w:pPr>
      <w:r w:rsidRPr="004C6F87">
        <w:rPr>
          <w:b/>
          <w:bCs/>
        </w:rPr>
        <w:t xml:space="preserve">Total </w:t>
      </w:r>
      <w:proofErr w:type="spellStart"/>
      <w:r w:rsidRPr="004C6F87">
        <w:rPr>
          <w:b/>
          <w:bCs/>
        </w:rPr>
        <w:t>Length</w:t>
      </w:r>
      <w:proofErr w:type="spellEnd"/>
      <w:r w:rsidRPr="004C6F87">
        <w:rPr>
          <w:b/>
          <w:bCs/>
        </w:rPr>
        <w:t>:</w:t>
      </w:r>
      <w:r w:rsidRPr="004C6F87">
        <w:t xml:space="preserve"> 342 km</w:t>
      </w:r>
    </w:p>
    <w:p w:rsidR="004C6F87" w:rsidRPr="004C6F87" w:rsidRDefault="004C6F87" w:rsidP="00803A91">
      <w:pPr>
        <w:numPr>
          <w:ilvl w:val="0"/>
          <w:numId w:val="4"/>
        </w:numPr>
        <w:rPr>
          <w:lang w:val="en-US"/>
        </w:rPr>
      </w:pPr>
      <w:r w:rsidRPr="004C6F87">
        <w:rPr>
          <w:b/>
          <w:bCs/>
          <w:lang w:val="en-US"/>
        </w:rPr>
        <w:t>Proposed Start Date:</w:t>
      </w:r>
      <w:r w:rsidRPr="004C6F87">
        <w:rPr>
          <w:lang w:val="en-US"/>
        </w:rPr>
        <w:t xml:space="preserve"> 1995 (Ministry of Works and Transport proposal)</w:t>
      </w:r>
    </w:p>
    <w:p w:rsidR="004C6F87" w:rsidRPr="004C6F87" w:rsidRDefault="004C6F87" w:rsidP="00803A91">
      <w:pPr>
        <w:numPr>
          <w:ilvl w:val="0"/>
          <w:numId w:val="4"/>
        </w:numPr>
        <w:rPr>
          <w:lang w:val="en-US"/>
        </w:rPr>
      </w:pPr>
      <w:r w:rsidRPr="004C6F87">
        <w:rPr>
          <w:b/>
          <w:bCs/>
          <w:lang w:val="en-US"/>
        </w:rPr>
        <w:t>Design Standards:</w:t>
      </w:r>
      <w:r w:rsidRPr="004C6F87">
        <w:rPr>
          <w:lang w:val="en-US"/>
        </w:rPr>
        <w:t xml:space="preserve"> Class II bitumen surface, 7m carriageway width</w:t>
      </w:r>
    </w:p>
    <w:p w:rsidR="004C6F87" w:rsidRPr="004C6F87" w:rsidRDefault="004C6F87" w:rsidP="00803A91">
      <w:pPr>
        <w:numPr>
          <w:ilvl w:val="0"/>
          <w:numId w:val="4"/>
        </w:numPr>
      </w:pPr>
      <w:r w:rsidRPr="004C6F87">
        <w:rPr>
          <w:b/>
          <w:bCs/>
        </w:rPr>
        <w:t xml:space="preserve">Major Engineering </w:t>
      </w:r>
      <w:proofErr w:type="spellStart"/>
      <w:r w:rsidRPr="004C6F87">
        <w:rPr>
          <w:b/>
          <w:bCs/>
        </w:rPr>
        <w:t>Challenges</w:t>
      </w:r>
      <w:proofErr w:type="spellEnd"/>
      <w:r w:rsidRPr="004C6F87">
        <w:rPr>
          <w:b/>
          <w:bCs/>
        </w:rPr>
        <w:t>:</w:t>
      </w:r>
      <w:r w:rsidRPr="004C6F87">
        <w:t xml:space="preserve"> </w:t>
      </w:r>
    </w:p>
    <w:p w:rsidR="004C6F87" w:rsidRPr="00B0468B" w:rsidRDefault="004C6F87" w:rsidP="00803A91">
      <w:pPr>
        <w:pStyle w:val="ListParagraph"/>
        <w:numPr>
          <w:ilvl w:val="1"/>
          <w:numId w:val="88"/>
        </w:numPr>
        <w:rPr>
          <w:lang w:val="en-US"/>
        </w:rPr>
      </w:pPr>
      <w:proofErr w:type="spellStart"/>
      <w:r w:rsidRPr="00B0468B">
        <w:rPr>
          <w:lang w:val="en-US"/>
        </w:rPr>
        <w:t>Mbalageti</w:t>
      </w:r>
      <w:proofErr w:type="spellEnd"/>
      <w:r w:rsidRPr="00B0468B">
        <w:rPr>
          <w:lang w:val="en-US"/>
        </w:rPr>
        <w:t xml:space="preserve"> River crossing (450m bridge required)</w:t>
      </w:r>
    </w:p>
    <w:p w:rsidR="004C6F87" w:rsidRPr="00B0468B" w:rsidRDefault="004C6F87" w:rsidP="00803A91">
      <w:pPr>
        <w:pStyle w:val="ListParagraph"/>
        <w:numPr>
          <w:ilvl w:val="1"/>
          <w:numId w:val="88"/>
        </w:numPr>
        <w:rPr>
          <w:lang w:val="en-US"/>
        </w:rPr>
      </w:pPr>
      <w:r w:rsidRPr="00B0468B">
        <w:rPr>
          <w:lang w:val="en-US"/>
        </w:rPr>
        <w:t>Escarpment descent (12% gradient over 8km section)</w:t>
      </w:r>
    </w:p>
    <w:p w:rsidR="004C6F87" w:rsidRPr="00B0468B" w:rsidRDefault="004C6F87" w:rsidP="00803A91">
      <w:pPr>
        <w:pStyle w:val="ListParagraph"/>
        <w:numPr>
          <w:ilvl w:val="1"/>
          <w:numId w:val="88"/>
        </w:numPr>
        <w:rPr>
          <w:lang w:val="en-US"/>
        </w:rPr>
      </w:pPr>
      <w:r w:rsidRPr="00B0468B">
        <w:rPr>
          <w:lang w:val="en-US"/>
        </w:rPr>
        <w:t>Seasonal flooding areas (15km elevated causeway sections)</w:t>
      </w:r>
    </w:p>
    <w:p w:rsidR="004C6F87" w:rsidRPr="004C6F87" w:rsidRDefault="004C6F87" w:rsidP="00803A91">
      <w:pPr>
        <w:numPr>
          <w:ilvl w:val="0"/>
          <w:numId w:val="4"/>
        </w:numPr>
      </w:pPr>
      <w:r w:rsidRPr="004C6F87">
        <w:rPr>
          <w:b/>
          <w:bCs/>
        </w:rPr>
        <w:t xml:space="preserve">Environmental </w:t>
      </w:r>
      <w:proofErr w:type="spellStart"/>
      <w:r w:rsidRPr="004C6F87">
        <w:rPr>
          <w:b/>
          <w:bCs/>
        </w:rPr>
        <w:t>Constraints</w:t>
      </w:r>
      <w:proofErr w:type="spellEnd"/>
      <w:r w:rsidRPr="004C6F87">
        <w:rPr>
          <w:b/>
          <w:bCs/>
        </w:rPr>
        <w:t>:</w:t>
      </w:r>
      <w:r w:rsidRPr="004C6F87">
        <w:t xml:space="preserve"> </w:t>
      </w:r>
    </w:p>
    <w:p w:rsidR="004C6F87" w:rsidRPr="004C6F87" w:rsidRDefault="004C6F87" w:rsidP="00803A91">
      <w:pPr>
        <w:numPr>
          <w:ilvl w:val="1"/>
          <w:numId w:val="89"/>
        </w:numPr>
      </w:pPr>
      <w:proofErr w:type="spellStart"/>
      <w:r w:rsidRPr="004C6F87">
        <w:t>Crosses</w:t>
      </w:r>
      <w:proofErr w:type="spellEnd"/>
      <w:r w:rsidRPr="004C6F87">
        <w:t xml:space="preserve"> 8 </w:t>
      </w:r>
      <w:proofErr w:type="spellStart"/>
      <w:r w:rsidRPr="004C6F87">
        <w:t>designated</w:t>
      </w:r>
      <w:proofErr w:type="spellEnd"/>
      <w:r w:rsidRPr="004C6F87">
        <w:t xml:space="preserve"> </w:t>
      </w:r>
      <w:proofErr w:type="spellStart"/>
      <w:r w:rsidRPr="004C6F87">
        <w:t>wildlife</w:t>
      </w:r>
      <w:proofErr w:type="spellEnd"/>
      <w:r w:rsidRPr="004C6F87">
        <w:t xml:space="preserve"> </w:t>
      </w:r>
      <w:proofErr w:type="spellStart"/>
      <w:r w:rsidRPr="004C6F87">
        <w:t>corridors</w:t>
      </w:r>
      <w:proofErr w:type="spellEnd"/>
    </w:p>
    <w:p w:rsidR="004C6F87" w:rsidRPr="004C6F87" w:rsidRDefault="004C6F87" w:rsidP="00803A91">
      <w:pPr>
        <w:numPr>
          <w:ilvl w:val="1"/>
          <w:numId w:val="89"/>
        </w:numPr>
        <w:rPr>
          <w:lang w:val="en-US"/>
        </w:rPr>
      </w:pPr>
      <w:r w:rsidRPr="004C6F87">
        <w:rPr>
          <w:lang w:val="en-US"/>
        </w:rPr>
        <w:t>Intersects wildebeest calving grounds (February-May)</w:t>
      </w:r>
    </w:p>
    <w:p w:rsidR="004C6F87" w:rsidRDefault="004C6F87" w:rsidP="00803A91">
      <w:pPr>
        <w:numPr>
          <w:ilvl w:val="1"/>
          <w:numId w:val="89"/>
        </w:numPr>
      </w:pPr>
      <w:proofErr w:type="spellStart"/>
      <w:r w:rsidRPr="004C6F87">
        <w:t>Requires</w:t>
      </w:r>
      <w:proofErr w:type="spellEnd"/>
      <w:r w:rsidRPr="004C6F87">
        <w:t xml:space="preserve"> 12 </w:t>
      </w:r>
      <w:proofErr w:type="spellStart"/>
      <w:r w:rsidRPr="004C6F87">
        <w:t>major</w:t>
      </w:r>
      <w:proofErr w:type="spellEnd"/>
      <w:r w:rsidRPr="004C6F87">
        <w:t xml:space="preserve"> </w:t>
      </w:r>
      <w:proofErr w:type="spellStart"/>
      <w:r w:rsidRPr="004C6F87">
        <w:t>animal</w:t>
      </w:r>
      <w:proofErr w:type="spellEnd"/>
      <w:r w:rsidRPr="004C6F87">
        <w:t xml:space="preserve"> </w:t>
      </w:r>
      <w:proofErr w:type="spellStart"/>
      <w:r w:rsidRPr="004C6F87">
        <w:t>crossing</w:t>
      </w:r>
      <w:proofErr w:type="spellEnd"/>
      <w:r w:rsidRPr="004C6F87">
        <w:t xml:space="preserve"> </w:t>
      </w:r>
      <w:proofErr w:type="spellStart"/>
      <w:r w:rsidRPr="004C6F87">
        <w:t>structures</w:t>
      </w:r>
      <w:proofErr w:type="spellEnd"/>
    </w:p>
    <w:p w:rsidR="00B0468B" w:rsidRPr="004C6F87" w:rsidRDefault="00B0468B" w:rsidP="00B0468B">
      <w:pPr>
        <w:ind w:left="720"/>
      </w:pPr>
    </w:p>
    <w:p w:rsidR="004C6F87" w:rsidRPr="004C6F87" w:rsidRDefault="004C6F87" w:rsidP="00803A91">
      <w:pPr>
        <w:numPr>
          <w:ilvl w:val="0"/>
          <w:numId w:val="4"/>
        </w:numPr>
        <w:rPr>
          <w:lang w:val="en-US"/>
        </w:rPr>
      </w:pPr>
      <w:r w:rsidRPr="004C6F87">
        <w:rPr>
          <w:b/>
          <w:bCs/>
          <w:lang w:val="en-US"/>
        </w:rPr>
        <w:lastRenderedPageBreak/>
        <w:t>Population Served:</w:t>
      </w:r>
      <w:r w:rsidRPr="004C6F87">
        <w:rPr>
          <w:lang w:val="en-US"/>
        </w:rPr>
        <w:t xml:space="preserve"> 2.1 million within 50km corridor</w:t>
      </w:r>
    </w:p>
    <w:p w:rsidR="004C6F87" w:rsidRPr="004C6F87" w:rsidRDefault="004C6F87" w:rsidP="00803A91">
      <w:pPr>
        <w:numPr>
          <w:ilvl w:val="0"/>
          <w:numId w:val="4"/>
        </w:numPr>
        <w:rPr>
          <w:lang w:val="en-US"/>
        </w:rPr>
      </w:pPr>
      <w:r w:rsidRPr="004C6F87">
        <w:rPr>
          <w:b/>
          <w:bCs/>
          <w:lang w:val="en-US"/>
        </w:rPr>
        <w:t>Estimated Construction Cost:</w:t>
      </w:r>
      <w:r w:rsidRPr="004C6F87">
        <w:rPr>
          <w:lang w:val="en-US"/>
        </w:rPr>
        <w:t xml:space="preserve"> $1.30 billion total ($3.80 million/km)</w:t>
      </w:r>
    </w:p>
    <w:p w:rsidR="004C6F87" w:rsidRPr="004C6F87" w:rsidRDefault="004C6F87" w:rsidP="004C6F87">
      <w:pPr>
        <w:rPr>
          <w:lang w:val="en-US"/>
        </w:rPr>
      </w:pPr>
      <w:r w:rsidRPr="004C6F87">
        <w:rPr>
          <w:b/>
          <w:bCs/>
          <w:lang w:val="en-US"/>
        </w:rPr>
        <w:t>Serengeti Route (Direct Protected Area Crossing)</w:t>
      </w:r>
    </w:p>
    <w:p w:rsidR="004C6F87" w:rsidRPr="004C6F87" w:rsidRDefault="004C6F87" w:rsidP="00803A91">
      <w:pPr>
        <w:numPr>
          <w:ilvl w:val="0"/>
          <w:numId w:val="5"/>
        </w:numPr>
      </w:pPr>
      <w:r w:rsidRPr="004C6F87">
        <w:rPr>
          <w:b/>
          <w:bCs/>
        </w:rPr>
        <w:t xml:space="preserve">Total </w:t>
      </w:r>
      <w:proofErr w:type="spellStart"/>
      <w:r w:rsidRPr="004C6F87">
        <w:rPr>
          <w:b/>
          <w:bCs/>
        </w:rPr>
        <w:t>Length</w:t>
      </w:r>
      <w:proofErr w:type="spellEnd"/>
      <w:r w:rsidRPr="004C6F87">
        <w:rPr>
          <w:b/>
          <w:bCs/>
        </w:rPr>
        <w:t>:</w:t>
      </w:r>
      <w:r w:rsidRPr="004C6F87">
        <w:t xml:space="preserve"> 287 km</w:t>
      </w:r>
    </w:p>
    <w:p w:rsidR="004C6F87" w:rsidRPr="004C6F87" w:rsidRDefault="004C6F87" w:rsidP="00803A91">
      <w:pPr>
        <w:numPr>
          <w:ilvl w:val="0"/>
          <w:numId w:val="5"/>
        </w:numPr>
        <w:rPr>
          <w:lang w:val="en-US"/>
        </w:rPr>
      </w:pPr>
      <w:r w:rsidRPr="004C6F87">
        <w:rPr>
          <w:b/>
          <w:bCs/>
          <w:lang w:val="en-US"/>
        </w:rPr>
        <w:t>Proposed Start Date:</w:t>
      </w:r>
      <w:r w:rsidRPr="004C6F87">
        <w:rPr>
          <w:lang w:val="en-US"/>
        </w:rPr>
        <w:t xml:space="preserve"> 2008 (Tourism industry stakeholders)</w:t>
      </w:r>
    </w:p>
    <w:p w:rsidR="004C6F87" w:rsidRPr="004C6F87" w:rsidRDefault="004C6F87" w:rsidP="00803A91">
      <w:pPr>
        <w:numPr>
          <w:ilvl w:val="0"/>
          <w:numId w:val="5"/>
        </w:numPr>
        <w:rPr>
          <w:lang w:val="en-US"/>
        </w:rPr>
      </w:pPr>
      <w:r w:rsidRPr="004C6F87">
        <w:rPr>
          <w:b/>
          <w:bCs/>
          <w:lang w:val="en-US"/>
        </w:rPr>
        <w:t>Design Standards:</w:t>
      </w:r>
      <w:r w:rsidRPr="004C6F87">
        <w:rPr>
          <w:lang w:val="en-US"/>
        </w:rPr>
        <w:t xml:space="preserve"> Class III gravel surface, 6m carriageway width</w:t>
      </w:r>
    </w:p>
    <w:p w:rsidR="004C6F87" w:rsidRPr="004C6F87" w:rsidRDefault="004C6F87" w:rsidP="00803A91">
      <w:pPr>
        <w:numPr>
          <w:ilvl w:val="0"/>
          <w:numId w:val="5"/>
        </w:numPr>
      </w:pPr>
      <w:r w:rsidRPr="004C6F87">
        <w:rPr>
          <w:b/>
          <w:bCs/>
        </w:rPr>
        <w:t>Major Engineering Features:</w:t>
      </w:r>
      <w:r w:rsidRPr="004C6F87">
        <w:t xml:space="preserve"> </w:t>
      </w:r>
    </w:p>
    <w:p w:rsidR="004C6F87" w:rsidRPr="00B0468B" w:rsidRDefault="004C6F87" w:rsidP="00803A91">
      <w:pPr>
        <w:pStyle w:val="ListParagraph"/>
        <w:numPr>
          <w:ilvl w:val="1"/>
          <w:numId w:val="90"/>
        </w:numPr>
        <w:rPr>
          <w:lang w:val="en-US"/>
        </w:rPr>
      </w:pPr>
      <w:proofErr w:type="spellStart"/>
      <w:r w:rsidRPr="00B0468B">
        <w:rPr>
          <w:lang w:val="en-US"/>
        </w:rPr>
        <w:t>Seronera</w:t>
      </w:r>
      <w:proofErr w:type="spellEnd"/>
      <w:r w:rsidRPr="00B0468B">
        <w:rPr>
          <w:lang w:val="en-US"/>
        </w:rPr>
        <w:t xml:space="preserve"> Valley crossing (geology requires deep foundations)</w:t>
      </w:r>
    </w:p>
    <w:p w:rsidR="004C6F87" w:rsidRPr="00B0468B" w:rsidRDefault="004C6F87" w:rsidP="00803A91">
      <w:pPr>
        <w:pStyle w:val="ListParagraph"/>
        <w:numPr>
          <w:ilvl w:val="1"/>
          <w:numId w:val="90"/>
        </w:numPr>
        <w:rPr>
          <w:lang w:val="en-US"/>
        </w:rPr>
      </w:pPr>
      <w:proofErr w:type="spellStart"/>
      <w:r w:rsidRPr="00B0468B">
        <w:rPr>
          <w:lang w:val="en-US"/>
        </w:rPr>
        <w:t>Moru</w:t>
      </w:r>
      <w:proofErr w:type="spellEnd"/>
      <w:r w:rsidRPr="00B0468B">
        <w:rPr>
          <w:lang w:val="en-US"/>
        </w:rPr>
        <w:t xml:space="preserve"> Kopjes navigation (cultural site avoidance)</w:t>
      </w:r>
    </w:p>
    <w:p w:rsidR="004C6F87" w:rsidRPr="00B0468B" w:rsidRDefault="004C6F87" w:rsidP="00803A91">
      <w:pPr>
        <w:pStyle w:val="ListParagraph"/>
        <w:numPr>
          <w:ilvl w:val="1"/>
          <w:numId w:val="90"/>
        </w:numPr>
        <w:rPr>
          <w:lang w:val="en-US"/>
        </w:rPr>
      </w:pPr>
      <w:proofErr w:type="spellStart"/>
      <w:r w:rsidRPr="00B0468B">
        <w:rPr>
          <w:lang w:val="en-US"/>
        </w:rPr>
        <w:t>Grumeti</w:t>
      </w:r>
      <w:proofErr w:type="spellEnd"/>
      <w:r w:rsidRPr="00B0468B">
        <w:rPr>
          <w:lang w:val="en-US"/>
        </w:rPr>
        <w:t xml:space="preserve"> River bridges (3 major crossings)</w:t>
      </w:r>
    </w:p>
    <w:p w:rsidR="004C6F87" w:rsidRPr="004C6F87" w:rsidRDefault="004C6F87" w:rsidP="00803A91">
      <w:pPr>
        <w:numPr>
          <w:ilvl w:val="0"/>
          <w:numId w:val="5"/>
        </w:numPr>
      </w:pPr>
      <w:r w:rsidRPr="004C6F87">
        <w:rPr>
          <w:b/>
          <w:bCs/>
        </w:rPr>
        <w:t xml:space="preserve">Environmental </w:t>
      </w:r>
      <w:proofErr w:type="spellStart"/>
      <w:r w:rsidRPr="004C6F87">
        <w:rPr>
          <w:b/>
          <w:bCs/>
        </w:rPr>
        <w:t>Constraints</w:t>
      </w:r>
      <w:proofErr w:type="spellEnd"/>
      <w:r w:rsidRPr="004C6F87">
        <w:rPr>
          <w:b/>
          <w:bCs/>
        </w:rPr>
        <w:t>:</w:t>
      </w:r>
      <w:r w:rsidRPr="004C6F87">
        <w:t xml:space="preserve"> </w:t>
      </w:r>
    </w:p>
    <w:p w:rsidR="004C6F87" w:rsidRPr="004C6F87" w:rsidRDefault="004C6F87" w:rsidP="00803A91">
      <w:pPr>
        <w:numPr>
          <w:ilvl w:val="1"/>
          <w:numId w:val="91"/>
        </w:numPr>
      </w:pPr>
      <w:r w:rsidRPr="004C6F87">
        <w:t xml:space="preserve">198.9 km </w:t>
      </w:r>
      <w:proofErr w:type="spellStart"/>
      <w:r w:rsidRPr="004C6F87">
        <w:t>within</w:t>
      </w:r>
      <w:proofErr w:type="spellEnd"/>
      <w:r w:rsidRPr="004C6F87">
        <w:t xml:space="preserve"> </w:t>
      </w:r>
      <w:proofErr w:type="spellStart"/>
      <w:r w:rsidRPr="004C6F87">
        <w:t>protected</w:t>
      </w:r>
      <w:proofErr w:type="spellEnd"/>
      <w:r w:rsidRPr="004C6F87">
        <w:t xml:space="preserve"> </w:t>
      </w:r>
      <w:proofErr w:type="spellStart"/>
      <w:r w:rsidRPr="004C6F87">
        <w:t>area</w:t>
      </w:r>
      <w:proofErr w:type="spellEnd"/>
      <w:r w:rsidRPr="004C6F87">
        <w:t xml:space="preserve"> </w:t>
      </w:r>
      <w:proofErr w:type="spellStart"/>
      <w:r w:rsidRPr="004C6F87">
        <w:t>boundaries</w:t>
      </w:r>
      <w:proofErr w:type="spellEnd"/>
    </w:p>
    <w:p w:rsidR="004C6F87" w:rsidRPr="004C6F87" w:rsidRDefault="004C6F87" w:rsidP="00803A91">
      <w:pPr>
        <w:numPr>
          <w:ilvl w:val="1"/>
          <w:numId w:val="91"/>
        </w:numPr>
      </w:pPr>
      <w:proofErr w:type="spellStart"/>
      <w:r w:rsidRPr="004C6F87">
        <w:t>Mandatory</w:t>
      </w:r>
      <w:proofErr w:type="spellEnd"/>
      <w:r w:rsidRPr="004C6F87">
        <w:t xml:space="preserve"> 30-50 km/</w:t>
      </w:r>
      <w:proofErr w:type="spellStart"/>
      <w:r w:rsidRPr="004C6F87">
        <w:t>hr</w:t>
      </w:r>
      <w:proofErr w:type="spellEnd"/>
      <w:r w:rsidRPr="004C6F87">
        <w:t xml:space="preserve"> </w:t>
      </w:r>
      <w:proofErr w:type="spellStart"/>
      <w:r w:rsidRPr="004C6F87">
        <w:t>speed</w:t>
      </w:r>
      <w:proofErr w:type="spellEnd"/>
      <w:r w:rsidRPr="004C6F87">
        <w:t xml:space="preserve"> </w:t>
      </w:r>
      <w:proofErr w:type="spellStart"/>
      <w:r w:rsidRPr="004C6F87">
        <w:t>limits</w:t>
      </w:r>
      <w:proofErr w:type="spellEnd"/>
    </w:p>
    <w:p w:rsidR="004C6F87" w:rsidRPr="004C6F87" w:rsidRDefault="004C6F87" w:rsidP="00803A91">
      <w:pPr>
        <w:numPr>
          <w:ilvl w:val="1"/>
          <w:numId w:val="91"/>
        </w:numPr>
      </w:pPr>
      <w:r w:rsidRPr="004C6F87">
        <w:t>Year-</w:t>
      </w:r>
      <w:proofErr w:type="spellStart"/>
      <w:r w:rsidRPr="004C6F87">
        <w:t>round</w:t>
      </w:r>
      <w:proofErr w:type="spellEnd"/>
      <w:r w:rsidRPr="004C6F87">
        <w:t xml:space="preserve"> </w:t>
      </w:r>
      <w:proofErr w:type="spellStart"/>
      <w:r w:rsidRPr="004C6F87">
        <w:t>wildlife</w:t>
      </w:r>
      <w:proofErr w:type="spellEnd"/>
      <w:r w:rsidRPr="004C6F87">
        <w:t xml:space="preserve"> </w:t>
      </w:r>
      <w:proofErr w:type="spellStart"/>
      <w:r w:rsidRPr="004C6F87">
        <w:t>monitoring</w:t>
      </w:r>
      <w:proofErr w:type="spellEnd"/>
      <w:r w:rsidRPr="004C6F87">
        <w:t xml:space="preserve"> </w:t>
      </w:r>
      <w:proofErr w:type="spellStart"/>
      <w:r w:rsidRPr="004C6F87">
        <w:t>requirements</w:t>
      </w:r>
      <w:proofErr w:type="spellEnd"/>
    </w:p>
    <w:p w:rsidR="004C6F87" w:rsidRPr="004C6F87" w:rsidRDefault="004C6F87" w:rsidP="00803A91">
      <w:pPr>
        <w:numPr>
          <w:ilvl w:val="0"/>
          <w:numId w:val="5"/>
        </w:numPr>
      </w:pPr>
      <w:r w:rsidRPr="004C6F87">
        <w:rPr>
          <w:b/>
          <w:bCs/>
        </w:rPr>
        <w:t xml:space="preserve">Population </w:t>
      </w:r>
      <w:proofErr w:type="spellStart"/>
      <w:r w:rsidRPr="004C6F87">
        <w:rPr>
          <w:b/>
          <w:bCs/>
        </w:rPr>
        <w:t>Served</w:t>
      </w:r>
      <w:proofErr w:type="spellEnd"/>
      <w:r w:rsidRPr="004C6F87">
        <w:rPr>
          <w:b/>
          <w:bCs/>
        </w:rPr>
        <w:t>:</w:t>
      </w:r>
      <w:r w:rsidRPr="004C6F87">
        <w:t xml:space="preserve"> 971,000 </w:t>
      </w:r>
      <w:proofErr w:type="spellStart"/>
      <w:r w:rsidRPr="004C6F87">
        <w:t>within</w:t>
      </w:r>
      <w:proofErr w:type="spellEnd"/>
      <w:r w:rsidRPr="004C6F87">
        <w:t xml:space="preserve"> 50km </w:t>
      </w:r>
      <w:proofErr w:type="spellStart"/>
      <w:r w:rsidRPr="004C6F87">
        <w:t>corridor</w:t>
      </w:r>
      <w:proofErr w:type="spellEnd"/>
    </w:p>
    <w:p w:rsidR="004C6F87" w:rsidRPr="004C6F87" w:rsidRDefault="004C6F87" w:rsidP="00803A91">
      <w:pPr>
        <w:numPr>
          <w:ilvl w:val="0"/>
          <w:numId w:val="5"/>
        </w:numPr>
        <w:rPr>
          <w:lang w:val="en-US"/>
        </w:rPr>
      </w:pPr>
      <w:r w:rsidRPr="004C6F87">
        <w:rPr>
          <w:b/>
          <w:bCs/>
          <w:lang w:val="en-US"/>
        </w:rPr>
        <w:t>Estimated Construction Cost:</w:t>
      </w:r>
      <w:r w:rsidRPr="004C6F87">
        <w:rPr>
          <w:lang w:val="en-US"/>
        </w:rPr>
        <w:t xml:space="preserve"> $1.29 billion total ($4.50 million/km)</w:t>
      </w:r>
    </w:p>
    <w:p w:rsidR="004C6F87" w:rsidRPr="004C6F87" w:rsidRDefault="004C6F87" w:rsidP="004C6F87">
      <w:proofErr w:type="spellStart"/>
      <w:r w:rsidRPr="004C6F87">
        <w:rPr>
          <w:b/>
          <w:bCs/>
        </w:rPr>
        <w:t>Eyasi</w:t>
      </w:r>
      <w:proofErr w:type="spellEnd"/>
      <w:r w:rsidRPr="004C6F87">
        <w:rPr>
          <w:b/>
          <w:bCs/>
        </w:rPr>
        <w:t xml:space="preserve"> Route (Southern </w:t>
      </w:r>
      <w:proofErr w:type="spellStart"/>
      <w:r w:rsidRPr="004C6F87">
        <w:rPr>
          <w:b/>
          <w:bCs/>
        </w:rPr>
        <w:t>Trajectory</w:t>
      </w:r>
      <w:proofErr w:type="spellEnd"/>
      <w:r w:rsidRPr="004C6F87">
        <w:rPr>
          <w:b/>
          <w:bCs/>
        </w:rPr>
        <w:t>)</w:t>
      </w:r>
    </w:p>
    <w:p w:rsidR="004C6F87" w:rsidRPr="004C6F87" w:rsidRDefault="004C6F87" w:rsidP="00803A91">
      <w:pPr>
        <w:numPr>
          <w:ilvl w:val="0"/>
          <w:numId w:val="6"/>
        </w:numPr>
      </w:pPr>
      <w:r w:rsidRPr="004C6F87">
        <w:rPr>
          <w:b/>
          <w:bCs/>
        </w:rPr>
        <w:t xml:space="preserve">Total </w:t>
      </w:r>
      <w:proofErr w:type="spellStart"/>
      <w:r w:rsidRPr="004C6F87">
        <w:rPr>
          <w:b/>
          <w:bCs/>
        </w:rPr>
        <w:t>Length</w:t>
      </w:r>
      <w:proofErr w:type="spellEnd"/>
      <w:r w:rsidRPr="004C6F87">
        <w:rPr>
          <w:b/>
          <w:bCs/>
        </w:rPr>
        <w:t>:</w:t>
      </w:r>
      <w:r w:rsidRPr="004C6F87">
        <w:t xml:space="preserve"> 398 km</w:t>
      </w:r>
    </w:p>
    <w:p w:rsidR="004C6F87" w:rsidRPr="004C6F87" w:rsidRDefault="004C6F87" w:rsidP="00803A91">
      <w:pPr>
        <w:numPr>
          <w:ilvl w:val="0"/>
          <w:numId w:val="6"/>
        </w:numPr>
        <w:rPr>
          <w:lang w:val="en-US"/>
        </w:rPr>
      </w:pPr>
      <w:r w:rsidRPr="004C6F87">
        <w:rPr>
          <w:b/>
          <w:bCs/>
          <w:lang w:val="en-US"/>
        </w:rPr>
        <w:t>Proposed Start Date:</w:t>
      </w:r>
      <w:r w:rsidRPr="004C6F87">
        <w:rPr>
          <w:lang w:val="en-US"/>
        </w:rPr>
        <w:t xml:space="preserve"> 2012 (Tanzania National Parks-Regional Committees collaboration)</w:t>
      </w:r>
    </w:p>
    <w:p w:rsidR="004C6F87" w:rsidRPr="004C6F87" w:rsidRDefault="004C6F87" w:rsidP="00803A91">
      <w:pPr>
        <w:numPr>
          <w:ilvl w:val="0"/>
          <w:numId w:val="6"/>
        </w:numPr>
        <w:rPr>
          <w:lang w:val="en-US"/>
        </w:rPr>
      </w:pPr>
      <w:r w:rsidRPr="004C6F87">
        <w:rPr>
          <w:b/>
          <w:bCs/>
          <w:lang w:val="en-US"/>
        </w:rPr>
        <w:t>Design Standards:</w:t>
      </w:r>
      <w:r w:rsidRPr="004C6F87">
        <w:rPr>
          <w:lang w:val="en-US"/>
        </w:rPr>
        <w:t xml:space="preserve"> Class II bitumen surface, 7m carriageway width</w:t>
      </w:r>
    </w:p>
    <w:p w:rsidR="004C6F87" w:rsidRPr="004C6F87" w:rsidRDefault="004C6F87" w:rsidP="00803A91">
      <w:pPr>
        <w:numPr>
          <w:ilvl w:val="0"/>
          <w:numId w:val="6"/>
        </w:numPr>
      </w:pPr>
      <w:r w:rsidRPr="004C6F87">
        <w:rPr>
          <w:b/>
          <w:bCs/>
        </w:rPr>
        <w:t>Major Engineering Features:</w:t>
      </w:r>
      <w:r w:rsidRPr="004C6F87">
        <w:t xml:space="preserve"> </w:t>
      </w:r>
    </w:p>
    <w:p w:rsidR="004C6F87" w:rsidRPr="004C6F87" w:rsidRDefault="004C6F87" w:rsidP="00803A91">
      <w:pPr>
        <w:numPr>
          <w:ilvl w:val="1"/>
          <w:numId w:val="92"/>
        </w:numPr>
        <w:rPr>
          <w:lang w:val="en-US"/>
        </w:rPr>
      </w:pPr>
      <w:r w:rsidRPr="004C6F87">
        <w:rPr>
          <w:lang w:val="en-US"/>
        </w:rPr>
        <w:t xml:space="preserve">Lake </w:t>
      </w:r>
      <w:proofErr w:type="spellStart"/>
      <w:r w:rsidRPr="004C6F87">
        <w:rPr>
          <w:lang w:val="en-US"/>
        </w:rPr>
        <w:t>Eyasi</w:t>
      </w:r>
      <w:proofErr w:type="spellEnd"/>
      <w:r w:rsidRPr="004C6F87">
        <w:rPr>
          <w:lang w:val="en-US"/>
        </w:rPr>
        <w:t xml:space="preserve"> causeway (8km elevated section)</w:t>
      </w:r>
    </w:p>
    <w:p w:rsidR="004C6F87" w:rsidRPr="004C6F87" w:rsidRDefault="004C6F87" w:rsidP="00803A91">
      <w:pPr>
        <w:numPr>
          <w:ilvl w:val="1"/>
          <w:numId w:val="92"/>
        </w:numPr>
        <w:rPr>
          <w:lang w:val="en-US"/>
        </w:rPr>
      </w:pPr>
      <w:r w:rsidRPr="004C6F87">
        <w:rPr>
          <w:lang w:val="en-US"/>
        </w:rPr>
        <w:t>Rift Valley escarpment climb (engineered switchbacks)</w:t>
      </w:r>
    </w:p>
    <w:p w:rsidR="004C6F87" w:rsidRPr="004C6F87" w:rsidRDefault="004C6F87" w:rsidP="00803A91">
      <w:pPr>
        <w:numPr>
          <w:ilvl w:val="1"/>
          <w:numId w:val="92"/>
        </w:numPr>
        <w:rPr>
          <w:lang w:val="en-US"/>
        </w:rPr>
      </w:pPr>
      <w:r w:rsidRPr="004C6F87">
        <w:rPr>
          <w:lang w:val="en-US"/>
        </w:rPr>
        <w:t>Highland forest section (environmental controls)</w:t>
      </w:r>
    </w:p>
    <w:p w:rsidR="004C6F87" w:rsidRPr="004C6F87" w:rsidRDefault="004C6F87" w:rsidP="00803A91">
      <w:pPr>
        <w:numPr>
          <w:ilvl w:val="0"/>
          <w:numId w:val="6"/>
        </w:numPr>
      </w:pPr>
      <w:r w:rsidRPr="004C6F87">
        <w:rPr>
          <w:b/>
          <w:bCs/>
        </w:rPr>
        <w:t>Environmental Advantages:</w:t>
      </w:r>
      <w:r w:rsidRPr="004C6F87">
        <w:t xml:space="preserve"> </w:t>
      </w:r>
    </w:p>
    <w:p w:rsidR="004C6F87" w:rsidRPr="004C6F87" w:rsidRDefault="004C6F87" w:rsidP="00803A91">
      <w:pPr>
        <w:numPr>
          <w:ilvl w:val="1"/>
          <w:numId w:val="93"/>
        </w:numPr>
        <w:rPr>
          <w:lang w:val="en-US"/>
        </w:rPr>
      </w:pPr>
      <w:r w:rsidRPr="004C6F87">
        <w:rPr>
          <w:lang w:val="en-US"/>
        </w:rPr>
        <w:t>Maintains 15km minimum distance from core protected areas</w:t>
      </w:r>
    </w:p>
    <w:p w:rsidR="004C6F87" w:rsidRPr="004C6F87" w:rsidRDefault="004C6F87" w:rsidP="00803A91">
      <w:pPr>
        <w:numPr>
          <w:ilvl w:val="1"/>
          <w:numId w:val="93"/>
        </w:numPr>
        <w:rPr>
          <w:lang w:val="en-US"/>
        </w:rPr>
      </w:pPr>
      <w:r w:rsidRPr="004C6F87">
        <w:rPr>
          <w:lang w:val="en-US"/>
        </w:rPr>
        <w:t>Strategic wildlife crossing locations (6 planned structures)</w:t>
      </w:r>
    </w:p>
    <w:p w:rsidR="004C6F87" w:rsidRPr="004C6F87" w:rsidRDefault="004C6F87" w:rsidP="00803A91">
      <w:pPr>
        <w:numPr>
          <w:ilvl w:val="1"/>
          <w:numId w:val="93"/>
        </w:numPr>
      </w:pPr>
      <w:r w:rsidRPr="004C6F87">
        <w:t xml:space="preserve">Integration </w:t>
      </w:r>
      <w:proofErr w:type="spellStart"/>
      <w:r w:rsidRPr="004C6F87">
        <w:t>with</w:t>
      </w:r>
      <w:proofErr w:type="spellEnd"/>
      <w:r w:rsidRPr="004C6F87">
        <w:t xml:space="preserve"> </w:t>
      </w:r>
      <w:proofErr w:type="spellStart"/>
      <w:r w:rsidRPr="004C6F87">
        <w:t>existing</w:t>
      </w:r>
      <w:proofErr w:type="spellEnd"/>
      <w:r w:rsidRPr="004C6F87">
        <w:t xml:space="preserve"> </w:t>
      </w:r>
      <w:proofErr w:type="spellStart"/>
      <w:r w:rsidRPr="004C6F87">
        <w:t>community</w:t>
      </w:r>
      <w:proofErr w:type="spellEnd"/>
      <w:r w:rsidRPr="004C6F87">
        <w:t xml:space="preserve"> </w:t>
      </w:r>
      <w:proofErr w:type="spellStart"/>
      <w:r w:rsidRPr="004C6F87">
        <w:t>conservancies</w:t>
      </w:r>
      <w:proofErr w:type="spellEnd"/>
    </w:p>
    <w:p w:rsidR="004C6F87" w:rsidRPr="004C6F87" w:rsidRDefault="004C6F87" w:rsidP="00803A91">
      <w:pPr>
        <w:numPr>
          <w:ilvl w:val="0"/>
          <w:numId w:val="6"/>
        </w:numPr>
      </w:pPr>
      <w:r w:rsidRPr="004C6F87">
        <w:rPr>
          <w:b/>
          <w:bCs/>
        </w:rPr>
        <w:t xml:space="preserve">Population </w:t>
      </w:r>
      <w:proofErr w:type="spellStart"/>
      <w:r w:rsidRPr="004C6F87">
        <w:rPr>
          <w:b/>
          <w:bCs/>
        </w:rPr>
        <w:t>Served</w:t>
      </w:r>
      <w:proofErr w:type="spellEnd"/>
      <w:r w:rsidRPr="004C6F87">
        <w:rPr>
          <w:b/>
          <w:bCs/>
        </w:rPr>
        <w:t>:</w:t>
      </w:r>
      <w:r w:rsidRPr="004C6F87">
        <w:t xml:space="preserve"> 847,000 </w:t>
      </w:r>
      <w:proofErr w:type="spellStart"/>
      <w:r w:rsidRPr="004C6F87">
        <w:t>within</w:t>
      </w:r>
      <w:proofErr w:type="spellEnd"/>
      <w:r w:rsidRPr="004C6F87">
        <w:t xml:space="preserve"> 50km </w:t>
      </w:r>
      <w:proofErr w:type="spellStart"/>
      <w:r w:rsidRPr="004C6F87">
        <w:t>corridor</w:t>
      </w:r>
      <w:proofErr w:type="spellEnd"/>
    </w:p>
    <w:p w:rsidR="004C6F87" w:rsidRPr="004C6F87" w:rsidRDefault="004C6F87" w:rsidP="00803A91">
      <w:pPr>
        <w:numPr>
          <w:ilvl w:val="0"/>
          <w:numId w:val="6"/>
        </w:numPr>
        <w:rPr>
          <w:lang w:val="en-US"/>
        </w:rPr>
      </w:pPr>
      <w:r w:rsidRPr="004C6F87">
        <w:rPr>
          <w:b/>
          <w:bCs/>
          <w:lang w:val="en-US"/>
        </w:rPr>
        <w:t>Estimated Construction Cost:</w:t>
      </w:r>
      <w:r w:rsidRPr="004C6F87">
        <w:rPr>
          <w:lang w:val="en-US"/>
        </w:rPr>
        <w:t xml:space="preserve"> $1.25 billion total ($3.14 million/km)</w:t>
      </w:r>
    </w:p>
    <w:p w:rsidR="0044199C" w:rsidRPr="00C57973" w:rsidRDefault="0044199C" w:rsidP="004C6F87">
      <w:pPr>
        <w:rPr>
          <w:b/>
          <w:bCs/>
          <w:lang w:val="en-US"/>
        </w:rPr>
      </w:pPr>
    </w:p>
    <w:p w:rsidR="0044199C" w:rsidRPr="00C57973" w:rsidRDefault="0044199C" w:rsidP="004C6F87">
      <w:pPr>
        <w:rPr>
          <w:b/>
          <w:bCs/>
          <w:lang w:val="en-US"/>
        </w:rPr>
      </w:pPr>
    </w:p>
    <w:p w:rsidR="004C6F87" w:rsidRPr="004C6F87" w:rsidRDefault="004C6F87" w:rsidP="004C6F87">
      <w:r w:rsidRPr="004C6F87">
        <w:rPr>
          <w:b/>
          <w:bCs/>
        </w:rPr>
        <w:lastRenderedPageBreak/>
        <w:t>Mbulu Route (</w:t>
      </w:r>
      <w:proofErr w:type="spellStart"/>
      <w:r w:rsidRPr="004C6F87">
        <w:rPr>
          <w:b/>
          <w:bCs/>
        </w:rPr>
        <w:t>Southeastern</w:t>
      </w:r>
      <w:proofErr w:type="spellEnd"/>
      <w:r w:rsidRPr="004C6F87">
        <w:rPr>
          <w:b/>
          <w:bCs/>
        </w:rPr>
        <w:t xml:space="preserve"> </w:t>
      </w:r>
      <w:proofErr w:type="spellStart"/>
      <w:r w:rsidRPr="004C6F87">
        <w:rPr>
          <w:b/>
          <w:bCs/>
        </w:rPr>
        <w:t>Boundary</w:t>
      </w:r>
      <w:proofErr w:type="spellEnd"/>
      <w:r w:rsidRPr="004C6F87">
        <w:rPr>
          <w:b/>
          <w:bCs/>
        </w:rPr>
        <w:t>)</w:t>
      </w:r>
    </w:p>
    <w:p w:rsidR="004C6F87" w:rsidRPr="004C6F87" w:rsidRDefault="004C6F87" w:rsidP="00803A91">
      <w:pPr>
        <w:numPr>
          <w:ilvl w:val="0"/>
          <w:numId w:val="7"/>
        </w:numPr>
      </w:pPr>
      <w:r w:rsidRPr="004C6F87">
        <w:rPr>
          <w:b/>
          <w:bCs/>
        </w:rPr>
        <w:t xml:space="preserve">Total </w:t>
      </w:r>
      <w:proofErr w:type="spellStart"/>
      <w:r w:rsidRPr="004C6F87">
        <w:rPr>
          <w:b/>
          <w:bCs/>
        </w:rPr>
        <w:t>Length</w:t>
      </w:r>
      <w:proofErr w:type="spellEnd"/>
      <w:r w:rsidRPr="004C6F87">
        <w:rPr>
          <w:b/>
          <w:bCs/>
        </w:rPr>
        <w:t>:</w:t>
      </w:r>
      <w:r w:rsidRPr="004C6F87">
        <w:t xml:space="preserve"> 445 km</w:t>
      </w:r>
    </w:p>
    <w:p w:rsidR="004C6F87" w:rsidRPr="004C6F87" w:rsidRDefault="004C6F87" w:rsidP="00803A91">
      <w:pPr>
        <w:numPr>
          <w:ilvl w:val="0"/>
          <w:numId w:val="7"/>
        </w:numPr>
        <w:rPr>
          <w:lang w:val="en-US"/>
        </w:rPr>
      </w:pPr>
      <w:r w:rsidRPr="004C6F87">
        <w:rPr>
          <w:b/>
          <w:bCs/>
          <w:lang w:val="en-US"/>
        </w:rPr>
        <w:t>Proposed Start Date:</w:t>
      </w:r>
      <w:r w:rsidRPr="004C6F87">
        <w:rPr>
          <w:lang w:val="en-US"/>
        </w:rPr>
        <w:t xml:space="preserve"> 2015 (Conservation organizations and CBNRMs)</w:t>
      </w:r>
    </w:p>
    <w:p w:rsidR="004C6F87" w:rsidRPr="004C6F87" w:rsidRDefault="004C6F87" w:rsidP="00803A91">
      <w:pPr>
        <w:numPr>
          <w:ilvl w:val="0"/>
          <w:numId w:val="7"/>
        </w:numPr>
        <w:rPr>
          <w:lang w:val="en-US"/>
        </w:rPr>
      </w:pPr>
      <w:r w:rsidRPr="004C6F87">
        <w:rPr>
          <w:b/>
          <w:bCs/>
          <w:lang w:val="en-US"/>
        </w:rPr>
        <w:t>Design Standards:</w:t>
      </w:r>
      <w:r w:rsidRPr="004C6F87">
        <w:rPr>
          <w:lang w:val="en-US"/>
        </w:rPr>
        <w:t xml:space="preserve"> Class II bitumen surface, 7m carriageway width</w:t>
      </w:r>
    </w:p>
    <w:p w:rsidR="004C6F87" w:rsidRPr="004C6F87" w:rsidRDefault="004C6F87" w:rsidP="00803A91">
      <w:pPr>
        <w:numPr>
          <w:ilvl w:val="0"/>
          <w:numId w:val="7"/>
        </w:numPr>
      </w:pPr>
      <w:r w:rsidRPr="004C6F87">
        <w:rPr>
          <w:b/>
          <w:bCs/>
        </w:rPr>
        <w:t xml:space="preserve">Major Engineering </w:t>
      </w:r>
      <w:proofErr w:type="spellStart"/>
      <w:r w:rsidRPr="004C6F87">
        <w:rPr>
          <w:b/>
          <w:bCs/>
        </w:rPr>
        <w:t>Challenges</w:t>
      </w:r>
      <w:proofErr w:type="spellEnd"/>
      <w:r w:rsidRPr="004C6F87">
        <w:rPr>
          <w:b/>
          <w:bCs/>
        </w:rPr>
        <w:t>:</w:t>
      </w:r>
      <w:r w:rsidRPr="004C6F87">
        <w:t xml:space="preserve"> </w:t>
      </w:r>
    </w:p>
    <w:p w:rsidR="004C6F87" w:rsidRPr="004C6F87" w:rsidRDefault="004C6F87" w:rsidP="00803A91">
      <w:pPr>
        <w:numPr>
          <w:ilvl w:val="1"/>
          <w:numId w:val="94"/>
        </w:numPr>
        <w:rPr>
          <w:lang w:val="en-US"/>
        </w:rPr>
      </w:pPr>
      <w:r w:rsidRPr="004C6F87">
        <w:rPr>
          <w:lang w:val="en-US"/>
        </w:rPr>
        <w:t>Highest elevation route (2,350m maximum altitude)</w:t>
      </w:r>
    </w:p>
    <w:p w:rsidR="004C6F87" w:rsidRPr="004C6F87" w:rsidRDefault="004C6F87" w:rsidP="00803A91">
      <w:pPr>
        <w:numPr>
          <w:ilvl w:val="1"/>
          <w:numId w:val="94"/>
        </w:numPr>
        <w:rPr>
          <w:lang w:val="en-US"/>
        </w:rPr>
      </w:pPr>
      <w:r w:rsidRPr="004C6F87">
        <w:rPr>
          <w:lang w:val="en-US"/>
        </w:rPr>
        <w:t>Complex volcanic geology (specialized foundation requirements)</w:t>
      </w:r>
    </w:p>
    <w:p w:rsidR="004C6F87" w:rsidRPr="004C6F87" w:rsidRDefault="004C6F87" w:rsidP="00803A91">
      <w:pPr>
        <w:numPr>
          <w:ilvl w:val="1"/>
          <w:numId w:val="94"/>
        </w:numPr>
        <w:rPr>
          <w:lang w:val="en-US"/>
        </w:rPr>
      </w:pPr>
      <w:r w:rsidRPr="004C6F87">
        <w:rPr>
          <w:lang w:val="en-US"/>
        </w:rPr>
        <w:t>Extended rural sections (limited existing infrastructure)</w:t>
      </w:r>
    </w:p>
    <w:p w:rsidR="004C6F87" w:rsidRPr="004C6F87" w:rsidRDefault="004C6F87" w:rsidP="00803A91">
      <w:pPr>
        <w:numPr>
          <w:ilvl w:val="0"/>
          <w:numId w:val="7"/>
        </w:numPr>
      </w:pPr>
      <w:r w:rsidRPr="004C6F87">
        <w:rPr>
          <w:b/>
          <w:bCs/>
        </w:rPr>
        <w:t>Environmental Advantages:</w:t>
      </w:r>
      <w:r w:rsidRPr="004C6F87">
        <w:t xml:space="preserve"> </w:t>
      </w:r>
    </w:p>
    <w:p w:rsidR="004C6F87" w:rsidRPr="004C6F87" w:rsidRDefault="004C6F87" w:rsidP="00803A91">
      <w:pPr>
        <w:numPr>
          <w:ilvl w:val="1"/>
          <w:numId w:val="95"/>
        </w:numPr>
      </w:pPr>
      <w:proofErr w:type="spellStart"/>
      <w:r w:rsidRPr="004C6F87">
        <w:t>Complete</w:t>
      </w:r>
      <w:proofErr w:type="spellEnd"/>
      <w:r w:rsidRPr="004C6F87">
        <w:t xml:space="preserve"> </w:t>
      </w:r>
      <w:proofErr w:type="spellStart"/>
      <w:r w:rsidRPr="004C6F87">
        <w:t>protected</w:t>
      </w:r>
      <w:proofErr w:type="spellEnd"/>
      <w:r w:rsidRPr="004C6F87">
        <w:t xml:space="preserve"> </w:t>
      </w:r>
      <w:proofErr w:type="spellStart"/>
      <w:r w:rsidRPr="004C6F87">
        <w:t>area</w:t>
      </w:r>
      <w:proofErr w:type="spellEnd"/>
      <w:r w:rsidRPr="004C6F87">
        <w:t xml:space="preserve"> </w:t>
      </w:r>
      <w:proofErr w:type="spellStart"/>
      <w:r w:rsidRPr="004C6F87">
        <w:t>avoidance</w:t>
      </w:r>
      <w:proofErr w:type="spellEnd"/>
    </w:p>
    <w:p w:rsidR="004C6F87" w:rsidRPr="004C6F87" w:rsidRDefault="004C6F87" w:rsidP="00803A91">
      <w:pPr>
        <w:numPr>
          <w:ilvl w:val="1"/>
          <w:numId w:val="95"/>
        </w:numPr>
        <w:rPr>
          <w:lang w:val="en-US"/>
        </w:rPr>
      </w:pPr>
      <w:r w:rsidRPr="004C6F87">
        <w:rPr>
          <w:lang w:val="en-US"/>
        </w:rPr>
        <w:t>Follows traditional trade routes (minimal new habitat disruption)</w:t>
      </w:r>
    </w:p>
    <w:p w:rsidR="004C6F87" w:rsidRPr="004C6F87" w:rsidRDefault="004C6F87" w:rsidP="00803A91">
      <w:pPr>
        <w:numPr>
          <w:ilvl w:val="1"/>
          <w:numId w:val="95"/>
        </w:numPr>
      </w:pPr>
      <w:proofErr w:type="spellStart"/>
      <w:r w:rsidRPr="004C6F87">
        <w:t>Connects</w:t>
      </w:r>
      <w:proofErr w:type="spellEnd"/>
      <w:r w:rsidRPr="004C6F87">
        <w:t xml:space="preserve"> </w:t>
      </w:r>
      <w:proofErr w:type="spellStart"/>
      <w:r w:rsidRPr="004C6F87">
        <w:t>existing</w:t>
      </w:r>
      <w:proofErr w:type="spellEnd"/>
      <w:r w:rsidRPr="004C6F87">
        <w:t xml:space="preserve"> </w:t>
      </w:r>
      <w:proofErr w:type="spellStart"/>
      <w:r w:rsidRPr="004C6F87">
        <w:t>community</w:t>
      </w:r>
      <w:proofErr w:type="spellEnd"/>
      <w:r w:rsidRPr="004C6F87">
        <w:t xml:space="preserve"> </w:t>
      </w:r>
      <w:proofErr w:type="spellStart"/>
      <w:r w:rsidRPr="004C6F87">
        <w:t>conservation</w:t>
      </w:r>
      <w:proofErr w:type="spellEnd"/>
      <w:r w:rsidRPr="004C6F87">
        <w:t xml:space="preserve"> </w:t>
      </w:r>
      <w:proofErr w:type="spellStart"/>
      <w:r w:rsidRPr="004C6F87">
        <w:t>areas</w:t>
      </w:r>
      <w:proofErr w:type="spellEnd"/>
    </w:p>
    <w:p w:rsidR="004C6F87" w:rsidRPr="004C6F87" w:rsidRDefault="004C6F87" w:rsidP="00803A91">
      <w:pPr>
        <w:numPr>
          <w:ilvl w:val="0"/>
          <w:numId w:val="7"/>
        </w:numPr>
      </w:pPr>
      <w:r w:rsidRPr="004C6F87">
        <w:rPr>
          <w:b/>
          <w:bCs/>
        </w:rPr>
        <w:t xml:space="preserve">Population </w:t>
      </w:r>
      <w:proofErr w:type="spellStart"/>
      <w:r w:rsidRPr="004C6F87">
        <w:rPr>
          <w:b/>
          <w:bCs/>
        </w:rPr>
        <w:t>Served</w:t>
      </w:r>
      <w:proofErr w:type="spellEnd"/>
      <w:r w:rsidRPr="004C6F87">
        <w:rPr>
          <w:b/>
          <w:bCs/>
        </w:rPr>
        <w:t>:</w:t>
      </w:r>
      <w:r w:rsidRPr="004C6F87">
        <w:t xml:space="preserve"> 682,000 </w:t>
      </w:r>
      <w:proofErr w:type="spellStart"/>
      <w:r w:rsidRPr="004C6F87">
        <w:t>within</w:t>
      </w:r>
      <w:proofErr w:type="spellEnd"/>
      <w:r w:rsidRPr="004C6F87">
        <w:t xml:space="preserve"> 50km </w:t>
      </w:r>
      <w:proofErr w:type="spellStart"/>
      <w:r w:rsidRPr="004C6F87">
        <w:t>corridor</w:t>
      </w:r>
      <w:proofErr w:type="spellEnd"/>
    </w:p>
    <w:p w:rsidR="004C6F87" w:rsidRPr="004C6F87" w:rsidRDefault="004C6F87" w:rsidP="00803A91">
      <w:pPr>
        <w:numPr>
          <w:ilvl w:val="0"/>
          <w:numId w:val="7"/>
        </w:numPr>
        <w:rPr>
          <w:lang w:val="en-US"/>
        </w:rPr>
      </w:pPr>
      <w:r w:rsidRPr="004C6F87">
        <w:rPr>
          <w:b/>
          <w:bCs/>
          <w:lang w:val="en-US"/>
        </w:rPr>
        <w:t>Estimated Construction Cost:</w:t>
      </w:r>
      <w:r w:rsidRPr="004C6F87">
        <w:rPr>
          <w:lang w:val="en-US"/>
        </w:rPr>
        <w:t xml:space="preserve"> $1.09 billion total ($2.45 million/km)</w:t>
      </w:r>
    </w:p>
    <w:p w:rsidR="004C6F87" w:rsidRPr="004C6F87" w:rsidRDefault="004C6F87" w:rsidP="004C6F87">
      <w:pPr>
        <w:rPr>
          <w:b/>
          <w:bCs/>
          <w:lang w:val="en-US"/>
        </w:rPr>
      </w:pPr>
      <w:r w:rsidRPr="004C6F87">
        <w:rPr>
          <w:b/>
          <w:bCs/>
          <w:lang w:val="en-US"/>
        </w:rPr>
        <w:t>S1.4 Historical Development Context and Stakeholder Evolution</w:t>
      </w:r>
    </w:p>
    <w:p w:rsidR="004C6F87" w:rsidRPr="004C6F87" w:rsidRDefault="004C6F87" w:rsidP="002F2673">
      <w:pPr>
        <w:jc w:val="both"/>
        <w:rPr>
          <w:lang w:val="en-US"/>
        </w:rPr>
      </w:pPr>
      <w:r w:rsidRPr="004C6F87">
        <w:rPr>
          <w:b/>
          <w:bCs/>
          <w:lang w:val="en-US"/>
        </w:rPr>
        <w:t>1990-2000: Initial Planning Phase</w:t>
      </w:r>
      <w:r w:rsidRPr="004C6F87">
        <w:rPr>
          <w:lang w:val="en-US"/>
        </w:rPr>
        <w:t xml:space="preserve"> </w:t>
      </w:r>
      <w:r w:rsidR="001D5ECE" w:rsidRPr="004C6F87">
        <w:rPr>
          <w:lang w:val="en-US"/>
        </w:rPr>
        <w:t>the</w:t>
      </w:r>
      <w:r w:rsidRPr="004C6F87">
        <w:rPr>
          <w:lang w:val="en-US"/>
        </w:rPr>
        <w:t xml:space="preserve"> Northern route emerged from Tanzania's National Transport Policy (1995) emphasizing regional economic integration. Initial feasibility studies by the Ministry of Works and Transport focused primarily on engineering costs and travel time reduction, with limited environmental consideration. Early Environmental Impact Assessments (completed 1998) identified potential wildlife impacts but treated them as manageable through mitigation measures.</w:t>
      </w:r>
    </w:p>
    <w:p w:rsidR="004C6F87" w:rsidRPr="004C6F87" w:rsidRDefault="004C6F87" w:rsidP="001D5ECE">
      <w:pPr>
        <w:jc w:val="both"/>
        <w:rPr>
          <w:lang w:val="en-US"/>
        </w:rPr>
      </w:pPr>
      <w:r w:rsidRPr="004C6F87">
        <w:rPr>
          <w:b/>
          <w:bCs/>
          <w:lang w:val="en-US"/>
        </w:rPr>
        <w:t>2000-2010: Conservation Concerns Emerge</w:t>
      </w:r>
      <w:r w:rsidRPr="004C6F87">
        <w:rPr>
          <w:lang w:val="en-US"/>
        </w:rPr>
        <w:t xml:space="preserve"> Growing scientific evidence of road impacts on wildlife migration led to increased conservation advocacy. Key publications (Sinclair et al. 2007, </w:t>
      </w:r>
      <w:proofErr w:type="spellStart"/>
      <w:r w:rsidRPr="004C6F87">
        <w:rPr>
          <w:lang w:val="en-US"/>
        </w:rPr>
        <w:t>Thirgood</w:t>
      </w:r>
      <w:proofErr w:type="spellEnd"/>
      <w:r w:rsidRPr="004C6F87">
        <w:rPr>
          <w:lang w:val="en-US"/>
        </w:rPr>
        <w:t xml:space="preserve"> et al. 2004) demonstrated quantitative relationships between infrastructure and wildlife population dynamics. Tourism industry stakeholders proposed the Serengeti route (2008) arguing for direct access to tourist facilities, while conservation organizations began advocating for alternative approaches.</w:t>
      </w:r>
    </w:p>
    <w:p w:rsidR="004C6F87" w:rsidRPr="004C6F87" w:rsidRDefault="004C6F87" w:rsidP="001D5ECE">
      <w:pPr>
        <w:jc w:val="both"/>
        <w:rPr>
          <w:lang w:val="en-US"/>
        </w:rPr>
      </w:pPr>
      <w:r w:rsidRPr="004C6F87">
        <w:rPr>
          <w:b/>
          <w:bCs/>
          <w:lang w:val="en-US"/>
        </w:rPr>
        <w:t>2010-2020: Integrated Planning Development</w:t>
      </w:r>
      <w:r w:rsidRPr="004C6F87">
        <w:rPr>
          <w:lang w:val="en-US"/>
        </w:rPr>
        <w:t xml:space="preserve"> The period saw increased recognition of planning limitations and stakeholder conflicts. Multiple studies (Dobson et al. 2010, </w:t>
      </w:r>
      <w:proofErr w:type="spellStart"/>
      <w:r w:rsidRPr="004C6F87">
        <w:rPr>
          <w:lang w:val="en-US"/>
        </w:rPr>
        <w:t>Holdo</w:t>
      </w:r>
      <w:proofErr w:type="spellEnd"/>
      <w:r w:rsidRPr="004C6F87">
        <w:rPr>
          <w:lang w:val="en-US"/>
        </w:rPr>
        <w:t xml:space="preserve"> et al. 2011, </w:t>
      </w:r>
      <w:proofErr w:type="spellStart"/>
      <w:r w:rsidRPr="004C6F87">
        <w:rPr>
          <w:lang w:val="en-US"/>
        </w:rPr>
        <w:t>Fyumagwa</w:t>
      </w:r>
      <w:proofErr w:type="spellEnd"/>
      <w:r w:rsidRPr="004C6F87">
        <w:rPr>
          <w:lang w:val="en-US"/>
        </w:rPr>
        <w:t xml:space="preserve"> et al. 2013) provided quantitative evidence of potential impacts, while economic analyses (</w:t>
      </w:r>
      <w:proofErr w:type="spellStart"/>
      <w:r w:rsidRPr="004C6F87">
        <w:rPr>
          <w:lang w:val="en-US"/>
        </w:rPr>
        <w:t>Hopcraft</w:t>
      </w:r>
      <w:proofErr w:type="spellEnd"/>
      <w:r w:rsidRPr="004C6F87">
        <w:rPr>
          <w:lang w:val="en-US"/>
        </w:rPr>
        <w:t xml:space="preserve"> et al. 2015) demonstrated trade-offs between connectivity and ecosystem service values. This period saw emergence of collaborative planning processes leading to the </w:t>
      </w:r>
      <w:proofErr w:type="spellStart"/>
      <w:r w:rsidRPr="004C6F87">
        <w:rPr>
          <w:lang w:val="en-US"/>
        </w:rPr>
        <w:t>Eyasi</w:t>
      </w:r>
      <w:proofErr w:type="spellEnd"/>
      <w:r w:rsidRPr="004C6F87">
        <w:rPr>
          <w:lang w:val="en-US"/>
        </w:rPr>
        <w:t xml:space="preserve"> route proposal (2012) and community-based Mbulu route advocacy (2015).</w:t>
      </w:r>
    </w:p>
    <w:p w:rsidR="004C6F87" w:rsidRDefault="004C6F87" w:rsidP="001D5ECE">
      <w:pPr>
        <w:jc w:val="both"/>
        <w:rPr>
          <w:lang w:val="en-US"/>
        </w:rPr>
      </w:pPr>
      <w:r w:rsidRPr="004C6F87">
        <w:rPr>
          <w:b/>
          <w:bCs/>
          <w:lang w:val="en-US"/>
        </w:rPr>
        <w:t>2020-Present: Decision Framework Needs</w:t>
      </w:r>
      <w:r w:rsidRPr="004C6F87">
        <w:rPr>
          <w:lang w:val="en-US"/>
        </w:rPr>
        <w:t xml:space="preserve"> Current planning context reflects recognition that traditional approaches have failed to resolve stakeholder conflicts or provide clear decision guidance. Multiple route proposals remain under active consideration, with different government agencies, development partners, and stakeholder groups advocating different approaches. This situation created the need for systematic decision-support frameworks capable of integrating multiple perspectives and quantifying trade-offs.</w:t>
      </w:r>
    </w:p>
    <w:p w:rsidR="004C6F87" w:rsidRPr="004C6F87" w:rsidRDefault="004C6F87" w:rsidP="004C6F87">
      <w:pPr>
        <w:rPr>
          <w:b/>
          <w:bCs/>
          <w:lang w:val="en-US"/>
        </w:rPr>
      </w:pPr>
      <w:r w:rsidRPr="004C6F87">
        <w:rPr>
          <w:b/>
          <w:bCs/>
          <w:lang w:val="en-US"/>
        </w:rPr>
        <w:lastRenderedPageBreak/>
        <w:t>S2. Complete Stakeholder Engagement Protocols and Materials</w:t>
      </w:r>
    </w:p>
    <w:p w:rsidR="004C6F87" w:rsidRPr="004C6F87" w:rsidRDefault="004C6F87" w:rsidP="004C6F87">
      <w:pPr>
        <w:rPr>
          <w:b/>
          <w:bCs/>
          <w:lang w:val="en-US"/>
        </w:rPr>
      </w:pPr>
      <w:r w:rsidRPr="004C6F87">
        <w:rPr>
          <w:b/>
          <w:bCs/>
          <w:lang w:val="en-US"/>
        </w:rPr>
        <w:t>S2.1 Participant Selection and Recruitment Framework</w:t>
      </w:r>
    </w:p>
    <w:p w:rsidR="004C6F87" w:rsidRPr="004C6F87" w:rsidRDefault="004C6F87" w:rsidP="0044199C">
      <w:pPr>
        <w:jc w:val="both"/>
        <w:rPr>
          <w:lang w:val="en-US"/>
        </w:rPr>
      </w:pPr>
      <w:r w:rsidRPr="004C6F87">
        <w:rPr>
          <w:b/>
          <w:bCs/>
          <w:lang w:val="en-US"/>
        </w:rPr>
        <w:t>Selection Criteria Development</w:t>
      </w:r>
      <w:r w:rsidRPr="004C6F87">
        <w:rPr>
          <w:lang w:val="en-US"/>
        </w:rPr>
        <w:t xml:space="preserve"> Stakeholder identification employed systematic power-interest matrix analysis combined with snowball sampling to ensure comprehensive representation. Initial mapping identified 47 potential participants across six categories, refined to 30 participants (14 for expert consultation, 16 for workshops) based on selection criteria balancing expertise, representativeness, and practical participation constraints.</w:t>
      </w:r>
    </w:p>
    <w:p w:rsidR="004C6F87" w:rsidRPr="004C6F87" w:rsidRDefault="004C6F87" w:rsidP="004C6F87">
      <w:proofErr w:type="spellStart"/>
      <w:r w:rsidRPr="004C6F87">
        <w:rPr>
          <w:b/>
          <w:bCs/>
        </w:rPr>
        <w:t>Tourism</w:t>
      </w:r>
      <w:proofErr w:type="spellEnd"/>
      <w:r w:rsidRPr="004C6F87">
        <w:rPr>
          <w:b/>
          <w:bCs/>
        </w:rPr>
        <w:t xml:space="preserve"> Operators </w:t>
      </w:r>
      <w:proofErr w:type="spellStart"/>
      <w:r w:rsidRPr="004C6F87">
        <w:rPr>
          <w:b/>
          <w:bCs/>
        </w:rPr>
        <w:t>Selection</w:t>
      </w:r>
      <w:proofErr w:type="spellEnd"/>
      <w:r w:rsidRPr="004C6F87">
        <w:rPr>
          <w:b/>
          <w:bCs/>
        </w:rPr>
        <w:t xml:space="preserve"> </w:t>
      </w:r>
      <w:proofErr w:type="spellStart"/>
      <w:r w:rsidRPr="004C6F87">
        <w:rPr>
          <w:b/>
          <w:bCs/>
        </w:rPr>
        <w:t>Criteria</w:t>
      </w:r>
      <w:proofErr w:type="spellEnd"/>
      <w:r w:rsidRPr="004C6F87">
        <w:rPr>
          <w:b/>
          <w:bCs/>
        </w:rPr>
        <w:t>:</w:t>
      </w:r>
    </w:p>
    <w:p w:rsidR="004C6F87" w:rsidRPr="004C6F87" w:rsidRDefault="0044199C" w:rsidP="00803A91">
      <w:pPr>
        <w:numPr>
          <w:ilvl w:val="0"/>
          <w:numId w:val="8"/>
        </w:numPr>
        <w:rPr>
          <w:lang w:val="en-US"/>
        </w:rPr>
      </w:pPr>
      <w:r>
        <w:rPr>
          <w:lang w:val="en-US"/>
        </w:rPr>
        <w:t>Annual revenue &gt;$500</w:t>
      </w:r>
      <w:r w:rsidR="004C6F87" w:rsidRPr="004C6F87">
        <w:rPr>
          <w:lang w:val="en-US"/>
        </w:rPr>
        <w:t xml:space="preserve"> (ensuring significant economic stakes)</w:t>
      </w:r>
    </w:p>
    <w:p w:rsidR="004C6F87" w:rsidRPr="004C6F87" w:rsidRDefault="004C6F87" w:rsidP="00803A91">
      <w:pPr>
        <w:numPr>
          <w:ilvl w:val="0"/>
          <w:numId w:val="8"/>
        </w:numPr>
        <w:rPr>
          <w:lang w:val="en-US"/>
        </w:rPr>
      </w:pPr>
      <w:r w:rsidRPr="004C6F87">
        <w:rPr>
          <w:lang w:val="en-US"/>
        </w:rPr>
        <w:t>Operations in GSE for &gt;10 years (experience with ecosystem dynamics)</w:t>
      </w:r>
    </w:p>
    <w:p w:rsidR="004C6F87" w:rsidRPr="004C6F87" w:rsidRDefault="004C6F87" w:rsidP="00803A91">
      <w:pPr>
        <w:numPr>
          <w:ilvl w:val="0"/>
          <w:numId w:val="8"/>
        </w:numPr>
        <w:rPr>
          <w:lang w:val="en-US"/>
        </w:rPr>
      </w:pPr>
      <w:r w:rsidRPr="004C6F87">
        <w:rPr>
          <w:lang w:val="en-US"/>
        </w:rPr>
        <w:t>Employment &gt;50 people (community economic impact)</w:t>
      </w:r>
    </w:p>
    <w:p w:rsidR="004C6F87" w:rsidRPr="004C6F87" w:rsidRDefault="004C6F87" w:rsidP="00803A91">
      <w:pPr>
        <w:numPr>
          <w:ilvl w:val="0"/>
          <w:numId w:val="8"/>
        </w:numPr>
        <w:rPr>
          <w:lang w:val="en-US"/>
        </w:rPr>
      </w:pPr>
      <w:r w:rsidRPr="004C6F87">
        <w:rPr>
          <w:lang w:val="en-US"/>
        </w:rPr>
        <w:t>Mixed international/domestic markets (diverse perspectives)</w:t>
      </w:r>
    </w:p>
    <w:p w:rsidR="004C6F87" w:rsidRPr="004C6F87" w:rsidRDefault="004C6F87" w:rsidP="00803A91">
      <w:pPr>
        <w:numPr>
          <w:ilvl w:val="0"/>
          <w:numId w:val="8"/>
        </w:numPr>
        <w:rPr>
          <w:lang w:val="en-US"/>
        </w:rPr>
      </w:pPr>
      <w:r w:rsidRPr="004C6F87">
        <w:rPr>
          <w:b/>
          <w:bCs/>
          <w:lang w:val="en-US"/>
        </w:rPr>
        <w:t>Selected Participants:</w:t>
      </w:r>
      <w:r w:rsidRPr="004C6F87">
        <w:rPr>
          <w:lang w:val="en-US"/>
        </w:rPr>
        <w:t xml:space="preserve"> Serengeti Balloon Safaris Ltd., </w:t>
      </w:r>
      <w:proofErr w:type="spellStart"/>
      <w:r w:rsidRPr="004C6F87">
        <w:rPr>
          <w:lang w:val="en-US"/>
        </w:rPr>
        <w:t>Grumeti</w:t>
      </w:r>
      <w:proofErr w:type="spellEnd"/>
      <w:r w:rsidRPr="004C6F87">
        <w:rPr>
          <w:lang w:val="en-US"/>
        </w:rPr>
        <w:t xml:space="preserve"> Reserves</w:t>
      </w:r>
    </w:p>
    <w:p w:rsidR="004C6F87" w:rsidRPr="004C6F87" w:rsidRDefault="004C6F87" w:rsidP="004C6F87">
      <w:proofErr w:type="spellStart"/>
      <w:r w:rsidRPr="004C6F87">
        <w:rPr>
          <w:b/>
          <w:bCs/>
        </w:rPr>
        <w:t>Planning</w:t>
      </w:r>
      <w:proofErr w:type="spellEnd"/>
      <w:r w:rsidRPr="004C6F87">
        <w:rPr>
          <w:b/>
          <w:bCs/>
        </w:rPr>
        <w:t xml:space="preserve"> </w:t>
      </w:r>
      <w:proofErr w:type="spellStart"/>
      <w:r w:rsidRPr="004C6F87">
        <w:rPr>
          <w:b/>
          <w:bCs/>
        </w:rPr>
        <w:t>Officers</w:t>
      </w:r>
      <w:proofErr w:type="spellEnd"/>
      <w:r w:rsidRPr="004C6F87">
        <w:rPr>
          <w:b/>
          <w:bCs/>
        </w:rPr>
        <w:t xml:space="preserve"> </w:t>
      </w:r>
      <w:proofErr w:type="spellStart"/>
      <w:r w:rsidRPr="004C6F87">
        <w:rPr>
          <w:b/>
          <w:bCs/>
        </w:rPr>
        <w:t>Selection</w:t>
      </w:r>
      <w:proofErr w:type="spellEnd"/>
      <w:r w:rsidRPr="004C6F87">
        <w:rPr>
          <w:b/>
          <w:bCs/>
        </w:rPr>
        <w:t xml:space="preserve"> </w:t>
      </w:r>
      <w:proofErr w:type="spellStart"/>
      <w:r w:rsidRPr="004C6F87">
        <w:rPr>
          <w:b/>
          <w:bCs/>
        </w:rPr>
        <w:t>Criteria</w:t>
      </w:r>
      <w:proofErr w:type="spellEnd"/>
      <w:r w:rsidRPr="004C6F87">
        <w:rPr>
          <w:b/>
          <w:bCs/>
        </w:rPr>
        <w:t>:</w:t>
      </w:r>
    </w:p>
    <w:p w:rsidR="004C6F87" w:rsidRPr="004C6F87" w:rsidRDefault="004C6F87" w:rsidP="00803A91">
      <w:pPr>
        <w:numPr>
          <w:ilvl w:val="0"/>
          <w:numId w:val="9"/>
        </w:numPr>
        <w:rPr>
          <w:lang w:val="en-US"/>
        </w:rPr>
      </w:pPr>
      <w:r w:rsidRPr="004C6F87">
        <w:rPr>
          <w:lang w:val="en-US"/>
        </w:rPr>
        <w:t>Regional or district level responsibility (strategic influence)</w:t>
      </w:r>
    </w:p>
    <w:p w:rsidR="004C6F87" w:rsidRPr="004C6F87" w:rsidRDefault="004C6F87" w:rsidP="00803A91">
      <w:pPr>
        <w:numPr>
          <w:ilvl w:val="0"/>
          <w:numId w:val="9"/>
        </w:numPr>
        <w:rPr>
          <w:lang w:val="en-US"/>
        </w:rPr>
      </w:pPr>
      <w:r w:rsidRPr="004C6F87">
        <w:rPr>
          <w:lang w:val="en-US"/>
        </w:rPr>
        <w:t>Infrastructure planning experience &gt;5 years (technical competence)</w:t>
      </w:r>
    </w:p>
    <w:p w:rsidR="004C6F87" w:rsidRPr="004C6F87" w:rsidRDefault="004C6F87" w:rsidP="00803A91">
      <w:pPr>
        <w:numPr>
          <w:ilvl w:val="0"/>
          <w:numId w:val="9"/>
        </w:numPr>
        <w:rPr>
          <w:lang w:val="en-US"/>
        </w:rPr>
      </w:pPr>
      <w:r w:rsidRPr="004C6F87">
        <w:rPr>
          <w:lang w:val="en-US"/>
        </w:rPr>
        <w:t>Direct GSE jurisdiction (spatial relevance)</w:t>
      </w:r>
    </w:p>
    <w:p w:rsidR="004C6F87" w:rsidRPr="004C6F87" w:rsidRDefault="004C6F87" w:rsidP="00803A91">
      <w:pPr>
        <w:numPr>
          <w:ilvl w:val="0"/>
          <w:numId w:val="9"/>
        </w:numPr>
        <w:rPr>
          <w:lang w:val="en-US"/>
        </w:rPr>
      </w:pPr>
      <w:r w:rsidRPr="004C6F87">
        <w:rPr>
          <w:b/>
          <w:bCs/>
          <w:lang w:val="en-US"/>
        </w:rPr>
        <w:t>Selected Participants:</w:t>
      </w:r>
      <w:r w:rsidRPr="004C6F87">
        <w:rPr>
          <w:lang w:val="en-US"/>
        </w:rPr>
        <w:t xml:space="preserve"> Mara Regional Secretariat (2), Arusha Regional Development Office (1), </w:t>
      </w:r>
      <w:proofErr w:type="spellStart"/>
      <w:r w:rsidRPr="004C6F87">
        <w:rPr>
          <w:lang w:val="en-US"/>
        </w:rPr>
        <w:t>Simiyu</w:t>
      </w:r>
      <w:proofErr w:type="spellEnd"/>
      <w:r w:rsidRPr="004C6F87">
        <w:rPr>
          <w:lang w:val="en-US"/>
        </w:rPr>
        <w:t xml:space="preserve"> District Council (1)</w:t>
      </w:r>
    </w:p>
    <w:p w:rsidR="004C6F87" w:rsidRPr="004C6F87" w:rsidRDefault="004C6F87" w:rsidP="004C6F87">
      <w:r w:rsidRPr="004C6F87">
        <w:rPr>
          <w:b/>
          <w:bCs/>
        </w:rPr>
        <w:t xml:space="preserve">Field </w:t>
      </w:r>
      <w:proofErr w:type="spellStart"/>
      <w:r w:rsidRPr="004C6F87">
        <w:rPr>
          <w:b/>
          <w:bCs/>
        </w:rPr>
        <w:t>Ecologists</w:t>
      </w:r>
      <w:proofErr w:type="spellEnd"/>
      <w:r w:rsidRPr="004C6F87">
        <w:rPr>
          <w:b/>
          <w:bCs/>
        </w:rPr>
        <w:t xml:space="preserve"> </w:t>
      </w:r>
      <w:proofErr w:type="spellStart"/>
      <w:r w:rsidRPr="004C6F87">
        <w:rPr>
          <w:b/>
          <w:bCs/>
        </w:rPr>
        <w:t>Selection</w:t>
      </w:r>
      <w:proofErr w:type="spellEnd"/>
      <w:r w:rsidRPr="004C6F87">
        <w:rPr>
          <w:b/>
          <w:bCs/>
        </w:rPr>
        <w:t xml:space="preserve"> </w:t>
      </w:r>
      <w:proofErr w:type="spellStart"/>
      <w:r w:rsidRPr="004C6F87">
        <w:rPr>
          <w:b/>
          <w:bCs/>
        </w:rPr>
        <w:t>Criteria</w:t>
      </w:r>
      <w:proofErr w:type="spellEnd"/>
      <w:r w:rsidRPr="004C6F87">
        <w:rPr>
          <w:b/>
          <w:bCs/>
        </w:rPr>
        <w:t>:</w:t>
      </w:r>
    </w:p>
    <w:p w:rsidR="004C6F87" w:rsidRPr="004C6F87" w:rsidRDefault="004C6F87" w:rsidP="00803A91">
      <w:pPr>
        <w:numPr>
          <w:ilvl w:val="0"/>
          <w:numId w:val="10"/>
        </w:numPr>
        <w:rPr>
          <w:lang w:val="en-US"/>
        </w:rPr>
      </w:pPr>
      <w:r w:rsidRPr="004C6F87">
        <w:rPr>
          <w:lang w:val="en-US"/>
        </w:rPr>
        <w:t>PhD level education (technical expertise)</w:t>
      </w:r>
    </w:p>
    <w:p w:rsidR="004C6F87" w:rsidRPr="004C6F87" w:rsidRDefault="004C6F87" w:rsidP="00803A91">
      <w:pPr>
        <w:numPr>
          <w:ilvl w:val="0"/>
          <w:numId w:val="10"/>
        </w:numPr>
        <w:rPr>
          <w:lang w:val="en-US"/>
        </w:rPr>
      </w:pPr>
      <w:r w:rsidRPr="004C6F87">
        <w:rPr>
          <w:lang w:val="en-US"/>
        </w:rPr>
        <w:t>GSE research experience &gt;5 years (ecosystem knowledge)</w:t>
      </w:r>
    </w:p>
    <w:p w:rsidR="004C6F87" w:rsidRPr="004C6F87" w:rsidRDefault="004C6F87" w:rsidP="00803A91">
      <w:pPr>
        <w:numPr>
          <w:ilvl w:val="0"/>
          <w:numId w:val="10"/>
        </w:numPr>
        <w:rPr>
          <w:lang w:val="en-US"/>
        </w:rPr>
      </w:pPr>
      <w:r w:rsidRPr="004C6F87">
        <w:rPr>
          <w:lang w:val="en-US"/>
        </w:rPr>
        <w:t>Publication record in peer-reviewed journals (scientific credibility)</w:t>
      </w:r>
    </w:p>
    <w:p w:rsidR="004C6F87" w:rsidRPr="004C6F87" w:rsidRDefault="004C6F87" w:rsidP="00803A91">
      <w:pPr>
        <w:numPr>
          <w:ilvl w:val="0"/>
          <w:numId w:val="10"/>
        </w:numPr>
        <w:rPr>
          <w:lang w:val="en-US"/>
        </w:rPr>
      </w:pPr>
      <w:r w:rsidRPr="004C6F87">
        <w:rPr>
          <w:b/>
          <w:bCs/>
          <w:lang w:val="en-US"/>
        </w:rPr>
        <w:t>Selected Participants:</w:t>
      </w:r>
      <w:r w:rsidRPr="004C6F87">
        <w:rPr>
          <w:lang w:val="en-US"/>
        </w:rPr>
        <w:t xml:space="preserve"> TAWIRI Senior Research Scientist, Frankfurt Zoological Society Research Coordinator</w:t>
      </w:r>
    </w:p>
    <w:p w:rsidR="004C6F87" w:rsidRPr="004C6F87" w:rsidRDefault="004C6F87" w:rsidP="004C6F87">
      <w:r w:rsidRPr="004C6F87">
        <w:rPr>
          <w:b/>
          <w:bCs/>
        </w:rPr>
        <w:t xml:space="preserve">Road Engineers </w:t>
      </w:r>
      <w:proofErr w:type="spellStart"/>
      <w:r w:rsidRPr="004C6F87">
        <w:rPr>
          <w:b/>
          <w:bCs/>
        </w:rPr>
        <w:t>Selection</w:t>
      </w:r>
      <w:proofErr w:type="spellEnd"/>
      <w:r w:rsidRPr="004C6F87">
        <w:rPr>
          <w:b/>
          <w:bCs/>
        </w:rPr>
        <w:t xml:space="preserve"> </w:t>
      </w:r>
      <w:proofErr w:type="spellStart"/>
      <w:r w:rsidRPr="004C6F87">
        <w:rPr>
          <w:b/>
          <w:bCs/>
        </w:rPr>
        <w:t>Criteria</w:t>
      </w:r>
      <w:proofErr w:type="spellEnd"/>
      <w:r w:rsidRPr="004C6F87">
        <w:rPr>
          <w:b/>
          <w:bCs/>
        </w:rPr>
        <w:t>:</w:t>
      </w:r>
    </w:p>
    <w:p w:rsidR="004C6F87" w:rsidRPr="004C6F87" w:rsidRDefault="004C6F87" w:rsidP="00803A91">
      <w:pPr>
        <w:numPr>
          <w:ilvl w:val="0"/>
          <w:numId w:val="11"/>
        </w:numPr>
      </w:pPr>
      <w:r w:rsidRPr="004C6F87">
        <w:t xml:space="preserve">Professional </w:t>
      </w:r>
      <w:proofErr w:type="spellStart"/>
      <w:r w:rsidRPr="004C6F87">
        <w:t>certification</w:t>
      </w:r>
      <w:proofErr w:type="spellEnd"/>
      <w:r w:rsidRPr="004C6F87">
        <w:t xml:space="preserve"> (</w:t>
      </w:r>
      <w:proofErr w:type="spellStart"/>
      <w:r w:rsidRPr="004C6F87">
        <w:t>technical</w:t>
      </w:r>
      <w:proofErr w:type="spellEnd"/>
      <w:r w:rsidRPr="004C6F87">
        <w:t xml:space="preserve"> </w:t>
      </w:r>
      <w:proofErr w:type="spellStart"/>
      <w:r w:rsidRPr="004C6F87">
        <w:t>competence</w:t>
      </w:r>
      <w:proofErr w:type="spellEnd"/>
      <w:r w:rsidRPr="004C6F87">
        <w:t>)</w:t>
      </w:r>
    </w:p>
    <w:p w:rsidR="004C6F87" w:rsidRPr="004C6F87" w:rsidRDefault="004C6F87" w:rsidP="00803A91">
      <w:pPr>
        <w:numPr>
          <w:ilvl w:val="0"/>
          <w:numId w:val="11"/>
        </w:numPr>
        <w:rPr>
          <w:lang w:val="en-US"/>
        </w:rPr>
      </w:pPr>
      <w:r w:rsidRPr="004C6F87">
        <w:rPr>
          <w:lang w:val="en-US"/>
        </w:rPr>
        <w:t>Rural road construction experience (relevant expertise)</w:t>
      </w:r>
    </w:p>
    <w:p w:rsidR="004C6F87" w:rsidRPr="004C6F87" w:rsidRDefault="004C6F87" w:rsidP="00803A91">
      <w:pPr>
        <w:numPr>
          <w:ilvl w:val="0"/>
          <w:numId w:val="11"/>
        </w:numPr>
        <w:rPr>
          <w:lang w:val="en-US"/>
        </w:rPr>
      </w:pPr>
      <w:r w:rsidRPr="004C6F87">
        <w:rPr>
          <w:lang w:val="en-US"/>
        </w:rPr>
        <w:t>East African project portfolio (regional context)</w:t>
      </w:r>
    </w:p>
    <w:p w:rsidR="004C6F87" w:rsidRPr="004C6F87" w:rsidRDefault="004C6F87" w:rsidP="00803A91">
      <w:pPr>
        <w:numPr>
          <w:ilvl w:val="0"/>
          <w:numId w:val="11"/>
        </w:numPr>
        <w:rPr>
          <w:lang w:val="en-US"/>
        </w:rPr>
      </w:pPr>
      <w:r w:rsidRPr="004C6F87">
        <w:rPr>
          <w:b/>
          <w:bCs/>
          <w:lang w:val="en-US"/>
        </w:rPr>
        <w:t>Selected Participants:</w:t>
      </w:r>
      <w:r w:rsidRPr="004C6F87">
        <w:rPr>
          <w:lang w:val="en-US"/>
        </w:rPr>
        <w:t xml:space="preserve"> Ministry of Works regional engineers (2), consultant engineers from infrastructure firms (2)</w:t>
      </w:r>
    </w:p>
    <w:p w:rsidR="00BA3E38" w:rsidRPr="00C57973" w:rsidRDefault="00BA3E38" w:rsidP="004C6F87">
      <w:pPr>
        <w:rPr>
          <w:b/>
          <w:bCs/>
          <w:lang w:val="en-US"/>
        </w:rPr>
      </w:pPr>
    </w:p>
    <w:p w:rsidR="00BA3E38" w:rsidRPr="00C57973" w:rsidRDefault="00BA3E38" w:rsidP="004C6F87">
      <w:pPr>
        <w:rPr>
          <w:b/>
          <w:bCs/>
          <w:lang w:val="en-US"/>
        </w:rPr>
      </w:pPr>
    </w:p>
    <w:p w:rsidR="004C6F87" w:rsidRPr="004C6F87" w:rsidRDefault="004C6F87" w:rsidP="004C6F87">
      <w:r w:rsidRPr="004C6F87">
        <w:rPr>
          <w:b/>
          <w:bCs/>
        </w:rPr>
        <w:lastRenderedPageBreak/>
        <w:t xml:space="preserve">Community </w:t>
      </w:r>
      <w:proofErr w:type="spellStart"/>
      <w:r w:rsidRPr="004C6F87">
        <w:rPr>
          <w:b/>
          <w:bCs/>
        </w:rPr>
        <w:t>Representatives</w:t>
      </w:r>
      <w:proofErr w:type="spellEnd"/>
      <w:r w:rsidRPr="004C6F87">
        <w:rPr>
          <w:b/>
          <w:bCs/>
        </w:rPr>
        <w:t xml:space="preserve"> </w:t>
      </w:r>
      <w:proofErr w:type="spellStart"/>
      <w:r w:rsidRPr="004C6F87">
        <w:rPr>
          <w:b/>
          <w:bCs/>
        </w:rPr>
        <w:t>Selection</w:t>
      </w:r>
      <w:proofErr w:type="spellEnd"/>
      <w:r w:rsidRPr="004C6F87">
        <w:rPr>
          <w:b/>
          <w:bCs/>
        </w:rPr>
        <w:t xml:space="preserve"> </w:t>
      </w:r>
      <w:proofErr w:type="spellStart"/>
      <w:r w:rsidRPr="004C6F87">
        <w:rPr>
          <w:b/>
          <w:bCs/>
        </w:rPr>
        <w:t>Criteria</w:t>
      </w:r>
      <w:proofErr w:type="spellEnd"/>
      <w:r w:rsidRPr="004C6F87">
        <w:rPr>
          <w:b/>
          <w:bCs/>
        </w:rPr>
        <w:t>:</w:t>
      </w:r>
    </w:p>
    <w:p w:rsidR="004C6F87" w:rsidRPr="004C6F87" w:rsidRDefault="004C6F87" w:rsidP="00803A91">
      <w:pPr>
        <w:numPr>
          <w:ilvl w:val="0"/>
          <w:numId w:val="12"/>
        </w:numPr>
      </w:pPr>
      <w:proofErr w:type="spellStart"/>
      <w:r w:rsidRPr="004C6F87">
        <w:t>Elected</w:t>
      </w:r>
      <w:proofErr w:type="spellEnd"/>
      <w:r w:rsidRPr="004C6F87">
        <w:t xml:space="preserve"> </w:t>
      </w:r>
      <w:proofErr w:type="spellStart"/>
      <w:r w:rsidRPr="004C6F87">
        <w:t>leadership</w:t>
      </w:r>
      <w:proofErr w:type="spellEnd"/>
      <w:r w:rsidRPr="004C6F87">
        <w:t xml:space="preserve"> </w:t>
      </w:r>
      <w:proofErr w:type="spellStart"/>
      <w:r w:rsidRPr="004C6F87">
        <w:t>positions</w:t>
      </w:r>
      <w:proofErr w:type="spellEnd"/>
      <w:r w:rsidRPr="004C6F87">
        <w:t xml:space="preserve"> (</w:t>
      </w:r>
      <w:proofErr w:type="spellStart"/>
      <w:r w:rsidRPr="004C6F87">
        <w:t>legitimacy</w:t>
      </w:r>
      <w:proofErr w:type="spellEnd"/>
      <w:r w:rsidRPr="004C6F87">
        <w:t>)</w:t>
      </w:r>
    </w:p>
    <w:p w:rsidR="004C6F87" w:rsidRPr="004C6F87" w:rsidRDefault="004C6F87" w:rsidP="00803A91">
      <w:pPr>
        <w:numPr>
          <w:ilvl w:val="0"/>
          <w:numId w:val="12"/>
        </w:numPr>
        <w:rPr>
          <w:lang w:val="en-US"/>
        </w:rPr>
      </w:pPr>
      <w:r w:rsidRPr="004C6F87">
        <w:rPr>
          <w:lang w:val="en-US"/>
        </w:rPr>
        <w:t>Communities within 20km of proposed routes (direct impact)</w:t>
      </w:r>
    </w:p>
    <w:p w:rsidR="004C6F87" w:rsidRPr="004C6F87" w:rsidRDefault="004C6F87" w:rsidP="00803A91">
      <w:pPr>
        <w:numPr>
          <w:ilvl w:val="0"/>
          <w:numId w:val="12"/>
        </w:numPr>
      </w:pPr>
      <w:r w:rsidRPr="004C6F87">
        <w:t xml:space="preserve">Gender </w:t>
      </w:r>
      <w:proofErr w:type="spellStart"/>
      <w:r w:rsidRPr="004C6F87">
        <w:t>balance</w:t>
      </w:r>
      <w:proofErr w:type="spellEnd"/>
      <w:r w:rsidRPr="004C6F87">
        <w:t xml:space="preserve"> (inclusive </w:t>
      </w:r>
      <w:proofErr w:type="spellStart"/>
      <w:r w:rsidRPr="004C6F87">
        <w:t>representation</w:t>
      </w:r>
      <w:proofErr w:type="spellEnd"/>
      <w:r w:rsidRPr="004C6F87">
        <w:t>)</w:t>
      </w:r>
    </w:p>
    <w:p w:rsidR="004C6F87" w:rsidRPr="004C6F87" w:rsidRDefault="004C6F87" w:rsidP="00803A91">
      <w:pPr>
        <w:numPr>
          <w:ilvl w:val="0"/>
          <w:numId w:val="12"/>
        </w:numPr>
        <w:rPr>
          <w:lang w:val="en-US"/>
        </w:rPr>
      </w:pPr>
      <w:r w:rsidRPr="004C6F87">
        <w:rPr>
          <w:b/>
          <w:bCs/>
          <w:lang w:val="en-US"/>
        </w:rPr>
        <w:t>Selected Participants:</w:t>
      </w:r>
      <w:r w:rsidRPr="004C6F87">
        <w:rPr>
          <w:lang w:val="en-US"/>
        </w:rPr>
        <w:t xml:space="preserve"> Pastoralist Council of Tanzania representative, Village Government chairpersons (2)</w:t>
      </w:r>
    </w:p>
    <w:p w:rsidR="004C6F87" w:rsidRPr="004C6F87" w:rsidRDefault="004C6F87" w:rsidP="004C6F87">
      <w:proofErr w:type="spellStart"/>
      <w:r w:rsidRPr="004C6F87">
        <w:rPr>
          <w:b/>
          <w:bCs/>
        </w:rPr>
        <w:t>Conservation</w:t>
      </w:r>
      <w:proofErr w:type="spellEnd"/>
      <w:r w:rsidRPr="004C6F87">
        <w:rPr>
          <w:b/>
          <w:bCs/>
        </w:rPr>
        <w:t xml:space="preserve"> NGO </w:t>
      </w:r>
      <w:proofErr w:type="spellStart"/>
      <w:r w:rsidRPr="004C6F87">
        <w:rPr>
          <w:b/>
          <w:bCs/>
        </w:rPr>
        <w:t>Selection</w:t>
      </w:r>
      <w:proofErr w:type="spellEnd"/>
      <w:r w:rsidRPr="004C6F87">
        <w:rPr>
          <w:b/>
          <w:bCs/>
        </w:rPr>
        <w:t xml:space="preserve"> </w:t>
      </w:r>
      <w:proofErr w:type="spellStart"/>
      <w:r w:rsidRPr="004C6F87">
        <w:rPr>
          <w:b/>
          <w:bCs/>
        </w:rPr>
        <w:t>Criteria</w:t>
      </w:r>
      <w:proofErr w:type="spellEnd"/>
      <w:r w:rsidRPr="004C6F87">
        <w:rPr>
          <w:b/>
          <w:bCs/>
        </w:rPr>
        <w:t>:</w:t>
      </w:r>
    </w:p>
    <w:p w:rsidR="004C6F87" w:rsidRPr="004C6F87" w:rsidRDefault="004C6F87" w:rsidP="00803A91">
      <w:pPr>
        <w:numPr>
          <w:ilvl w:val="0"/>
          <w:numId w:val="13"/>
        </w:numPr>
      </w:pPr>
      <w:r w:rsidRPr="004C6F87">
        <w:t xml:space="preserve">Technical </w:t>
      </w:r>
      <w:proofErr w:type="spellStart"/>
      <w:r w:rsidRPr="004C6F87">
        <w:t>capacity</w:t>
      </w:r>
      <w:proofErr w:type="spellEnd"/>
      <w:r w:rsidRPr="004C6F87">
        <w:t xml:space="preserve"> (</w:t>
      </w:r>
      <w:proofErr w:type="spellStart"/>
      <w:r w:rsidRPr="004C6F87">
        <w:t>analytical</w:t>
      </w:r>
      <w:proofErr w:type="spellEnd"/>
      <w:r w:rsidRPr="004C6F87">
        <w:t xml:space="preserve"> </w:t>
      </w:r>
      <w:proofErr w:type="spellStart"/>
      <w:r w:rsidRPr="004C6F87">
        <w:t>competence</w:t>
      </w:r>
      <w:proofErr w:type="spellEnd"/>
      <w:r w:rsidRPr="004C6F87">
        <w:t>)</w:t>
      </w:r>
    </w:p>
    <w:p w:rsidR="004C6F87" w:rsidRPr="004C6F87" w:rsidRDefault="004C6F87" w:rsidP="00803A91">
      <w:pPr>
        <w:numPr>
          <w:ilvl w:val="0"/>
          <w:numId w:val="13"/>
        </w:numPr>
        <w:rPr>
          <w:lang w:val="en-US"/>
        </w:rPr>
      </w:pPr>
      <w:r w:rsidRPr="004C6F87">
        <w:rPr>
          <w:lang w:val="en-US"/>
        </w:rPr>
        <w:t>Regional presence &gt;10 years (established relationships)</w:t>
      </w:r>
    </w:p>
    <w:p w:rsidR="004C6F87" w:rsidRPr="004C6F87" w:rsidRDefault="004C6F87" w:rsidP="00803A91">
      <w:pPr>
        <w:numPr>
          <w:ilvl w:val="0"/>
          <w:numId w:val="13"/>
        </w:numPr>
      </w:pPr>
      <w:proofErr w:type="spellStart"/>
      <w:r w:rsidRPr="004C6F87">
        <w:t>Policy</w:t>
      </w:r>
      <w:proofErr w:type="spellEnd"/>
      <w:r w:rsidRPr="004C6F87">
        <w:t xml:space="preserve"> </w:t>
      </w:r>
      <w:proofErr w:type="spellStart"/>
      <w:r w:rsidRPr="004C6F87">
        <w:t>influence</w:t>
      </w:r>
      <w:proofErr w:type="spellEnd"/>
      <w:r w:rsidRPr="004C6F87">
        <w:t xml:space="preserve"> (</w:t>
      </w:r>
      <w:proofErr w:type="spellStart"/>
      <w:r w:rsidRPr="004C6F87">
        <w:t>strategic</w:t>
      </w:r>
      <w:proofErr w:type="spellEnd"/>
      <w:r w:rsidRPr="004C6F87">
        <w:t xml:space="preserve"> </w:t>
      </w:r>
      <w:proofErr w:type="spellStart"/>
      <w:r w:rsidRPr="004C6F87">
        <w:t>impact</w:t>
      </w:r>
      <w:proofErr w:type="spellEnd"/>
      <w:r w:rsidRPr="004C6F87">
        <w:t>)</w:t>
      </w:r>
    </w:p>
    <w:p w:rsidR="004C6F87" w:rsidRPr="004C6F87" w:rsidRDefault="004C6F87" w:rsidP="00803A91">
      <w:pPr>
        <w:numPr>
          <w:ilvl w:val="0"/>
          <w:numId w:val="13"/>
        </w:numPr>
        <w:rPr>
          <w:lang w:val="en-US"/>
        </w:rPr>
      </w:pPr>
      <w:r w:rsidRPr="004C6F87">
        <w:rPr>
          <w:b/>
          <w:bCs/>
          <w:lang w:val="en-US"/>
        </w:rPr>
        <w:t>Selected Participants:</w:t>
      </w:r>
      <w:r w:rsidRPr="004C6F87">
        <w:rPr>
          <w:lang w:val="en-US"/>
        </w:rPr>
        <w:t xml:space="preserve"> WWF-Tanzania Senior Program Officer, African Wildlife Foundation Regional Director</w:t>
      </w:r>
    </w:p>
    <w:p w:rsidR="004C6F87" w:rsidRPr="004C6F87" w:rsidRDefault="004C6F87" w:rsidP="004C6F87">
      <w:pPr>
        <w:rPr>
          <w:b/>
          <w:bCs/>
          <w:lang w:val="en-US"/>
        </w:rPr>
      </w:pPr>
      <w:r w:rsidRPr="004C6F87">
        <w:rPr>
          <w:b/>
          <w:bCs/>
          <w:lang w:val="en-US"/>
        </w:rPr>
        <w:t>S2.2 Complete Workshop Protocols and Materials</w:t>
      </w:r>
    </w:p>
    <w:p w:rsidR="004C6F87" w:rsidRPr="004C6F87" w:rsidRDefault="004C6F87" w:rsidP="0044199C">
      <w:pPr>
        <w:jc w:val="both"/>
        <w:rPr>
          <w:lang w:val="en-US"/>
        </w:rPr>
      </w:pPr>
      <w:r w:rsidRPr="004C6F87">
        <w:rPr>
          <w:b/>
          <w:bCs/>
          <w:lang w:val="en-US"/>
        </w:rPr>
        <w:t>Pre-Workshop Preparation</w:t>
      </w:r>
      <w:r w:rsidRPr="004C6F87">
        <w:rPr>
          <w:lang w:val="en-US"/>
        </w:rPr>
        <w:t xml:space="preserve"> All participants received materials package 2 weeks prior to workshop including: background briefing document (15 pages covering GSE context, route proposals, methodology overview), route maps with technical specifications, literature summary of key research findings, and methodology primers on MCDA and BBN approaches.</w:t>
      </w:r>
    </w:p>
    <w:p w:rsidR="004C6F87" w:rsidRPr="004C6F87" w:rsidRDefault="004C6F87" w:rsidP="004C6F87">
      <w:pPr>
        <w:rPr>
          <w:lang w:val="en-US"/>
        </w:rPr>
      </w:pPr>
      <w:r w:rsidRPr="004C6F87">
        <w:rPr>
          <w:b/>
          <w:bCs/>
          <w:lang w:val="en-US"/>
        </w:rPr>
        <w:t>Day 1: Criteria Development and Framework Establishment</w:t>
      </w:r>
    </w:p>
    <w:p w:rsidR="004C6F87" w:rsidRPr="004C6F87" w:rsidRDefault="004C6F87" w:rsidP="004C6F87">
      <w:pPr>
        <w:rPr>
          <w:lang w:val="en-US"/>
        </w:rPr>
      </w:pPr>
      <w:r w:rsidRPr="004C6F87">
        <w:rPr>
          <w:i/>
          <w:iCs/>
          <w:lang w:val="en-US"/>
        </w:rPr>
        <w:t>Session 1A: Opening and Context Setting (60 minutes)</w:t>
      </w:r>
    </w:p>
    <w:p w:rsidR="004C6F87" w:rsidRPr="004C6F87" w:rsidRDefault="004C6F87" w:rsidP="00803A91">
      <w:pPr>
        <w:numPr>
          <w:ilvl w:val="0"/>
          <w:numId w:val="14"/>
        </w:numPr>
        <w:rPr>
          <w:lang w:val="en-US"/>
        </w:rPr>
      </w:pPr>
      <w:r w:rsidRPr="004C6F87">
        <w:rPr>
          <w:lang w:val="en-US"/>
        </w:rPr>
        <w:t>Welcome and introductions with organizational affiliations</w:t>
      </w:r>
    </w:p>
    <w:p w:rsidR="004C6F87" w:rsidRPr="004C6F87" w:rsidRDefault="004C6F87" w:rsidP="00803A91">
      <w:pPr>
        <w:numPr>
          <w:ilvl w:val="0"/>
          <w:numId w:val="14"/>
        </w:numPr>
        <w:rPr>
          <w:lang w:val="en-US"/>
        </w:rPr>
      </w:pPr>
      <w:r w:rsidRPr="004C6F87">
        <w:rPr>
          <w:lang w:val="en-US"/>
        </w:rPr>
        <w:t>GSE overview presentation with ecological and socioeconomic context</w:t>
      </w:r>
    </w:p>
    <w:p w:rsidR="004C6F87" w:rsidRPr="004C6F87" w:rsidRDefault="004C6F87" w:rsidP="00803A91">
      <w:pPr>
        <w:numPr>
          <w:ilvl w:val="0"/>
          <w:numId w:val="14"/>
        </w:numPr>
        <w:rPr>
          <w:lang w:val="en-US"/>
        </w:rPr>
      </w:pPr>
      <w:r w:rsidRPr="004C6F87">
        <w:rPr>
          <w:lang w:val="en-US"/>
        </w:rPr>
        <w:t>Route proposal presentations (15 minutes each) by proponents</w:t>
      </w:r>
    </w:p>
    <w:p w:rsidR="004C6F87" w:rsidRPr="004C6F87" w:rsidRDefault="004C6F87" w:rsidP="00803A91">
      <w:pPr>
        <w:numPr>
          <w:ilvl w:val="0"/>
          <w:numId w:val="14"/>
        </w:numPr>
        <w:rPr>
          <w:lang w:val="en-US"/>
        </w:rPr>
      </w:pPr>
      <w:r w:rsidRPr="004C6F87">
        <w:rPr>
          <w:lang w:val="en-US"/>
        </w:rPr>
        <w:t>Question and answer session for clarification</w:t>
      </w:r>
    </w:p>
    <w:p w:rsidR="004C6F87" w:rsidRPr="004C6F87" w:rsidRDefault="004C6F87" w:rsidP="004C6F87">
      <w:pPr>
        <w:rPr>
          <w:lang w:val="en-US"/>
        </w:rPr>
      </w:pPr>
      <w:r w:rsidRPr="004C6F87">
        <w:rPr>
          <w:i/>
          <w:iCs/>
          <w:lang w:val="en-US"/>
        </w:rPr>
        <w:t>Session 1B: Individual Criteria Brainstorming (30 minutes)</w:t>
      </w:r>
    </w:p>
    <w:p w:rsidR="004C6F87" w:rsidRPr="004C6F87" w:rsidRDefault="004C6F87" w:rsidP="00803A91">
      <w:pPr>
        <w:numPr>
          <w:ilvl w:val="0"/>
          <w:numId w:val="15"/>
        </w:numPr>
        <w:rPr>
          <w:lang w:val="en-US"/>
        </w:rPr>
      </w:pPr>
      <w:r w:rsidRPr="004C6F87">
        <w:rPr>
          <w:lang w:val="en-US"/>
        </w:rPr>
        <w:t>Structured individual exercise: "What factors should influence road route selection in the GSE?"</w:t>
      </w:r>
    </w:p>
    <w:p w:rsidR="004C6F87" w:rsidRPr="004C6F87" w:rsidRDefault="004C6F87" w:rsidP="00803A91">
      <w:pPr>
        <w:numPr>
          <w:ilvl w:val="0"/>
          <w:numId w:val="15"/>
        </w:numPr>
        <w:rPr>
          <w:lang w:val="en-US"/>
        </w:rPr>
      </w:pPr>
      <w:r w:rsidRPr="004C6F87">
        <w:rPr>
          <w:lang w:val="en-US"/>
        </w:rPr>
        <w:t>Participants generate 8-12 criteria using provided worksheets</w:t>
      </w:r>
    </w:p>
    <w:p w:rsidR="004C6F87" w:rsidRPr="004C6F87" w:rsidRDefault="004C6F87" w:rsidP="00803A91">
      <w:pPr>
        <w:numPr>
          <w:ilvl w:val="0"/>
          <w:numId w:val="15"/>
        </w:numPr>
        <w:rPr>
          <w:lang w:val="en-US"/>
        </w:rPr>
      </w:pPr>
      <w:r w:rsidRPr="004C6F87">
        <w:rPr>
          <w:lang w:val="en-US"/>
        </w:rPr>
        <w:t>Criteria organized by categories (environmental, social, economic, technical, political)</w:t>
      </w:r>
    </w:p>
    <w:p w:rsidR="004C6F87" w:rsidRPr="004C6F87" w:rsidRDefault="004C6F87" w:rsidP="00803A91">
      <w:pPr>
        <w:numPr>
          <w:ilvl w:val="0"/>
          <w:numId w:val="15"/>
        </w:numPr>
        <w:rPr>
          <w:lang w:val="en-US"/>
        </w:rPr>
      </w:pPr>
      <w:r w:rsidRPr="004C6F87">
        <w:rPr>
          <w:lang w:val="en-US"/>
        </w:rPr>
        <w:t>Individual explanations captured through brief interviews</w:t>
      </w:r>
    </w:p>
    <w:p w:rsidR="004C6F87" w:rsidRPr="004C6F87" w:rsidRDefault="004C6F87" w:rsidP="004C6F87">
      <w:pPr>
        <w:rPr>
          <w:lang w:val="en-US"/>
        </w:rPr>
      </w:pPr>
      <w:r w:rsidRPr="004C6F87">
        <w:rPr>
          <w:i/>
          <w:iCs/>
          <w:lang w:val="en-US"/>
        </w:rPr>
        <w:t>Session 1C: Small Group Synthesis (90 minutes)</w:t>
      </w:r>
    </w:p>
    <w:p w:rsidR="004C6F87" w:rsidRPr="004C6F87" w:rsidRDefault="004C6F87" w:rsidP="00803A91">
      <w:pPr>
        <w:numPr>
          <w:ilvl w:val="0"/>
          <w:numId w:val="16"/>
        </w:numPr>
      </w:pPr>
      <w:r w:rsidRPr="004C6F87">
        <w:t>Mixed-</w:t>
      </w:r>
      <w:proofErr w:type="spellStart"/>
      <w:r w:rsidRPr="004C6F87">
        <w:t>sector</w:t>
      </w:r>
      <w:proofErr w:type="spellEnd"/>
      <w:r w:rsidRPr="004C6F87">
        <w:t xml:space="preserve"> </w:t>
      </w:r>
      <w:proofErr w:type="spellStart"/>
      <w:r w:rsidRPr="004C6F87">
        <w:t>groups</w:t>
      </w:r>
      <w:proofErr w:type="spellEnd"/>
      <w:r w:rsidRPr="004C6F87">
        <w:t xml:space="preserve"> </w:t>
      </w:r>
      <w:proofErr w:type="spellStart"/>
      <w:r w:rsidRPr="004C6F87">
        <w:t>of</w:t>
      </w:r>
      <w:proofErr w:type="spellEnd"/>
      <w:r w:rsidRPr="004C6F87">
        <w:t xml:space="preserve"> 4-5 </w:t>
      </w:r>
      <w:proofErr w:type="spellStart"/>
      <w:r w:rsidRPr="004C6F87">
        <w:t>participants</w:t>
      </w:r>
      <w:proofErr w:type="spellEnd"/>
    </w:p>
    <w:p w:rsidR="004C6F87" w:rsidRPr="004C6F87" w:rsidRDefault="004C6F87" w:rsidP="00803A91">
      <w:pPr>
        <w:numPr>
          <w:ilvl w:val="0"/>
          <w:numId w:val="16"/>
        </w:numPr>
        <w:rPr>
          <w:lang w:val="en-US"/>
        </w:rPr>
      </w:pPr>
      <w:r w:rsidRPr="004C6F87">
        <w:rPr>
          <w:lang w:val="en-US"/>
        </w:rPr>
        <w:t>Groups create consolidated criteria lists using sticky-note mapping</w:t>
      </w:r>
    </w:p>
    <w:p w:rsidR="004C6F87" w:rsidRPr="004C6F87" w:rsidRDefault="004C6F87" w:rsidP="00803A91">
      <w:pPr>
        <w:numPr>
          <w:ilvl w:val="0"/>
          <w:numId w:val="16"/>
        </w:numPr>
        <w:rPr>
          <w:lang w:val="en-US"/>
        </w:rPr>
      </w:pPr>
      <w:r w:rsidRPr="004C6F87">
        <w:rPr>
          <w:lang w:val="en-US"/>
        </w:rPr>
        <w:t>Large-format charts (A1 size) for visual organization</w:t>
      </w:r>
    </w:p>
    <w:p w:rsidR="004C6F87" w:rsidRPr="004C6F87" w:rsidRDefault="004C6F87" w:rsidP="00803A91">
      <w:pPr>
        <w:numPr>
          <w:ilvl w:val="0"/>
          <w:numId w:val="16"/>
        </w:numPr>
        <w:rPr>
          <w:lang w:val="en-US"/>
        </w:rPr>
      </w:pPr>
      <w:r w:rsidRPr="004C6F87">
        <w:rPr>
          <w:lang w:val="en-US"/>
        </w:rPr>
        <w:lastRenderedPageBreak/>
        <w:t>Groups develop operational definitions for each criterion</w:t>
      </w:r>
    </w:p>
    <w:p w:rsidR="004C6F87" w:rsidRPr="004C6F87" w:rsidRDefault="004C6F87" w:rsidP="00803A91">
      <w:pPr>
        <w:numPr>
          <w:ilvl w:val="0"/>
          <w:numId w:val="16"/>
        </w:numPr>
        <w:rPr>
          <w:lang w:val="en-US"/>
        </w:rPr>
      </w:pPr>
      <w:r w:rsidRPr="004C6F87">
        <w:rPr>
          <w:lang w:val="en-US"/>
        </w:rPr>
        <w:t>Preliminary indicators and measurement approaches identified</w:t>
      </w:r>
    </w:p>
    <w:p w:rsidR="004C6F87" w:rsidRPr="00EB35F6" w:rsidRDefault="004C6F87" w:rsidP="004C6F87">
      <w:pPr>
        <w:rPr>
          <w:b/>
          <w:lang w:val="en-US"/>
        </w:rPr>
      </w:pPr>
      <w:r w:rsidRPr="00EB35F6">
        <w:rPr>
          <w:b/>
          <w:i/>
          <w:iCs/>
          <w:lang w:val="en-US"/>
        </w:rPr>
        <w:t>Session 1D: Plenary Integration (120 minutes)</w:t>
      </w:r>
    </w:p>
    <w:p w:rsidR="004C6F87" w:rsidRPr="004C6F87" w:rsidRDefault="004C6F87" w:rsidP="00803A91">
      <w:pPr>
        <w:numPr>
          <w:ilvl w:val="0"/>
          <w:numId w:val="17"/>
        </w:numPr>
        <w:rPr>
          <w:lang w:val="en-US"/>
        </w:rPr>
      </w:pPr>
      <w:r w:rsidRPr="004C6F87">
        <w:rPr>
          <w:lang w:val="en-US"/>
        </w:rPr>
        <w:t xml:space="preserve">Each group presents criteria framework (15 </w:t>
      </w:r>
      <w:r w:rsidR="001D5ECE" w:rsidRPr="004C6F87">
        <w:rPr>
          <w:lang w:val="en-US"/>
        </w:rPr>
        <w:t>minutes’</w:t>
      </w:r>
      <w:r w:rsidRPr="004C6F87">
        <w:rPr>
          <w:lang w:val="en-US"/>
        </w:rPr>
        <w:t xml:space="preserve"> presentation + 10 </w:t>
      </w:r>
      <w:r w:rsidR="001D5ECE" w:rsidRPr="004C6F87">
        <w:rPr>
          <w:lang w:val="en-US"/>
        </w:rPr>
        <w:t>minutes’</w:t>
      </w:r>
      <w:r w:rsidRPr="004C6F87">
        <w:rPr>
          <w:lang w:val="en-US"/>
        </w:rPr>
        <w:t xml:space="preserve"> discussion)</w:t>
      </w:r>
    </w:p>
    <w:p w:rsidR="004C6F87" w:rsidRPr="004C6F87" w:rsidRDefault="004C6F87" w:rsidP="00803A91">
      <w:pPr>
        <w:numPr>
          <w:ilvl w:val="0"/>
          <w:numId w:val="17"/>
        </w:numPr>
        <w:rPr>
          <w:lang w:val="en-US"/>
        </w:rPr>
      </w:pPr>
      <w:r w:rsidRPr="004C6F87">
        <w:rPr>
          <w:lang w:val="en-US"/>
        </w:rPr>
        <w:t>Facilitated discussion to identify commonalities and differences</w:t>
      </w:r>
    </w:p>
    <w:p w:rsidR="004C6F87" w:rsidRPr="004C6F87" w:rsidRDefault="004C6F87" w:rsidP="00803A91">
      <w:pPr>
        <w:numPr>
          <w:ilvl w:val="0"/>
          <w:numId w:val="17"/>
        </w:numPr>
        <w:rPr>
          <w:lang w:val="en-US"/>
        </w:rPr>
      </w:pPr>
      <w:r w:rsidRPr="004C6F87">
        <w:rPr>
          <w:lang w:val="en-US"/>
        </w:rPr>
        <w:t>Voting process to prioritize criteria for detailed development</w:t>
      </w:r>
    </w:p>
    <w:p w:rsidR="004C6F87" w:rsidRPr="004C6F87" w:rsidRDefault="004C6F87" w:rsidP="00803A91">
      <w:pPr>
        <w:numPr>
          <w:ilvl w:val="0"/>
          <w:numId w:val="17"/>
        </w:numPr>
        <w:rPr>
          <w:lang w:val="en-US"/>
        </w:rPr>
      </w:pPr>
      <w:r w:rsidRPr="004C6F87">
        <w:rPr>
          <w:lang w:val="en-US"/>
        </w:rPr>
        <w:t>Initial framework consensus with 16 criteria across 4 domains</w:t>
      </w:r>
    </w:p>
    <w:p w:rsidR="004C6F87" w:rsidRPr="004C6F87" w:rsidRDefault="004C6F87" w:rsidP="00803A91">
      <w:pPr>
        <w:numPr>
          <w:ilvl w:val="0"/>
          <w:numId w:val="17"/>
        </w:numPr>
        <w:rPr>
          <w:lang w:val="en-US"/>
        </w:rPr>
      </w:pPr>
      <w:r w:rsidRPr="004C6F87">
        <w:rPr>
          <w:lang w:val="en-US"/>
        </w:rPr>
        <w:t>Documentation of alternative viewpoints and unresolved issues</w:t>
      </w:r>
    </w:p>
    <w:p w:rsidR="004C6F87" w:rsidRPr="004C6F87" w:rsidRDefault="004C6F87" w:rsidP="004C6F87">
      <w:pPr>
        <w:rPr>
          <w:lang w:val="en-US"/>
        </w:rPr>
      </w:pPr>
      <w:r w:rsidRPr="004C6F87">
        <w:rPr>
          <w:b/>
          <w:bCs/>
          <w:lang w:val="en-US"/>
        </w:rPr>
        <w:t>Day 2: Weight Estimation and Preference Quantification</w:t>
      </w:r>
    </w:p>
    <w:p w:rsidR="004C6F87" w:rsidRPr="004C6F87" w:rsidRDefault="004C6F87" w:rsidP="004C6F87">
      <w:pPr>
        <w:rPr>
          <w:lang w:val="en-US"/>
        </w:rPr>
      </w:pPr>
      <w:r w:rsidRPr="004C6F87">
        <w:rPr>
          <w:i/>
          <w:iCs/>
          <w:lang w:val="en-US"/>
        </w:rPr>
        <w:t>Session 2A: AHP Training and Methodology (120 minutes)</w:t>
      </w:r>
    </w:p>
    <w:p w:rsidR="004C6F87" w:rsidRPr="004C6F87" w:rsidRDefault="004C6F87" w:rsidP="00803A91">
      <w:pPr>
        <w:numPr>
          <w:ilvl w:val="0"/>
          <w:numId w:val="18"/>
        </w:numPr>
        <w:rPr>
          <w:lang w:val="en-US"/>
        </w:rPr>
      </w:pPr>
      <w:r w:rsidRPr="004C6F87">
        <w:rPr>
          <w:lang w:val="en-US"/>
        </w:rPr>
        <w:t>Theoretical presentation: MCDA principles and AHP methodology</w:t>
      </w:r>
    </w:p>
    <w:p w:rsidR="004C6F87" w:rsidRPr="004C6F87" w:rsidRDefault="004C6F87" w:rsidP="00803A91">
      <w:pPr>
        <w:numPr>
          <w:ilvl w:val="0"/>
          <w:numId w:val="18"/>
        </w:numPr>
        <w:rPr>
          <w:lang w:val="en-US"/>
        </w:rPr>
      </w:pPr>
      <w:r w:rsidRPr="004C6F87">
        <w:rPr>
          <w:lang w:val="en-US"/>
        </w:rPr>
        <w:t>Worked example using familiar local infrastructure decision</w:t>
      </w:r>
    </w:p>
    <w:p w:rsidR="004C6F87" w:rsidRPr="004C6F87" w:rsidRDefault="004C6F87" w:rsidP="00803A91">
      <w:pPr>
        <w:numPr>
          <w:ilvl w:val="0"/>
          <w:numId w:val="18"/>
        </w:numPr>
        <w:rPr>
          <w:lang w:val="en-US"/>
        </w:rPr>
      </w:pPr>
      <w:r w:rsidRPr="004C6F87">
        <w:rPr>
          <w:lang w:val="en-US"/>
        </w:rPr>
        <w:t>Practice exercise: prioritizing selection criteria</w:t>
      </w:r>
    </w:p>
    <w:p w:rsidR="004C6F87" w:rsidRPr="004C6F87" w:rsidRDefault="004C6F87" w:rsidP="00803A91">
      <w:pPr>
        <w:numPr>
          <w:ilvl w:val="0"/>
          <w:numId w:val="18"/>
        </w:numPr>
        <w:rPr>
          <w:lang w:val="en-US"/>
        </w:rPr>
      </w:pPr>
      <w:r w:rsidRPr="004C6F87">
        <w:rPr>
          <w:lang w:val="en-US"/>
        </w:rPr>
        <w:t>Introduction to consistency checking and interpretation</w:t>
      </w:r>
    </w:p>
    <w:p w:rsidR="004C6F87" w:rsidRPr="004C6F87" w:rsidRDefault="004C6F87" w:rsidP="00803A91">
      <w:pPr>
        <w:numPr>
          <w:ilvl w:val="0"/>
          <w:numId w:val="18"/>
        </w:numPr>
        <w:rPr>
          <w:lang w:val="en-US"/>
        </w:rPr>
      </w:pPr>
      <w:r w:rsidRPr="004C6F87">
        <w:rPr>
          <w:lang w:val="en-US"/>
        </w:rPr>
        <w:t>Individual question resolution and method clarification</w:t>
      </w:r>
    </w:p>
    <w:p w:rsidR="004C6F87" w:rsidRPr="004C6F87" w:rsidRDefault="004C6F87" w:rsidP="004C6F87">
      <w:pPr>
        <w:rPr>
          <w:lang w:val="en-US"/>
        </w:rPr>
      </w:pPr>
      <w:r w:rsidRPr="004C6F87">
        <w:rPr>
          <w:i/>
          <w:iCs/>
          <w:lang w:val="en-US"/>
        </w:rPr>
        <w:t>Session 2B: Individual AHP Implementation (300 minutes with breaks)</w:t>
      </w:r>
    </w:p>
    <w:p w:rsidR="004C6F87" w:rsidRPr="004C6F87" w:rsidRDefault="004C6F87" w:rsidP="00803A91">
      <w:pPr>
        <w:numPr>
          <w:ilvl w:val="0"/>
          <w:numId w:val="19"/>
        </w:numPr>
        <w:rPr>
          <w:lang w:val="en-US"/>
        </w:rPr>
      </w:pPr>
      <w:r w:rsidRPr="004C6F87">
        <w:rPr>
          <w:lang w:val="en-US"/>
        </w:rPr>
        <w:t>Domain-level pairwise comparisons using standardized forms</w:t>
      </w:r>
    </w:p>
    <w:p w:rsidR="004C6F87" w:rsidRPr="004C6F87" w:rsidRDefault="004C6F87" w:rsidP="00803A91">
      <w:pPr>
        <w:numPr>
          <w:ilvl w:val="0"/>
          <w:numId w:val="19"/>
        </w:numPr>
        <w:rPr>
          <w:lang w:val="en-US"/>
        </w:rPr>
      </w:pPr>
      <w:r w:rsidRPr="004C6F87">
        <w:rPr>
          <w:lang w:val="en-US"/>
        </w:rPr>
        <w:t>Individual consultation available for methodology questions</w:t>
      </w:r>
    </w:p>
    <w:p w:rsidR="004C6F87" w:rsidRPr="004C6F87" w:rsidRDefault="004C6F87" w:rsidP="00803A91">
      <w:pPr>
        <w:numPr>
          <w:ilvl w:val="0"/>
          <w:numId w:val="19"/>
        </w:numPr>
        <w:rPr>
          <w:lang w:val="en-US"/>
        </w:rPr>
      </w:pPr>
      <w:r w:rsidRPr="004C6F87">
        <w:rPr>
          <w:lang w:val="en-US"/>
        </w:rPr>
        <w:t>Indicator-level comparisons within each domain</w:t>
      </w:r>
    </w:p>
    <w:p w:rsidR="004C6F87" w:rsidRPr="004C6F87" w:rsidRDefault="004C6F87" w:rsidP="00803A91">
      <w:pPr>
        <w:numPr>
          <w:ilvl w:val="0"/>
          <w:numId w:val="19"/>
        </w:numPr>
        <w:rPr>
          <w:lang w:val="en-US"/>
        </w:rPr>
      </w:pPr>
      <w:r w:rsidRPr="004C6F87">
        <w:rPr>
          <w:lang w:val="en-US"/>
        </w:rPr>
        <w:t>Consistency checking using Expert Choice software</w:t>
      </w:r>
    </w:p>
    <w:p w:rsidR="004C6F87" w:rsidRPr="004C6F87" w:rsidRDefault="004C6F87" w:rsidP="00803A91">
      <w:pPr>
        <w:numPr>
          <w:ilvl w:val="0"/>
          <w:numId w:val="19"/>
        </w:numPr>
        <w:rPr>
          <w:lang w:val="en-US"/>
        </w:rPr>
      </w:pPr>
      <w:r w:rsidRPr="004C6F87">
        <w:rPr>
          <w:lang w:val="en-US"/>
        </w:rPr>
        <w:t>Iterative refinement for participants with CR &gt; 0.1</w:t>
      </w:r>
    </w:p>
    <w:p w:rsidR="004C6F87" w:rsidRPr="004C6F87" w:rsidRDefault="004C6F87" w:rsidP="00803A91">
      <w:pPr>
        <w:numPr>
          <w:ilvl w:val="0"/>
          <w:numId w:val="19"/>
        </w:numPr>
        <w:rPr>
          <w:lang w:val="en-US"/>
        </w:rPr>
      </w:pPr>
      <w:r w:rsidRPr="004C6F87">
        <w:rPr>
          <w:lang w:val="en-US"/>
        </w:rPr>
        <w:t>Documentation of reasoning for major preference differences</w:t>
      </w:r>
    </w:p>
    <w:p w:rsidR="004C6F87" w:rsidRPr="004C6F87" w:rsidRDefault="004C6F87" w:rsidP="00803A91">
      <w:pPr>
        <w:numPr>
          <w:ilvl w:val="0"/>
          <w:numId w:val="19"/>
        </w:numPr>
      </w:pPr>
      <w:proofErr w:type="spellStart"/>
      <w:r w:rsidRPr="004C6F87">
        <w:t>Confidence</w:t>
      </w:r>
      <w:proofErr w:type="spellEnd"/>
      <w:r w:rsidRPr="004C6F87">
        <w:t xml:space="preserve"> </w:t>
      </w:r>
      <w:proofErr w:type="spellStart"/>
      <w:r w:rsidRPr="004C6F87">
        <w:t>assessment</w:t>
      </w:r>
      <w:proofErr w:type="spellEnd"/>
      <w:r w:rsidRPr="004C6F87">
        <w:t xml:space="preserve"> </w:t>
      </w:r>
      <w:proofErr w:type="spellStart"/>
      <w:r w:rsidRPr="004C6F87">
        <w:t>for</w:t>
      </w:r>
      <w:proofErr w:type="spellEnd"/>
      <w:r w:rsidRPr="004C6F87">
        <w:t xml:space="preserve"> </w:t>
      </w:r>
      <w:proofErr w:type="spellStart"/>
      <w:r w:rsidRPr="004C6F87">
        <w:t>each</w:t>
      </w:r>
      <w:proofErr w:type="spellEnd"/>
      <w:r w:rsidRPr="004C6F87">
        <w:t xml:space="preserve"> </w:t>
      </w:r>
      <w:proofErr w:type="spellStart"/>
      <w:r w:rsidRPr="004C6F87">
        <w:t>comparison</w:t>
      </w:r>
      <w:proofErr w:type="spellEnd"/>
    </w:p>
    <w:p w:rsidR="004C6F87" w:rsidRPr="004C6F87" w:rsidRDefault="004C6F87" w:rsidP="004C6F87">
      <w:pPr>
        <w:rPr>
          <w:lang w:val="en-US"/>
        </w:rPr>
      </w:pPr>
      <w:r w:rsidRPr="004C6F87">
        <w:rPr>
          <w:i/>
          <w:iCs/>
          <w:lang w:val="en-US"/>
        </w:rPr>
        <w:t>Session 2C: Group Weight Synthesis and Discussion (60 minutes)</w:t>
      </w:r>
    </w:p>
    <w:p w:rsidR="004C6F87" w:rsidRPr="004C6F87" w:rsidRDefault="004C6F87" w:rsidP="00803A91">
      <w:pPr>
        <w:numPr>
          <w:ilvl w:val="0"/>
          <w:numId w:val="20"/>
        </w:numPr>
      </w:pPr>
      <w:r w:rsidRPr="004C6F87">
        <w:t xml:space="preserve">Individual </w:t>
      </w:r>
      <w:proofErr w:type="spellStart"/>
      <w:r w:rsidRPr="004C6F87">
        <w:t>weight</w:t>
      </w:r>
      <w:proofErr w:type="spellEnd"/>
      <w:r w:rsidRPr="004C6F87">
        <w:t xml:space="preserve"> </w:t>
      </w:r>
      <w:proofErr w:type="spellStart"/>
      <w:r w:rsidRPr="004C6F87">
        <w:t>presentation</w:t>
      </w:r>
      <w:proofErr w:type="spellEnd"/>
      <w:r w:rsidRPr="004C6F87">
        <w:t xml:space="preserve"> </w:t>
      </w:r>
      <w:proofErr w:type="spellStart"/>
      <w:r w:rsidRPr="004C6F87">
        <w:t>and</w:t>
      </w:r>
      <w:proofErr w:type="spellEnd"/>
      <w:r w:rsidRPr="004C6F87">
        <w:t xml:space="preserve"> </w:t>
      </w:r>
      <w:proofErr w:type="spellStart"/>
      <w:r w:rsidRPr="004C6F87">
        <w:t>explanation</w:t>
      </w:r>
      <w:proofErr w:type="spellEnd"/>
    </w:p>
    <w:p w:rsidR="004C6F87" w:rsidRPr="004C6F87" w:rsidRDefault="004C6F87" w:rsidP="00803A91">
      <w:pPr>
        <w:numPr>
          <w:ilvl w:val="0"/>
          <w:numId w:val="20"/>
        </w:numPr>
        <w:rPr>
          <w:lang w:val="en-US"/>
        </w:rPr>
      </w:pPr>
      <w:r w:rsidRPr="004C6F87">
        <w:rPr>
          <w:lang w:val="en-US"/>
        </w:rPr>
        <w:t>Discussion of major differences and underlying values</w:t>
      </w:r>
    </w:p>
    <w:p w:rsidR="004C6F87" w:rsidRPr="004C6F87" w:rsidRDefault="004C6F87" w:rsidP="00803A91">
      <w:pPr>
        <w:numPr>
          <w:ilvl w:val="0"/>
          <w:numId w:val="20"/>
        </w:numPr>
        <w:rPr>
          <w:lang w:val="en-US"/>
        </w:rPr>
      </w:pPr>
      <w:r w:rsidRPr="004C6F87">
        <w:rPr>
          <w:lang w:val="en-US"/>
        </w:rPr>
        <w:t>Geometric mean aggregation for final group weights</w:t>
      </w:r>
    </w:p>
    <w:p w:rsidR="004C6F87" w:rsidRPr="004C6F87" w:rsidRDefault="004C6F87" w:rsidP="00803A91">
      <w:pPr>
        <w:numPr>
          <w:ilvl w:val="0"/>
          <w:numId w:val="20"/>
        </w:numPr>
        <w:rPr>
          <w:lang w:val="en-US"/>
        </w:rPr>
      </w:pPr>
      <w:r w:rsidRPr="004C6F87">
        <w:rPr>
          <w:lang w:val="en-US"/>
        </w:rPr>
        <w:t>Sensitivity analysis preview for alternative approaches</w:t>
      </w:r>
    </w:p>
    <w:p w:rsidR="004C6F87" w:rsidRPr="004C6F87" w:rsidRDefault="004C6F87" w:rsidP="004C6F87">
      <w:pPr>
        <w:rPr>
          <w:lang w:val="en-US"/>
        </w:rPr>
      </w:pPr>
      <w:r w:rsidRPr="004C6F87">
        <w:rPr>
          <w:b/>
          <w:bCs/>
          <w:lang w:val="en-US"/>
        </w:rPr>
        <w:t>Day 3: Bayesian Network Development and Parameter Estimation</w:t>
      </w:r>
    </w:p>
    <w:p w:rsidR="004C6F87" w:rsidRPr="004C6F87" w:rsidRDefault="004C6F87" w:rsidP="004C6F87">
      <w:pPr>
        <w:rPr>
          <w:lang w:val="en-US"/>
        </w:rPr>
      </w:pPr>
      <w:r w:rsidRPr="004C6F87">
        <w:rPr>
          <w:i/>
          <w:iCs/>
          <w:lang w:val="en-US"/>
        </w:rPr>
        <w:t>Session 3A: Network Structure Development (180 minutes)</w:t>
      </w:r>
    </w:p>
    <w:p w:rsidR="004C6F87" w:rsidRPr="004C6F87" w:rsidRDefault="004C6F87" w:rsidP="00803A91">
      <w:pPr>
        <w:numPr>
          <w:ilvl w:val="0"/>
          <w:numId w:val="21"/>
        </w:numPr>
        <w:rPr>
          <w:lang w:val="en-US"/>
        </w:rPr>
      </w:pPr>
      <w:r w:rsidRPr="004C6F87">
        <w:rPr>
          <w:lang w:val="en-US"/>
        </w:rPr>
        <w:t>Presentation: BBN principles and causal thinking</w:t>
      </w:r>
    </w:p>
    <w:p w:rsidR="004C6F87" w:rsidRPr="004C6F87" w:rsidRDefault="004C6F87" w:rsidP="00803A91">
      <w:pPr>
        <w:numPr>
          <w:ilvl w:val="0"/>
          <w:numId w:val="21"/>
        </w:numPr>
      </w:pPr>
      <w:r w:rsidRPr="004C6F87">
        <w:lastRenderedPageBreak/>
        <w:t xml:space="preserve">Individual variable </w:t>
      </w:r>
      <w:proofErr w:type="spellStart"/>
      <w:r w:rsidRPr="004C6F87">
        <w:t>identification</w:t>
      </w:r>
      <w:proofErr w:type="spellEnd"/>
      <w:r w:rsidRPr="004C6F87">
        <w:t xml:space="preserve"> (15 </w:t>
      </w:r>
      <w:proofErr w:type="spellStart"/>
      <w:r w:rsidRPr="004C6F87">
        <w:t>minutes</w:t>
      </w:r>
      <w:proofErr w:type="spellEnd"/>
      <w:r w:rsidRPr="004C6F87">
        <w:t>)</w:t>
      </w:r>
    </w:p>
    <w:p w:rsidR="004C6F87" w:rsidRPr="004C6F87" w:rsidRDefault="004C6F87" w:rsidP="00803A91">
      <w:pPr>
        <w:numPr>
          <w:ilvl w:val="0"/>
          <w:numId w:val="21"/>
        </w:numPr>
        <w:rPr>
          <w:lang w:val="en-US"/>
        </w:rPr>
      </w:pPr>
      <w:r w:rsidRPr="004C6F87">
        <w:rPr>
          <w:lang w:val="en-US"/>
        </w:rPr>
        <w:t>Small group causal mapping using large-format charts and sticky notes</w:t>
      </w:r>
    </w:p>
    <w:p w:rsidR="004C6F87" w:rsidRPr="004C6F87" w:rsidRDefault="004C6F87" w:rsidP="00803A91">
      <w:pPr>
        <w:numPr>
          <w:ilvl w:val="0"/>
          <w:numId w:val="21"/>
        </w:numPr>
        <w:rPr>
          <w:lang w:val="en-US"/>
        </w:rPr>
      </w:pPr>
      <w:r w:rsidRPr="004C6F87">
        <w:rPr>
          <w:lang w:val="en-US"/>
        </w:rPr>
        <w:t xml:space="preserve">Systematic relationship validation using criteria: </w:t>
      </w:r>
    </w:p>
    <w:p w:rsidR="004C6F87" w:rsidRPr="001D5ECE" w:rsidRDefault="004C6F87" w:rsidP="00803A91">
      <w:pPr>
        <w:pStyle w:val="ListParagraph"/>
        <w:numPr>
          <w:ilvl w:val="1"/>
          <w:numId w:val="85"/>
        </w:numPr>
        <w:rPr>
          <w:lang w:val="en-US"/>
        </w:rPr>
      </w:pPr>
      <w:r w:rsidRPr="001D5ECE">
        <w:rPr>
          <w:lang w:val="en-US"/>
        </w:rPr>
        <w:t>Logical consistency: Does the causal relationship make mechanistic sense?</w:t>
      </w:r>
    </w:p>
    <w:p w:rsidR="004C6F87" w:rsidRPr="001D5ECE" w:rsidRDefault="004C6F87" w:rsidP="00803A91">
      <w:pPr>
        <w:pStyle w:val="ListParagraph"/>
        <w:numPr>
          <w:ilvl w:val="1"/>
          <w:numId w:val="85"/>
        </w:numPr>
        <w:rPr>
          <w:lang w:val="en-US"/>
        </w:rPr>
      </w:pPr>
      <w:r w:rsidRPr="001D5ECE">
        <w:rPr>
          <w:lang w:val="en-US"/>
        </w:rPr>
        <w:t>Empirical support: Is there literature or experience evidence?</w:t>
      </w:r>
    </w:p>
    <w:p w:rsidR="004C6F87" w:rsidRPr="001D5ECE" w:rsidRDefault="004C6F87" w:rsidP="00803A91">
      <w:pPr>
        <w:pStyle w:val="ListParagraph"/>
        <w:numPr>
          <w:ilvl w:val="1"/>
          <w:numId w:val="85"/>
        </w:numPr>
        <w:rPr>
          <w:lang w:val="en-US"/>
        </w:rPr>
      </w:pPr>
      <w:r w:rsidRPr="001D5ECE">
        <w:rPr>
          <w:lang w:val="en-US"/>
        </w:rPr>
        <w:t>Expert consensus: Do multiple participants agree on the relationship?</w:t>
      </w:r>
    </w:p>
    <w:p w:rsidR="004C6F87" w:rsidRPr="004C6F87" w:rsidRDefault="004C6F87" w:rsidP="00803A91">
      <w:pPr>
        <w:numPr>
          <w:ilvl w:val="0"/>
          <w:numId w:val="21"/>
        </w:numPr>
        <w:rPr>
          <w:lang w:val="en-US"/>
        </w:rPr>
      </w:pPr>
      <w:r w:rsidRPr="004C6F87">
        <w:rPr>
          <w:lang w:val="en-US"/>
        </w:rPr>
        <w:t>Network simplification to ensure computational feasibility</w:t>
      </w:r>
    </w:p>
    <w:p w:rsidR="004C6F87" w:rsidRDefault="004C6F87" w:rsidP="00803A91">
      <w:pPr>
        <w:numPr>
          <w:ilvl w:val="0"/>
          <w:numId w:val="21"/>
        </w:numPr>
        <w:rPr>
          <w:lang w:val="en-US"/>
        </w:rPr>
      </w:pPr>
      <w:r w:rsidRPr="004C6F87">
        <w:rPr>
          <w:lang w:val="en-US"/>
        </w:rPr>
        <w:t>Integration of group networks into comprehensive structure</w:t>
      </w:r>
      <w:r w:rsidR="00931B4F">
        <w:rPr>
          <w:lang w:val="en-US"/>
        </w:rPr>
        <w:t xml:space="preserve"> as shown below</w:t>
      </w:r>
    </w:p>
    <w:p w:rsidR="00931B4F" w:rsidRDefault="00931B4F" w:rsidP="00931B4F">
      <w:pPr>
        <w:rPr>
          <w:lang w:val="en-US"/>
        </w:rPr>
      </w:pPr>
    </w:p>
    <w:p w:rsidR="00931B4F" w:rsidRDefault="00931B4F" w:rsidP="00931B4F">
      <w:pPr>
        <w:rPr>
          <w:lang w:val="en-US"/>
        </w:rPr>
      </w:pPr>
    </w:p>
    <w:p w:rsidR="00931B4F" w:rsidRDefault="00931B4F" w:rsidP="00931B4F">
      <w:pPr>
        <w:rPr>
          <w:lang w:val="en-US"/>
        </w:rPr>
      </w:pPr>
    </w:p>
    <w:p w:rsidR="00931B4F" w:rsidRDefault="00931B4F" w:rsidP="00931B4F">
      <w:pPr>
        <w:rPr>
          <w:lang w:val="en-US"/>
        </w:rPr>
      </w:pPr>
    </w:p>
    <w:p w:rsidR="00931B4F" w:rsidRDefault="00931B4F" w:rsidP="00931B4F">
      <w:pPr>
        <w:rPr>
          <w:lang w:val="en-US"/>
        </w:rPr>
      </w:pPr>
    </w:p>
    <w:p w:rsidR="00931B4F" w:rsidRDefault="00931B4F" w:rsidP="00931B4F">
      <w:pPr>
        <w:rPr>
          <w:lang w:val="en-US"/>
        </w:rPr>
      </w:pPr>
    </w:p>
    <w:p w:rsidR="00931B4F" w:rsidRDefault="00931B4F" w:rsidP="00931B4F">
      <w:pPr>
        <w:rPr>
          <w:lang w:val="en-US"/>
        </w:rPr>
      </w:pPr>
    </w:p>
    <w:p w:rsidR="00931B4F" w:rsidRDefault="00931B4F" w:rsidP="00931B4F">
      <w:pPr>
        <w:rPr>
          <w:lang w:val="en-US"/>
        </w:rPr>
      </w:pPr>
    </w:p>
    <w:p w:rsidR="00931B4F" w:rsidRDefault="00931B4F" w:rsidP="00931B4F">
      <w:pPr>
        <w:rPr>
          <w:lang w:val="en-US"/>
        </w:rPr>
      </w:pPr>
    </w:p>
    <w:p w:rsidR="00931B4F" w:rsidRDefault="00931B4F" w:rsidP="00931B4F">
      <w:pPr>
        <w:rPr>
          <w:lang w:val="en-US"/>
        </w:rPr>
      </w:pPr>
    </w:p>
    <w:p w:rsidR="00931B4F" w:rsidRDefault="00931B4F" w:rsidP="00931B4F">
      <w:pPr>
        <w:rPr>
          <w:lang w:val="en-US"/>
        </w:rPr>
      </w:pPr>
    </w:p>
    <w:p w:rsidR="00931B4F" w:rsidRDefault="00931B4F" w:rsidP="00931B4F">
      <w:pPr>
        <w:rPr>
          <w:lang w:val="en-US"/>
        </w:rPr>
      </w:pPr>
    </w:p>
    <w:p w:rsidR="00931B4F" w:rsidRDefault="00931B4F" w:rsidP="00931B4F">
      <w:pPr>
        <w:rPr>
          <w:lang w:val="en-US"/>
        </w:rPr>
      </w:pPr>
    </w:p>
    <w:p w:rsidR="00931B4F" w:rsidRDefault="00931B4F" w:rsidP="00931B4F">
      <w:pPr>
        <w:rPr>
          <w:lang w:val="en-US"/>
        </w:rPr>
      </w:pPr>
    </w:p>
    <w:p w:rsidR="00931B4F" w:rsidRDefault="00931B4F" w:rsidP="00931B4F">
      <w:pPr>
        <w:rPr>
          <w:lang w:val="en-US"/>
        </w:rPr>
      </w:pPr>
    </w:p>
    <w:p w:rsidR="00931B4F" w:rsidRDefault="00931B4F" w:rsidP="00931B4F">
      <w:pPr>
        <w:rPr>
          <w:lang w:val="en-US"/>
        </w:rPr>
      </w:pPr>
    </w:p>
    <w:p w:rsidR="00931B4F" w:rsidRDefault="00931B4F" w:rsidP="00931B4F">
      <w:pPr>
        <w:rPr>
          <w:lang w:val="en-US"/>
        </w:rPr>
      </w:pPr>
    </w:p>
    <w:p w:rsidR="00A650A7" w:rsidRDefault="00A650A7" w:rsidP="00931B4F">
      <w:pPr>
        <w:rPr>
          <w:lang w:val="en-US"/>
        </w:rPr>
      </w:pPr>
    </w:p>
    <w:p w:rsidR="00A650A7" w:rsidRDefault="00A650A7" w:rsidP="00931B4F">
      <w:pPr>
        <w:rPr>
          <w:lang w:val="en-US"/>
        </w:rPr>
      </w:pPr>
    </w:p>
    <w:p w:rsidR="00A650A7" w:rsidRDefault="00A650A7" w:rsidP="00931B4F">
      <w:pPr>
        <w:rPr>
          <w:lang w:val="en-US"/>
        </w:rPr>
      </w:pPr>
    </w:p>
    <w:p w:rsidR="00A650A7" w:rsidRDefault="00A650A7" w:rsidP="00931B4F">
      <w:pPr>
        <w:rPr>
          <w:lang w:val="en-US"/>
        </w:rPr>
      </w:pPr>
    </w:p>
    <w:p w:rsidR="00A650A7" w:rsidRDefault="00A650A7" w:rsidP="00931B4F">
      <w:pPr>
        <w:rPr>
          <w:lang w:val="en-US"/>
        </w:rPr>
      </w:pPr>
    </w:p>
    <w:p w:rsidR="00A650A7" w:rsidRDefault="00A650A7" w:rsidP="00931B4F">
      <w:pPr>
        <w:rPr>
          <w:lang w:val="en-US"/>
        </w:rPr>
      </w:pPr>
    </w:p>
    <w:p w:rsidR="00A650A7" w:rsidRPr="004C6F87" w:rsidRDefault="00A650A7" w:rsidP="00931B4F">
      <w:pPr>
        <w:rPr>
          <w:lang w:val="en-US"/>
        </w:rPr>
      </w:pPr>
    </w:p>
    <w:p w:rsidR="00A650A7" w:rsidRDefault="00A650A7" w:rsidP="004C6F87">
      <w:pPr>
        <w:rPr>
          <w:i/>
          <w:iCs/>
          <w:lang w:val="en-US"/>
        </w:rPr>
        <w:sectPr w:rsidR="00A650A7">
          <w:pgSz w:w="11906" w:h="16838"/>
          <w:pgMar w:top="1440" w:right="1440" w:bottom="1440" w:left="1440" w:header="708" w:footer="708" w:gutter="0"/>
          <w:cols w:space="708"/>
          <w:docGrid w:linePitch="360"/>
        </w:sectPr>
      </w:pPr>
    </w:p>
    <w:p w:rsidR="00A650A7" w:rsidRDefault="00A650A7" w:rsidP="004C6F87">
      <w:pPr>
        <w:rPr>
          <w:i/>
          <w:iCs/>
          <w:lang w:val="en-US"/>
        </w:rPr>
      </w:pPr>
    </w:p>
    <w:p w:rsidR="00A650A7" w:rsidRDefault="00A650A7" w:rsidP="004C6F87">
      <w:pPr>
        <w:rPr>
          <w:i/>
          <w:iCs/>
          <w:lang w:val="en-US"/>
        </w:rPr>
      </w:pPr>
      <w:r>
        <w:rPr>
          <w:i/>
          <w:iCs/>
          <w:noProof/>
          <w:lang w:eastAsia="de-DE"/>
        </w:rPr>
        <w:drawing>
          <wp:inline distT="0" distB="0" distL="0" distR="0" wp14:anchorId="7EFEC165">
            <wp:extent cx="7560058" cy="46672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57650" cy="4727499"/>
                    </a:xfrm>
                    <a:prstGeom prst="rect">
                      <a:avLst/>
                    </a:prstGeom>
                    <a:noFill/>
                  </pic:spPr>
                </pic:pic>
              </a:graphicData>
            </a:graphic>
          </wp:inline>
        </w:drawing>
      </w:r>
    </w:p>
    <w:p w:rsidR="00A650A7" w:rsidRDefault="00A650A7" w:rsidP="004C6F87">
      <w:pPr>
        <w:rPr>
          <w:i/>
          <w:iCs/>
          <w:lang w:val="en-US"/>
        </w:rPr>
      </w:pPr>
    </w:p>
    <w:p w:rsidR="00A650A7" w:rsidRDefault="00A650A7" w:rsidP="004C6F87">
      <w:pPr>
        <w:rPr>
          <w:i/>
          <w:iCs/>
          <w:lang w:val="en-US"/>
        </w:rPr>
        <w:sectPr w:rsidR="00A650A7" w:rsidSect="00A650A7">
          <w:pgSz w:w="16838" w:h="11906" w:orient="landscape"/>
          <w:pgMar w:top="1440" w:right="1440" w:bottom="1440" w:left="1440" w:header="709" w:footer="709" w:gutter="0"/>
          <w:cols w:space="708"/>
          <w:docGrid w:linePitch="360"/>
        </w:sectPr>
      </w:pPr>
      <w:r w:rsidRPr="00A650A7">
        <w:rPr>
          <w:i/>
          <w:iCs/>
          <w:lang w:val="en-US"/>
        </w:rPr>
        <w:t>BBN comprehensive structure network showing causal relationships between infrastructure development and outcomes through 3</w:t>
      </w:r>
      <w:r>
        <w:rPr>
          <w:i/>
          <w:iCs/>
          <w:lang w:val="en-US"/>
        </w:rPr>
        <w:t>5</w:t>
      </w:r>
      <w:r w:rsidRPr="00A650A7">
        <w:rPr>
          <w:i/>
          <w:iCs/>
          <w:lang w:val="en-US"/>
        </w:rPr>
        <w:t xml:space="preserve"> nodes and </w:t>
      </w:r>
      <w:r>
        <w:rPr>
          <w:i/>
          <w:iCs/>
          <w:lang w:val="en-US"/>
        </w:rPr>
        <w:t>100</w:t>
      </w:r>
      <w:r w:rsidRPr="00A650A7">
        <w:rPr>
          <w:i/>
          <w:iCs/>
          <w:lang w:val="en-US"/>
        </w:rPr>
        <w:t xml:space="preserve"> causal pathways, capturing direct effects and indirect consequences often missed by deterministic approaches.</w:t>
      </w:r>
    </w:p>
    <w:p w:rsidR="004C6F87" w:rsidRPr="004C6F87" w:rsidRDefault="004C6F87" w:rsidP="004C6F87">
      <w:pPr>
        <w:rPr>
          <w:lang w:val="en-US"/>
        </w:rPr>
      </w:pPr>
      <w:r w:rsidRPr="004C6F87">
        <w:rPr>
          <w:i/>
          <w:iCs/>
          <w:lang w:val="en-US"/>
        </w:rPr>
        <w:lastRenderedPageBreak/>
        <w:t>Session 3B: Parameter Elicitation (240 minutes with breaks)</w:t>
      </w:r>
    </w:p>
    <w:p w:rsidR="004C6F87" w:rsidRPr="004C6F87" w:rsidRDefault="004C6F87" w:rsidP="00803A91">
      <w:pPr>
        <w:numPr>
          <w:ilvl w:val="0"/>
          <w:numId w:val="22"/>
        </w:numPr>
        <w:rPr>
          <w:lang w:val="en-US"/>
        </w:rPr>
      </w:pPr>
      <w:r w:rsidRPr="004C6F87">
        <w:rPr>
          <w:lang w:val="en-US"/>
        </w:rPr>
        <w:t>Node state definition workshops for each BBN variable</w:t>
      </w:r>
    </w:p>
    <w:p w:rsidR="004C6F87" w:rsidRPr="004C6F87" w:rsidRDefault="004C6F87" w:rsidP="00803A91">
      <w:pPr>
        <w:numPr>
          <w:ilvl w:val="0"/>
          <w:numId w:val="22"/>
        </w:numPr>
        <w:rPr>
          <w:lang w:val="en-US"/>
        </w:rPr>
      </w:pPr>
      <w:r w:rsidRPr="004C6F87">
        <w:rPr>
          <w:lang w:val="en-US"/>
        </w:rPr>
        <w:t>Probability elicitation using calibrated wheels and visual aids</w:t>
      </w:r>
    </w:p>
    <w:p w:rsidR="004C6F87" w:rsidRPr="004C6F87" w:rsidRDefault="004C6F87" w:rsidP="00803A91">
      <w:pPr>
        <w:numPr>
          <w:ilvl w:val="0"/>
          <w:numId w:val="22"/>
        </w:numPr>
        <w:rPr>
          <w:lang w:val="en-US"/>
        </w:rPr>
      </w:pPr>
      <w:r w:rsidRPr="004C6F87">
        <w:rPr>
          <w:lang w:val="en-US"/>
        </w:rPr>
        <w:t>Systematic coverage of all parent-child node combinations</w:t>
      </w:r>
    </w:p>
    <w:p w:rsidR="004C6F87" w:rsidRPr="004C6F87" w:rsidRDefault="004C6F87" w:rsidP="00803A91">
      <w:pPr>
        <w:numPr>
          <w:ilvl w:val="0"/>
          <w:numId w:val="22"/>
        </w:numPr>
        <w:rPr>
          <w:lang w:val="en-US"/>
        </w:rPr>
      </w:pPr>
      <w:r w:rsidRPr="004C6F87">
        <w:rPr>
          <w:lang w:val="en-US"/>
        </w:rPr>
        <w:t>Group consensus building for conditional probability tables</w:t>
      </w:r>
    </w:p>
    <w:p w:rsidR="004C6F87" w:rsidRPr="004C6F87" w:rsidRDefault="004C6F87" w:rsidP="00803A91">
      <w:pPr>
        <w:numPr>
          <w:ilvl w:val="0"/>
          <w:numId w:val="22"/>
        </w:numPr>
        <w:rPr>
          <w:lang w:val="en-US"/>
        </w:rPr>
      </w:pPr>
      <w:r w:rsidRPr="004C6F87">
        <w:rPr>
          <w:lang w:val="en-US"/>
        </w:rPr>
        <w:t>Uncertainty documentation for low-confidence parameters</w:t>
      </w:r>
    </w:p>
    <w:p w:rsidR="004C6F87" w:rsidRPr="004C6F87" w:rsidRDefault="004C6F87" w:rsidP="00803A91">
      <w:pPr>
        <w:numPr>
          <w:ilvl w:val="0"/>
          <w:numId w:val="22"/>
        </w:numPr>
        <w:rPr>
          <w:lang w:val="en-US"/>
        </w:rPr>
      </w:pPr>
      <w:r w:rsidRPr="004C6F87">
        <w:rPr>
          <w:lang w:val="en-US"/>
        </w:rPr>
        <w:t>Cross-validation through reverse probability checking</w:t>
      </w:r>
    </w:p>
    <w:p w:rsidR="004C6F87" w:rsidRPr="004C6F87" w:rsidRDefault="004C6F87" w:rsidP="004C6F87">
      <w:pPr>
        <w:rPr>
          <w:lang w:val="en-US"/>
        </w:rPr>
      </w:pPr>
      <w:r w:rsidRPr="004C6F87">
        <w:rPr>
          <w:i/>
          <w:iCs/>
          <w:lang w:val="en-US"/>
        </w:rPr>
        <w:t>Session 3C: Final Integration and Next Steps (60 minutes)</w:t>
      </w:r>
    </w:p>
    <w:p w:rsidR="004C6F87" w:rsidRPr="004C6F87" w:rsidRDefault="004C6F87" w:rsidP="00803A91">
      <w:pPr>
        <w:numPr>
          <w:ilvl w:val="0"/>
          <w:numId w:val="23"/>
        </w:numPr>
        <w:rPr>
          <w:lang w:val="en-US"/>
        </w:rPr>
      </w:pPr>
      <w:r w:rsidRPr="004C6F87">
        <w:rPr>
          <w:lang w:val="en-US"/>
        </w:rPr>
        <w:t>Final framework review and participant validation</w:t>
      </w:r>
    </w:p>
    <w:p w:rsidR="004C6F87" w:rsidRPr="004C6F87" w:rsidRDefault="004C6F87" w:rsidP="00803A91">
      <w:pPr>
        <w:numPr>
          <w:ilvl w:val="0"/>
          <w:numId w:val="23"/>
        </w:numPr>
        <w:rPr>
          <w:lang w:val="en-US"/>
        </w:rPr>
      </w:pPr>
      <w:r w:rsidRPr="004C6F87">
        <w:rPr>
          <w:lang w:val="en-US"/>
        </w:rPr>
        <w:t>Discussion of implementation approaches and policy implications</w:t>
      </w:r>
    </w:p>
    <w:p w:rsidR="004C6F87" w:rsidRPr="004C6F87" w:rsidRDefault="004C6F87" w:rsidP="00803A91">
      <w:pPr>
        <w:numPr>
          <w:ilvl w:val="0"/>
          <w:numId w:val="23"/>
        </w:numPr>
        <w:rPr>
          <w:lang w:val="en-US"/>
        </w:rPr>
      </w:pPr>
      <w:r w:rsidRPr="004C6F87">
        <w:rPr>
          <w:lang w:val="en-US"/>
        </w:rPr>
        <w:t>Participant feedback on process effectiveness and outcomes</w:t>
      </w:r>
    </w:p>
    <w:p w:rsidR="004C6F87" w:rsidRPr="004C6F87" w:rsidRDefault="004C6F87" w:rsidP="00803A91">
      <w:pPr>
        <w:numPr>
          <w:ilvl w:val="0"/>
          <w:numId w:val="23"/>
        </w:numPr>
        <w:rPr>
          <w:lang w:val="en-US"/>
        </w:rPr>
      </w:pPr>
      <w:r w:rsidRPr="004C6F87">
        <w:rPr>
          <w:lang w:val="en-US"/>
        </w:rPr>
        <w:t>Documentation of persistent disagreements and minority positions</w:t>
      </w:r>
    </w:p>
    <w:p w:rsidR="004C6F87" w:rsidRPr="004C6F87" w:rsidRDefault="004C6F87" w:rsidP="00803A91">
      <w:pPr>
        <w:numPr>
          <w:ilvl w:val="0"/>
          <w:numId w:val="23"/>
        </w:numPr>
        <w:rPr>
          <w:lang w:val="en-US"/>
        </w:rPr>
      </w:pPr>
      <w:r w:rsidRPr="004C6F87">
        <w:rPr>
          <w:lang w:val="en-US"/>
        </w:rPr>
        <w:t>Follow-up commitments for result sharing and collaboration</w:t>
      </w:r>
    </w:p>
    <w:p w:rsidR="004C6F87" w:rsidRPr="004C6F87" w:rsidRDefault="004C6F87" w:rsidP="004C6F87">
      <w:pPr>
        <w:rPr>
          <w:b/>
          <w:bCs/>
          <w:lang w:val="en-US"/>
        </w:rPr>
      </w:pPr>
      <w:r w:rsidRPr="004C6F87">
        <w:rPr>
          <w:b/>
          <w:bCs/>
          <w:lang w:val="en-US"/>
        </w:rPr>
        <w:t>S2.3 Consensus Building and Quality Assurance Procedures</w:t>
      </w:r>
    </w:p>
    <w:p w:rsidR="004C6F87" w:rsidRPr="004C6F87" w:rsidRDefault="004C6F87" w:rsidP="004C6F87">
      <w:proofErr w:type="spellStart"/>
      <w:r w:rsidRPr="004C6F87">
        <w:rPr>
          <w:b/>
          <w:bCs/>
        </w:rPr>
        <w:t>Decision</w:t>
      </w:r>
      <w:proofErr w:type="spellEnd"/>
      <w:r w:rsidRPr="004C6F87">
        <w:rPr>
          <w:b/>
          <w:bCs/>
        </w:rPr>
        <w:t xml:space="preserve"> Rules </w:t>
      </w:r>
      <w:proofErr w:type="spellStart"/>
      <w:r w:rsidRPr="004C6F87">
        <w:rPr>
          <w:b/>
          <w:bCs/>
        </w:rPr>
        <w:t>and</w:t>
      </w:r>
      <w:proofErr w:type="spellEnd"/>
      <w:r w:rsidRPr="004C6F87">
        <w:rPr>
          <w:b/>
          <w:bCs/>
        </w:rPr>
        <w:t xml:space="preserve"> </w:t>
      </w:r>
      <w:proofErr w:type="spellStart"/>
      <w:r w:rsidRPr="004C6F87">
        <w:rPr>
          <w:b/>
          <w:bCs/>
        </w:rPr>
        <w:t>Conflict</w:t>
      </w:r>
      <w:proofErr w:type="spellEnd"/>
      <w:r w:rsidRPr="004C6F87">
        <w:rPr>
          <w:b/>
          <w:bCs/>
        </w:rPr>
        <w:t xml:space="preserve"> Resolution</w:t>
      </w:r>
    </w:p>
    <w:p w:rsidR="004C6F87" w:rsidRPr="004C6F87" w:rsidRDefault="004C6F87" w:rsidP="00803A91">
      <w:pPr>
        <w:numPr>
          <w:ilvl w:val="0"/>
          <w:numId w:val="24"/>
        </w:numPr>
        <w:rPr>
          <w:lang w:val="en-US"/>
        </w:rPr>
      </w:pPr>
      <w:r w:rsidRPr="004C6F87">
        <w:rPr>
          <w:b/>
          <w:bCs/>
          <w:lang w:val="en-US"/>
        </w:rPr>
        <w:t>Consensus Definition:</w:t>
      </w:r>
      <w:r w:rsidRPr="004C6F87">
        <w:rPr>
          <w:lang w:val="en-US"/>
        </w:rPr>
        <w:t xml:space="preserve"> &gt;75% agreement among participants with opportunity for minority view documentation</w:t>
      </w:r>
    </w:p>
    <w:p w:rsidR="004C6F87" w:rsidRPr="004C6F87" w:rsidRDefault="004C6F87" w:rsidP="00803A91">
      <w:pPr>
        <w:numPr>
          <w:ilvl w:val="0"/>
          <w:numId w:val="24"/>
        </w:numPr>
        <w:rPr>
          <w:lang w:val="en-US"/>
        </w:rPr>
      </w:pPr>
      <w:r w:rsidRPr="004C6F87">
        <w:rPr>
          <w:b/>
          <w:bCs/>
          <w:lang w:val="en-US"/>
        </w:rPr>
        <w:t>Voting Procedures:</w:t>
      </w:r>
      <w:r w:rsidRPr="004C6F87">
        <w:rPr>
          <w:lang w:val="en-US"/>
        </w:rPr>
        <w:t xml:space="preserve"> Anonymous voting for sensitive issues, open discussion for technical matters</w:t>
      </w:r>
    </w:p>
    <w:p w:rsidR="004C6F87" w:rsidRPr="004C6F87" w:rsidRDefault="004C6F87" w:rsidP="00803A91">
      <w:pPr>
        <w:numPr>
          <w:ilvl w:val="0"/>
          <w:numId w:val="24"/>
        </w:numPr>
        <w:rPr>
          <w:lang w:val="en-US"/>
        </w:rPr>
      </w:pPr>
      <w:r w:rsidRPr="004C6F87">
        <w:rPr>
          <w:b/>
          <w:bCs/>
          <w:lang w:val="en-US"/>
        </w:rPr>
        <w:t>Facilitation Approach:</w:t>
      </w:r>
      <w:r w:rsidRPr="004C6F87">
        <w:rPr>
          <w:lang w:val="en-US"/>
        </w:rPr>
        <w:t xml:space="preserve"> Professional neutral facilitation with academic expertise in participatory research</w:t>
      </w:r>
    </w:p>
    <w:p w:rsidR="00BA3E38" w:rsidRPr="00C57973" w:rsidRDefault="004C6F87" w:rsidP="004C6F87">
      <w:pPr>
        <w:numPr>
          <w:ilvl w:val="0"/>
          <w:numId w:val="24"/>
        </w:numPr>
        <w:rPr>
          <w:lang w:val="en-US"/>
        </w:rPr>
      </w:pPr>
      <w:r w:rsidRPr="004C6F87">
        <w:rPr>
          <w:b/>
          <w:bCs/>
          <w:lang w:val="en-US"/>
        </w:rPr>
        <w:t>Documentation Standards:</w:t>
      </w:r>
      <w:r w:rsidRPr="004C6F87">
        <w:rPr>
          <w:lang w:val="en-US"/>
        </w:rPr>
        <w:t xml:space="preserve"> Multiple </w:t>
      </w:r>
      <w:proofErr w:type="spellStart"/>
      <w:r w:rsidRPr="004C6F87">
        <w:rPr>
          <w:lang w:val="en-US"/>
        </w:rPr>
        <w:t>notetakers</w:t>
      </w:r>
      <w:proofErr w:type="spellEnd"/>
      <w:r w:rsidRPr="004C6F87">
        <w:rPr>
          <w:lang w:val="en-US"/>
        </w:rPr>
        <w:t>, session recordings (with consent), photographic capture of visual materials</w:t>
      </w:r>
    </w:p>
    <w:p w:rsidR="004C6F87" w:rsidRPr="004C6F87" w:rsidRDefault="004C6F87" w:rsidP="004C6F87">
      <w:proofErr w:type="spellStart"/>
      <w:r w:rsidRPr="004C6F87">
        <w:rPr>
          <w:b/>
          <w:bCs/>
        </w:rPr>
        <w:t>Ethical</w:t>
      </w:r>
      <w:proofErr w:type="spellEnd"/>
      <w:r w:rsidRPr="004C6F87">
        <w:rPr>
          <w:b/>
          <w:bCs/>
        </w:rPr>
        <w:t xml:space="preserve"> </w:t>
      </w:r>
      <w:proofErr w:type="spellStart"/>
      <w:r w:rsidRPr="004C6F87">
        <w:rPr>
          <w:b/>
          <w:bCs/>
        </w:rPr>
        <w:t>Considerations</w:t>
      </w:r>
      <w:proofErr w:type="spellEnd"/>
    </w:p>
    <w:p w:rsidR="004C6F87" w:rsidRPr="004C6F87" w:rsidRDefault="004C6F87" w:rsidP="00803A91">
      <w:pPr>
        <w:numPr>
          <w:ilvl w:val="0"/>
          <w:numId w:val="26"/>
        </w:numPr>
        <w:rPr>
          <w:lang w:val="en-US"/>
        </w:rPr>
      </w:pPr>
      <w:r w:rsidRPr="004C6F87">
        <w:rPr>
          <w:b/>
          <w:bCs/>
          <w:lang w:val="en-US"/>
        </w:rPr>
        <w:t>Informed Consent:</w:t>
      </w:r>
      <w:r w:rsidRPr="004C6F87">
        <w:rPr>
          <w:lang w:val="en-US"/>
        </w:rPr>
        <w:t xml:space="preserve"> Written consent for recording, photography, and result publication</w:t>
      </w:r>
    </w:p>
    <w:p w:rsidR="004C6F87" w:rsidRPr="004C6F87" w:rsidRDefault="004C6F87" w:rsidP="00803A91">
      <w:pPr>
        <w:numPr>
          <w:ilvl w:val="0"/>
          <w:numId w:val="26"/>
        </w:numPr>
        <w:rPr>
          <w:lang w:val="en-US"/>
        </w:rPr>
      </w:pPr>
      <w:r w:rsidRPr="004C6F87">
        <w:rPr>
          <w:b/>
          <w:bCs/>
          <w:lang w:val="en-US"/>
        </w:rPr>
        <w:t>Anonymity Protection:</w:t>
      </w:r>
      <w:r w:rsidRPr="004C6F87">
        <w:rPr>
          <w:lang w:val="en-US"/>
        </w:rPr>
        <w:t xml:space="preserve"> Individual responses anonymized in all reporting</w:t>
      </w:r>
    </w:p>
    <w:p w:rsidR="004C6F87" w:rsidRPr="001D5ECE" w:rsidRDefault="004C6F87" w:rsidP="00803A91">
      <w:pPr>
        <w:numPr>
          <w:ilvl w:val="0"/>
          <w:numId w:val="26"/>
        </w:numPr>
        <w:rPr>
          <w:lang w:val="en-US"/>
        </w:rPr>
      </w:pPr>
      <w:r w:rsidRPr="004C6F87">
        <w:rPr>
          <w:b/>
          <w:bCs/>
          <w:lang w:val="en-US"/>
        </w:rPr>
        <w:t>Compensation:</w:t>
      </w:r>
      <w:r w:rsidRPr="004C6F87">
        <w:rPr>
          <w:lang w:val="en-US"/>
        </w:rPr>
        <w:t xml:space="preserve"> Travel expenses, accommodation, and participation stipends provided</w:t>
      </w:r>
    </w:p>
    <w:p w:rsidR="004C6F87" w:rsidRPr="004C6F87" w:rsidRDefault="004C6F87" w:rsidP="004C6F87">
      <w:pPr>
        <w:rPr>
          <w:b/>
          <w:bCs/>
          <w:lang w:val="en-US"/>
        </w:rPr>
      </w:pPr>
      <w:r w:rsidRPr="004C6F87">
        <w:rPr>
          <w:b/>
          <w:bCs/>
          <w:lang w:val="en-US"/>
        </w:rPr>
        <w:t>S3. Complete MCDA Protocols, Spatial Analysis, and Sensitivity Analysis</w:t>
      </w:r>
    </w:p>
    <w:p w:rsidR="004C6F87" w:rsidRPr="004C6F87" w:rsidRDefault="004C6F87" w:rsidP="004C6F87">
      <w:pPr>
        <w:rPr>
          <w:b/>
          <w:bCs/>
          <w:lang w:val="en-US"/>
        </w:rPr>
      </w:pPr>
      <w:r w:rsidRPr="004C6F87">
        <w:rPr>
          <w:b/>
          <w:bCs/>
          <w:lang w:val="en-US"/>
        </w:rPr>
        <w:t>S3.1 Comprehensive Spatial Dataset Documentation</w:t>
      </w:r>
    </w:p>
    <w:p w:rsidR="004C6F87" w:rsidRPr="004C6F87" w:rsidRDefault="004C6F87" w:rsidP="004C6F87">
      <w:pPr>
        <w:rPr>
          <w:lang w:val="en-US"/>
        </w:rPr>
      </w:pPr>
      <w:r w:rsidRPr="004C6F87">
        <w:rPr>
          <w:b/>
          <w:bCs/>
          <w:lang w:val="en-US"/>
        </w:rPr>
        <w:t>Digital Elevation Model Processing</w:t>
      </w:r>
    </w:p>
    <w:p w:rsidR="004C6F87" w:rsidRPr="004C6F87" w:rsidRDefault="004C6F87" w:rsidP="00803A91">
      <w:pPr>
        <w:numPr>
          <w:ilvl w:val="0"/>
          <w:numId w:val="27"/>
        </w:numPr>
      </w:pPr>
      <w:r w:rsidRPr="004C6F87">
        <w:rPr>
          <w:b/>
          <w:bCs/>
        </w:rPr>
        <w:t>Source:</w:t>
      </w:r>
      <w:r w:rsidRPr="004C6F87">
        <w:t xml:space="preserve"> NASA SRTM 30m </w:t>
      </w:r>
      <w:proofErr w:type="spellStart"/>
      <w:r w:rsidRPr="004C6F87">
        <w:t>resolution</w:t>
      </w:r>
      <w:proofErr w:type="spellEnd"/>
      <w:r w:rsidRPr="004C6F87">
        <w:t xml:space="preserve"> DEM (2000)</w:t>
      </w:r>
    </w:p>
    <w:p w:rsidR="004C6F87" w:rsidRPr="004C6F87" w:rsidRDefault="004C6F87" w:rsidP="00803A91">
      <w:pPr>
        <w:numPr>
          <w:ilvl w:val="0"/>
          <w:numId w:val="27"/>
        </w:numPr>
        <w:rPr>
          <w:lang w:val="en-US"/>
        </w:rPr>
      </w:pPr>
      <w:r w:rsidRPr="004C6F87">
        <w:rPr>
          <w:b/>
          <w:bCs/>
          <w:lang w:val="en-US"/>
        </w:rPr>
        <w:t>Processing:</w:t>
      </w:r>
      <w:r w:rsidRPr="004C6F87">
        <w:rPr>
          <w:lang w:val="en-US"/>
        </w:rPr>
        <w:t xml:space="preserve"> QGIS Terrain Analysis tools for slope, aspect, curvature derivation</w:t>
      </w:r>
    </w:p>
    <w:p w:rsidR="004C6F87" w:rsidRPr="004C6F87" w:rsidRDefault="004C6F87" w:rsidP="00803A91">
      <w:pPr>
        <w:numPr>
          <w:ilvl w:val="0"/>
          <w:numId w:val="27"/>
        </w:numPr>
        <w:rPr>
          <w:lang w:val="en-US"/>
        </w:rPr>
      </w:pPr>
      <w:r w:rsidRPr="004C6F87">
        <w:rPr>
          <w:b/>
          <w:bCs/>
          <w:lang w:val="en-US"/>
        </w:rPr>
        <w:lastRenderedPageBreak/>
        <w:t>Quality Control:</w:t>
      </w:r>
      <w:r w:rsidRPr="004C6F87">
        <w:rPr>
          <w:lang w:val="en-US"/>
        </w:rPr>
        <w:t xml:space="preserve"> Void filling using interpolation, validation against 50 GPS elevation points (RMSE: 6.2m)</w:t>
      </w:r>
    </w:p>
    <w:p w:rsidR="001D5ECE" w:rsidRPr="00BA3E38" w:rsidRDefault="004C6F87" w:rsidP="00803A91">
      <w:pPr>
        <w:numPr>
          <w:ilvl w:val="0"/>
          <w:numId w:val="27"/>
        </w:numPr>
        <w:rPr>
          <w:lang w:val="en-US"/>
        </w:rPr>
      </w:pPr>
      <w:r w:rsidRPr="004C6F87">
        <w:rPr>
          <w:b/>
          <w:bCs/>
          <w:lang w:val="en-US"/>
        </w:rPr>
        <w:t>Derived Products:</w:t>
      </w:r>
      <w:r w:rsidRPr="004C6F87">
        <w:rPr>
          <w:lang w:val="en-US"/>
        </w:rPr>
        <w:t xml:space="preserve"> Slope (%), aspect (degrees), terrain ruggedness index, elevation classes</w:t>
      </w:r>
    </w:p>
    <w:p w:rsidR="004C6F87" w:rsidRPr="004C6F87" w:rsidRDefault="004C6F87" w:rsidP="004C6F87">
      <w:r w:rsidRPr="004C6F87">
        <w:rPr>
          <w:b/>
          <w:bCs/>
        </w:rPr>
        <w:t xml:space="preserve">Land </w:t>
      </w:r>
      <w:proofErr w:type="spellStart"/>
      <w:r w:rsidRPr="004C6F87">
        <w:rPr>
          <w:b/>
          <w:bCs/>
        </w:rPr>
        <w:t>Use</w:t>
      </w:r>
      <w:proofErr w:type="spellEnd"/>
      <w:r w:rsidRPr="004C6F87">
        <w:rPr>
          <w:b/>
          <w:bCs/>
        </w:rPr>
        <w:t xml:space="preserve">/Cover </w:t>
      </w:r>
      <w:proofErr w:type="spellStart"/>
      <w:r w:rsidRPr="004C6F87">
        <w:rPr>
          <w:b/>
          <w:bCs/>
        </w:rPr>
        <w:t>Classification</w:t>
      </w:r>
      <w:proofErr w:type="spellEnd"/>
    </w:p>
    <w:p w:rsidR="004C6F87" w:rsidRPr="004C6F87" w:rsidRDefault="004C6F87" w:rsidP="00803A91">
      <w:pPr>
        <w:numPr>
          <w:ilvl w:val="0"/>
          <w:numId w:val="28"/>
        </w:numPr>
        <w:rPr>
          <w:lang w:val="en-US"/>
        </w:rPr>
      </w:pPr>
      <w:r w:rsidRPr="004C6F87">
        <w:rPr>
          <w:b/>
          <w:bCs/>
          <w:lang w:val="en-US"/>
        </w:rPr>
        <w:t>Primary Source:</w:t>
      </w:r>
      <w:r w:rsidRPr="004C6F87">
        <w:rPr>
          <w:lang w:val="en-US"/>
        </w:rPr>
        <w:t xml:space="preserve"> ESA </w:t>
      </w:r>
      <w:proofErr w:type="spellStart"/>
      <w:r w:rsidRPr="004C6F87">
        <w:rPr>
          <w:lang w:val="en-US"/>
        </w:rPr>
        <w:t>WorldCover</w:t>
      </w:r>
      <w:proofErr w:type="spellEnd"/>
      <w:r w:rsidRPr="004C6F87">
        <w:rPr>
          <w:lang w:val="en-US"/>
        </w:rPr>
        <w:t xml:space="preserve"> 2021 </w:t>
      </w:r>
      <w:r w:rsidR="00C57973">
        <w:rPr>
          <w:lang w:val="en-US"/>
        </w:rPr>
        <w:t>(10m resolution, resampled to 1 k</w:t>
      </w:r>
      <w:r w:rsidRPr="004C6F87">
        <w:rPr>
          <w:lang w:val="en-US"/>
        </w:rPr>
        <w:t>m)</w:t>
      </w:r>
    </w:p>
    <w:p w:rsidR="004C6F87" w:rsidRPr="004C6F87" w:rsidRDefault="004C6F87" w:rsidP="00803A91">
      <w:pPr>
        <w:numPr>
          <w:ilvl w:val="0"/>
          <w:numId w:val="28"/>
        </w:numPr>
        <w:rPr>
          <w:lang w:val="en-US"/>
        </w:rPr>
      </w:pPr>
      <w:r w:rsidRPr="004C6F87">
        <w:rPr>
          <w:b/>
          <w:bCs/>
          <w:lang w:val="en-US"/>
        </w:rPr>
        <w:t>Validation:</w:t>
      </w:r>
      <w:r w:rsidRPr="004C6F87">
        <w:rPr>
          <w:lang w:val="en-US"/>
        </w:rPr>
        <w:t xml:space="preserve"> Confusion matrix analysis using 200 field validation points</w:t>
      </w:r>
    </w:p>
    <w:p w:rsidR="004C6F87" w:rsidRPr="004C6F87" w:rsidRDefault="004C6F87" w:rsidP="00803A91">
      <w:pPr>
        <w:numPr>
          <w:ilvl w:val="0"/>
          <w:numId w:val="28"/>
        </w:numPr>
        <w:rPr>
          <w:lang w:val="en-US"/>
        </w:rPr>
      </w:pPr>
      <w:r w:rsidRPr="004C6F87">
        <w:rPr>
          <w:b/>
          <w:bCs/>
          <w:lang w:val="en-US"/>
        </w:rPr>
        <w:t>Accuracy Assessment:</w:t>
      </w:r>
      <w:r w:rsidRPr="004C6F87">
        <w:rPr>
          <w:lang w:val="en-US"/>
        </w:rPr>
        <w:t xml:space="preserve"> Overall accuracy 89%, Kappa coefficient 0.85</w:t>
      </w:r>
    </w:p>
    <w:p w:rsidR="004C6F87" w:rsidRPr="004C6F87" w:rsidRDefault="004C6F87" w:rsidP="00803A91">
      <w:pPr>
        <w:numPr>
          <w:ilvl w:val="0"/>
          <w:numId w:val="28"/>
        </w:numPr>
        <w:rPr>
          <w:lang w:val="en-US"/>
        </w:rPr>
      </w:pPr>
      <w:r w:rsidRPr="004C6F87">
        <w:rPr>
          <w:b/>
          <w:bCs/>
          <w:lang w:val="en-US"/>
        </w:rPr>
        <w:t>Classes Analyzed:</w:t>
      </w:r>
      <w:r w:rsidRPr="004C6F87">
        <w:rPr>
          <w:lang w:val="en-US"/>
        </w:rPr>
        <w:t xml:space="preserve"> Tree cover, </w:t>
      </w:r>
      <w:proofErr w:type="spellStart"/>
      <w:r w:rsidRPr="004C6F87">
        <w:rPr>
          <w:lang w:val="en-US"/>
        </w:rPr>
        <w:t>shrubland</w:t>
      </w:r>
      <w:proofErr w:type="spellEnd"/>
      <w:r w:rsidRPr="004C6F87">
        <w:rPr>
          <w:lang w:val="en-US"/>
        </w:rPr>
        <w:t>, grassland, cropland, built-up, bare/sparse vegetation, water bodies, wetlands</w:t>
      </w:r>
    </w:p>
    <w:p w:rsidR="004C6F87" w:rsidRPr="004C6F87" w:rsidRDefault="004C6F87" w:rsidP="00803A91">
      <w:pPr>
        <w:numPr>
          <w:ilvl w:val="0"/>
          <w:numId w:val="28"/>
        </w:numPr>
        <w:rPr>
          <w:lang w:val="en-US"/>
        </w:rPr>
      </w:pPr>
      <w:r w:rsidRPr="004C6F87">
        <w:rPr>
          <w:b/>
          <w:bCs/>
          <w:lang w:val="en-US"/>
        </w:rPr>
        <w:t>Conservation Value Scoring:</w:t>
      </w:r>
      <w:r w:rsidRPr="004C6F87">
        <w:rPr>
          <w:lang w:val="en-US"/>
        </w:rPr>
        <w:t xml:space="preserve"> Expert-derived scale 1-10 based on naturalness and species habitat value</w:t>
      </w:r>
    </w:p>
    <w:p w:rsidR="004C6F87" w:rsidRPr="004C6F87" w:rsidRDefault="004C6F87" w:rsidP="004C6F87">
      <w:proofErr w:type="spellStart"/>
      <w:r w:rsidRPr="004C6F87">
        <w:rPr>
          <w:b/>
          <w:bCs/>
        </w:rPr>
        <w:t>Protected</w:t>
      </w:r>
      <w:proofErr w:type="spellEnd"/>
      <w:r w:rsidRPr="004C6F87">
        <w:rPr>
          <w:b/>
          <w:bCs/>
        </w:rPr>
        <w:t xml:space="preserve"> Areas </w:t>
      </w:r>
      <w:proofErr w:type="spellStart"/>
      <w:r w:rsidRPr="004C6F87">
        <w:rPr>
          <w:b/>
          <w:bCs/>
        </w:rPr>
        <w:t>and</w:t>
      </w:r>
      <w:proofErr w:type="spellEnd"/>
      <w:r w:rsidRPr="004C6F87">
        <w:rPr>
          <w:b/>
          <w:bCs/>
        </w:rPr>
        <w:t xml:space="preserve"> </w:t>
      </w:r>
      <w:proofErr w:type="spellStart"/>
      <w:r w:rsidRPr="004C6F87">
        <w:rPr>
          <w:b/>
          <w:bCs/>
        </w:rPr>
        <w:t>Conservation</w:t>
      </w:r>
      <w:proofErr w:type="spellEnd"/>
      <w:r w:rsidRPr="004C6F87">
        <w:rPr>
          <w:b/>
          <w:bCs/>
        </w:rPr>
        <w:t xml:space="preserve"> </w:t>
      </w:r>
      <w:proofErr w:type="spellStart"/>
      <w:r w:rsidRPr="004C6F87">
        <w:rPr>
          <w:b/>
          <w:bCs/>
        </w:rPr>
        <w:t>Designations</w:t>
      </w:r>
      <w:proofErr w:type="spellEnd"/>
    </w:p>
    <w:p w:rsidR="004C6F87" w:rsidRPr="004C6F87" w:rsidRDefault="004C6F87" w:rsidP="00803A91">
      <w:pPr>
        <w:numPr>
          <w:ilvl w:val="0"/>
          <w:numId w:val="29"/>
        </w:numPr>
        <w:rPr>
          <w:lang w:val="en-US"/>
        </w:rPr>
      </w:pPr>
      <w:r w:rsidRPr="004C6F87">
        <w:rPr>
          <w:b/>
          <w:bCs/>
          <w:lang w:val="en-US"/>
        </w:rPr>
        <w:t>Source:</w:t>
      </w:r>
      <w:r w:rsidRPr="004C6F87">
        <w:rPr>
          <w:lang w:val="en-US"/>
        </w:rPr>
        <w:t xml:space="preserve"> Tanzania National Parks Authority official boundaries (2023)</w:t>
      </w:r>
    </w:p>
    <w:p w:rsidR="004C6F87" w:rsidRPr="004C6F87" w:rsidRDefault="004C6F87" w:rsidP="00803A91">
      <w:pPr>
        <w:numPr>
          <w:ilvl w:val="0"/>
          <w:numId w:val="29"/>
        </w:numPr>
        <w:rPr>
          <w:lang w:val="en-US"/>
        </w:rPr>
      </w:pPr>
      <w:r w:rsidRPr="004C6F87">
        <w:rPr>
          <w:b/>
          <w:bCs/>
          <w:lang w:val="en-US"/>
        </w:rPr>
        <w:t>Additional Data:</w:t>
      </w:r>
      <w:r w:rsidRPr="004C6F87">
        <w:rPr>
          <w:lang w:val="en-US"/>
        </w:rPr>
        <w:t xml:space="preserve"> Wildlife Management Areas, Game Controlled Areas, Community Conservancies</w:t>
      </w:r>
    </w:p>
    <w:p w:rsidR="004C6F87" w:rsidRPr="004C6F87" w:rsidRDefault="004C6F87" w:rsidP="00803A91">
      <w:pPr>
        <w:numPr>
          <w:ilvl w:val="0"/>
          <w:numId w:val="29"/>
        </w:numPr>
        <w:rPr>
          <w:lang w:val="en-US"/>
        </w:rPr>
      </w:pPr>
      <w:r w:rsidRPr="004C6F87">
        <w:rPr>
          <w:b/>
          <w:bCs/>
          <w:lang w:val="en-US"/>
        </w:rPr>
        <w:t>Verification:</w:t>
      </w:r>
      <w:r w:rsidRPr="004C6F87">
        <w:rPr>
          <w:lang w:val="en-US"/>
        </w:rPr>
        <w:t xml:space="preserve"> Field validation of boundary markers at 25 locations</w:t>
      </w:r>
    </w:p>
    <w:p w:rsidR="004C6F87" w:rsidRPr="004C6F87" w:rsidRDefault="004C6F87" w:rsidP="00803A91">
      <w:pPr>
        <w:numPr>
          <w:ilvl w:val="0"/>
          <w:numId w:val="29"/>
        </w:numPr>
        <w:rPr>
          <w:lang w:val="en-US"/>
        </w:rPr>
      </w:pPr>
      <w:r w:rsidRPr="004C6F87">
        <w:rPr>
          <w:b/>
          <w:bCs/>
          <w:lang w:val="en-US"/>
        </w:rPr>
        <w:t>Buffer Analysis:</w:t>
      </w:r>
      <w:r w:rsidRPr="004C6F87">
        <w:rPr>
          <w:lang w:val="en-US"/>
        </w:rPr>
        <w:t xml:space="preserve"> Multiple distance classes (0-1km, 1-5km, 5-10km, 10-20km, &gt;20km) for proximity analysis</w:t>
      </w:r>
    </w:p>
    <w:p w:rsidR="004C6F87" w:rsidRPr="004C6F87" w:rsidRDefault="004C6F87" w:rsidP="00803A91">
      <w:pPr>
        <w:numPr>
          <w:ilvl w:val="0"/>
          <w:numId w:val="29"/>
        </w:numPr>
        <w:rPr>
          <w:lang w:val="en-US"/>
        </w:rPr>
      </w:pPr>
      <w:r w:rsidRPr="004C6F87">
        <w:rPr>
          <w:b/>
          <w:bCs/>
          <w:lang w:val="en-US"/>
        </w:rPr>
        <w:t>Legal Status Integration:</w:t>
      </w:r>
      <w:r w:rsidRPr="004C6F87">
        <w:rPr>
          <w:lang w:val="en-US"/>
        </w:rPr>
        <w:t xml:space="preserve"> Incorporation of protection level classifications and use restrictions</w:t>
      </w:r>
    </w:p>
    <w:p w:rsidR="004C6F87" w:rsidRPr="004C6F87" w:rsidRDefault="004C6F87" w:rsidP="004C6F87">
      <w:pPr>
        <w:rPr>
          <w:lang w:val="en-US"/>
        </w:rPr>
      </w:pPr>
      <w:r w:rsidRPr="004C6F87">
        <w:rPr>
          <w:b/>
          <w:bCs/>
          <w:lang w:val="en-US"/>
        </w:rPr>
        <w:t>Wildlife Corridor and Migration Route Mapping</w:t>
      </w:r>
    </w:p>
    <w:p w:rsidR="004C6F87" w:rsidRPr="00C57973" w:rsidRDefault="004C6F87" w:rsidP="00C57973">
      <w:pPr>
        <w:numPr>
          <w:ilvl w:val="0"/>
          <w:numId w:val="30"/>
        </w:numPr>
        <w:rPr>
          <w:lang w:val="en-US"/>
        </w:rPr>
      </w:pPr>
      <w:r w:rsidRPr="004C6F87">
        <w:rPr>
          <w:b/>
          <w:bCs/>
          <w:lang w:val="en-US"/>
        </w:rPr>
        <w:t>Data Sources:</w:t>
      </w:r>
      <w:r w:rsidRPr="004C6F87">
        <w:rPr>
          <w:lang w:val="en-US"/>
        </w:rPr>
        <w:t xml:space="preserve"> Tanzania Wildlife Authority GPS collar data (2007-2022), expert knowledge synthesis</w:t>
      </w:r>
    </w:p>
    <w:p w:rsidR="004C6F87" w:rsidRPr="004C6F87" w:rsidRDefault="004C6F87" w:rsidP="004C6F87">
      <w:r w:rsidRPr="004C6F87">
        <w:rPr>
          <w:b/>
          <w:bCs/>
        </w:rPr>
        <w:t xml:space="preserve">Settlement </w:t>
      </w:r>
      <w:proofErr w:type="spellStart"/>
      <w:r w:rsidRPr="004C6F87">
        <w:rPr>
          <w:b/>
          <w:bCs/>
        </w:rPr>
        <w:t>and</w:t>
      </w:r>
      <w:proofErr w:type="spellEnd"/>
      <w:r w:rsidRPr="004C6F87">
        <w:rPr>
          <w:b/>
          <w:bCs/>
        </w:rPr>
        <w:t xml:space="preserve"> Population Distribution</w:t>
      </w:r>
    </w:p>
    <w:p w:rsidR="004C6F87" w:rsidRPr="004C6F87" w:rsidRDefault="004C6F87" w:rsidP="00803A91">
      <w:pPr>
        <w:numPr>
          <w:ilvl w:val="0"/>
          <w:numId w:val="31"/>
        </w:numPr>
        <w:rPr>
          <w:lang w:val="en-US"/>
        </w:rPr>
      </w:pPr>
      <w:r w:rsidRPr="004C6F87">
        <w:rPr>
          <w:b/>
          <w:bCs/>
          <w:lang w:val="en-US"/>
        </w:rPr>
        <w:t>Primary Data:</w:t>
      </w:r>
      <w:r w:rsidRPr="004C6F87">
        <w:rPr>
          <w:lang w:val="en-US"/>
        </w:rPr>
        <w:t xml:space="preserve"> Global</w:t>
      </w:r>
      <w:r w:rsidR="00C57973">
        <w:rPr>
          <w:lang w:val="en-US"/>
        </w:rPr>
        <w:t xml:space="preserve"> Human Settlement Layer 2020 (1 k</w:t>
      </w:r>
      <w:r w:rsidRPr="004C6F87">
        <w:rPr>
          <w:lang w:val="en-US"/>
        </w:rPr>
        <w:t>m resolution)</w:t>
      </w:r>
    </w:p>
    <w:p w:rsidR="004C6F87" w:rsidRPr="004C6F87" w:rsidRDefault="004C6F87" w:rsidP="00803A91">
      <w:pPr>
        <w:numPr>
          <w:ilvl w:val="0"/>
          <w:numId w:val="31"/>
        </w:numPr>
        <w:rPr>
          <w:lang w:val="en-US"/>
        </w:rPr>
      </w:pPr>
      <w:r w:rsidRPr="004C6F87">
        <w:rPr>
          <w:b/>
          <w:bCs/>
          <w:lang w:val="en-US"/>
        </w:rPr>
        <w:t>Validation:</w:t>
      </w:r>
      <w:r w:rsidR="00C57973">
        <w:rPr>
          <w:lang w:val="en-US"/>
        </w:rPr>
        <w:t xml:space="preserve"> Cross-reference with 2020</w:t>
      </w:r>
      <w:r w:rsidRPr="004C6F87">
        <w:rPr>
          <w:lang w:val="en-US"/>
        </w:rPr>
        <w:t xml:space="preserve"> Tanzania Census data at ward level</w:t>
      </w:r>
    </w:p>
    <w:p w:rsidR="004C6F87" w:rsidRPr="004C6F87" w:rsidRDefault="004C6F87" w:rsidP="00803A91">
      <w:pPr>
        <w:numPr>
          <w:ilvl w:val="0"/>
          <w:numId w:val="31"/>
        </w:numPr>
        <w:rPr>
          <w:lang w:val="en-US"/>
        </w:rPr>
      </w:pPr>
      <w:r w:rsidRPr="004C6F87">
        <w:rPr>
          <w:b/>
          <w:bCs/>
          <w:lang w:val="en-US"/>
        </w:rPr>
        <w:t>Field Verification:</w:t>
      </w:r>
      <w:r w:rsidRPr="004C6F87">
        <w:rPr>
          <w:lang w:val="en-US"/>
        </w:rPr>
        <w:t xml:space="preserve"> GPS mapping of 25 settlements with population estimates</w:t>
      </w:r>
    </w:p>
    <w:p w:rsidR="004C6F87" w:rsidRPr="004C6F87" w:rsidRDefault="004C6F87" w:rsidP="00803A91">
      <w:pPr>
        <w:numPr>
          <w:ilvl w:val="0"/>
          <w:numId w:val="31"/>
        </w:numPr>
        <w:rPr>
          <w:lang w:val="en-US"/>
        </w:rPr>
      </w:pPr>
      <w:r w:rsidRPr="004C6F87">
        <w:rPr>
          <w:b/>
          <w:bCs/>
          <w:lang w:val="en-US"/>
        </w:rPr>
        <w:t>Accessibility Analysis:</w:t>
      </w:r>
      <w:r w:rsidRPr="004C6F87">
        <w:rPr>
          <w:lang w:val="en-US"/>
        </w:rPr>
        <w:t xml:space="preserve"> Travel time modeling to markets, health facilities, schools</w:t>
      </w:r>
    </w:p>
    <w:p w:rsidR="004C6F87" w:rsidRPr="004C6F87" w:rsidRDefault="004C6F87" w:rsidP="00803A91">
      <w:pPr>
        <w:numPr>
          <w:ilvl w:val="0"/>
          <w:numId w:val="31"/>
        </w:numPr>
        <w:rPr>
          <w:lang w:val="en-US"/>
        </w:rPr>
      </w:pPr>
      <w:r w:rsidRPr="004C6F87">
        <w:rPr>
          <w:b/>
          <w:bCs/>
          <w:lang w:val="en-US"/>
        </w:rPr>
        <w:t>Growth Projections:</w:t>
      </w:r>
      <w:r w:rsidRPr="004C6F87">
        <w:rPr>
          <w:lang w:val="en-US"/>
        </w:rPr>
        <w:t xml:space="preserve"> Demographic analysis incorporating regional growth trends (2.8% annually)</w:t>
      </w:r>
    </w:p>
    <w:p w:rsidR="004C6F87" w:rsidRPr="004C6F87" w:rsidRDefault="004C6F87" w:rsidP="004C6F87">
      <w:r w:rsidRPr="004C6F87">
        <w:rPr>
          <w:b/>
          <w:bCs/>
        </w:rPr>
        <w:t xml:space="preserve">Road Network </w:t>
      </w:r>
      <w:proofErr w:type="spellStart"/>
      <w:r w:rsidRPr="004C6F87">
        <w:rPr>
          <w:b/>
          <w:bCs/>
        </w:rPr>
        <w:t>and</w:t>
      </w:r>
      <w:proofErr w:type="spellEnd"/>
      <w:r w:rsidRPr="004C6F87">
        <w:rPr>
          <w:b/>
          <w:bCs/>
        </w:rPr>
        <w:t xml:space="preserve"> Infrastructure</w:t>
      </w:r>
    </w:p>
    <w:p w:rsidR="004C6F87" w:rsidRPr="004C6F87" w:rsidRDefault="004C6F87" w:rsidP="00803A91">
      <w:pPr>
        <w:numPr>
          <w:ilvl w:val="0"/>
          <w:numId w:val="32"/>
        </w:numPr>
        <w:rPr>
          <w:lang w:val="en-US"/>
        </w:rPr>
      </w:pPr>
      <w:r w:rsidRPr="004C6F87">
        <w:rPr>
          <w:b/>
          <w:bCs/>
          <w:lang w:val="en-US"/>
        </w:rPr>
        <w:t>Sources:</w:t>
      </w:r>
      <w:r w:rsidRPr="004C6F87">
        <w:rPr>
          <w:lang w:val="en-US"/>
        </w:rPr>
        <w:t xml:space="preserve"> </w:t>
      </w:r>
      <w:proofErr w:type="spellStart"/>
      <w:r w:rsidRPr="004C6F87">
        <w:rPr>
          <w:lang w:val="en-US"/>
        </w:rPr>
        <w:t>OpenStreetMap</w:t>
      </w:r>
      <w:proofErr w:type="spellEnd"/>
      <w:r w:rsidRPr="004C6F87">
        <w:rPr>
          <w:lang w:val="en-US"/>
        </w:rPr>
        <w:t>, Tanzania Rural Roads Agency, Ministry of Works</w:t>
      </w:r>
    </w:p>
    <w:p w:rsidR="004C6F87" w:rsidRPr="004C6F87" w:rsidRDefault="004C6F87" w:rsidP="00803A91">
      <w:pPr>
        <w:numPr>
          <w:ilvl w:val="0"/>
          <w:numId w:val="32"/>
        </w:numPr>
        <w:rPr>
          <w:lang w:val="en-US"/>
        </w:rPr>
      </w:pPr>
      <w:r w:rsidRPr="004C6F87">
        <w:rPr>
          <w:b/>
          <w:bCs/>
          <w:lang w:val="en-US"/>
        </w:rPr>
        <w:t>Quality Assessment:</w:t>
      </w:r>
      <w:r w:rsidRPr="004C6F87">
        <w:rPr>
          <w:lang w:val="en-US"/>
        </w:rPr>
        <w:t xml:space="preserve"> GPS verification of 500km road segments</w:t>
      </w:r>
    </w:p>
    <w:p w:rsidR="004C6F87" w:rsidRPr="004C6F87" w:rsidRDefault="004C6F87" w:rsidP="00803A91">
      <w:pPr>
        <w:numPr>
          <w:ilvl w:val="0"/>
          <w:numId w:val="32"/>
        </w:numPr>
        <w:rPr>
          <w:lang w:val="en-US"/>
        </w:rPr>
      </w:pPr>
      <w:r w:rsidRPr="004C6F87">
        <w:rPr>
          <w:b/>
          <w:bCs/>
          <w:lang w:val="en-US"/>
        </w:rPr>
        <w:t>Classification:</w:t>
      </w:r>
      <w:r w:rsidRPr="004C6F87">
        <w:rPr>
          <w:lang w:val="en-US"/>
        </w:rPr>
        <w:t xml:space="preserve"> Surface type, seasonal accessibility, maintenance status</w:t>
      </w:r>
    </w:p>
    <w:p w:rsidR="004C6F87" w:rsidRPr="004C6F87" w:rsidRDefault="004C6F87" w:rsidP="00803A91">
      <w:pPr>
        <w:numPr>
          <w:ilvl w:val="0"/>
          <w:numId w:val="32"/>
        </w:numPr>
        <w:rPr>
          <w:lang w:val="en-US"/>
        </w:rPr>
      </w:pPr>
      <w:r w:rsidRPr="004C6F87">
        <w:rPr>
          <w:b/>
          <w:bCs/>
          <w:lang w:val="en-US"/>
        </w:rPr>
        <w:lastRenderedPageBreak/>
        <w:t>Network Analysis:</w:t>
      </w:r>
      <w:r w:rsidRPr="004C6F87">
        <w:rPr>
          <w:lang w:val="en-US"/>
        </w:rPr>
        <w:t xml:space="preserve"> Connectivity modeling, travel time calculations, service area analysis</w:t>
      </w:r>
    </w:p>
    <w:p w:rsidR="004C6F87" w:rsidRPr="004C6F87" w:rsidRDefault="004C6F87" w:rsidP="00803A91">
      <w:pPr>
        <w:numPr>
          <w:ilvl w:val="0"/>
          <w:numId w:val="32"/>
        </w:numPr>
        <w:rPr>
          <w:lang w:val="en-US"/>
        </w:rPr>
      </w:pPr>
      <w:r w:rsidRPr="004C6F87">
        <w:rPr>
          <w:b/>
          <w:bCs/>
          <w:lang w:val="en-US"/>
        </w:rPr>
        <w:t>Integration:</w:t>
      </w:r>
      <w:r w:rsidRPr="004C6F87">
        <w:rPr>
          <w:lang w:val="en-US"/>
        </w:rPr>
        <w:t xml:space="preserve"> Existing infrastructure capacity and upgrade requirements</w:t>
      </w:r>
    </w:p>
    <w:p w:rsidR="004C6F87" w:rsidRPr="004C6F87" w:rsidRDefault="004C6F87" w:rsidP="004C6F87">
      <w:pPr>
        <w:rPr>
          <w:b/>
          <w:bCs/>
          <w:lang w:val="en-US"/>
        </w:rPr>
      </w:pPr>
      <w:r w:rsidRPr="004C6F87">
        <w:rPr>
          <w:b/>
          <w:bCs/>
          <w:lang w:val="en-US"/>
        </w:rPr>
        <w:t>S3.2 MCDA Implementation Protocols</w:t>
      </w:r>
    </w:p>
    <w:p w:rsidR="004C6F87" w:rsidRPr="004C6F87" w:rsidRDefault="004C6F87" w:rsidP="004C6F87">
      <w:pPr>
        <w:rPr>
          <w:lang w:val="en-US"/>
        </w:rPr>
      </w:pPr>
      <w:r w:rsidRPr="004C6F87">
        <w:rPr>
          <w:b/>
          <w:bCs/>
          <w:lang w:val="en-US"/>
        </w:rPr>
        <w:t>Criteria Standardization Procedures</w:t>
      </w:r>
    </w:p>
    <w:p w:rsidR="004C6F87" w:rsidRPr="004C6F87" w:rsidRDefault="004C6F87" w:rsidP="004C6F87">
      <w:r w:rsidRPr="004C6F87">
        <w:rPr>
          <w:i/>
          <w:iCs/>
        </w:rPr>
        <w:t xml:space="preserve">Engineering </w:t>
      </w:r>
      <w:proofErr w:type="spellStart"/>
      <w:r w:rsidRPr="004C6F87">
        <w:rPr>
          <w:i/>
          <w:iCs/>
        </w:rPr>
        <w:t>Feasibility</w:t>
      </w:r>
      <w:proofErr w:type="spellEnd"/>
      <w:r w:rsidRPr="004C6F87">
        <w:rPr>
          <w:i/>
          <w:iCs/>
        </w:rPr>
        <w:t xml:space="preserve"> </w:t>
      </w:r>
      <w:proofErr w:type="spellStart"/>
      <w:r w:rsidRPr="004C6F87">
        <w:rPr>
          <w:i/>
          <w:iCs/>
        </w:rPr>
        <w:t>Indicators</w:t>
      </w:r>
      <w:proofErr w:type="spellEnd"/>
      <w:r w:rsidRPr="004C6F87">
        <w:rPr>
          <w:i/>
          <w:iCs/>
        </w:rPr>
        <w:t>:</w:t>
      </w:r>
    </w:p>
    <w:p w:rsidR="004C6F87" w:rsidRPr="004C6F87" w:rsidRDefault="004C6F87" w:rsidP="00803A91">
      <w:pPr>
        <w:numPr>
          <w:ilvl w:val="0"/>
          <w:numId w:val="33"/>
        </w:numPr>
        <w:rPr>
          <w:lang w:val="en-US"/>
        </w:rPr>
      </w:pPr>
      <w:r w:rsidRPr="004C6F87">
        <w:rPr>
          <w:b/>
          <w:bCs/>
          <w:lang w:val="en-US"/>
        </w:rPr>
        <w:t>Elevation:</w:t>
      </w:r>
      <w:r w:rsidRPr="004C6F87">
        <w:rPr>
          <w:lang w:val="en-US"/>
        </w:rPr>
        <w:t xml:space="preserve"> Linear transformation where higher elevation = higher construction cost. Standardization: (Elevation - Min)</w:t>
      </w:r>
      <w:r w:rsidR="001D5ECE" w:rsidRPr="004C6F87">
        <w:rPr>
          <w:lang w:val="en-US"/>
        </w:rPr>
        <w:t>/ (</w:t>
      </w:r>
      <w:r w:rsidRPr="004C6F87">
        <w:rPr>
          <w:lang w:val="en-US"/>
        </w:rPr>
        <w:t>Max - Min) × 100, inverted so lower values = better suitability</w:t>
      </w:r>
    </w:p>
    <w:p w:rsidR="004C6F87" w:rsidRPr="004C6F87" w:rsidRDefault="004C6F87" w:rsidP="00803A91">
      <w:pPr>
        <w:numPr>
          <w:ilvl w:val="0"/>
          <w:numId w:val="33"/>
        </w:numPr>
      </w:pPr>
      <w:r w:rsidRPr="004C6F87">
        <w:rPr>
          <w:b/>
          <w:bCs/>
          <w:lang w:val="en-US"/>
        </w:rPr>
        <w:t>Slope:</w:t>
      </w:r>
      <w:r w:rsidRPr="004C6F87">
        <w:rPr>
          <w:lang w:val="en-US"/>
        </w:rPr>
        <w:t xml:space="preserve"> Exponential penalty function for construction difficulty. </w:t>
      </w:r>
      <w:proofErr w:type="spellStart"/>
      <w:r w:rsidRPr="004C6F87">
        <w:t>Formula</w:t>
      </w:r>
      <w:proofErr w:type="spellEnd"/>
      <w:r w:rsidRPr="004C6F87">
        <w:t>: 100 × e^(-</w:t>
      </w:r>
      <w:proofErr w:type="spellStart"/>
      <w:r w:rsidRPr="004C6F87">
        <w:t>slope</w:t>
      </w:r>
      <w:proofErr w:type="spellEnd"/>
      <w:r w:rsidRPr="004C6F87">
        <w:t xml:space="preserve">/10) </w:t>
      </w:r>
      <w:proofErr w:type="spellStart"/>
      <w:r w:rsidRPr="004C6F87">
        <w:t>where</w:t>
      </w:r>
      <w:proofErr w:type="spellEnd"/>
      <w:r w:rsidRPr="004C6F87">
        <w:t xml:space="preserve"> </w:t>
      </w:r>
      <w:proofErr w:type="spellStart"/>
      <w:r w:rsidRPr="004C6F87">
        <w:t>steep</w:t>
      </w:r>
      <w:proofErr w:type="spellEnd"/>
      <w:r w:rsidRPr="004C6F87">
        <w:t xml:space="preserve"> </w:t>
      </w:r>
      <w:proofErr w:type="spellStart"/>
      <w:r w:rsidRPr="004C6F87">
        <w:t>slopes</w:t>
      </w:r>
      <w:proofErr w:type="spellEnd"/>
      <w:r w:rsidRPr="004C6F87">
        <w:t xml:space="preserve"> </w:t>
      </w:r>
      <w:proofErr w:type="spellStart"/>
      <w:r w:rsidRPr="004C6F87">
        <w:t>receive</w:t>
      </w:r>
      <w:proofErr w:type="spellEnd"/>
      <w:r w:rsidRPr="004C6F87">
        <w:t xml:space="preserve"> </w:t>
      </w:r>
      <w:proofErr w:type="spellStart"/>
      <w:r w:rsidRPr="004C6F87">
        <w:t>exponentially</w:t>
      </w:r>
      <w:proofErr w:type="spellEnd"/>
      <w:r w:rsidRPr="004C6F87">
        <w:t xml:space="preserve"> </w:t>
      </w:r>
      <w:proofErr w:type="spellStart"/>
      <w:r w:rsidRPr="004C6F87">
        <w:t>lower</w:t>
      </w:r>
      <w:proofErr w:type="spellEnd"/>
      <w:r w:rsidRPr="004C6F87">
        <w:t xml:space="preserve"> </w:t>
      </w:r>
      <w:proofErr w:type="spellStart"/>
      <w:r w:rsidRPr="004C6F87">
        <w:t>scores</w:t>
      </w:r>
      <w:proofErr w:type="spellEnd"/>
    </w:p>
    <w:p w:rsidR="004C6F87" w:rsidRPr="004C6F87" w:rsidRDefault="004C6F87" w:rsidP="00803A91">
      <w:pPr>
        <w:numPr>
          <w:ilvl w:val="0"/>
          <w:numId w:val="33"/>
        </w:numPr>
      </w:pPr>
      <w:r w:rsidRPr="004C6F87">
        <w:rPr>
          <w:b/>
          <w:bCs/>
          <w:lang w:val="en-US"/>
        </w:rPr>
        <w:t>Soil Type:</w:t>
      </w:r>
      <w:r w:rsidRPr="004C6F87">
        <w:rPr>
          <w:lang w:val="en-US"/>
        </w:rPr>
        <w:t xml:space="preserve"> Engineering property lookup table based on Harmonized World Soil Database classifications. </w:t>
      </w:r>
      <w:proofErr w:type="spellStart"/>
      <w:r w:rsidRPr="004C6F87">
        <w:t>Scale</w:t>
      </w:r>
      <w:proofErr w:type="spellEnd"/>
      <w:r w:rsidRPr="004C6F87">
        <w:t xml:space="preserve">: 1-10 </w:t>
      </w:r>
      <w:proofErr w:type="spellStart"/>
      <w:r w:rsidRPr="004C6F87">
        <w:t>where</w:t>
      </w:r>
      <w:proofErr w:type="spellEnd"/>
      <w:r w:rsidRPr="004C6F87">
        <w:t xml:space="preserve"> 10 = </w:t>
      </w:r>
      <w:proofErr w:type="spellStart"/>
      <w:r w:rsidRPr="004C6F87">
        <w:t>excellent</w:t>
      </w:r>
      <w:proofErr w:type="spellEnd"/>
      <w:r w:rsidRPr="004C6F87">
        <w:t xml:space="preserve"> </w:t>
      </w:r>
      <w:proofErr w:type="spellStart"/>
      <w:r w:rsidRPr="004C6F87">
        <w:t>bearing</w:t>
      </w:r>
      <w:proofErr w:type="spellEnd"/>
      <w:r w:rsidRPr="004C6F87">
        <w:t xml:space="preserve"> </w:t>
      </w:r>
      <w:proofErr w:type="spellStart"/>
      <w:r w:rsidRPr="004C6F87">
        <w:t>capacity</w:t>
      </w:r>
      <w:proofErr w:type="spellEnd"/>
      <w:r w:rsidRPr="004C6F87">
        <w:t xml:space="preserve">, </w:t>
      </w:r>
      <w:proofErr w:type="spellStart"/>
      <w:r w:rsidRPr="004C6F87">
        <w:t>low</w:t>
      </w:r>
      <w:proofErr w:type="spellEnd"/>
      <w:r w:rsidRPr="004C6F87">
        <w:t xml:space="preserve"> </w:t>
      </w:r>
      <w:proofErr w:type="spellStart"/>
      <w:r w:rsidRPr="004C6F87">
        <w:t>shrinkage</w:t>
      </w:r>
      <w:proofErr w:type="spellEnd"/>
      <w:r w:rsidRPr="004C6F87">
        <w:t xml:space="preserve">, </w:t>
      </w:r>
      <w:proofErr w:type="spellStart"/>
      <w:r w:rsidRPr="004C6F87">
        <w:t>good</w:t>
      </w:r>
      <w:proofErr w:type="spellEnd"/>
      <w:r w:rsidRPr="004C6F87">
        <w:t xml:space="preserve"> </w:t>
      </w:r>
      <w:proofErr w:type="spellStart"/>
      <w:r w:rsidRPr="004C6F87">
        <w:t>drainage</w:t>
      </w:r>
      <w:proofErr w:type="spellEnd"/>
    </w:p>
    <w:p w:rsidR="004C6F87" w:rsidRPr="004C6F87" w:rsidRDefault="004C6F87" w:rsidP="00803A91">
      <w:pPr>
        <w:numPr>
          <w:ilvl w:val="0"/>
          <w:numId w:val="33"/>
        </w:numPr>
      </w:pPr>
      <w:r w:rsidRPr="004C6F87">
        <w:rPr>
          <w:b/>
          <w:bCs/>
          <w:lang w:val="en-US"/>
        </w:rPr>
        <w:t>Geology:</w:t>
      </w:r>
      <w:r w:rsidRPr="004C6F87">
        <w:rPr>
          <w:lang w:val="en-US"/>
        </w:rPr>
        <w:t xml:space="preserve"> Foundation stability index combining rock type, fault proximity, landslide susceptibility. </w:t>
      </w:r>
      <w:r w:rsidRPr="004C6F87">
        <w:t>Expert-</w:t>
      </w:r>
      <w:proofErr w:type="spellStart"/>
      <w:r w:rsidRPr="004C6F87">
        <w:t>derived</w:t>
      </w:r>
      <w:proofErr w:type="spellEnd"/>
      <w:r w:rsidRPr="004C6F87">
        <w:t xml:space="preserve"> </w:t>
      </w:r>
      <w:proofErr w:type="spellStart"/>
      <w:r w:rsidRPr="004C6F87">
        <w:t>scoring</w:t>
      </w:r>
      <w:proofErr w:type="spellEnd"/>
      <w:r w:rsidRPr="004C6F87">
        <w:t xml:space="preserve"> </w:t>
      </w:r>
      <w:proofErr w:type="spellStart"/>
      <w:r w:rsidRPr="004C6F87">
        <w:t>validated</w:t>
      </w:r>
      <w:proofErr w:type="spellEnd"/>
      <w:r w:rsidRPr="004C6F87">
        <w:t xml:space="preserve"> </w:t>
      </w:r>
      <w:proofErr w:type="spellStart"/>
      <w:r w:rsidRPr="004C6F87">
        <w:t>through</w:t>
      </w:r>
      <w:proofErr w:type="spellEnd"/>
      <w:r w:rsidRPr="004C6F87">
        <w:t xml:space="preserve"> </w:t>
      </w:r>
      <w:proofErr w:type="spellStart"/>
      <w:r w:rsidRPr="004C6F87">
        <w:t>geotechnical</w:t>
      </w:r>
      <w:proofErr w:type="spellEnd"/>
      <w:r w:rsidRPr="004C6F87">
        <w:t xml:space="preserve"> </w:t>
      </w:r>
      <w:proofErr w:type="spellStart"/>
      <w:r w:rsidRPr="004C6F87">
        <w:t>literature</w:t>
      </w:r>
      <w:proofErr w:type="spellEnd"/>
    </w:p>
    <w:p w:rsidR="004C6F87" w:rsidRPr="004C6F87" w:rsidRDefault="004C6F87" w:rsidP="00803A91">
      <w:pPr>
        <w:numPr>
          <w:ilvl w:val="0"/>
          <w:numId w:val="33"/>
        </w:numPr>
        <w:rPr>
          <w:lang w:val="en-US"/>
        </w:rPr>
      </w:pPr>
      <w:r w:rsidRPr="004C6F87">
        <w:rPr>
          <w:b/>
          <w:bCs/>
          <w:lang w:val="en-US"/>
        </w:rPr>
        <w:t>Aspect:</w:t>
      </w:r>
      <w:r w:rsidRPr="004C6F87">
        <w:rPr>
          <w:lang w:val="en-US"/>
        </w:rPr>
        <w:t xml:space="preserve"> Drainage and erosion risk scoring with north-facing slopes preferred (reduced erosion), flat areas penalized (drainage issues)</w:t>
      </w:r>
    </w:p>
    <w:p w:rsidR="004C6F87" w:rsidRPr="004C6F87" w:rsidRDefault="004C6F87" w:rsidP="004C6F87">
      <w:proofErr w:type="spellStart"/>
      <w:r w:rsidRPr="004C6F87">
        <w:rPr>
          <w:i/>
          <w:iCs/>
        </w:rPr>
        <w:t>Biodiversity</w:t>
      </w:r>
      <w:proofErr w:type="spellEnd"/>
      <w:r w:rsidRPr="004C6F87">
        <w:rPr>
          <w:i/>
          <w:iCs/>
        </w:rPr>
        <w:t xml:space="preserve"> </w:t>
      </w:r>
      <w:proofErr w:type="spellStart"/>
      <w:r w:rsidRPr="004C6F87">
        <w:rPr>
          <w:i/>
          <w:iCs/>
        </w:rPr>
        <w:t>Conservation</w:t>
      </w:r>
      <w:proofErr w:type="spellEnd"/>
      <w:r w:rsidRPr="004C6F87">
        <w:rPr>
          <w:i/>
          <w:iCs/>
        </w:rPr>
        <w:t xml:space="preserve"> </w:t>
      </w:r>
      <w:proofErr w:type="spellStart"/>
      <w:r w:rsidRPr="004C6F87">
        <w:rPr>
          <w:i/>
          <w:iCs/>
        </w:rPr>
        <w:t>Indicators</w:t>
      </w:r>
      <w:proofErr w:type="spellEnd"/>
      <w:r w:rsidRPr="004C6F87">
        <w:rPr>
          <w:i/>
          <w:iCs/>
        </w:rPr>
        <w:t>:</w:t>
      </w:r>
    </w:p>
    <w:p w:rsidR="004C6F87" w:rsidRPr="004C6F87" w:rsidRDefault="004C6F87" w:rsidP="00803A91">
      <w:pPr>
        <w:numPr>
          <w:ilvl w:val="0"/>
          <w:numId w:val="34"/>
        </w:numPr>
      </w:pPr>
      <w:r w:rsidRPr="004C6F87">
        <w:rPr>
          <w:b/>
          <w:bCs/>
          <w:lang w:val="en-US"/>
        </w:rPr>
        <w:t>Protected Area Distance:</w:t>
      </w:r>
      <w:r w:rsidRPr="004C6F87">
        <w:rPr>
          <w:lang w:val="en-US"/>
        </w:rPr>
        <w:t xml:space="preserve"> Linear increase in suitability with distance. </w:t>
      </w:r>
      <w:proofErr w:type="spellStart"/>
      <w:r w:rsidRPr="004C6F87">
        <w:t>Formula</w:t>
      </w:r>
      <w:proofErr w:type="spellEnd"/>
      <w:r w:rsidRPr="004C6F87">
        <w:t xml:space="preserve">: </w:t>
      </w:r>
      <w:r w:rsidR="001D5ECE" w:rsidRPr="004C6F87">
        <w:t>min (</w:t>
      </w:r>
      <w:proofErr w:type="spellStart"/>
      <w:r w:rsidRPr="004C6F87">
        <w:t>distance</w:t>
      </w:r>
      <w:proofErr w:type="spellEnd"/>
      <w:r w:rsidRPr="004C6F87">
        <w:t xml:space="preserve">/20km, 1) × 100 </w:t>
      </w:r>
      <w:proofErr w:type="spellStart"/>
      <w:r w:rsidRPr="004C6F87">
        <w:t>where</w:t>
      </w:r>
      <w:proofErr w:type="spellEnd"/>
      <w:r w:rsidRPr="004C6F87">
        <w:t xml:space="preserve"> </w:t>
      </w:r>
      <w:proofErr w:type="spellStart"/>
      <w:r w:rsidRPr="004C6F87">
        <w:t>distances</w:t>
      </w:r>
      <w:proofErr w:type="spellEnd"/>
      <w:r w:rsidRPr="004C6F87">
        <w:t xml:space="preserve"> &gt;20km </w:t>
      </w:r>
      <w:proofErr w:type="spellStart"/>
      <w:r w:rsidRPr="004C6F87">
        <w:t>receive</w:t>
      </w:r>
      <w:proofErr w:type="spellEnd"/>
      <w:r w:rsidRPr="004C6F87">
        <w:t xml:space="preserve"> </w:t>
      </w:r>
      <w:proofErr w:type="spellStart"/>
      <w:r w:rsidRPr="004C6F87">
        <w:t>maximum</w:t>
      </w:r>
      <w:proofErr w:type="spellEnd"/>
      <w:r w:rsidRPr="004C6F87">
        <w:t xml:space="preserve"> </w:t>
      </w:r>
      <w:proofErr w:type="spellStart"/>
      <w:r w:rsidRPr="004C6F87">
        <w:t>scores</w:t>
      </w:r>
      <w:proofErr w:type="spellEnd"/>
    </w:p>
    <w:p w:rsidR="004C6F87" w:rsidRPr="004C6F87" w:rsidRDefault="004C6F87" w:rsidP="00803A91">
      <w:pPr>
        <w:numPr>
          <w:ilvl w:val="0"/>
          <w:numId w:val="34"/>
        </w:numPr>
      </w:pPr>
      <w:r w:rsidRPr="004C6F87">
        <w:rPr>
          <w:b/>
          <w:bCs/>
          <w:lang w:val="en-US"/>
        </w:rPr>
        <w:t>Land Use/Cover:</w:t>
      </w:r>
      <w:r w:rsidRPr="004C6F87">
        <w:rPr>
          <w:lang w:val="en-US"/>
        </w:rPr>
        <w:t xml:space="preserve"> Naturalness index based on vegetation type and disturbance indicators. </w:t>
      </w:r>
      <w:r w:rsidRPr="004C6F87">
        <w:t xml:space="preserve">Primary </w:t>
      </w:r>
      <w:proofErr w:type="spellStart"/>
      <w:r w:rsidRPr="004C6F87">
        <w:t>forest</w:t>
      </w:r>
      <w:proofErr w:type="spellEnd"/>
      <w:r w:rsidRPr="004C6F87">
        <w:t xml:space="preserve"> = 100, </w:t>
      </w:r>
      <w:proofErr w:type="spellStart"/>
      <w:r w:rsidRPr="004C6F87">
        <w:t>degraded</w:t>
      </w:r>
      <w:proofErr w:type="spellEnd"/>
      <w:r w:rsidRPr="004C6F87">
        <w:t xml:space="preserve"> </w:t>
      </w:r>
      <w:proofErr w:type="spellStart"/>
      <w:r w:rsidRPr="004C6F87">
        <w:t>agricultural</w:t>
      </w:r>
      <w:proofErr w:type="spellEnd"/>
      <w:r w:rsidRPr="004C6F87">
        <w:t xml:space="preserve"> = 10</w:t>
      </w:r>
    </w:p>
    <w:p w:rsidR="004C6F87" w:rsidRPr="004C6F87" w:rsidRDefault="004C6F87" w:rsidP="00803A91">
      <w:pPr>
        <w:numPr>
          <w:ilvl w:val="0"/>
          <w:numId w:val="34"/>
        </w:numPr>
      </w:pPr>
      <w:r w:rsidRPr="004C6F87">
        <w:rPr>
          <w:b/>
          <w:bCs/>
          <w:lang w:val="en-US"/>
        </w:rPr>
        <w:t>Wildlife Corridors:</w:t>
      </w:r>
      <w:r w:rsidRPr="004C6F87">
        <w:rPr>
          <w:lang w:val="en-US"/>
        </w:rPr>
        <w:t xml:space="preserve"> Inverse distance weighting from corridor centerlines with width considerations. </w:t>
      </w:r>
      <w:proofErr w:type="spellStart"/>
      <w:r w:rsidRPr="004C6F87">
        <w:t>Active</w:t>
      </w:r>
      <w:proofErr w:type="spellEnd"/>
      <w:r w:rsidRPr="004C6F87">
        <w:t xml:space="preserve"> </w:t>
      </w:r>
      <w:proofErr w:type="spellStart"/>
      <w:r w:rsidRPr="004C6F87">
        <w:t>corridors</w:t>
      </w:r>
      <w:proofErr w:type="spellEnd"/>
      <w:r w:rsidRPr="004C6F87">
        <w:t xml:space="preserve"> </w:t>
      </w:r>
      <w:proofErr w:type="spellStart"/>
      <w:r w:rsidRPr="004C6F87">
        <w:t>penalized</w:t>
      </w:r>
      <w:proofErr w:type="spellEnd"/>
      <w:r w:rsidRPr="004C6F87">
        <w:t xml:space="preserve"> </w:t>
      </w:r>
      <w:proofErr w:type="spellStart"/>
      <w:r w:rsidRPr="004C6F87">
        <w:t>more</w:t>
      </w:r>
      <w:proofErr w:type="spellEnd"/>
      <w:r w:rsidRPr="004C6F87">
        <w:t xml:space="preserve"> </w:t>
      </w:r>
      <w:proofErr w:type="spellStart"/>
      <w:r w:rsidRPr="004C6F87">
        <w:t>heavily</w:t>
      </w:r>
      <w:proofErr w:type="spellEnd"/>
      <w:r w:rsidRPr="004C6F87">
        <w:t xml:space="preserve"> </w:t>
      </w:r>
      <w:proofErr w:type="spellStart"/>
      <w:r w:rsidRPr="004C6F87">
        <w:t>than</w:t>
      </w:r>
      <w:proofErr w:type="spellEnd"/>
      <w:r w:rsidRPr="004C6F87">
        <w:t xml:space="preserve"> </w:t>
      </w:r>
      <w:proofErr w:type="spellStart"/>
      <w:r w:rsidRPr="004C6F87">
        <w:t>seasonal</w:t>
      </w:r>
      <w:proofErr w:type="spellEnd"/>
      <w:r w:rsidRPr="004C6F87">
        <w:t xml:space="preserve"> </w:t>
      </w:r>
      <w:proofErr w:type="spellStart"/>
      <w:r w:rsidRPr="004C6F87">
        <w:t>pathways</w:t>
      </w:r>
      <w:proofErr w:type="spellEnd"/>
    </w:p>
    <w:p w:rsidR="004C6F87" w:rsidRPr="004C6F87" w:rsidRDefault="004C6F87" w:rsidP="00803A91">
      <w:pPr>
        <w:numPr>
          <w:ilvl w:val="0"/>
          <w:numId w:val="34"/>
        </w:numPr>
        <w:rPr>
          <w:lang w:val="en-US"/>
        </w:rPr>
      </w:pPr>
      <w:r w:rsidRPr="004C6F87">
        <w:rPr>
          <w:b/>
          <w:bCs/>
          <w:lang w:val="en-US"/>
        </w:rPr>
        <w:t>Migration Routes:</w:t>
      </w:r>
      <w:r w:rsidRPr="004C6F87">
        <w:rPr>
          <w:lang w:val="en-US"/>
        </w:rPr>
        <w:t xml:space="preserve"> Seasonal importance weighting with peak migration periods (May-July, Nov-Dec) receiving highest penalties</w:t>
      </w:r>
    </w:p>
    <w:p w:rsidR="004C6F87" w:rsidRPr="004C6F87" w:rsidRDefault="004C6F87" w:rsidP="00803A91">
      <w:pPr>
        <w:numPr>
          <w:ilvl w:val="0"/>
          <w:numId w:val="34"/>
        </w:numPr>
        <w:rPr>
          <w:lang w:val="en-US"/>
        </w:rPr>
      </w:pPr>
      <w:r w:rsidRPr="004C6F87">
        <w:rPr>
          <w:b/>
          <w:bCs/>
          <w:lang w:val="en-US"/>
        </w:rPr>
        <w:t>Habitat Quality:</w:t>
      </w:r>
      <w:r w:rsidRPr="004C6F87">
        <w:rPr>
          <w:lang w:val="en-US"/>
        </w:rPr>
        <w:t xml:space="preserve"> Composite index combining NDVI, water proximity, fragmentation metrics, expert field assessments</w:t>
      </w:r>
    </w:p>
    <w:p w:rsidR="004C6F87" w:rsidRPr="00BA3E38" w:rsidRDefault="004C6F87" w:rsidP="004C6F87">
      <w:pPr>
        <w:rPr>
          <w:b/>
        </w:rPr>
      </w:pPr>
      <w:proofErr w:type="spellStart"/>
      <w:r w:rsidRPr="00BA3E38">
        <w:rPr>
          <w:b/>
          <w:i/>
          <w:iCs/>
        </w:rPr>
        <w:t>Socioeconomic</w:t>
      </w:r>
      <w:proofErr w:type="spellEnd"/>
      <w:r w:rsidRPr="00BA3E38">
        <w:rPr>
          <w:b/>
          <w:i/>
          <w:iCs/>
        </w:rPr>
        <w:t xml:space="preserve"> Development </w:t>
      </w:r>
      <w:proofErr w:type="spellStart"/>
      <w:r w:rsidRPr="00BA3E38">
        <w:rPr>
          <w:b/>
          <w:i/>
          <w:iCs/>
        </w:rPr>
        <w:t>Indicators</w:t>
      </w:r>
      <w:proofErr w:type="spellEnd"/>
      <w:r w:rsidRPr="00BA3E38">
        <w:rPr>
          <w:b/>
          <w:i/>
          <w:iCs/>
        </w:rPr>
        <w:t>:</w:t>
      </w:r>
    </w:p>
    <w:p w:rsidR="004C6F87" w:rsidRPr="004C6F87" w:rsidRDefault="004C6F87" w:rsidP="00803A91">
      <w:pPr>
        <w:numPr>
          <w:ilvl w:val="0"/>
          <w:numId w:val="35"/>
        </w:numPr>
      </w:pPr>
      <w:r w:rsidRPr="004C6F87">
        <w:rPr>
          <w:b/>
          <w:bCs/>
          <w:lang w:val="en-US"/>
        </w:rPr>
        <w:t>Market Connectivity:</w:t>
      </w:r>
      <w:r w:rsidRPr="004C6F87">
        <w:rPr>
          <w:lang w:val="en-US"/>
        </w:rPr>
        <w:t xml:space="preserve"> Travel time reduction analysis comparing current vs. improved access. </w:t>
      </w:r>
      <w:proofErr w:type="spellStart"/>
      <w:r w:rsidRPr="004C6F87">
        <w:t>Benefits</w:t>
      </w:r>
      <w:proofErr w:type="spellEnd"/>
      <w:r w:rsidRPr="004C6F87">
        <w:t xml:space="preserve"> </w:t>
      </w:r>
      <w:proofErr w:type="spellStart"/>
      <w:r w:rsidRPr="004C6F87">
        <w:t>calculated</w:t>
      </w:r>
      <w:proofErr w:type="spellEnd"/>
      <w:r w:rsidRPr="004C6F87">
        <w:t xml:space="preserve"> </w:t>
      </w:r>
      <w:proofErr w:type="spellStart"/>
      <w:r w:rsidRPr="004C6F87">
        <w:t>as</w:t>
      </w:r>
      <w:proofErr w:type="spellEnd"/>
      <w:r w:rsidRPr="004C6F87">
        <w:t xml:space="preserve"> </w:t>
      </w:r>
      <w:proofErr w:type="spellStart"/>
      <w:r w:rsidRPr="004C6F87">
        <w:t>hours</w:t>
      </w:r>
      <w:proofErr w:type="spellEnd"/>
      <w:r w:rsidRPr="004C6F87">
        <w:t xml:space="preserve"> </w:t>
      </w:r>
      <w:proofErr w:type="spellStart"/>
      <w:r w:rsidRPr="004C6F87">
        <w:t>saved</w:t>
      </w:r>
      <w:proofErr w:type="spellEnd"/>
      <w:r w:rsidRPr="004C6F87">
        <w:t xml:space="preserve"> × </w:t>
      </w:r>
      <w:proofErr w:type="spellStart"/>
      <w:r w:rsidRPr="004C6F87">
        <w:t>population</w:t>
      </w:r>
      <w:proofErr w:type="spellEnd"/>
      <w:r w:rsidRPr="004C6F87">
        <w:t xml:space="preserve"> </w:t>
      </w:r>
      <w:proofErr w:type="spellStart"/>
      <w:r w:rsidRPr="004C6F87">
        <w:t>affected</w:t>
      </w:r>
      <w:proofErr w:type="spellEnd"/>
    </w:p>
    <w:p w:rsidR="004C6F87" w:rsidRPr="004C6F87" w:rsidRDefault="004C6F87" w:rsidP="00803A91">
      <w:pPr>
        <w:numPr>
          <w:ilvl w:val="0"/>
          <w:numId w:val="35"/>
        </w:numPr>
        <w:rPr>
          <w:lang w:val="en-US"/>
        </w:rPr>
      </w:pPr>
      <w:r w:rsidRPr="004C6F87">
        <w:rPr>
          <w:b/>
          <w:bCs/>
          <w:lang w:val="en-US"/>
        </w:rPr>
        <w:t>Settlement Access:</w:t>
      </w:r>
      <w:r w:rsidRPr="004C6F87">
        <w:rPr>
          <w:lang w:val="en-US"/>
        </w:rPr>
        <w:t xml:space="preserve"> Population density within 10km radius weighted by current accessibility constraints</w:t>
      </w:r>
    </w:p>
    <w:p w:rsidR="004C6F87" w:rsidRPr="004C6F87" w:rsidRDefault="004C6F87" w:rsidP="00803A91">
      <w:pPr>
        <w:numPr>
          <w:ilvl w:val="0"/>
          <w:numId w:val="35"/>
        </w:numPr>
        <w:rPr>
          <w:lang w:val="en-US"/>
        </w:rPr>
      </w:pPr>
      <w:r w:rsidRPr="004C6F87">
        <w:rPr>
          <w:b/>
          <w:bCs/>
          <w:lang w:val="en-US"/>
        </w:rPr>
        <w:t>Service Delivery:</w:t>
      </w:r>
      <w:r w:rsidRPr="004C6F87">
        <w:rPr>
          <w:lang w:val="en-US"/>
        </w:rPr>
        <w:t xml:space="preserve"> Composite accessibility improvement to healthcare (weight 0.4), education (0.3), government services (0.3)</w:t>
      </w:r>
    </w:p>
    <w:p w:rsidR="004C6F87" w:rsidRPr="004C6F87" w:rsidRDefault="004C6F87" w:rsidP="00803A91">
      <w:pPr>
        <w:numPr>
          <w:ilvl w:val="0"/>
          <w:numId w:val="35"/>
        </w:numPr>
        <w:rPr>
          <w:lang w:val="en-US"/>
        </w:rPr>
      </w:pPr>
      <w:r w:rsidRPr="004C6F87">
        <w:rPr>
          <w:b/>
          <w:bCs/>
          <w:lang w:val="en-US"/>
        </w:rPr>
        <w:t>Travel Time Reduction:</w:t>
      </w:r>
      <w:r w:rsidRPr="004C6F87">
        <w:rPr>
          <w:lang w:val="en-US"/>
        </w:rPr>
        <w:t xml:space="preserve"> Network analysis of origin-destination pairs for major population centers</w:t>
      </w:r>
    </w:p>
    <w:p w:rsidR="004C6F87" w:rsidRPr="004C6F87" w:rsidRDefault="004C6F87" w:rsidP="00803A91">
      <w:pPr>
        <w:numPr>
          <w:ilvl w:val="0"/>
          <w:numId w:val="35"/>
        </w:numPr>
        <w:rPr>
          <w:lang w:val="en-US"/>
        </w:rPr>
      </w:pPr>
      <w:r w:rsidRPr="004C6F87">
        <w:rPr>
          <w:b/>
          <w:bCs/>
          <w:lang w:val="en-US"/>
        </w:rPr>
        <w:lastRenderedPageBreak/>
        <w:t>Population Served:</w:t>
      </w:r>
      <w:r w:rsidRPr="004C6F87">
        <w:rPr>
          <w:lang w:val="en-US"/>
        </w:rPr>
        <w:t xml:space="preserve"> Demographic analysis within 50km corridor buffer with population growth projections</w:t>
      </w:r>
    </w:p>
    <w:p w:rsidR="004C6F87" w:rsidRPr="004C6F87" w:rsidRDefault="004C6F87" w:rsidP="004C6F87">
      <w:proofErr w:type="spellStart"/>
      <w:r w:rsidRPr="004C6F87">
        <w:rPr>
          <w:b/>
          <w:bCs/>
        </w:rPr>
        <w:t>Spatial</w:t>
      </w:r>
      <w:proofErr w:type="spellEnd"/>
      <w:r w:rsidRPr="004C6F87">
        <w:rPr>
          <w:b/>
          <w:bCs/>
        </w:rPr>
        <w:t xml:space="preserve"> Analysis Implementation</w:t>
      </w:r>
    </w:p>
    <w:p w:rsidR="004C6F87" w:rsidRPr="004C6F87" w:rsidRDefault="004C6F87" w:rsidP="00803A91">
      <w:pPr>
        <w:numPr>
          <w:ilvl w:val="0"/>
          <w:numId w:val="36"/>
        </w:numPr>
        <w:rPr>
          <w:lang w:val="en-US"/>
        </w:rPr>
      </w:pPr>
      <w:r w:rsidRPr="004C6F87">
        <w:rPr>
          <w:b/>
          <w:bCs/>
          <w:lang w:val="en-US"/>
        </w:rPr>
        <w:t>Software Platform:</w:t>
      </w:r>
      <w:r w:rsidRPr="004C6F87">
        <w:rPr>
          <w:lang w:val="en-US"/>
        </w:rPr>
        <w:t xml:space="preserve"> QGIS 3.28 with GRASS GIS integration for advanced analysis</w:t>
      </w:r>
    </w:p>
    <w:p w:rsidR="004C6F87" w:rsidRPr="004C6F87" w:rsidRDefault="004C6F87" w:rsidP="00803A91">
      <w:pPr>
        <w:numPr>
          <w:ilvl w:val="0"/>
          <w:numId w:val="36"/>
        </w:numPr>
        <w:rPr>
          <w:lang w:val="en-US"/>
        </w:rPr>
      </w:pPr>
      <w:r w:rsidRPr="004C6F87">
        <w:rPr>
          <w:b/>
          <w:bCs/>
          <w:lang w:val="en-US"/>
        </w:rPr>
        <w:t>Coordinate System:</w:t>
      </w:r>
      <w:r w:rsidRPr="004C6F87">
        <w:rPr>
          <w:lang w:val="en-US"/>
        </w:rPr>
        <w:t xml:space="preserve"> EPSG:32736 (WGS 84 UTM Zone 36S) for accurate distance calculations</w:t>
      </w:r>
    </w:p>
    <w:p w:rsidR="004C6F87" w:rsidRPr="004C6F87" w:rsidRDefault="004C6F87" w:rsidP="00803A91">
      <w:pPr>
        <w:numPr>
          <w:ilvl w:val="0"/>
          <w:numId w:val="36"/>
        </w:numPr>
        <w:rPr>
          <w:lang w:val="en-US"/>
        </w:rPr>
      </w:pPr>
      <w:r w:rsidRPr="004C6F87">
        <w:rPr>
          <w:b/>
          <w:bCs/>
          <w:lang w:val="en-US"/>
        </w:rPr>
        <w:t>Resolution:</w:t>
      </w:r>
      <w:r w:rsidRPr="004C6F87">
        <w:rPr>
          <w:lang w:val="en-US"/>
        </w:rPr>
        <w:t xml:space="preserve"> 1km grid for final analysis with higher resolution processing for accuracy</w:t>
      </w:r>
    </w:p>
    <w:p w:rsidR="004C6F87" w:rsidRPr="004C6F87" w:rsidRDefault="004C6F87" w:rsidP="00803A91">
      <w:pPr>
        <w:numPr>
          <w:ilvl w:val="0"/>
          <w:numId w:val="36"/>
        </w:numPr>
        <w:rPr>
          <w:lang w:val="en-US"/>
        </w:rPr>
      </w:pPr>
      <w:r w:rsidRPr="004C6F87">
        <w:rPr>
          <w:b/>
          <w:bCs/>
          <w:lang w:val="en-US"/>
        </w:rPr>
        <w:t>Buffer Analysis:</w:t>
      </w:r>
      <w:r w:rsidRPr="004C6F87">
        <w:rPr>
          <w:lang w:val="en-US"/>
        </w:rPr>
        <w:t xml:space="preserve"> 1km corridor buffers for direct impact assessment, sensitivity tested at 0.5km and 2km widths</w:t>
      </w:r>
    </w:p>
    <w:p w:rsidR="004C6F87" w:rsidRPr="004C6F87" w:rsidRDefault="004C6F87" w:rsidP="00803A91">
      <w:pPr>
        <w:numPr>
          <w:ilvl w:val="0"/>
          <w:numId w:val="36"/>
        </w:numPr>
        <w:rPr>
          <w:lang w:val="en-US"/>
        </w:rPr>
      </w:pPr>
      <w:r w:rsidRPr="004C6F87">
        <w:rPr>
          <w:b/>
          <w:bCs/>
          <w:lang w:val="en-US"/>
        </w:rPr>
        <w:t>Weighted Overlay:</w:t>
      </w:r>
      <w:r w:rsidRPr="004C6F87">
        <w:rPr>
          <w:lang w:val="en-US"/>
        </w:rPr>
        <w:t xml:space="preserve"> Linear combination formula: S = </w:t>
      </w:r>
      <w:r w:rsidR="001D5ECE" w:rsidRPr="004C6F87">
        <w:t>Σ</w:t>
      </w:r>
      <w:r w:rsidR="001D5ECE" w:rsidRPr="004C6F87">
        <w:rPr>
          <w:lang w:val="en-US"/>
        </w:rPr>
        <w:t xml:space="preserve"> (</w:t>
      </w:r>
      <w:proofErr w:type="spellStart"/>
      <w:r w:rsidRPr="004C6F87">
        <w:rPr>
          <w:lang w:val="en-US"/>
        </w:rPr>
        <w:t>wi</w:t>
      </w:r>
      <w:proofErr w:type="spellEnd"/>
      <w:r w:rsidRPr="004C6F87">
        <w:rPr>
          <w:lang w:val="en-US"/>
        </w:rPr>
        <w:t xml:space="preserve"> × </w:t>
      </w:r>
      <w:proofErr w:type="spellStart"/>
      <w:r w:rsidRPr="004C6F87">
        <w:rPr>
          <w:lang w:val="en-US"/>
        </w:rPr>
        <w:t>si</w:t>
      </w:r>
      <w:proofErr w:type="spellEnd"/>
      <w:r w:rsidRPr="004C6F87">
        <w:rPr>
          <w:lang w:val="en-US"/>
        </w:rPr>
        <w:t>) with comprehensive sensitivity analysis</w:t>
      </w:r>
    </w:p>
    <w:p w:rsidR="004C6F87" w:rsidRPr="004C6F87" w:rsidRDefault="004C6F87" w:rsidP="004C6F87">
      <w:r w:rsidRPr="004C6F87">
        <w:rPr>
          <w:b/>
          <w:bCs/>
        </w:rPr>
        <w:t>Route Performance Evaluation</w:t>
      </w:r>
    </w:p>
    <w:p w:rsidR="004C6F87" w:rsidRPr="004C6F87" w:rsidRDefault="004C6F87" w:rsidP="00803A91">
      <w:pPr>
        <w:numPr>
          <w:ilvl w:val="0"/>
          <w:numId w:val="37"/>
        </w:numPr>
        <w:rPr>
          <w:lang w:val="en-US"/>
        </w:rPr>
      </w:pPr>
      <w:r w:rsidRPr="004C6F87">
        <w:rPr>
          <w:b/>
          <w:bCs/>
          <w:lang w:val="en-US"/>
        </w:rPr>
        <w:t>Statistical Methods:</w:t>
      </w:r>
      <w:r w:rsidRPr="004C6F87">
        <w:rPr>
          <w:lang w:val="en-US"/>
        </w:rPr>
        <w:t xml:space="preserve"> Zonal statistics for buffer analysis, area-weighted averages for complex polygons</w:t>
      </w:r>
    </w:p>
    <w:p w:rsidR="004C6F87" w:rsidRPr="004C6F87" w:rsidRDefault="004C6F87" w:rsidP="00803A91">
      <w:pPr>
        <w:numPr>
          <w:ilvl w:val="0"/>
          <w:numId w:val="37"/>
        </w:numPr>
        <w:rPr>
          <w:lang w:val="en-US"/>
        </w:rPr>
      </w:pPr>
      <w:r w:rsidRPr="004C6F87">
        <w:rPr>
          <w:b/>
          <w:bCs/>
          <w:lang w:val="en-US"/>
        </w:rPr>
        <w:t>Performance Metrics:</w:t>
      </w:r>
      <w:r w:rsidRPr="004C6F87">
        <w:rPr>
          <w:lang w:val="en-US"/>
        </w:rPr>
        <w:t xml:space="preserve"> Mean suitability scores, standard deviation for variability assessment, minimum values for constraint identification</w:t>
      </w:r>
    </w:p>
    <w:p w:rsidR="004C6F87" w:rsidRPr="004C6F87" w:rsidRDefault="004C6F87" w:rsidP="00803A91">
      <w:pPr>
        <w:numPr>
          <w:ilvl w:val="0"/>
          <w:numId w:val="37"/>
        </w:numPr>
        <w:rPr>
          <w:lang w:val="en-US"/>
        </w:rPr>
      </w:pPr>
      <w:r w:rsidRPr="004C6F87">
        <w:rPr>
          <w:b/>
          <w:bCs/>
          <w:lang w:val="en-US"/>
        </w:rPr>
        <w:t>Ranking Methods:</w:t>
      </w:r>
      <w:r w:rsidRPr="004C6F87">
        <w:rPr>
          <w:lang w:val="en-US"/>
        </w:rPr>
        <w:t xml:space="preserve"> Multiple approaches including sum of weighted scores, concordance analysis, outranking methods</w:t>
      </w:r>
    </w:p>
    <w:p w:rsidR="004C6F87" w:rsidRPr="004C6F87" w:rsidRDefault="004C6F87" w:rsidP="00803A91">
      <w:pPr>
        <w:numPr>
          <w:ilvl w:val="0"/>
          <w:numId w:val="37"/>
        </w:numPr>
        <w:rPr>
          <w:lang w:val="en-US"/>
        </w:rPr>
      </w:pPr>
      <w:r w:rsidRPr="004C6F87">
        <w:rPr>
          <w:b/>
          <w:bCs/>
          <w:lang w:val="en-US"/>
        </w:rPr>
        <w:t>Uncertainty Propagation:</w:t>
      </w:r>
      <w:r w:rsidRPr="004C6F87">
        <w:rPr>
          <w:lang w:val="en-US"/>
        </w:rPr>
        <w:t xml:space="preserve"> Monte Carlo analysis with parameter distributions for weights and indicator measurements</w:t>
      </w:r>
    </w:p>
    <w:p w:rsidR="004C6F87" w:rsidRPr="004C6F87" w:rsidRDefault="004C6F87" w:rsidP="004C6F87">
      <w:pPr>
        <w:rPr>
          <w:b/>
          <w:bCs/>
          <w:lang w:val="en-US"/>
        </w:rPr>
      </w:pPr>
      <w:r w:rsidRPr="004C6F87">
        <w:rPr>
          <w:b/>
          <w:bCs/>
          <w:lang w:val="en-US"/>
        </w:rPr>
        <w:t>S3.3 Comprehensive Sensitivity Analysis</w:t>
      </w:r>
    </w:p>
    <w:p w:rsidR="004C6F87" w:rsidRPr="004C6F87" w:rsidRDefault="004C6F87" w:rsidP="004C6F87">
      <w:pPr>
        <w:rPr>
          <w:lang w:val="en-US"/>
        </w:rPr>
      </w:pPr>
      <w:r w:rsidRPr="004C6F87">
        <w:rPr>
          <w:b/>
          <w:bCs/>
          <w:lang w:val="en-US"/>
        </w:rPr>
        <w:t>Weight Sensitivity Analysis</w:t>
      </w:r>
    </w:p>
    <w:p w:rsidR="004C6F87" w:rsidRPr="004C6F87" w:rsidRDefault="004C6F87" w:rsidP="00803A91">
      <w:pPr>
        <w:numPr>
          <w:ilvl w:val="0"/>
          <w:numId w:val="38"/>
        </w:numPr>
        <w:rPr>
          <w:lang w:val="en-US"/>
        </w:rPr>
      </w:pPr>
      <w:r w:rsidRPr="004C6F87">
        <w:rPr>
          <w:b/>
          <w:bCs/>
          <w:lang w:val="en-US"/>
        </w:rPr>
        <w:t>Perturbation Method:</w:t>
      </w:r>
      <w:r w:rsidRPr="004C6F87">
        <w:rPr>
          <w:lang w:val="en-US"/>
        </w:rPr>
        <w:t xml:space="preserve"> ±20% variation around base weights using normal distributions</w:t>
      </w:r>
    </w:p>
    <w:p w:rsidR="004C6F87" w:rsidRPr="004C6F87" w:rsidRDefault="004C6F87" w:rsidP="00803A91">
      <w:pPr>
        <w:numPr>
          <w:ilvl w:val="0"/>
          <w:numId w:val="38"/>
        </w:numPr>
        <w:rPr>
          <w:lang w:val="en-US"/>
        </w:rPr>
      </w:pPr>
      <w:r w:rsidRPr="004C6F87">
        <w:rPr>
          <w:b/>
          <w:bCs/>
          <w:lang w:val="en-US"/>
        </w:rPr>
        <w:t>Systematic Testing:</w:t>
      </w:r>
      <w:r w:rsidRPr="004C6F87">
        <w:rPr>
          <w:lang w:val="en-US"/>
        </w:rPr>
        <w:t xml:space="preserve"> Individual parameter changes and combined variations</w:t>
      </w:r>
    </w:p>
    <w:p w:rsidR="004C6F87" w:rsidRPr="004C6F87" w:rsidRDefault="004C6F87" w:rsidP="00803A91">
      <w:pPr>
        <w:numPr>
          <w:ilvl w:val="0"/>
          <w:numId w:val="38"/>
        </w:numPr>
        <w:rPr>
          <w:lang w:val="en-US"/>
        </w:rPr>
      </w:pPr>
      <w:r w:rsidRPr="004C6F87">
        <w:rPr>
          <w:b/>
          <w:bCs/>
          <w:lang w:val="en-US"/>
        </w:rPr>
        <w:t>Stability Metrics:</w:t>
      </w:r>
      <w:r w:rsidRPr="004C6F87">
        <w:rPr>
          <w:lang w:val="en-US"/>
        </w:rPr>
        <w:t xml:space="preserve"> Rank correlation coefficients, position changes, score variations</w:t>
      </w:r>
    </w:p>
    <w:p w:rsidR="004C6F87" w:rsidRPr="004C6F87" w:rsidRDefault="004C6F87" w:rsidP="00803A91">
      <w:pPr>
        <w:numPr>
          <w:ilvl w:val="0"/>
          <w:numId w:val="38"/>
        </w:numPr>
        <w:rPr>
          <w:lang w:val="en-US"/>
        </w:rPr>
      </w:pPr>
      <w:r w:rsidRPr="004C6F87">
        <w:rPr>
          <w:b/>
          <w:bCs/>
          <w:lang w:val="en-US"/>
        </w:rPr>
        <w:t>Alternative Aggregation:</w:t>
      </w:r>
      <w:r w:rsidRPr="004C6F87">
        <w:rPr>
          <w:lang w:val="en-US"/>
        </w:rPr>
        <w:t xml:space="preserve"> Comparison of arithmetic mean, geometric mean, harmonic mean approaches for weight synthesis</w:t>
      </w:r>
    </w:p>
    <w:p w:rsidR="004C6F87" w:rsidRPr="004C6F87" w:rsidRDefault="004C6F87" w:rsidP="004C6F87">
      <w:proofErr w:type="spellStart"/>
      <w:r w:rsidRPr="004C6F87">
        <w:rPr>
          <w:b/>
          <w:bCs/>
        </w:rPr>
        <w:t>Methodological</w:t>
      </w:r>
      <w:proofErr w:type="spellEnd"/>
      <w:r w:rsidRPr="004C6F87">
        <w:rPr>
          <w:b/>
          <w:bCs/>
        </w:rPr>
        <w:t xml:space="preserve"> </w:t>
      </w:r>
      <w:proofErr w:type="spellStart"/>
      <w:r w:rsidRPr="004C6F87">
        <w:rPr>
          <w:b/>
          <w:bCs/>
        </w:rPr>
        <w:t>Sensitivity</w:t>
      </w:r>
      <w:proofErr w:type="spellEnd"/>
    </w:p>
    <w:p w:rsidR="004C6F87" w:rsidRPr="004C6F87" w:rsidRDefault="004C6F87" w:rsidP="00803A91">
      <w:pPr>
        <w:numPr>
          <w:ilvl w:val="0"/>
          <w:numId w:val="39"/>
        </w:numPr>
        <w:rPr>
          <w:lang w:val="en-US"/>
        </w:rPr>
      </w:pPr>
      <w:r w:rsidRPr="004C6F87">
        <w:rPr>
          <w:b/>
          <w:bCs/>
          <w:lang w:val="en-US"/>
        </w:rPr>
        <w:t>Normalization Approaches:</w:t>
      </w:r>
      <w:r w:rsidRPr="004C6F87">
        <w:rPr>
          <w:lang w:val="en-US"/>
        </w:rPr>
        <w:t xml:space="preserve"> Min-Max (used), Z-score standardization, Fuzzy membership functions</w:t>
      </w:r>
    </w:p>
    <w:p w:rsidR="004C6F87" w:rsidRPr="004C6F87" w:rsidRDefault="004C6F87" w:rsidP="00803A91">
      <w:pPr>
        <w:numPr>
          <w:ilvl w:val="0"/>
          <w:numId w:val="39"/>
        </w:numPr>
        <w:rPr>
          <w:lang w:val="en-US"/>
        </w:rPr>
      </w:pPr>
      <w:r w:rsidRPr="004C6F87">
        <w:rPr>
          <w:b/>
          <w:bCs/>
          <w:lang w:val="en-US"/>
        </w:rPr>
        <w:t>Aggregation Functions:</w:t>
      </w:r>
      <w:r w:rsidRPr="004C6F87">
        <w:rPr>
          <w:lang w:val="en-US"/>
        </w:rPr>
        <w:t xml:space="preserve"> Weighted linear combination (used), Ordered Weighted Averaging, Fuzzy operators</w:t>
      </w:r>
    </w:p>
    <w:p w:rsidR="004C6F87" w:rsidRPr="004C6F87" w:rsidRDefault="004C6F87" w:rsidP="00803A91">
      <w:pPr>
        <w:numPr>
          <w:ilvl w:val="0"/>
          <w:numId w:val="39"/>
        </w:numPr>
        <w:rPr>
          <w:lang w:val="en-US"/>
        </w:rPr>
      </w:pPr>
      <w:r w:rsidRPr="004C6F87">
        <w:rPr>
          <w:b/>
          <w:bCs/>
          <w:lang w:val="en-US"/>
        </w:rPr>
        <w:t>Buffer Distances:</w:t>
      </w:r>
      <w:r w:rsidRPr="004C6F87">
        <w:rPr>
          <w:lang w:val="en-US"/>
        </w:rPr>
        <w:t xml:space="preserve"> 0.5km, 1km (used), 2km corridor widths for impact assessment</w:t>
      </w:r>
    </w:p>
    <w:p w:rsidR="004C6F87" w:rsidRPr="004C6F87" w:rsidRDefault="004C6F87" w:rsidP="00803A91">
      <w:pPr>
        <w:numPr>
          <w:ilvl w:val="0"/>
          <w:numId w:val="39"/>
        </w:numPr>
        <w:rPr>
          <w:lang w:val="en-US"/>
        </w:rPr>
      </w:pPr>
      <w:r w:rsidRPr="004C6F87">
        <w:rPr>
          <w:b/>
          <w:bCs/>
          <w:lang w:val="en-US"/>
        </w:rPr>
        <w:t>Grid Resolution:</w:t>
      </w:r>
      <w:r w:rsidRPr="004C6F87">
        <w:rPr>
          <w:lang w:val="en-US"/>
        </w:rPr>
        <w:t xml:space="preserve"> 30m, 1km (used), 5km for computational efficiency comparison</w:t>
      </w:r>
    </w:p>
    <w:p w:rsidR="00C57973" w:rsidRPr="00F00D86" w:rsidRDefault="00C57973" w:rsidP="004C6F87">
      <w:pPr>
        <w:rPr>
          <w:b/>
          <w:bCs/>
          <w:lang w:val="en-US"/>
        </w:rPr>
      </w:pPr>
    </w:p>
    <w:p w:rsidR="004C6F87" w:rsidRPr="004C6F87" w:rsidRDefault="004C6F87" w:rsidP="004C6F87">
      <w:r w:rsidRPr="004C6F87">
        <w:rPr>
          <w:b/>
          <w:bCs/>
        </w:rPr>
        <w:lastRenderedPageBreak/>
        <w:t xml:space="preserve">Data </w:t>
      </w:r>
      <w:proofErr w:type="spellStart"/>
      <w:r w:rsidRPr="004C6F87">
        <w:rPr>
          <w:b/>
          <w:bCs/>
        </w:rPr>
        <w:t>Uncertainty</w:t>
      </w:r>
      <w:proofErr w:type="spellEnd"/>
      <w:r w:rsidRPr="004C6F87">
        <w:rPr>
          <w:b/>
          <w:bCs/>
        </w:rPr>
        <w:t xml:space="preserve"> Analysis</w:t>
      </w:r>
    </w:p>
    <w:p w:rsidR="004C6F87" w:rsidRPr="004C6F87" w:rsidRDefault="004C6F87" w:rsidP="00803A91">
      <w:pPr>
        <w:numPr>
          <w:ilvl w:val="0"/>
          <w:numId w:val="40"/>
        </w:numPr>
        <w:rPr>
          <w:lang w:val="en-US"/>
        </w:rPr>
      </w:pPr>
      <w:r w:rsidRPr="004C6F87">
        <w:rPr>
          <w:b/>
          <w:bCs/>
          <w:lang w:val="en-US"/>
        </w:rPr>
        <w:t>Spatial Accuracy:</w:t>
      </w:r>
      <w:r w:rsidRPr="004C6F87">
        <w:rPr>
          <w:lang w:val="en-US"/>
        </w:rPr>
        <w:t xml:space="preserve"> GPS validation assessment, coordinate transformation effects</w:t>
      </w:r>
    </w:p>
    <w:p w:rsidR="004C6F87" w:rsidRPr="004C6F87" w:rsidRDefault="004C6F87" w:rsidP="00803A91">
      <w:pPr>
        <w:numPr>
          <w:ilvl w:val="0"/>
          <w:numId w:val="40"/>
        </w:numPr>
        <w:rPr>
          <w:lang w:val="en-US"/>
        </w:rPr>
      </w:pPr>
      <w:r w:rsidRPr="004C6F87">
        <w:rPr>
          <w:b/>
          <w:bCs/>
          <w:lang w:val="en-US"/>
        </w:rPr>
        <w:t>Temporal Consistency:</w:t>
      </w:r>
      <w:r w:rsidRPr="004C6F87">
        <w:rPr>
          <w:lang w:val="en-US"/>
        </w:rPr>
        <w:t xml:space="preserve"> Change detection analysis for dynamic indicators</w:t>
      </w:r>
    </w:p>
    <w:p w:rsidR="004C6F87" w:rsidRPr="004C6F87" w:rsidRDefault="004C6F87" w:rsidP="00803A91">
      <w:pPr>
        <w:numPr>
          <w:ilvl w:val="0"/>
          <w:numId w:val="40"/>
        </w:numPr>
        <w:rPr>
          <w:lang w:val="en-US"/>
        </w:rPr>
      </w:pPr>
      <w:r w:rsidRPr="004C6F87">
        <w:rPr>
          <w:b/>
          <w:bCs/>
          <w:lang w:val="en-US"/>
        </w:rPr>
        <w:t>Measurement Error:</w:t>
      </w:r>
      <w:r w:rsidRPr="004C6F87">
        <w:rPr>
          <w:lang w:val="en-US"/>
        </w:rPr>
        <w:t xml:space="preserve"> Propagation of known uncertainties in source datasets</w:t>
      </w:r>
    </w:p>
    <w:p w:rsidR="004C6F87" w:rsidRPr="004C6F87" w:rsidRDefault="004C6F87" w:rsidP="00803A91">
      <w:pPr>
        <w:numPr>
          <w:ilvl w:val="0"/>
          <w:numId w:val="40"/>
        </w:numPr>
        <w:rPr>
          <w:lang w:val="en-US"/>
        </w:rPr>
      </w:pPr>
      <w:r w:rsidRPr="004C6F87">
        <w:rPr>
          <w:b/>
          <w:bCs/>
          <w:lang w:val="en-US"/>
        </w:rPr>
        <w:t>Missing Data:</w:t>
      </w:r>
      <w:r w:rsidRPr="004C6F87">
        <w:rPr>
          <w:lang w:val="en-US"/>
        </w:rPr>
        <w:t xml:space="preserve"> Assessment of completeness and interpolation method impacts</w:t>
      </w:r>
    </w:p>
    <w:p w:rsidR="004C6F87" w:rsidRPr="004C6F87" w:rsidRDefault="004C6F87" w:rsidP="004C6F87">
      <w:r w:rsidRPr="004C6F87">
        <w:rPr>
          <w:b/>
          <w:bCs/>
        </w:rPr>
        <w:t xml:space="preserve">Cross-Validation </w:t>
      </w:r>
      <w:proofErr w:type="spellStart"/>
      <w:r w:rsidRPr="004C6F87">
        <w:rPr>
          <w:b/>
          <w:bCs/>
        </w:rPr>
        <w:t>Results</w:t>
      </w:r>
      <w:proofErr w:type="spellEnd"/>
    </w:p>
    <w:p w:rsidR="004C6F87" w:rsidRPr="004C6F87" w:rsidRDefault="004C6F87" w:rsidP="00803A91">
      <w:pPr>
        <w:numPr>
          <w:ilvl w:val="0"/>
          <w:numId w:val="41"/>
        </w:numPr>
        <w:rPr>
          <w:lang w:val="en-US"/>
        </w:rPr>
      </w:pPr>
      <w:r w:rsidRPr="004C6F87">
        <w:rPr>
          <w:b/>
          <w:bCs/>
          <w:lang w:val="en-US"/>
        </w:rPr>
        <w:t>Leave-One-Out:</w:t>
      </w:r>
      <w:r w:rsidRPr="004C6F87">
        <w:rPr>
          <w:lang w:val="en-US"/>
        </w:rPr>
        <w:t xml:space="preserve"> Sequential removal of stakeholder groups to test result stability</w:t>
      </w:r>
    </w:p>
    <w:p w:rsidR="004C6F87" w:rsidRPr="004C6F87" w:rsidRDefault="004C6F87" w:rsidP="00803A91">
      <w:pPr>
        <w:numPr>
          <w:ilvl w:val="0"/>
          <w:numId w:val="41"/>
        </w:numPr>
        <w:rPr>
          <w:lang w:val="en-US"/>
        </w:rPr>
      </w:pPr>
      <w:r w:rsidRPr="004C6F87">
        <w:rPr>
          <w:b/>
          <w:bCs/>
          <w:lang w:val="en-US"/>
        </w:rPr>
        <w:t>Bootstrap Analysis:</w:t>
      </w:r>
      <w:r w:rsidRPr="004C6F87">
        <w:rPr>
          <w:lang w:val="en-US"/>
        </w:rPr>
        <w:t xml:space="preserve"> Resampling with replacement (n=1000) for confidence interval estimation</w:t>
      </w:r>
    </w:p>
    <w:p w:rsidR="004C6F87" w:rsidRPr="004C6F87" w:rsidRDefault="004C6F87" w:rsidP="00803A91">
      <w:pPr>
        <w:numPr>
          <w:ilvl w:val="0"/>
          <w:numId w:val="41"/>
        </w:numPr>
        <w:rPr>
          <w:lang w:val="en-US"/>
        </w:rPr>
      </w:pPr>
      <w:r w:rsidRPr="004C6F87">
        <w:rPr>
          <w:b/>
          <w:bCs/>
          <w:lang w:val="en-US"/>
        </w:rPr>
        <w:t>External Validation:</w:t>
      </w:r>
      <w:r w:rsidRPr="004C6F87">
        <w:rPr>
          <w:lang w:val="en-US"/>
        </w:rPr>
        <w:t xml:space="preserve"> Comparison with independent expert rankings and international best practices</w:t>
      </w:r>
    </w:p>
    <w:p w:rsidR="004C6F87" w:rsidRPr="001D5ECE" w:rsidRDefault="004C6F87" w:rsidP="00803A91">
      <w:pPr>
        <w:numPr>
          <w:ilvl w:val="0"/>
          <w:numId w:val="41"/>
        </w:numPr>
        <w:rPr>
          <w:lang w:val="en-US"/>
        </w:rPr>
      </w:pPr>
      <w:r w:rsidRPr="004C6F87">
        <w:rPr>
          <w:b/>
          <w:bCs/>
          <w:lang w:val="en-US"/>
        </w:rPr>
        <w:t>Predictive Validation:</w:t>
      </w:r>
      <w:r w:rsidRPr="004C6F87">
        <w:rPr>
          <w:lang w:val="en-US"/>
        </w:rPr>
        <w:t xml:space="preserve"> Assessment against known outcomes from analogous infrastructure projects</w:t>
      </w:r>
    </w:p>
    <w:p w:rsidR="004C6F87" w:rsidRPr="004C6F87" w:rsidRDefault="004C6F87" w:rsidP="004C6F87">
      <w:pPr>
        <w:rPr>
          <w:b/>
          <w:bCs/>
          <w:lang w:val="en-US"/>
        </w:rPr>
      </w:pPr>
      <w:r w:rsidRPr="004C6F87">
        <w:rPr>
          <w:b/>
          <w:bCs/>
          <w:lang w:val="en-US"/>
        </w:rPr>
        <w:t>S4. Complete Bayesian Belief Network Development Protocols</w:t>
      </w:r>
    </w:p>
    <w:p w:rsidR="004C6F87" w:rsidRPr="004C6F87" w:rsidRDefault="004C6F87" w:rsidP="004C6F87">
      <w:pPr>
        <w:rPr>
          <w:b/>
          <w:bCs/>
          <w:lang w:val="en-US"/>
        </w:rPr>
      </w:pPr>
      <w:r w:rsidRPr="004C6F87">
        <w:rPr>
          <w:b/>
          <w:bCs/>
          <w:lang w:val="en-US"/>
        </w:rPr>
        <w:t>S4.1 Network Structure Development and Validation</w:t>
      </w:r>
    </w:p>
    <w:p w:rsidR="004C6F87" w:rsidRPr="004C6F87" w:rsidRDefault="004C6F87" w:rsidP="004C6F87">
      <w:pPr>
        <w:rPr>
          <w:lang w:val="en-US"/>
        </w:rPr>
      </w:pPr>
      <w:r w:rsidRPr="004C6F87">
        <w:rPr>
          <w:b/>
          <w:bCs/>
          <w:lang w:val="en-US"/>
        </w:rPr>
        <w:t>Participatory Network Elicitation Process</w:t>
      </w:r>
    </w:p>
    <w:p w:rsidR="004C6F87" w:rsidRPr="004C6F87" w:rsidRDefault="004C6F87" w:rsidP="004C6F87">
      <w:pPr>
        <w:rPr>
          <w:lang w:val="en-US"/>
        </w:rPr>
      </w:pPr>
      <w:r w:rsidRPr="004C6F87">
        <w:rPr>
          <w:i/>
          <w:iCs/>
          <w:lang w:val="en-US"/>
        </w:rPr>
        <w:t>Phase 1: Individual Variable Identification</w:t>
      </w:r>
    </w:p>
    <w:p w:rsidR="004C6F87" w:rsidRPr="004C6F87" w:rsidRDefault="004C6F87" w:rsidP="00803A91">
      <w:pPr>
        <w:numPr>
          <w:ilvl w:val="0"/>
          <w:numId w:val="42"/>
        </w:numPr>
      </w:pPr>
      <w:r w:rsidRPr="004C6F87">
        <w:rPr>
          <w:b/>
          <w:bCs/>
        </w:rPr>
        <w:t>Duration:</w:t>
      </w:r>
      <w:r w:rsidRPr="004C6F87">
        <w:t xml:space="preserve"> 30 </w:t>
      </w:r>
      <w:proofErr w:type="spellStart"/>
      <w:r w:rsidRPr="004C6F87">
        <w:t>minutes</w:t>
      </w:r>
      <w:proofErr w:type="spellEnd"/>
      <w:r w:rsidRPr="004C6F87">
        <w:t xml:space="preserve"> per </w:t>
      </w:r>
      <w:proofErr w:type="spellStart"/>
      <w:r w:rsidRPr="004C6F87">
        <w:t>participant</w:t>
      </w:r>
      <w:proofErr w:type="spellEnd"/>
    </w:p>
    <w:p w:rsidR="004C6F87" w:rsidRPr="004C6F87" w:rsidRDefault="004C6F87" w:rsidP="00803A91">
      <w:pPr>
        <w:numPr>
          <w:ilvl w:val="0"/>
          <w:numId w:val="42"/>
        </w:numPr>
        <w:rPr>
          <w:lang w:val="en-US"/>
        </w:rPr>
      </w:pPr>
      <w:r w:rsidRPr="004C6F87">
        <w:rPr>
          <w:b/>
          <w:bCs/>
          <w:lang w:val="en-US"/>
        </w:rPr>
        <w:t>Instructions:</w:t>
      </w:r>
      <w:r w:rsidRPr="004C6F87">
        <w:rPr>
          <w:lang w:val="en-US"/>
        </w:rPr>
        <w:t xml:space="preserve"> "Identify 10-15 key variables that influence infrastructure outcomes in the GSE"</w:t>
      </w:r>
    </w:p>
    <w:p w:rsidR="004C6F87" w:rsidRPr="004C6F87" w:rsidRDefault="004C6F87" w:rsidP="00803A91">
      <w:pPr>
        <w:numPr>
          <w:ilvl w:val="0"/>
          <w:numId w:val="42"/>
        </w:numPr>
        <w:rPr>
          <w:lang w:val="en-US"/>
        </w:rPr>
      </w:pPr>
      <w:r w:rsidRPr="004C6F87">
        <w:rPr>
          <w:b/>
          <w:bCs/>
          <w:lang w:val="en-US"/>
        </w:rPr>
        <w:t>Categories:</w:t>
      </w:r>
      <w:r w:rsidRPr="004C6F87">
        <w:rPr>
          <w:lang w:val="en-US"/>
        </w:rPr>
        <w:t xml:space="preserve"> Infrastructure characteristics, ecological impacts, socioeconomic responses, policy outcomes</w:t>
      </w:r>
    </w:p>
    <w:p w:rsidR="004C6F87" w:rsidRPr="004C6F87" w:rsidRDefault="004C6F87" w:rsidP="00803A91">
      <w:pPr>
        <w:numPr>
          <w:ilvl w:val="0"/>
          <w:numId w:val="42"/>
        </w:numPr>
        <w:rPr>
          <w:lang w:val="en-US"/>
        </w:rPr>
      </w:pPr>
      <w:r w:rsidRPr="004C6F87">
        <w:rPr>
          <w:b/>
          <w:bCs/>
          <w:lang w:val="en-US"/>
        </w:rPr>
        <w:t>Documentation:</w:t>
      </w:r>
      <w:r w:rsidRPr="004C6F87">
        <w:rPr>
          <w:lang w:val="en-US"/>
        </w:rPr>
        <w:t xml:space="preserve"> Individual worksheets with variable definitions and expected relationships</w:t>
      </w:r>
    </w:p>
    <w:p w:rsidR="004C6F87" w:rsidRPr="004C6F87" w:rsidRDefault="004C6F87" w:rsidP="00803A91">
      <w:pPr>
        <w:numPr>
          <w:ilvl w:val="0"/>
          <w:numId w:val="42"/>
        </w:numPr>
        <w:rPr>
          <w:lang w:val="en-US"/>
        </w:rPr>
      </w:pPr>
      <w:r w:rsidRPr="004C6F87">
        <w:rPr>
          <w:b/>
          <w:bCs/>
          <w:lang w:val="en-US"/>
        </w:rPr>
        <w:t>Quality Control:</w:t>
      </w:r>
      <w:r w:rsidRPr="004C6F87">
        <w:rPr>
          <w:lang w:val="en-US"/>
        </w:rPr>
        <w:t xml:space="preserve"> Follow-up interviews for clarification and consistency checking</w:t>
      </w:r>
    </w:p>
    <w:p w:rsidR="004C6F87" w:rsidRPr="004C6F87" w:rsidRDefault="004C6F87" w:rsidP="004C6F87">
      <w:r w:rsidRPr="004C6F87">
        <w:rPr>
          <w:i/>
          <w:iCs/>
        </w:rPr>
        <w:t xml:space="preserve">Phase 2: Small Group </w:t>
      </w:r>
      <w:proofErr w:type="spellStart"/>
      <w:r w:rsidRPr="004C6F87">
        <w:rPr>
          <w:i/>
          <w:iCs/>
        </w:rPr>
        <w:t>Pathway</w:t>
      </w:r>
      <w:proofErr w:type="spellEnd"/>
      <w:r w:rsidRPr="004C6F87">
        <w:rPr>
          <w:i/>
          <w:iCs/>
        </w:rPr>
        <w:t xml:space="preserve"> Mapping</w:t>
      </w:r>
    </w:p>
    <w:p w:rsidR="004C6F87" w:rsidRPr="004C6F87" w:rsidRDefault="004C6F87" w:rsidP="00803A91">
      <w:pPr>
        <w:numPr>
          <w:ilvl w:val="0"/>
          <w:numId w:val="43"/>
        </w:numPr>
        <w:rPr>
          <w:lang w:val="en-US"/>
        </w:rPr>
      </w:pPr>
      <w:r w:rsidRPr="004C6F87">
        <w:rPr>
          <w:b/>
          <w:bCs/>
          <w:lang w:val="en-US"/>
        </w:rPr>
        <w:t>Group Composition:</w:t>
      </w:r>
      <w:r w:rsidRPr="004C6F87">
        <w:rPr>
          <w:lang w:val="en-US"/>
        </w:rPr>
        <w:t xml:space="preserve"> Mixed-sector groups of 4-5 participants to prevent domination effects</w:t>
      </w:r>
    </w:p>
    <w:p w:rsidR="004C6F87" w:rsidRPr="004C6F87" w:rsidRDefault="004C6F87" w:rsidP="00803A91">
      <w:pPr>
        <w:numPr>
          <w:ilvl w:val="0"/>
          <w:numId w:val="43"/>
        </w:numPr>
        <w:rPr>
          <w:lang w:val="en-US"/>
        </w:rPr>
      </w:pPr>
      <w:r w:rsidRPr="004C6F87">
        <w:rPr>
          <w:b/>
          <w:bCs/>
          <w:lang w:val="en-US"/>
        </w:rPr>
        <w:t>Materials:</w:t>
      </w:r>
      <w:r w:rsidRPr="004C6F87">
        <w:rPr>
          <w:lang w:val="en-US"/>
        </w:rPr>
        <w:t xml:space="preserve"> Large format charts (A0), color-coded sticky notes for variable types, arrows for relationships</w:t>
      </w:r>
    </w:p>
    <w:p w:rsidR="004C6F87" w:rsidRPr="004C6F87" w:rsidRDefault="004C6F87" w:rsidP="00803A91">
      <w:pPr>
        <w:numPr>
          <w:ilvl w:val="0"/>
          <w:numId w:val="43"/>
        </w:numPr>
        <w:rPr>
          <w:lang w:val="en-US"/>
        </w:rPr>
      </w:pPr>
      <w:r w:rsidRPr="004C6F87">
        <w:rPr>
          <w:b/>
          <w:bCs/>
          <w:lang w:val="en-US"/>
        </w:rPr>
        <w:t>Process:</w:t>
      </w:r>
      <w:r w:rsidRPr="004C6F87">
        <w:rPr>
          <w:lang w:val="en-US"/>
        </w:rPr>
        <w:t xml:space="preserve"> Systematic construction of causal pathways with group discussion and validation</w:t>
      </w:r>
    </w:p>
    <w:p w:rsidR="004C6F87" w:rsidRPr="004C6F87" w:rsidRDefault="004C6F87" w:rsidP="00803A91">
      <w:pPr>
        <w:numPr>
          <w:ilvl w:val="0"/>
          <w:numId w:val="43"/>
        </w:numPr>
        <w:rPr>
          <w:lang w:val="en-US"/>
        </w:rPr>
      </w:pPr>
      <w:r w:rsidRPr="004C6F87">
        <w:rPr>
          <w:b/>
          <w:bCs/>
          <w:lang w:val="en-US"/>
        </w:rPr>
        <w:t>Time Allocation:</w:t>
      </w:r>
      <w:r w:rsidRPr="004C6F87">
        <w:rPr>
          <w:lang w:val="en-US"/>
        </w:rPr>
        <w:t xml:space="preserve"> 90 minutes with 30-minute break for individual reflection</w:t>
      </w:r>
    </w:p>
    <w:p w:rsidR="004C6F87" w:rsidRPr="004C6F87" w:rsidRDefault="004C6F87" w:rsidP="00803A91">
      <w:pPr>
        <w:numPr>
          <w:ilvl w:val="0"/>
          <w:numId w:val="43"/>
        </w:numPr>
        <w:rPr>
          <w:lang w:val="en-US"/>
        </w:rPr>
      </w:pPr>
      <w:r w:rsidRPr="004C6F87">
        <w:rPr>
          <w:b/>
          <w:bCs/>
          <w:lang w:val="en-US"/>
        </w:rPr>
        <w:t>Documentation:</w:t>
      </w:r>
      <w:r w:rsidRPr="004C6F87">
        <w:rPr>
          <w:lang w:val="en-US"/>
        </w:rPr>
        <w:t xml:space="preserve"> Photography of evolving network structures, written rationale for key relationships</w:t>
      </w:r>
    </w:p>
    <w:p w:rsidR="00C57973" w:rsidRDefault="00C57973" w:rsidP="004C6F87">
      <w:pPr>
        <w:rPr>
          <w:i/>
          <w:iCs/>
          <w:lang w:val="en-US"/>
        </w:rPr>
      </w:pPr>
    </w:p>
    <w:p w:rsidR="00C57973" w:rsidRDefault="00C57973" w:rsidP="004C6F87">
      <w:pPr>
        <w:rPr>
          <w:i/>
          <w:iCs/>
          <w:lang w:val="en-US"/>
        </w:rPr>
      </w:pPr>
    </w:p>
    <w:p w:rsidR="004C6F87" w:rsidRPr="004C6F87" w:rsidRDefault="004C6F87" w:rsidP="004C6F87">
      <w:pPr>
        <w:rPr>
          <w:lang w:val="en-US"/>
        </w:rPr>
      </w:pPr>
      <w:r w:rsidRPr="004C6F87">
        <w:rPr>
          <w:i/>
          <w:iCs/>
          <w:lang w:val="en-US"/>
        </w:rPr>
        <w:lastRenderedPageBreak/>
        <w:t>Phase 3: Group Integration and Consensus Building</w:t>
      </w:r>
    </w:p>
    <w:p w:rsidR="004C6F87" w:rsidRPr="004C6F87" w:rsidRDefault="004C6F87" w:rsidP="00803A91">
      <w:pPr>
        <w:numPr>
          <w:ilvl w:val="0"/>
          <w:numId w:val="44"/>
        </w:numPr>
        <w:rPr>
          <w:lang w:val="en-US"/>
        </w:rPr>
      </w:pPr>
      <w:r w:rsidRPr="004C6F87">
        <w:rPr>
          <w:b/>
          <w:bCs/>
          <w:lang w:val="en-US"/>
        </w:rPr>
        <w:t>Presentation Phase:</w:t>
      </w:r>
      <w:r w:rsidRPr="004C6F87">
        <w:rPr>
          <w:lang w:val="en-US"/>
        </w:rPr>
        <w:t xml:space="preserve"> Each group presents network structure (15 minutes + 10 </w:t>
      </w:r>
      <w:r w:rsidR="001D5ECE" w:rsidRPr="004C6F87">
        <w:rPr>
          <w:lang w:val="en-US"/>
        </w:rPr>
        <w:t>minutes’</w:t>
      </w:r>
      <w:r w:rsidRPr="004C6F87">
        <w:rPr>
          <w:lang w:val="en-US"/>
        </w:rPr>
        <w:t xml:space="preserve"> discussion)</w:t>
      </w:r>
    </w:p>
    <w:p w:rsidR="004C6F87" w:rsidRPr="004C6F87" w:rsidRDefault="004C6F87" w:rsidP="00803A91">
      <w:pPr>
        <w:numPr>
          <w:ilvl w:val="0"/>
          <w:numId w:val="44"/>
        </w:numPr>
        <w:rPr>
          <w:lang w:val="en-US"/>
        </w:rPr>
      </w:pPr>
      <w:r w:rsidRPr="004C6F87">
        <w:rPr>
          <w:b/>
          <w:bCs/>
          <w:lang w:val="en-US"/>
        </w:rPr>
        <w:t>Integration Process:</w:t>
      </w:r>
      <w:r w:rsidRPr="004C6F87">
        <w:rPr>
          <w:lang w:val="en-US"/>
        </w:rPr>
        <w:t xml:space="preserve"> Facilitated merger of networks using democratic voting and expert judgment</w:t>
      </w:r>
    </w:p>
    <w:p w:rsidR="004C6F87" w:rsidRPr="004C6F87" w:rsidRDefault="004C6F87" w:rsidP="00803A91">
      <w:pPr>
        <w:numPr>
          <w:ilvl w:val="0"/>
          <w:numId w:val="44"/>
        </w:numPr>
        <w:rPr>
          <w:lang w:val="en-US"/>
        </w:rPr>
      </w:pPr>
      <w:r w:rsidRPr="004C6F87">
        <w:rPr>
          <w:b/>
          <w:bCs/>
          <w:lang w:val="en-US"/>
        </w:rPr>
        <w:t>Conflict Resolution:</w:t>
      </w:r>
      <w:r w:rsidRPr="004C6F87">
        <w:rPr>
          <w:lang w:val="en-US"/>
        </w:rPr>
        <w:t xml:space="preserve"> Structured discussion of disagreements with documentation of alternative views</w:t>
      </w:r>
    </w:p>
    <w:p w:rsidR="004C6F87" w:rsidRPr="004C6F87" w:rsidRDefault="004C6F87" w:rsidP="00803A91">
      <w:pPr>
        <w:numPr>
          <w:ilvl w:val="0"/>
          <w:numId w:val="44"/>
        </w:numPr>
        <w:rPr>
          <w:lang w:val="en-US"/>
        </w:rPr>
      </w:pPr>
      <w:r w:rsidRPr="004C6F87">
        <w:rPr>
          <w:b/>
          <w:bCs/>
          <w:lang w:val="en-US"/>
        </w:rPr>
        <w:t>Technical Review:</w:t>
      </w:r>
      <w:r w:rsidRPr="004C6F87">
        <w:rPr>
          <w:lang w:val="en-US"/>
        </w:rPr>
        <w:t xml:space="preserve"> Assessment of computational feasibility and parameter estimation requirements</w:t>
      </w:r>
    </w:p>
    <w:p w:rsidR="004C6F87" w:rsidRPr="004C6F87" w:rsidRDefault="004C6F87" w:rsidP="004C6F87">
      <w:pPr>
        <w:rPr>
          <w:lang w:val="en-US"/>
        </w:rPr>
      </w:pPr>
      <w:r w:rsidRPr="004C6F87">
        <w:rPr>
          <w:b/>
          <w:bCs/>
          <w:lang w:val="en-US"/>
        </w:rPr>
        <w:t>Final Network Architecture</w:t>
      </w:r>
    </w:p>
    <w:p w:rsidR="004C6F87" w:rsidRPr="004C6F87" w:rsidRDefault="004C6F87" w:rsidP="004C6F87">
      <w:pPr>
        <w:rPr>
          <w:lang w:val="en-US"/>
        </w:rPr>
      </w:pPr>
      <w:r w:rsidRPr="004C6F87">
        <w:rPr>
          <w:i/>
          <w:iCs/>
          <w:lang w:val="en-US"/>
        </w:rPr>
        <w:t>Infrastructure Driver Variables:</w:t>
      </w:r>
    </w:p>
    <w:p w:rsidR="004C6F87" w:rsidRPr="004C6F87" w:rsidRDefault="004C6F87" w:rsidP="00803A91">
      <w:pPr>
        <w:numPr>
          <w:ilvl w:val="0"/>
          <w:numId w:val="45"/>
        </w:numPr>
        <w:rPr>
          <w:lang w:val="en-US"/>
        </w:rPr>
      </w:pPr>
      <w:r w:rsidRPr="004C6F87">
        <w:rPr>
          <w:b/>
          <w:bCs/>
          <w:lang w:val="en-US"/>
        </w:rPr>
        <w:t>Route Characteristics</w:t>
      </w:r>
      <w:r w:rsidRPr="004C6F87">
        <w:rPr>
          <w:lang w:val="en-US"/>
        </w:rPr>
        <w:t xml:space="preserve"> - 3 states: Low complexity (flat terrain, minimal engineering challenges), Medium complexity (moderate terrain, standard engineering), High complexity (difficult terrain, major engineering challenges)</w:t>
      </w:r>
    </w:p>
    <w:p w:rsidR="004C6F87" w:rsidRPr="004C6F87" w:rsidRDefault="004C6F87" w:rsidP="00803A91">
      <w:pPr>
        <w:numPr>
          <w:ilvl w:val="0"/>
          <w:numId w:val="45"/>
        </w:numPr>
        <w:rPr>
          <w:lang w:val="en-US"/>
        </w:rPr>
      </w:pPr>
      <w:r w:rsidRPr="004C6F87">
        <w:rPr>
          <w:b/>
          <w:bCs/>
          <w:lang w:val="en-US"/>
        </w:rPr>
        <w:t>Construction Timeline</w:t>
      </w:r>
      <w:r w:rsidRPr="004C6F87">
        <w:rPr>
          <w:lang w:val="en-US"/>
        </w:rPr>
        <w:t xml:space="preserve"> - 3 states: Short (&lt;2 years, expedited construction), Medium (2-5 years, standard construction), Long (&gt;5 years, extended construction with delays)</w:t>
      </w:r>
    </w:p>
    <w:p w:rsidR="004C6F87" w:rsidRPr="004C6F87" w:rsidRDefault="004C6F87" w:rsidP="00803A91">
      <w:pPr>
        <w:numPr>
          <w:ilvl w:val="0"/>
          <w:numId w:val="45"/>
        </w:numPr>
        <w:rPr>
          <w:lang w:val="en-US"/>
        </w:rPr>
      </w:pPr>
      <w:r w:rsidRPr="004C6F87">
        <w:rPr>
          <w:b/>
          <w:bCs/>
          <w:lang w:val="en-US"/>
        </w:rPr>
        <w:t>Traffic Volume</w:t>
      </w:r>
      <w:r w:rsidRPr="004C6F87">
        <w:rPr>
          <w:lang w:val="en-US"/>
        </w:rPr>
        <w:t xml:space="preserve"> - 3 states: Low (&lt;500 vehicles/day), Medium (500-2000 vehicles/day), High (&gt;2000 vehicles/day)</w:t>
      </w:r>
    </w:p>
    <w:p w:rsidR="004C6F87" w:rsidRPr="004C6F87" w:rsidRDefault="004C6F87" w:rsidP="00803A91">
      <w:pPr>
        <w:numPr>
          <w:ilvl w:val="0"/>
          <w:numId w:val="45"/>
        </w:numPr>
        <w:rPr>
          <w:lang w:val="en-US"/>
        </w:rPr>
      </w:pPr>
      <w:r w:rsidRPr="004C6F87">
        <w:rPr>
          <w:b/>
          <w:bCs/>
          <w:lang w:val="en-US"/>
        </w:rPr>
        <w:t>Investment Level</w:t>
      </w:r>
      <w:r w:rsidRPr="004C6F87">
        <w:rPr>
          <w:lang w:val="en-US"/>
        </w:rPr>
        <w:t xml:space="preserve"> - 3 states: Basic (minimal standards, gravel surface), Standard (paved surface, basic amenities), Premium (high specifications, extensive facilities)</w:t>
      </w:r>
    </w:p>
    <w:p w:rsidR="004C6F87" w:rsidRPr="00C8673A" w:rsidRDefault="004C6F87" w:rsidP="00BA3E38">
      <w:pPr>
        <w:jc w:val="both"/>
        <w:rPr>
          <w:lang w:val="en-US"/>
        </w:rPr>
      </w:pPr>
      <w:r w:rsidRPr="00C8673A">
        <w:rPr>
          <w:i/>
          <w:iCs/>
          <w:lang w:val="en-US"/>
        </w:rPr>
        <w:t>Ecological Impact Variables:</w:t>
      </w:r>
      <w:r w:rsidRPr="00C8673A">
        <w:rPr>
          <w:lang w:val="en-US"/>
        </w:rPr>
        <w:t xml:space="preserve"> 5. </w:t>
      </w:r>
      <w:r w:rsidRPr="00C8673A">
        <w:rPr>
          <w:bCs/>
          <w:lang w:val="en-US"/>
        </w:rPr>
        <w:t>Habitat Degradation</w:t>
      </w:r>
      <w:r w:rsidRPr="00C8673A">
        <w:rPr>
          <w:lang w:val="en-US"/>
        </w:rPr>
        <w:t xml:space="preserve"> - 3 states: Low (&lt;10% habitat loss), Medium (10-25% loss), High (&gt;25% loss) 6. </w:t>
      </w:r>
      <w:r w:rsidRPr="00C8673A">
        <w:rPr>
          <w:bCs/>
          <w:lang w:val="en-US"/>
        </w:rPr>
        <w:t>Wildlife Mortality</w:t>
      </w:r>
      <w:r w:rsidRPr="00C8673A">
        <w:rPr>
          <w:lang w:val="en-US"/>
        </w:rPr>
        <w:t xml:space="preserve"> - 3 states: Low (&lt;1000 deaths/year), Medium (1000-5000 deaths/year), High (&gt;5000 deaths/year) 7. </w:t>
      </w:r>
      <w:r w:rsidRPr="00C8673A">
        <w:rPr>
          <w:bCs/>
          <w:lang w:val="en-US"/>
        </w:rPr>
        <w:t>Corridor Disruption</w:t>
      </w:r>
      <w:r w:rsidRPr="00C8673A">
        <w:rPr>
          <w:lang w:val="en-US"/>
        </w:rPr>
        <w:t xml:space="preserve"> - 2 states: Functional (wildlife movement maintained), Disrupted (movement significantly impaired) 8. </w:t>
      </w:r>
      <w:r w:rsidRPr="00C8673A">
        <w:rPr>
          <w:bCs/>
          <w:lang w:val="en-US"/>
        </w:rPr>
        <w:t>Migration Interference</w:t>
      </w:r>
      <w:r w:rsidRPr="00C8673A">
        <w:rPr>
          <w:lang w:val="en-US"/>
        </w:rPr>
        <w:t xml:space="preserve"> - 3 states: Minimal (&lt;10% route crossing), Moderate (10-30% crossing), Severe (&gt;30% crossing) 9. </w:t>
      </w:r>
      <w:r w:rsidRPr="00C8673A">
        <w:rPr>
          <w:bCs/>
          <w:lang w:val="en-US"/>
        </w:rPr>
        <w:t>Edge Effects</w:t>
      </w:r>
      <w:r w:rsidRPr="00C8673A">
        <w:rPr>
          <w:lang w:val="en-US"/>
        </w:rPr>
        <w:t xml:space="preserve"> - 3 states: Limited (&lt;2km from road), Moderate (2-5km), Extensive (&gt;5km) 10. </w:t>
      </w:r>
      <w:r w:rsidRPr="00C8673A">
        <w:rPr>
          <w:bCs/>
          <w:lang w:val="en-US"/>
        </w:rPr>
        <w:t>Poaching Access</w:t>
      </w:r>
      <w:r w:rsidRPr="00C8673A">
        <w:rPr>
          <w:lang w:val="en-US"/>
        </w:rPr>
        <w:t xml:space="preserve"> - 3 states: Low increase (&lt;20%), Medium increase (20-50%), High increase (&gt;50%) 11. </w:t>
      </w:r>
      <w:r w:rsidRPr="00C8673A">
        <w:rPr>
          <w:bCs/>
          <w:lang w:val="en-US"/>
        </w:rPr>
        <w:t>Pollution Impact</w:t>
      </w:r>
      <w:r w:rsidRPr="00C8673A">
        <w:rPr>
          <w:lang w:val="en-US"/>
        </w:rPr>
        <w:t xml:space="preserve"> - 2 states: Acceptable (within environmental standards), Problematic (exceeding standards) 12. </w:t>
      </w:r>
      <w:r w:rsidRPr="00C8673A">
        <w:rPr>
          <w:bCs/>
          <w:lang w:val="en-US"/>
        </w:rPr>
        <w:t>Agricultural Expansion</w:t>
      </w:r>
      <w:r w:rsidRPr="00C8673A">
        <w:rPr>
          <w:lang w:val="en-US"/>
        </w:rPr>
        <w:t xml:space="preserve"> - 3 states: Low expansion (&lt;10% new cultivation), Medium (10-25%), High (&gt;25%)</w:t>
      </w:r>
    </w:p>
    <w:p w:rsidR="004C6F87" w:rsidRPr="00C8673A" w:rsidRDefault="004C6F87" w:rsidP="00BA3E38">
      <w:pPr>
        <w:jc w:val="both"/>
        <w:rPr>
          <w:lang w:val="en-US"/>
        </w:rPr>
      </w:pPr>
      <w:r w:rsidRPr="00C8673A">
        <w:rPr>
          <w:i/>
          <w:iCs/>
          <w:lang w:val="en-US"/>
        </w:rPr>
        <w:t>Socioeconomic Outcome Variables:</w:t>
      </w:r>
      <w:r w:rsidRPr="00C8673A">
        <w:rPr>
          <w:lang w:val="en-US"/>
        </w:rPr>
        <w:t xml:space="preserve"> 13. </w:t>
      </w:r>
      <w:r w:rsidRPr="00C8673A">
        <w:rPr>
          <w:bCs/>
          <w:lang w:val="en-US"/>
        </w:rPr>
        <w:t>Market Access</w:t>
      </w:r>
      <w:r w:rsidRPr="00C8673A">
        <w:rPr>
          <w:lang w:val="en-US"/>
        </w:rPr>
        <w:t xml:space="preserve"> - 3 states: Poor (limited improvement), Improved (moderate access gains), Excellent (major accessibility improvement) 14. </w:t>
      </w:r>
      <w:r w:rsidRPr="00C8673A">
        <w:rPr>
          <w:bCs/>
          <w:lang w:val="en-US"/>
        </w:rPr>
        <w:t>Healthcare Access</w:t>
      </w:r>
      <w:r w:rsidRPr="00C8673A">
        <w:rPr>
          <w:lang w:val="en-US"/>
        </w:rPr>
        <w:t xml:space="preserve"> - 3 states: Limited (minimal improvement), Improved (significant gains), Excellent (major improvements) 15. </w:t>
      </w:r>
      <w:r w:rsidRPr="00C8673A">
        <w:rPr>
          <w:bCs/>
          <w:lang w:val="en-US"/>
        </w:rPr>
        <w:t>Education Access</w:t>
      </w:r>
      <w:r w:rsidRPr="00C8673A">
        <w:rPr>
          <w:lang w:val="en-US"/>
        </w:rPr>
        <w:t xml:space="preserve"> - 3 states: Limited (minimal improvement), Improved (moderate gains), Excellent (substantial improvements) 16. </w:t>
      </w:r>
      <w:r w:rsidRPr="00C8673A">
        <w:rPr>
          <w:bCs/>
          <w:lang w:val="en-US"/>
        </w:rPr>
        <w:t>Employment Generation</w:t>
      </w:r>
      <w:r w:rsidRPr="00C8673A">
        <w:rPr>
          <w:lang w:val="en-US"/>
        </w:rPr>
        <w:t xml:space="preserve"> - 3 states: Low (few new jobs), Medium (moderate employment), High (substantial job creation) 17. </w:t>
      </w:r>
      <w:r w:rsidRPr="00C8673A">
        <w:rPr>
          <w:bCs/>
          <w:lang w:val="en-US"/>
        </w:rPr>
        <w:t>Tourism Revenue</w:t>
      </w:r>
      <w:r w:rsidRPr="00C8673A">
        <w:rPr>
          <w:lang w:val="en-US"/>
        </w:rPr>
        <w:t xml:space="preserve"> - 3 states: Decreased (negative impacts), Stable (minimal change), Increased (positive impacts)</w:t>
      </w:r>
    </w:p>
    <w:p w:rsidR="00C57973" w:rsidRDefault="00C57973" w:rsidP="004C6F87">
      <w:pPr>
        <w:rPr>
          <w:b/>
          <w:bCs/>
          <w:lang w:val="en-US"/>
        </w:rPr>
      </w:pPr>
    </w:p>
    <w:p w:rsidR="00C57973" w:rsidRDefault="00C57973" w:rsidP="004C6F87">
      <w:pPr>
        <w:rPr>
          <w:b/>
          <w:bCs/>
          <w:lang w:val="en-US"/>
        </w:rPr>
      </w:pPr>
    </w:p>
    <w:p w:rsidR="00C57973" w:rsidRDefault="00C57973" w:rsidP="004C6F87">
      <w:pPr>
        <w:rPr>
          <w:b/>
          <w:bCs/>
          <w:lang w:val="en-US"/>
        </w:rPr>
      </w:pPr>
    </w:p>
    <w:p w:rsidR="004C6F87" w:rsidRPr="004C6F87" w:rsidRDefault="004C6F87" w:rsidP="004C6F87">
      <w:pPr>
        <w:rPr>
          <w:lang w:val="en-US"/>
        </w:rPr>
      </w:pPr>
      <w:r w:rsidRPr="004C6F87">
        <w:rPr>
          <w:b/>
          <w:bCs/>
          <w:lang w:val="en-US"/>
        </w:rPr>
        <w:t>Relationship Validation Framework</w:t>
      </w:r>
      <w:r w:rsidRPr="004C6F87">
        <w:rPr>
          <w:lang w:val="en-US"/>
        </w:rPr>
        <w:t xml:space="preserve"> Each of the </w:t>
      </w:r>
      <w:r w:rsidR="00C57973">
        <w:rPr>
          <w:lang w:val="en-US"/>
        </w:rPr>
        <w:t>100</w:t>
      </w:r>
      <w:r w:rsidRPr="004C6F87">
        <w:rPr>
          <w:lang w:val="en-US"/>
        </w:rPr>
        <w:t xml:space="preserve"> causal relationships underwent systematic validation:</w:t>
      </w:r>
    </w:p>
    <w:p w:rsidR="004C6F87" w:rsidRPr="004C6F87" w:rsidRDefault="004C6F87" w:rsidP="004C6F87">
      <w:r w:rsidRPr="004C6F87">
        <w:rPr>
          <w:i/>
          <w:iCs/>
        </w:rPr>
        <w:t xml:space="preserve">Validation </w:t>
      </w:r>
      <w:proofErr w:type="spellStart"/>
      <w:r w:rsidRPr="004C6F87">
        <w:rPr>
          <w:i/>
          <w:iCs/>
        </w:rPr>
        <w:t>Criteria</w:t>
      </w:r>
      <w:proofErr w:type="spellEnd"/>
      <w:r w:rsidRPr="004C6F87">
        <w:rPr>
          <w:i/>
          <w:iCs/>
        </w:rPr>
        <w:t>:</w:t>
      </w:r>
    </w:p>
    <w:p w:rsidR="004C6F87" w:rsidRPr="004C6F87" w:rsidRDefault="004C6F87" w:rsidP="00803A91">
      <w:pPr>
        <w:numPr>
          <w:ilvl w:val="0"/>
          <w:numId w:val="46"/>
        </w:numPr>
        <w:rPr>
          <w:lang w:val="en-US"/>
        </w:rPr>
      </w:pPr>
      <w:r w:rsidRPr="004C6F87">
        <w:rPr>
          <w:b/>
          <w:bCs/>
          <w:lang w:val="en-US"/>
        </w:rPr>
        <w:t>Logical Consistency:</w:t>
      </w:r>
      <w:r w:rsidRPr="004C6F87">
        <w:rPr>
          <w:lang w:val="en-US"/>
        </w:rPr>
        <w:t xml:space="preserve"> Does the proposed relationship make mechanistic sense based on infrastructure theory and ecosystem science?</w:t>
      </w:r>
    </w:p>
    <w:p w:rsidR="004C6F87" w:rsidRPr="004C6F87" w:rsidRDefault="004C6F87" w:rsidP="00803A91">
      <w:pPr>
        <w:numPr>
          <w:ilvl w:val="0"/>
          <w:numId w:val="46"/>
        </w:numPr>
        <w:rPr>
          <w:lang w:val="en-US"/>
        </w:rPr>
      </w:pPr>
      <w:r w:rsidRPr="004C6F87">
        <w:rPr>
          <w:b/>
          <w:bCs/>
          <w:lang w:val="en-US"/>
        </w:rPr>
        <w:t>Empirical Support:</w:t>
      </w:r>
      <w:r w:rsidRPr="004C6F87">
        <w:rPr>
          <w:lang w:val="en-US"/>
        </w:rPr>
        <w:t xml:space="preserve"> Is there literature evidence from analogous systems supporting the relationship direction and magnitude?</w:t>
      </w:r>
    </w:p>
    <w:p w:rsidR="004C6F87" w:rsidRPr="004C6F87" w:rsidRDefault="004C6F87" w:rsidP="00803A91">
      <w:pPr>
        <w:numPr>
          <w:ilvl w:val="0"/>
          <w:numId w:val="46"/>
        </w:numPr>
        <w:rPr>
          <w:lang w:val="en-US"/>
        </w:rPr>
      </w:pPr>
      <w:r w:rsidRPr="004C6F87">
        <w:rPr>
          <w:b/>
          <w:bCs/>
          <w:lang w:val="en-US"/>
        </w:rPr>
        <w:t>Expert Consensus:</w:t>
      </w:r>
      <w:r w:rsidRPr="004C6F87">
        <w:rPr>
          <w:lang w:val="en-US"/>
        </w:rPr>
        <w:t xml:space="preserve"> Do multiple stakeholder groups agree on the relationship existence and importance?</w:t>
      </w:r>
    </w:p>
    <w:p w:rsidR="004C6F87" w:rsidRPr="004C6F87" w:rsidRDefault="004C6F87" w:rsidP="004C6F87">
      <w:pPr>
        <w:rPr>
          <w:b/>
          <w:bCs/>
          <w:lang w:val="en-US"/>
        </w:rPr>
      </w:pPr>
      <w:r w:rsidRPr="004C6F87">
        <w:rPr>
          <w:b/>
          <w:bCs/>
          <w:lang w:val="en-US"/>
        </w:rPr>
        <w:t>S4.2 Parameter Elicitation and Calibration Protocols</w:t>
      </w:r>
    </w:p>
    <w:p w:rsidR="004C6F87" w:rsidRPr="004C6F87" w:rsidRDefault="004C6F87" w:rsidP="004C6F87">
      <w:pPr>
        <w:rPr>
          <w:lang w:val="en-US"/>
        </w:rPr>
      </w:pPr>
      <w:r w:rsidRPr="004C6F87">
        <w:rPr>
          <w:b/>
          <w:bCs/>
          <w:lang w:val="en-US"/>
        </w:rPr>
        <w:t>Expert Elicitation Framework</w:t>
      </w:r>
    </w:p>
    <w:p w:rsidR="004C6F87" w:rsidRPr="004C6F87" w:rsidRDefault="004C6F87" w:rsidP="004C6F87">
      <w:pPr>
        <w:rPr>
          <w:lang w:val="en-US"/>
        </w:rPr>
      </w:pPr>
      <w:r w:rsidRPr="004C6F87">
        <w:rPr>
          <w:i/>
          <w:iCs/>
          <w:lang w:val="en-US"/>
        </w:rPr>
        <w:t>Pre-Elicitation Preparation:</w:t>
      </w:r>
    </w:p>
    <w:p w:rsidR="004C6F87" w:rsidRPr="004C6F87" w:rsidRDefault="004C6F87" w:rsidP="00803A91">
      <w:pPr>
        <w:numPr>
          <w:ilvl w:val="0"/>
          <w:numId w:val="48"/>
        </w:numPr>
        <w:rPr>
          <w:lang w:val="en-US"/>
        </w:rPr>
      </w:pPr>
      <w:r w:rsidRPr="004C6F87">
        <w:rPr>
          <w:b/>
          <w:bCs/>
          <w:lang w:val="en-US"/>
        </w:rPr>
        <w:t>Training Session:</w:t>
      </w:r>
      <w:r w:rsidRPr="004C6F87">
        <w:rPr>
          <w:lang w:val="en-US"/>
        </w:rPr>
        <w:t xml:space="preserve"> 60-minute introduction to probability concepts and elicitation methods</w:t>
      </w:r>
    </w:p>
    <w:p w:rsidR="004C6F87" w:rsidRPr="004C6F87" w:rsidRDefault="004C6F87" w:rsidP="00803A91">
      <w:pPr>
        <w:numPr>
          <w:ilvl w:val="0"/>
          <w:numId w:val="48"/>
        </w:numPr>
        <w:rPr>
          <w:lang w:val="en-US"/>
        </w:rPr>
      </w:pPr>
      <w:r w:rsidRPr="004C6F87">
        <w:rPr>
          <w:b/>
          <w:bCs/>
          <w:lang w:val="en-US"/>
        </w:rPr>
        <w:t>Calibration Exercises:</w:t>
      </w:r>
      <w:r w:rsidRPr="004C6F87">
        <w:rPr>
          <w:lang w:val="en-US"/>
        </w:rPr>
        <w:t xml:space="preserve"> Practice probability estimation using known outcomes</w:t>
      </w:r>
    </w:p>
    <w:p w:rsidR="004C6F87" w:rsidRPr="004C6F87" w:rsidRDefault="004C6F87" w:rsidP="00803A91">
      <w:pPr>
        <w:numPr>
          <w:ilvl w:val="0"/>
          <w:numId w:val="48"/>
        </w:numPr>
        <w:rPr>
          <w:lang w:val="en-US"/>
        </w:rPr>
      </w:pPr>
      <w:r w:rsidRPr="004C6F87">
        <w:rPr>
          <w:b/>
          <w:bCs/>
          <w:lang w:val="en-US"/>
        </w:rPr>
        <w:t>Node Familiarization:</w:t>
      </w:r>
      <w:r w:rsidRPr="004C6F87">
        <w:rPr>
          <w:lang w:val="en-US"/>
        </w:rPr>
        <w:t xml:space="preserve"> Detailed explanation of each variable's states and definitions</w:t>
      </w:r>
    </w:p>
    <w:p w:rsidR="004C6F87" w:rsidRPr="004C6F87" w:rsidRDefault="004C6F87" w:rsidP="00803A91">
      <w:pPr>
        <w:numPr>
          <w:ilvl w:val="0"/>
          <w:numId w:val="48"/>
        </w:numPr>
        <w:rPr>
          <w:lang w:val="en-US"/>
        </w:rPr>
      </w:pPr>
      <w:r w:rsidRPr="004C6F87">
        <w:rPr>
          <w:b/>
          <w:bCs/>
          <w:lang w:val="en-US"/>
        </w:rPr>
        <w:t>Scenario Development:</w:t>
      </w:r>
      <w:r w:rsidRPr="004C6F87">
        <w:rPr>
          <w:lang w:val="en-US"/>
        </w:rPr>
        <w:t xml:space="preserve"> Systematic presentation of all parent node combinations</w:t>
      </w:r>
    </w:p>
    <w:p w:rsidR="004C6F87" w:rsidRPr="004C6F87" w:rsidRDefault="004C6F87" w:rsidP="004C6F87">
      <w:proofErr w:type="spellStart"/>
      <w:r w:rsidRPr="004C6F87">
        <w:rPr>
          <w:i/>
          <w:iCs/>
        </w:rPr>
        <w:t>Elicitation</w:t>
      </w:r>
      <w:proofErr w:type="spellEnd"/>
      <w:r w:rsidRPr="004C6F87">
        <w:rPr>
          <w:i/>
          <w:iCs/>
        </w:rPr>
        <w:t xml:space="preserve"> Protocol:</w:t>
      </w:r>
    </w:p>
    <w:p w:rsidR="004C6F87" w:rsidRPr="004C6F87" w:rsidRDefault="004C6F87" w:rsidP="00803A91">
      <w:pPr>
        <w:numPr>
          <w:ilvl w:val="0"/>
          <w:numId w:val="49"/>
        </w:numPr>
        <w:rPr>
          <w:lang w:val="en-US"/>
        </w:rPr>
      </w:pPr>
      <w:r w:rsidRPr="004C6F87">
        <w:rPr>
          <w:b/>
          <w:bCs/>
          <w:lang w:val="en-US"/>
        </w:rPr>
        <w:t>Individual Sessions:</w:t>
      </w:r>
      <w:r w:rsidRPr="004C6F87">
        <w:rPr>
          <w:lang w:val="en-US"/>
        </w:rPr>
        <w:t xml:space="preserve"> 45-60 minutes per expert covering assigned node subsets</w:t>
      </w:r>
    </w:p>
    <w:p w:rsidR="004C6F87" w:rsidRPr="004C6F87" w:rsidRDefault="004C6F87" w:rsidP="00803A91">
      <w:pPr>
        <w:numPr>
          <w:ilvl w:val="0"/>
          <w:numId w:val="49"/>
        </w:numPr>
        <w:rPr>
          <w:lang w:val="en-US"/>
        </w:rPr>
      </w:pPr>
      <w:r w:rsidRPr="004C6F87">
        <w:rPr>
          <w:b/>
          <w:bCs/>
          <w:lang w:val="en-US"/>
        </w:rPr>
        <w:t>Probability Tools:</w:t>
      </w:r>
      <w:r w:rsidRPr="004C6F87">
        <w:rPr>
          <w:lang w:val="en-US"/>
        </w:rPr>
        <w:t xml:space="preserve"> Calibrated probability wheels, visual percentage bars, betting equivalent methods</w:t>
      </w:r>
    </w:p>
    <w:p w:rsidR="004C6F87" w:rsidRPr="004C6F87" w:rsidRDefault="004C6F87" w:rsidP="00803A91">
      <w:pPr>
        <w:numPr>
          <w:ilvl w:val="0"/>
          <w:numId w:val="49"/>
        </w:numPr>
        <w:rPr>
          <w:lang w:val="en-US"/>
        </w:rPr>
      </w:pPr>
      <w:r w:rsidRPr="004C6F87">
        <w:rPr>
          <w:b/>
          <w:bCs/>
          <w:lang w:val="en-US"/>
        </w:rPr>
        <w:t>Confidence Assessment:</w:t>
      </w:r>
      <w:r w:rsidRPr="004C6F87">
        <w:rPr>
          <w:lang w:val="en-US"/>
        </w:rPr>
        <w:t xml:space="preserve"> Uncertainty bounds around each probability estimate</w:t>
      </w:r>
    </w:p>
    <w:p w:rsidR="004C6F87" w:rsidRPr="004C6F87" w:rsidRDefault="004C6F87" w:rsidP="00803A91">
      <w:pPr>
        <w:numPr>
          <w:ilvl w:val="0"/>
          <w:numId w:val="49"/>
        </w:numPr>
        <w:rPr>
          <w:lang w:val="en-US"/>
        </w:rPr>
      </w:pPr>
      <w:r w:rsidRPr="004C6F87">
        <w:rPr>
          <w:b/>
          <w:bCs/>
          <w:lang w:val="en-US"/>
        </w:rPr>
        <w:t>Consistency Checking:</w:t>
      </w:r>
      <w:r w:rsidRPr="004C6F87">
        <w:rPr>
          <w:lang w:val="en-US"/>
        </w:rPr>
        <w:t xml:space="preserve"> Logical validation of probability assignments and coherence testing</w:t>
      </w:r>
    </w:p>
    <w:p w:rsidR="004C6F87" w:rsidRPr="004C6F87" w:rsidRDefault="004C6F87" w:rsidP="004C6F87">
      <w:r w:rsidRPr="004C6F87">
        <w:rPr>
          <w:i/>
          <w:iCs/>
        </w:rPr>
        <w:t>Group Consensus Building:</w:t>
      </w:r>
    </w:p>
    <w:p w:rsidR="004C6F87" w:rsidRPr="004C6F87" w:rsidRDefault="004C6F87" w:rsidP="00803A91">
      <w:pPr>
        <w:numPr>
          <w:ilvl w:val="0"/>
          <w:numId w:val="50"/>
        </w:numPr>
        <w:rPr>
          <w:lang w:val="en-US"/>
        </w:rPr>
      </w:pPr>
      <w:r w:rsidRPr="004C6F87">
        <w:rPr>
          <w:b/>
          <w:bCs/>
          <w:lang w:val="en-US"/>
        </w:rPr>
        <w:t>Initial Aggregation:</w:t>
      </w:r>
      <w:r w:rsidRPr="004C6F87">
        <w:rPr>
          <w:lang w:val="en-US"/>
        </w:rPr>
        <w:t xml:space="preserve"> Equal-weight linear pooling of individual estimates</w:t>
      </w:r>
    </w:p>
    <w:p w:rsidR="004C6F87" w:rsidRPr="004C6F87" w:rsidRDefault="004C6F87" w:rsidP="00803A91">
      <w:pPr>
        <w:numPr>
          <w:ilvl w:val="0"/>
          <w:numId w:val="50"/>
        </w:numPr>
        <w:rPr>
          <w:lang w:val="en-US"/>
        </w:rPr>
      </w:pPr>
      <w:r w:rsidRPr="004C6F87">
        <w:rPr>
          <w:b/>
          <w:bCs/>
          <w:lang w:val="en-US"/>
        </w:rPr>
        <w:t>Outlier Discussion:</w:t>
      </w:r>
      <w:r w:rsidRPr="004C6F87">
        <w:rPr>
          <w:lang w:val="en-US"/>
        </w:rPr>
        <w:t xml:space="preserve"> Structured dialogue about estimates &gt;2 standard deviations from mean</w:t>
      </w:r>
    </w:p>
    <w:p w:rsidR="004C6F87" w:rsidRPr="004C6F87" w:rsidRDefault="004C6F87" w:rsidP="00803A91">
      <w:pPr>
        <w:numPr>
          <w:ilvl w:val="0"/>
          <w:numId w:val="50"/>
        </w:numPr>
        <w:rPr>
          <w:lang w:val="en-US"/>
        </w:rPr>
      </w:pPr>
      <w:r w:rsidRPr="004C6F87">
        <w:rPr>
          <w:b/>
          <w:bCs/>
          <w:lang w:val="en-US"/>
        </w:rPr>
        <w:t>Revised Estimates:</w:t>
      </w:r>
      <w:r w:rsidRPr="004C6F87">
        <w:rPr>
          <w:lang w:val="en-US"/>
        </w:rPr>
        <w:t xml:space="preserve"> Opportunity for experts to modify assessments based on group discussion</w:t>
      </w:r>
    </w:p>
    <w:p w:rsidR="001D5ECE" w:rsidRPr="00BA3E38" w:rsidRDefault="004C6F87" w:rsidP="00803A91">
      <w:pPr>
        <w:numPr>
          <w:ilvl w:val="0"/>
          <w:numId w:val="50"/>
        </w:numPr>
        <w:rPr>
          <w:lang w:val="en-US"/>
        </w:rPr>
      </w:pPr>
      <w:r w:rsidRPr="004C6F87">
        <w:rPr>
          <w:b/>
          <w:bCs/>
          <w:lang w:val="en-US"/>
        </w:rPr>
        <w:t>Final Consensus:</w:t>
      </w:r>
      <w:r w:rsidRPr="004C6F87">
        <w:rPr>
          <w:lang w:val="en-US"/>
        </w:rPr>
        <w:t xml:space="preserve"> Democratic agreement on final parameter values with minority opinion documentation</w:t>
      </w:r>
    </w:p>
    <w:p w:rsidR="00E905B0" w:rsidRDefault="00E905B0" w:rsidP="004C6F87">
      <w:pPr>
        <w:rPr>
          <w:b/>
          <w:bCs/>
          <w:lang w:val="en-US"/>
        </w:rPr>
      </w:pPr>
    </w:p>
    <w:p w:rsidR="00E905B0" w:rsidRDefault="00E905B0" w:rsidP="004C6F87">
      <w:pPr>
        <w:rPr>
          <w:b/>
          <w:bCs/>
          <w:lang w:val="en-US"/>
        </w:rPr>
      </w:pPr>
    </w:p>
    <w:p w:rsidR="00E905B0" w:rsidRDefault="00E905B0" w:rsidP="004C6F87">
      <w:pPr>
        <w:rPr>
          <w:b/>
          <w:bCs/>
          <w:lang w:val="en-US"/>
        </w:rPr>
      </w:pPr>
    </w:p>
    <w:p w:rsidR="004C6F87" w:rsidRPr="00E905B0" w:rsidRDefault="004C6F87" w:rsidP="004C6F87">
      <w:pPr>
        <w:rPr>
          <w:highlight w:val="yellow"/>
          <w:lang w:val="en-US"/>
        </w:rPr>
      </w:pPr>
      <w:r w:rsidRPr="00E905B0">
        <w:rPr>
          <w:b/>
          <w:bCs/>
          <w:highlight w:val="yellow"/>
          <w:lang w:val="en-US"/>
        </w:rPr>
        <w:lastRenderedPageBreak/>
        <w:t>Literature-Based Calibration</w:t>
      </w:r>
    </w:p>
    <w:p w:rsidR="004C6F87" w:rsidRPr="00E905B0" w:rsidRDefault="004C6F87" w:rsidP="004C6F87">
      <w:pPr>
        <w:rPr>
          <w:highlight w:val="yellow"/>
          <w:lang w:val="en-US"/>
        </w:rPr>
      </w:pPr>
      <w:r w:rsidRPr="00E905B0">
        <w:rPr>
          <w:i/>
          <w:iCs/>
          <w:highlight w:val="yellow"/>
          <w:lang w:val="en-US"/>
        </w:rPr>
        <w:t>Meta-Analysis Approach:</w:t>
      </w:r>
    </w:p>
    <w:p w:rsidR="004C6F87" w:rsidRPr="00E905B0" w:rsidRDefault="004C6F87" w:rsidP="00803A91">
      <w:pPr>
        <w:numPr>
          <w:ilvl w:val="0"/>
          <w:numId w:val="51"/>
        </w:numPr>
        <w:rPr>
          <w:highlight w:val="yellow"/>
          <w:lang w:val="en-US"/>
        </w:rPr>
      </w:pPr>
      <w:r w:rsidRPr="00E905B0">
        <w:rPr>
          <w:b/>
          <w:bCs/>
          <w:highlight w:val="yellow"/>
          <w:lang w:val="en-US"/>
        </w:rPr>
        <w:t>Study Selection:</w:t>
      </w:r>
      <w:r w:rsidRPr="00E905B0">
        <w:rPr>
          <w:highlight w:val="yellow"/>
          <w:lang w:val="en-US"/>
        </w:rPr>
        <w:t xml:space="preserve"> Systematic identification of quantitative studies on infrastructure-ecosystem interactions</w:t>
      </w:r>
    </w:p>
    <w:p w:rsidR="004C6F87" w:rsidRPr="00E905B0" w:rsidRDefault="004C6F87" w:rsidP="00803A91">
      <w:pPr>
        <w:numPr>
          <w:ilvl w:val="0"/>
          <w:numId w:val="51"/>
        </w:numPr>
        <w:rPr>
          <w:highlight w:val="yellow"/>
          <w:lang w:val="en-US"/>
        </w:rPr>
      </w:pPr>
      <w:r w:rsidRPr="00E905B0">
        <w:rPr>
          <w:b/>
          <w:bCs/>
          <w:highlight w:val="yellow"/>
          <w:lang w:val="en-US"/>
        </w:rPr>
        <w:t>Effect Size Extraction:</w:t>
      </w:r>
      <w:r w:rsidRPr="00E905B0">
        <w:rPr>
          <w:highlight w:val="yellow"/>
          <w:lang w:val="en-US"/>
        </w:rPr>
        <w:t xml:space="preserve"> Standardized measures of impact magnitude from 47 analogous studies</w:t>
      </w:r>
    </w:p>
    <w:p w:rsidR="004C6F87" w:rsidRPr="00E905B0" w:rsidRDefault="004C6F87" w:rsidP="00803A91">
      <w:pPr>
        <w:numPr>
          <w:ilvl w:val="0"/>
          <w:numId w:val="51"/>
        </w:numPr>
        <w:rPr>
          <w:highlight w:val="yellow"/>
          <w:lang w:val="en-US"/>
        </w:rPr>
      </w:pPr>
      <w:r w:rsidRPr="00E905B0">
        <w:rPr>
          <w:b/>
          <w:bCs/>
          <w:highlight w:val="yellow"/>
          <w:lang w:val="en-US"/>
        </w:rPr>
        <w:t>Quality Weighting:</w:t>
      </w:r>
      <w:r w:rsidRPr="00E905B0">
        <w:rPr>
          <w:highlight w:val="yellow"/>
          <w:lang w:val="en-US"/>
        </w:rPr>
        <w:t xml:space="preserve"> Higher weight for experimental studies, larger sample sizes, longer time periods</w:t>
      </w:r>
    </w:p>
    <w:p w:rsidR="004C6F87" w:rsidRPr="00E905B0" w:rsidRDefault="004C6F87" w:rsidP="00803A91">
      <w:pPr>
        <w:numPr>
          <w:ilvl w:val="0"/>
          <w:numId w:val="51"/>
        </w:numPr>
        <w:rPr>
          <w:highlight w:val="yellow"/>
          <w:lang w:val="en-US"/>
        </w:rPr>
      </w:pPr>
      <w:r w:rsidRPr="00E905B0">
        <w:rPr>
          <w:b/>
          <w:bCs/>
          <w:highlight w:val="yellow"/>
          <w:lang w:val="en-US"/>
        </w:rPr>
        <w:t>Regional Calibration:</w:t>
      </w:r>
      <w:r w:rsidRPr="00E905B0">
        <w:rPr>
          <w:highlight w:val="yellow"/>
          <w:lang w:val="en-US"/>
        </w:rPr>
        <w:t xml:space="preserve"> Adjustment factors for East African ecological and socioeconomic conditions</w:t>
      </w:r>
    </w:p>
    <w:p w:rsidR="004C6F87" w:rsidRPr="004C6F87" w:rsidRDefault="004C6F87" w:rsidP="004C6F87">
      <w:pPr>
        <w:rPr>
          <w:b/>
          <w:bCs/>
          <w:lang w:val="en-US"/>
        </w:rPr>
      </w:pPr>
      <w:r w:rsidRPr="004C6F87">
        <w:rPr>
          <w:b/>
          <w:bCs/>
          <w:lang w:val="en-US"/>
        </w:rPr>
        <w:t>S4.3 Model Implementation and Validation</w:t>
      </w:r>
    </w:p>
    <w:p w:rsidR="004C6F87" w:rsidRPr="004C6F87" w:rsidRDefault="004C6F87" w:rsidP="004C6F87">
      <w:pPr>
        <w:rPr>
          <w:lang w:val="en-US"/>
        </w:rPr>
      </w:pPr>
      <w:r w:rsidRPr="004C6F87">
        <w:rPr>
          <w:b/>
          <w:bCs/>
          <w:lang w:val="en-US"/>
        </w:rPr>
        <w:t>Software Implementation</w:t>
      </w:r>
    </w:p>
    <w:p w:rsidR="004C6F87" w:rsidRPr="004C6F87" w:rsidRDefault="004C6F87" w:rsidP="00803A91">
      <w:pPr>
        <w:numPr>
          <w:ilvl w:val="0"/>
          <w:numId w:val="53"/>
        </w:numPr>
        <w:rPr>
          <w:lang w:val="en-US"/>
        </w:rPr>
      </w:pPr>
      <w:r w:rsidRPr="004C6F87">
        <w:rPr>
          <w:b/>
          <w:bCs/>
          <w:lang w:val="en-US"/>
        </w:rPr>
        <w:t>Platform:</w:t>
      </w:r>
      <w:r w:rsidRPr="004C6F87">
        <w:rPr>
          <w:lang w:val="en-US"/>
        </w:rPr>
        <w:t xml:space="preserve"> R Statistical Software (version 4.2.0) with specialized packages</w:t>
      </w:r>
    </w:p>
    <w:p w:rsidR="004C6F87" w:rsidRPr="004C6F87" w:rsidRDefault="004C6F87" w:rsidP="00803A91">
      <w:pPr>
        <w:numPr>
          <w:ilvl w:val="0"/>
          <w:numId w:val="53"/>
        </w:numPr>
        <w:rPr>
          <w:lang w:val="en-US"/>
        </w:rPr>
      </w:pPr>
      <w:r w:rsidRPr="004C6F87">
        <w:rPr>
          <w:b/>
          <w:bCs/>
          <w:lang w:val="en-US"/>
        </w:rPr>
        <w:t>Network Structure:</w:t>
      </w:r>
      <w:r w:rsidRPr="004C6F87">
        <w:rPr>
          <w:lang w:val="en-US"/>
        </w:rPr>
        <w:t xml:space="preserve"> bnlearn package for structure learning and validation</w:t>
      </w:r>
    </w:p>
    <w:p w:rsidR="004C6F87" w:rsidRPr="004C6F87" w:rsidRDefault="004C6F87" w:rsidP="00803A91">
      <w:pPr>
        <w:numPr>
          <w:ilvl w:val="0"/>
          <w:numId w:val="53"/>
        </w:numPr>
        <w:rPr>
          <w:lang w:val="en-US"/>
        </w:rPr>
      </w:pPr>
      <w:r w:rsidRPr="004C6F87">
        <w:rPr>
          <w:b/>
          <w:bCs/>
          <w:lang w:val="en-US"/>
        </w:rPr>
        <w:t>Probabilistic Inference:</w:t>
      </w:r>
      <w:r w:rsidRPr="004C6F87">
        <w:rPr>
          <w:lang w:val="en-US"/>
        </w:rPr>
        <w:t xml:space="preserve"> gRain package for belief updating and evidence propagation</w:t>
      </w:r>
    </w:p>
    <w:p w:rsidR="004C6F87" w:rsidRPr="004C6F87" w:rsidRDefault="004C6F87" w:rsidP="00803A91">
      <w:pPr>
        <w:numPr>
          <w:ilvl w:val="0"/>
          <w:numId w:val="53"/>
        </w:numPr>
        <w:rPr>
          <w:lang w:val="en-US"/>
        </w:rPr>
      </w:pPr>
      <w:r w:rsidRPr="004C6F87">
        <w:rPr>
          <w:b/>
          <w:bCs/>
          <w:lang w:val="en-US"/>
        </w:rPr>
        <w:t>Visualization:</w:t>
      </w:r>
      <w:r w:rsidRPr="004C6F87">
        <w:rPr>
          <w:lang w:val="en-US"/>
        </w:rPr>
        <w:t xml:space="preserve"> </w:t>
      </w:r>
      <w:proofErr w:type="spellStart"/>
      <w:r w:rsidRPr="004C6F87">
        <w:rPr>
          <w:lang w:val="en-US"/>
        </w:rPr>
        <w:t>Rgraphviz</w:t>
      </w:r>
      <w:proofErr w:type="spellEnd"/>
      <w:r w:rsidRPr="004C6F87">
        <w:rPr>
          <w:lang w:val="en-US"/>
        </w:rPr>
        <w:t xml:space="preserve"> and ggplot2 for network diagrams and result presentation</w:t>
      </w:r>
    </w:p>
    <w:p w:rsidR="004C6F87" w:rsidRPr="004C6F87" w:rsidRDefault="004C6F87" w:rsidP="00803A91">
      <w:pPr>
        <w:numPr>
          <w:ilvl w:val="0"/>
          <w:numId w:val="53"/>
        </w:numPr>
        <w:rPr>
          <w:lang w:val="en-US"/>
        </w:rPr>
      </w:pPr>
      <w:r w:rsidRPr="004C6F87">
        <w:rPr>
          <w:b/>
          <w:bCs/>
          <w:lang w:val="en-US"/>
        </w:rPr>
        <w:t>Uncertainty Analysis:</w:t>
      </w:r>
      <w:r w:rsidRPr="004C6F87">
        <w:rPr>
          <w:lang w:val="en-US"/>
        </w:rPr>
        <w:t xml:space="preserve"> Custom Monte Carlo routines with Latin Hypercube Sampling</w:t>
      </w:r>
    </w:p>
    <w:p w:rsidR="004C6F87" w:rsidRPr="004C6F87" w:rsidRDefault="004C6F87" w:rsidP="004C6F87">
      <w:proofErr w:type="spellStart"/>
      <w:r w:rsidRPr="004C6F87">
        <w:rPr>
          <w:i/>
          <w:iCs/>
        </w:rPr>
        <w:t>Sensitivity</w:t>
      </w:r>
      <w:proofErr w:type="spellEnd"/>
      <w:r w:rsidRPr="004C6F87">
        <w:rPr>
          <w:i/>
          <w:iCs/>
        </w:rPr>
        <w:t xml:space="preserve"> Analysis:</w:t>
      </w:r>
    </w:p>
    <w:p w:rsidR="004C6F87" w:rsidRPr="004C6F87" w:rsidRDefault="004C6F87" w:rsidP="00803A91">
      <w:pPr>
        <w:numPr>
          <w:ilvl w:val="0"/>
          <w:numId w:val="56"/>
        </w:numPr>
        <w:rPr>
          <w:lang w:val="en-US"/>
        </w:rPr>
      </w:pPr>
      <w:r w:rsidRPr="004C6F87">
        <w:rPr>
          <w:b/>
          <w:bCs/>
          <w:lang w:val="en-US"/>
        </w:rPr>
        <w:t>Parameter Perturbation:</w:t>
      </w:r>
      <w:r w:rsidRPr="004C6F87">
        <w:rPr>
          <w:lang w:val="en-US"/>
        </w:rPr>
        <w:t xml:space="preserve"> Systematic testing of individual parameter changes on model outputs</w:t>
      </w:r>
    </w:p>
    <w:p w:rsidR="004C6F87" w:rsidRPr="004C6F87" w:rsidRDefault="004C6F87" w:rsidP="00803A91">
      <w:pPr>
        <w:numPr>
          <w:ilvl w:val="0"/>
          <w:numId w:val="56"/>
        </w:numPr>
        <w:rPr>
          <w:lang w:val="en-US"/>
        </w:rPr>
      </w:pPr>
      <w:r w:rsidRPr="004C6F87">
        <w:rPr>
          <w:b/>
          <w:bCs/>
          <w:lang w:val="en-US"/>
        </w:rPr>
        <w:t>Structural Sensitivity:</w:t>
      </w:r>
      <w:r w:rsidRPr="004C6F87">
        <w:rPr>
          <w:lang w:val="en-US"/>
        </w:rPr>
        <w:t xml:space="preserve"> Comparison of alternative network structures and their impact on conclusions</w:t>
      </w:r>
    </w:p>
    <w:p w:rsidR="004C6F87" w:rsidRPr="004C6F87" w:rsidRDefault="004C6F87" w:rsidP="00803A91">
      <w:pPr>
        <w:numPr>
          <w:ilvl w:val="0"/>
          <w:numId w:val="56"/>
        </w:numPr>
        <w:rPr>
          <w:lang w:val="en-US"/>
        </w:rPr>
      </w:pPr>
      <w:r w:rsidRPr="004C6F87">
        <w:rPr>
          <w:b/>
          <w:bCs/>
          <w:lang w:val="en-US"/>
        </w:rPr>
        <w:t>Evidence Sensitivity:</w:t>
      </w:r>
      <w:r w:rsidRPr="004C6F87">
        <w:rPr>
          <w:lang w:val="en-US"/>
        </w:rPr>
        <w:t xml:space="preserve"> Assessment of how different evidence scenarios affect posterior distributions</w:t>
      </w:r>
    </w:p>
    <w:p w:rsidR="004C6F87" w:rsidRPr="004C6F87" w:rsidRDefault="004C6F87" w:rsidP="004C6F87">
      <w:proofErr w:type="spellStart"/>
      <w:r w:rsidRPr="004C6F87">
        <w:rPr>
          <w:i/>
          <w:iCs/>
        </w:rPr>
        <w:t>Uncertainty</w:t>
      </w:r>
      <w:proofErr w:type="spellEnd"/>
      <w:r w:rsidRPr="004C6F87">
        <w:rPr>
          <w:i/>
          <w:iCs/>
        </w:rPr>
        <w:t xml:space="preserve"> </w:t>
      </w:r>
      <w:proofErr w:type="spellStart"/>
      <w:r w:rsidRPr="004C6F87">
        <w:rPr>
          <w:i/>
          <w:iCs/>
        </w:rPr>
        <w:t>Quantification</w:t>
      </w:r>
      <w:proofErr w:type="spellEnd"/>
      <w:r w:rsidRPr="004C6F87">
        <w:rPr>
          <w:i/>
          <w:iCs/>
        </w:rPr>
        <w:t>:</w:t>
      </w:r>
    </w:p>
    <w:p w:rsidR="004C6F87" w:rsidRPr="004C6F87" w:rsidRDefault="004C6F87" w:rsidP="00803A91">
      <w:pPr>
        <w:numPr>
          <w:ilvl w:val="0"/>
          <w:numId w:val="57"/>
        </w:numPr>
        <w:rPr>
          <w:lang w:val="en-US"/>
        </w:rPr>
      </w:pPr>
      <w:r w:rsidRPr="004C6F87">
        <w:rPr>
          <w:b/>
          <w:bCs/>
          <w:lang w:val="en-US"/>
        </w:rPr>
        <w:t>Parameter Uncertainty:</w:t>
      </w:r>
      <w:r w:rsidRPr="004C6F87">
        <w:rPr>
          <w:lang w:val="en-US"/>
        </w:rPr>
        <w:t xml:space="preserve"> Monte Carlo propagation of estimation uncertainties</w:t>
      </w:r>
    </w:p>
    <w:p w:rsidR="004C6F87" w:rsidRPr="004C6F87" w:rsidRDefault="004C6F87" w:rsidP="00803A91">
      <w:pPr>
        <w:numPr>
          <w:ilvl w:val="0"/>
          <w:numId w:val="57"/>
        </w:numPr>
        <w:rPr>
          <w:lang w:val="en-US"/>
        </w:rPr>
      </w:pPr>
      <w:r w:rsidRPr="004C6F87">
        <w:rPr>
          <w:b/>
          <w:bCs/>
          <w:lang w:val="en-US"/>
        </w:rPr>
        <w:t>Model Uncertainty:</w:t>
      </w:r>
      <w:r w:rsidRPr="004C6F87">
        <w:rPr>
          <w:lang w:val="en-US"/>
        </w:rPr>
        <w:t xml:space="preserve"> Ensemble approaches incorporating alternative specifications</w:t>
      </w:r>
    </w:p>
    <w:p w:rsidR="004C6F87" w:rsidRPr="001D5ECE" w:rsidRDefault="004C6F87" w:rsidP="00803A91">
      <w:pPr>
        <w:numPr>
          <w:ilvl w:val="0"/>
          <w:numId w:val="57"/>
        </w:numPr>
        <w:rPr>
          <w:lang w:val="en-US"/>
        </w:rPr>
      </w:pPr>
      <w:r w:rsidRPr="004C6F87">
        <w:rPr>
          <w:b/>
          <w:bCs/>
          <w:lang w:val="en-US"/>
        </w:rPr>
        <w:t>Scenario Uncertainty:</w:t>
      </w:r>
      <w:r w:rsidRPr="004C6F87">
        <w:rPr>
          <w:lang w:val="en-US"/>
        </w:rPr>
        <w:t xml:space="preserve"> Systematic exploration of different development pathways and their outcomes</w:t>
      </w:r>
    </w:p>
    <w:p w:rsidR="00E567D9" w:rsidRDefault="00E567D9" w:rsidP="004C6F87">
      <w:pPr>
        <w:rPr>
          <w:b/>
          <w:bCs/>
          <w:lang w:val="en-US"/>
        </w:rPr>
      </w:pPr>
    </w:p>
    <w:p w:rsidR="00E567D9" w:rsidRDefault="00E567D9" w:rsidP="004C6F87">
      <w:pPr>
        <w:rPr>
          <w:b/>
          <w:bCs/>
          <w:lang w:val="en-US"/>
        </w:rPr>
      </w:pPr>
    </w:p>
    <w:p w:rsidR="00E567D9" w:rsidRDefault="00E567D9" w:rsidP="004C6F87">
      <w:pPr>
        <w:rPr>
          <w:b/>
          <w:bCs/>
          <w:lang w:val="en-US"/>
        </w:rPr>
      </w:pPr>
    </w:p>
    <w:p w:rsidR="00E567D9" w:rsidRDefault="00E567D9" w:rsidP="004C6F87">
      <w:pPr>
        <w:rPr>
          <w:b/>
          <w:bCs/>
          <w:lang w:val="en-US"/>
        </w:rPr>
      </w:pPr>
    </w:p>
    <w:p w:rsidR="00E567D9" w:rsidRDefault="00E567D9" w:rsidP="004C6F87">
      <w:pPr>
        <w:rPr>
          <w:b/>
          <w:bCs/>
          <w:lang w:val="en-US"/>
        </w:rPr>
      </w:pPr>
    </w:p>
    <w:p w:rsidR="004C6F87" w:rsidRPr="004C6F87" w:rsidRDefault="004C6F87" w:rsidP="004C6F87">
      <w:pPr>
        <w:rPr>
          <w:b/>
          <w:bCs/>
          <w:lang w:val="en-US"/>
        </w:rPr>
      </w:pPr>
      <w:r w:rsidRPr="004C6F87">
        <w:rPr>
          <w:b/>
          <w:bCs/>
          <w:lang w:val="en-US"/>
        </w:rPr>
        <w:lastRenderedPageBreak/>
        <w:t>S5. Complete Temporal Analysis and Cross-Validation Protocols</w:t>
      </w:r>
    </w:p>
    <w:p w:rsidR="004C6F87" w:rsidRPr="004C6F87" w:rsidRDefault="004C6F87" w:rsidP="004C6F87">
      <w:pPr>
        <w:rPr>
          <w:b/>
          <w:bCs/>
          <w:lang w:val="en-US"/>
        </w:rPr>
      </w:pPr>
      <w:r w:rsidRPr="004C6F87">
        <w:rPr>
          <w:b/>
          <w:bCs/>
          <w:lang w:val="en-US"/>
        </w:rPr>
        <w:t>S5.1 Decay Rate Calibration and Temporal Modeling</w:t>
      </w:r>
    </w:p>
    <w:p w:rsidR="004C6F87" w:rsidRPr="004C6F87" w:rsidRDefault="004C6F87" w:rsidP="004C6F87">
      <w:pPr>
        <w:rPr>
          <w:lang w:val="en-US"/>
        </w:rPr>
      </w:pPr>
      <w:r w:rsidRPr="004C6F87">
        <w:rPr>
          <w:b/>
          <w:bCs/>
          <w:lang w:val="en-US"/>
        </w:rPr>
        <w:t>Empirical Data Sources for Calibration</w:t>
      </w:r>
    </w:p>
    <w:p w:rsidR="004C6F87" w:rsidRPr="004C6F87" w:rsidRDefault="004C6F87" w:rsidP="004C6F87">
      <w:pPr>
        <w:rPr>
          <w:lang w:val="en-US"/>
        </w:rPr>
      </w:pPr>
      <w:r w:rsidRPr="004C6F87">
        <w:rPr>
          <w:i/>
          <w:iCs/>
          <w:lang w:val="en-US"/>
        </w:rPr>
        <w:t>Literature Integration from Serengeti-Focused Studies:</w:t>
      </w:r>
    </w:p>
    <w:p w:rsidR="004C6F87" w:rsidRPr="004C6F87" w:rsidRDefault="004C6F87" w:rsidP="00803A91">
      <w:pPr>
        <w:numPr>
          <w:ilvl w:val="0"/>
          <w:numId w:val="58"/>
        </w:numPr>
        <w:rPr>
          <w:lang w:val="en-US"/>
        </w:rPr>
      </w:pPr>
      <w:r w:rsidRPr="004C6F87">
        <w:rPr>
          <w:b/>
          <w:bCs/>
          <w:lang w:val="en-US"/>
        </w:rPr>
        <w:t>Quantitative Impact Studies:</w:t>
      </w:r>
      <w:r w:rsidRPr="004C6F87">
        <w:rPr>
          <w:lang w:val="en-US"/>
        </w:rPr>
        <w:t xml:space="preserve"> Direct extraction of effect sizes from 23 studies with numerical data on wildlife mortality, habitat loss, and population changes (e.g., </w:t>
      </w:r>
      <w:proofErr w:type="spellStart"/>
      <w:r w:rsidRPr="004C6F87">
        <w:rPr>
          <w:lang w:val="en-US"/>
        </w:rPr>
        <w:t>Holdo</w:t>
      </w:r>
      <w:proofErr w:type="spellEnd"/>
      <w:r w:rsidRPr="004C6F87">
        <w:rPr>
          <w:lang w:val="en-US"/>
        </w:rPr>
        <w:t xml:space="preserve"> et al. 2011, </w:t>
      </w:r>
      <w:proofErr w:type="spellStart"/>
      <w:r w:rsidRPr="004C6F87">
        <w:rPr>
          <w:lang w:val="en-US"/>
        </w:rPr>
        <w:t>Fyumagwa</w:t>
      </w:r>
      <w:proofErr w:type="spellEnd"/>
      <w:r w:rsidRPr="004C6F87">
        <w:rPr>
          <w:lang w:val="en-US"/>
        </w:rPr>
        <w:t xml:space="preserve"> et al. 2013, </w:t>
      </w:r>
      <w:proofErr w:type="spellStart"/>
      <w:r w:rsidRPr="004C6F87">
        <w:rPr>
          <w:lang w:val="en-US"/>
        </w:rPr>
        <w:t>Kioko</w:t>
      </w:r>
      <w:proofErr w:type="spellEnd"/>
      <w:r w:rsidRPr="004C6F87">
        <w:rPr>
          <w:lang w:val="en-US"/>
        </w:rPr>
        <w:t xml:space="preserve"> et al. 2015, </w:t>
      </w:r>
      <w:proofErr w:type="spellStart"/>
      <w:r w:rsidRPr="004C6F87">
        <w:rPr>
          <w:lang w:val="en-US"/>
        </w:rPr>
        <w:t>Sangiwa</w:t>
      </w:r>
      <w:proofErr w:type="spellEnd"/>
      <w:r w:rsidRPr="004C6F87">
        <w:rPr>
          <w:lang w:val="en-US"/>
        </w:rPr>
        <w:t xml:space="preserve"> &amp; </w:t>
      </w:r>
      <w:proofErr w:type="spellStart"/>
      <w:r w:rsidRPr="004C6F87">
        <w:rPr>
          <w:lang w:val="en-US"/>
        </w:rPr>
        <w:t>Magige</w:t>
      </w:r>
      <w:proofErr w:type="spellEnd"/>
      <w:r w:rsidRPr="004C6F87">
        <w:rPr>
          <w:lang w:val="en-US"/>
        </w:rPr>
        <w:t xml:space="preserve"> 2019)</w:t>
      </w:r>
    </w:p>
    <w:p w:rsidR="004C6F87" w:rsidRPr="004C6F87" w:rsidRDefault="004C6F87" w:rsidP="00803A91">
      <w:pPr>
        <w:numPr>
          <w:ilvl w:val="0"/>
          <w:numId w:val="58"/>
        </w:numPr>
        <w:rPr>
          <w:lang w:val="en-US"/>
        </w:rPr>
      </w:pPr>
      <w:r w:rsidRPr="004C6F87">
        <w:rPr>
          <w:b/>
          <w:bCs/>
          <w:lang w:val="en-US"/>
        </w:rPr>
        <w:t>Socioeconomic Impact Assessment:</w:t>
      </w:r>
      <w:r w:rsidRPr="004C6F87">
        <w:rPr>
          <w:lang w:val="en-US"/>
        </w:rPr>
        <w:t xml:space="preserve"> Livelihood and economic data from community-focused studies (e.g., </w:t>
      </w:r>
      <w:proofErr w:type="spellStart"/>
      <w:r w:rsidRPr="004C6F87">
        <w:rPr>
          <w:lang w:val="en-US"/>
        </w:rPr>
        <w:t>Walelign</w:t>
      </w:r>
      <w:proofErr w:type="spellEnd"/>
      <w:r w:rsidRPr="004C6F87">
        <w:rPr>
          <w:lang w:val="en-US"/>
        </w:rPr>
        <w:t xml:space="preserve"> et al. 2019, Homewood et al. 2009, Baird &amp; Leslie 2013, </w:t>
      </w:r>
      <w:proofErr w:type="spellStart"/>
      <w:r w:rsidRPr="004C6F87">
        <w:rPr>
          <w:lang w:val="en-US"/>
        </w:rPr>
        <w:t>Mwampeta</w:t>
      </w:r>
      <w:proofErr w:type="spellEnd"/>
      <w:r w:rsidRPr="004C6F87">
        <w:rPr>
          <w:lang w:val="en-US"/>
        </w:rPr>
        <w:t xml:space="preserve"> et al. 2024)</w:t>
      </w:r>
    </w:p>
    <w:p w:rsidR="004C6F87" w:rsidRPr="004C6F87" w:rsidRDefault="004C6F87" w:rsidP="00803A91">
      <w:pPr>
        <w:numPr>
          <w:ilvl w:val="0"/>
          <w:numId w:val="58"/>
        </w:numPr>
        <w:rPr>
          <w:lang w:val="en-US"/>
        </w:rPr>
      </w:pPr>
      <w:r w:rsidRPr="004C6F87">
        <w:rPr>
          <w:b/>
          <w:bCs/>
          <w:lang w:val="en-US"/>
        </w:rPr>
        <w:t>Ecosystem Service Valuation:</w:t>
      </w:r>
      <w:r w:rsidRPr="004C6F87">
        <w:rPr>
          <w:lang w:val="en-US"/>
        </w:rPr>
        <w:t xml:space="preserve"> Economic assessment data from tourism and conservation studies (e.g., </w:t>
      </w:r>
      <w:proofErr w:type="spellStart"/>
      <w:r w:rsidRPr="004C6F87">
        <w:rPr>
          <w:lang w:val="en-US"/>
        </w:rPr>
        <w:t>Hopcraft</w:t>
      </w:r>
      <w:proofErr w:type="spellEnd"/>
      <w:r w:rsidRPr="004C6F87">
        <w:rPr>
          <w:lang w:val="en-US"/>
        </w:rPr>
        <w:t xml:space="preserve"> et al. 2015, Emerton &amp; </w:t>
      </w:r>
      <w:proofErr w:type="spellStart"/>
      <w:r w:rsidRPr="004C6F87">
        <w:rPr>
          <w:lang w:val="en-US"/>
        </w:rPr>
        <w:t>Mfunda</w:t>
      </w:r>
      <w:proofErr w:type="spellEnd"/>
      <w:r w:rsidRPr="004C6F87">
        <w:rPr>
          <w:lang w:val="en-US"/>
        </w:rPr>
        <w:t xml:space="preserve"> 1999, May et al. 2019)</w:t>
      </w:r>
    </w:p>
    <w:p w:rsidR="004C6F87" w:rsidRPr="004C6F87" w:rsidRDefault="004C6F87" w:rsidP="00803A91">
      <w:pPr>
        <w:numPr>
          <w:ilvl w:val="0"/>
          <w:numId w:val="58"/>
        </w:numPr>
        <w:rPr>
          <w:lang w:val="en-US"/>
        </w:rPr>
      </w:pPr>
      <w:r w:rsidRPr="004C6F87">
        <w:rPr>
          <w:b/>
          <w:bCs/>
          <w:lang w:val="en-US"/>
        </w:rPr>
        <w:t>Land Use Change Analysis:</w:t>
      </w:r>
      <w:r w:rsidRPr="004C6F87">
        <w:rPr>
          <w:lang w:val="en-US"/>
        </w:rPr>
        <w:t xml:space="preserve"> Temporal analysis from remote sensing and land cover studies (e.g., Estes et al. 2012, </w:t>
      </w:r>
      <w:proofErr w:type="spellStart"/>
      <w:r w:rsidRPr="004C6F87">
        <w:rPr>
          <w:lang w:val="en-US"/>
        </w:rPr>
        <w:t>Kija</w:t>
      </w:r>
      <w:proofErr w:type="spellEnd"/>
      <w:r w:rsidRPr="004C6F87">
        <w:rPr>
          <w:lang w:val="en-US"/>
        </w:rPr>
        <w:t xml:space="preserve"> et al. 2020, </w:t>
      </w:r>
      <w:proofErr w:type="spellStart"/>
      <w:r w:rsidRPr="004C6F87">
        <w:rPr>
          <w:lang w:val="en-US"/>
        </w:rPr>
        <w:t>Kariuki</w:t>
      </w:r>
      <w:proofErr w:type="spellEnd"/>
      <w:r w:rsidRPr="004C6F87">
        <w:rPr>
          <w:lang w:val="en-US"/>
        </w:rPr>
        <w:t xml:space="preserve"> et al. 2021, 2022) </w:t>
      </w:r>
      <w:r w:rsidRPr="004C6F87">
        <w:rPr>
          <w:i/>
          <w:iCs/>
          <w:lang w:val="en-US"/>
        </w:rPr>
        <w:t>Landsat Deforestation Analysis (2005-2020):</w:t>
      </w:r>
    </w:p>
    <w:p w:rsidR="004C6F87" w:rsidRPr="004C6F87" w:rsidRDefault="004C6F87" w:rsidP="00803A91">
      <w:pPr>
        <w:numPr>
          <w:ilvl w:val="0"/>
          <w:numId w:val="58"/>
        </w:numPr>
      </w:pPr>
      <w:r w:rsidRPr="004C6F87">
        <w:rPr>
          <w:b/>
          <w:bCs/>
          <w:lang w:val="en-US"/>
        </w:rPr>
        <w:t>Methodology:</w:t>
      </w:r>
      <w:r w:rsidRPr="004C6F87">
        <w:rPr>
          <w:lang w:val="en-US"/>
        </w:rPr>
        <w:t xml:space="preserve"> Hansen Global Forest Change dataset analysis for 15-year period, calibrated against findings from Estes et al. </w:t>
      </w:r>
      <w:r w:rsidRPr="004C6F87">
        <w:t xml:space="preserve">(2012), </w:t>
      </w:r>
      <w:proofErr w:type="spellStart"/>
      <w:r w:rsidRPr="004C6F87">
        <w:t>Kija</w:t>
      </w:r>
      <w:proofErr w:type="spellEnd"/>
      <w:r w:rsidRPr="004C6F87">
        <w:t xml:space="preserve"> et al. (2020), </w:t>
      </w:r>
      <w:proofErr w:type="spellStart"/>
      <w:r w:rsidRPr="004C6F87">
        <w:t>and</w:t>
      </w:r>
      <w:proofErr w:type="spellEnd"/>
      <w:r w:rsidRPr="004C6F87">
        <w:t xml:space="preserve"> </w:t>
      </w:r>
      <w:proofErr w:type="spellStart"/>
      <w:r w:rsidRPr="004C6F87">
        <w:t>Veldhuis</w:t>
      </w:r>
      <w:proofErr w:type="spellEnd"/>
      <w:r w:rsidRPr="004C6F87">
        <w:t xml:space="preserve"> et al. (2019)</w:t>
      </w:r>
    </w:p>
    <w:p w:rsidR="004C6F87" w:rsidRPr="004C6F87" w:rsidRDefault="004C6F87" w:rsidP="00803A91">
      <w:pPr>
        <w:numPr>
          <w:ilvl w:val="0"/>
          <w:numId w:val="58"/>
        </w:numPr>
      </w:pPr>
      <w:r w:rsidRPr="004C6F87">
        <w:rPr>
          <w:b/>
          <w:bCs/>
          <w:lang w:val="en-US"/>
        </w:rPr>
        <w:t>Spatial Framework:</w:t>
      </w:r>
      <w:r w:rsidRPr="004C6F87">
        <w:rPr>
          <w:lang w:val="en-US"/>
        </w:rPr>
        <w:t xml:space="preserve"> Buffer zones at 1km, 5km, and 10km from existing East African roads, following protocols established in Torres et al. </w:t>
      </w:r>
      <w:r w:rsidRPr="004C6F87">
        <w:t>(2016)</w:t>
      </w:r>
    </w:p>
    <w:p w:rsidR="004C6F87" w:rsidRPr="004C6F87" w:rsidRDefault="004C6F87" w:rsidP="00803A91">
      <w:pPr>
        <w:numPr>
          <w:ilvl w:val="0"/>
          <w:numId w:val="58"/>
        </w:numPr>
        <w:rPr>
          <w:lang w:val="en-US"/>
        </w:rPr>
      </w:pPr>
      <w:r w:rsidRPr="004C6F87">
        <w:rPr>
          <w:b/>
          <w:bCs/>
          <w:lang w:val="en-US"/>
        </w:rPr>
        <w:t>Analysis Protocol:</w:t>
      </w:r>
      <w:r w:rsidRPr="004C6F87">
        <w:rPr>
          <w:lang w:val="en-US"/>
        </w:rPr>
        <w:t xml:space="preserve"> Annual forest loss rates calculated using change detection algorithms, validated against land cover change studies from the Serengeti literature</w:t>
      </w:r>
    </w:p>
    <w:p w:rsidR="004C6F87" w:rsidRPr="004C6F87" w:rsidRDefault="004C6F87" w:rsidP="00803A91">
      <w:pPr>
        <w:numPr>
          <w:ilvl w:val="0"/>
          <w:numId w:val="58"/>
        </w:numPr>
        <w:rPr>
          <w:lang w:val="en-US"/>
        </w:rPr>
      </w:pPr>
      <w:r w:rsidRPr="004C6F87">
        <w:rPr>
          <w:b/>
          <w:bCs/>
          <w:lang w:val="en-US"/>
        </w:rPr>
        <w:t>Statistical Modeling:</w:t>
      </w:r>
      <w:r w:rsidRPr="004C6F87">
        <w:rPr>
          <w:lang w:val="en-US"/>
        </w:rPr>
        <w:t xml:space="preserve"> Exponential decay function fitting with route characteristic predictors, cross-validated with observed patterns from reviewed studies</w:t>
      </w:r>
    </w:p>
    <w:p w:rsidR="004C6F87" w:rsidRPr="004C6F87" w:rsidRDefault="004C6F87" w:rsidP="004C6F87">
      <w:pPr>
        <w:rPr>
          <w:lang w:val="en-US"/>
        </w:rPr>
      </w:pPr>
      <w:r w:rsidRPr="004C6F87">
        <w:rPr>
          <w:i/>
          <w:iCs/>
          <w:lang w:val="en-US"/>
        </w:rPr>
        <w:t>Tourism Revenue and Ecosystem Service Assessment:</w:t>
      </w:r>
    </w:p>
    <w:p w:rsidR="004C6F87" w:rsidRPr="004C6F87" w:rsidRDefault="004C6F87" w:rsidP="00803A91">
      <w:pPr>
        <w:numPr>
          <w:ilvl w:val="0"/>
          <w:numId w:val="60"/>
        </w:numPr>
      </w:pPr>
      <w:r w:rsidRPr="004C6F87">
        <w:rPr>
          <w:b/>
          <w:bCs/>
          <w:lang w:val="en-US"/>
        </w:rPr>
        <w:t>Revenue Data:</w:t>
      </w:r>
      <w:r w:rsidRPr="004C6F87">
        <w:rPr>
          <w:lang w:val="en-US"/>
        </w:rPr>
        <w:t xml:space="preserve"> Tanzania National Parks Authority financial records (1995-2020), analyzed in context of tourism studies by </w:t>
      </w:r>
      <w:proofErr w:type="spellStart"/>
      <w:r w:rsidRPr="004C6F87">
        <w:rPr>
          <w:lang w:val="en-US"/>
        </w:rPr>
        <w:t>Charnley</w:t>
      </w:r>
      <w:proofErr w:type="spellEnd"/>
      <w:r w:rsidRPr="004C6F87">
        <w:rPr>
          <w:lang w:val="en-US"/>
        </w:rPr>
        <w:t xml:space="preserve"> (2005), Burgoyne &amp; Mearns (2016), and economic assessments by </w:t>
      </w:r>
      <w:proofErr w:type="spellStart"/>
      <w:r w:rsidRPr="004C6F87">
        <w:rPr>
          <w:lang w:val="en-US"/>
        </w:rPr>
        <w:t>Hopcraft</w:t>
      </w:r>
      <w:proofErr w:type="spellEnd"/>
      <w:r w:rsidRPr="004C6F87">
        <w:rPr>
          <w:lang w:val="en-US"/>
        </w:rPr>
        <w:t xml:space="preserve"> et al. </w:t>
      </w:r>
      <w:r w:rsidRPr="004C6F87">
        <w:t>(2015)</w:t>
      </w:r>
    </w:p>
    <w:p w:rsidR="004C6F87" w:rsidRPr="004C6F87" w:rsidRDefault="004C6F87" w:rsidP="00803A91">
      <w:pPr>
        <w:numPr>
          <w:ilvl w:val="0"/>
          <w:numId w:val="60"/>
        </w:numPr>
      </w:pPr>
      <w:r w:rsidRPr="004C6F87">
        <w:rPr>
          <w:b/>
          <w:bCs/>
          <w:lang w:val="en-US"/>
        </w:rPr>
        <w:t>Service Metrics:</w:t>
      </w:r>
      <w:r w:rsidRPr="004C6F87">
        <w:rPr>
          <w:lang w:val="en-US"/>
        </w:rPr>
        <w:t xml:space="preserve"> Carbon storage, water regulation, erosion control from ecosystem service studies, particularly May et al. </w:t>
      </w:r>
      <w:r w:rsidRPr="004C6F87">
        <w:t xml:space="preserve">(2019) </w:t>
      </w:r>
      <w:proofErr w:type="spellStart"/>
      <w:r w:rsidRPr="004C6F87">
        <w:t>servicescape</w:t>
      </w:r>
      <w:proofErr w:type="spellEnd"/>
      <w:r w:rsidRPr="004C6F87">
        <w:t xml:space="preserve"> </w:t>
      </w:r>
      <w:proofErr w:type="spellStart"/>
      <w:r w:rsidRPr="004C6F87">
        <w:t>analysis</w:t>
      </w:r>
      <w:proofErr w:type="spellEnd"/>
    </w:p>
    <w:p w:rsidR="00E567D9" w:rsidRDefault="00E567D9" w:rsidP="004C6F87">
      <w:pPr>
        <w:rPr>
          <w:b/>
          <w:bCs/>
          <w:lang w:val="en-US"/>
        </w:rPr>
      </w:pPr>
    </w:p>
    <w:p w:rsidR="00E567D9" w:rsidRDefault="00E567D9" w:rsidP="004C6F87">
      <w:pPr>
        <w:rPr>
          <w:b/>
          <w:bCs/>
          <w:lang w:val="en-US"/>
        </w:rPr>
      </w:pPr>
    </w:p>
    <w:p w:rsidR="00E567D9" w:rsidRDefault="00E567D9" w:rsidP="004C6F87">
      <w:pPr>
        <w:rPr>
          <w:b/>
          <w:bCs/>
          <w:lang w:val="en-US"/>
        </w:rPr>
      </w:pPr>
    </w:p>
    <w:p w:rsidR="00E567D9" w:rsidRDefault="00E567D9" w:rsidP="004C6F87">
      <w:pPr>
        <w:rPr>
          <w:b/>
          <w:bCs/>
          <w:lang w:val="en-US"/>
        </w:rPr>
      </w:pPr>
    </w:p>
    <w:p w:rsidR="00E567D9" w:rsidRDefault="00E567D9" w:rsidP="004C6F87">
      <w:pPr>
        <w:rPr>
          <w:b/>
          <w:bCs/>
          <w:lang w:val="en-US"/>
        </w:rPr>
      </w:pPr>
    </w:p>
    <w:p w:rsidR="00E567D9" w:rsidRDefault="00E567D9" w:rsidP="004C6F87">
      <w:pPr>
        <w:rPr>
          <w:b/>
          <w:bCs/>
          <w:lang w:val="en-US"/>
        </w:rPr>
      </w:pPr>
    </w:p>
    <w:p w:rsidR="00E567D9" w:rsidRDefault="00E567D9" w:rsidP="004C6F87">
      <w:pPr>
        <w:rPr>
          <w:b/>
          <w:bCs/>
          <w:lang w:val="en-US"/>
        </w:rPr>
      </w:pPr>
    </w:p>
    <w:p w:rsidR="004C6F87" w:rsidRPr="004C6F87" w:rsidRDefault="004C6F87" w:rsidP="004C6F87">
      <w:pPr>
        <w:rPr>
          <w:lang w:val="en-US"/>
        </w:rPr>
      </w:pPr>
      <w:r w:rsidRPr="004C6F87">
        <w:rPr>
          <w:b/>
          <w:bCs/>
          <w:lang w:val="en-US"/>
        </w:rPr>
        <w:lastRenderedPageBreak/>
        <w:t>Decay Function Calibration</w:t>
      </w:r>
    </w:p>
    <w:p w:rsidR="004C6F87" w:rsidRPr="004C6F87" w:rsidRDefault="004C6F87" w:rsidP="004C6F87">
      <w:pPr>
        <w:rPr>
          <w:lang w:val="en-US"/>
        </w:rPr>
      </w:pPr>
      <w:r w:rsidRPr="004C6F87">
        <w:rPr>
          <w:i/>
          <w:iCs/>
          <w:lang w:val="en-US"/>
        </w:rPr>
        <w:t>Mathematical Framework:</w:t>
      </w:r>
      <w:r w:rsidRPr="004C6F87">
        <w:rPr>
          <w:lang w:val="en-US"/>
        </w:rPr>
        <w:t xml:space="preserve"> The temporal sustainability model employs exponential decay functions: St = S0 × e^(-</w:t>
      </w:r>
      <w:r w:rsidRPr="004C6F87">
        <w:t>α</w:t>
      </w:r>
      <w:r w:rsidRPr="004C6F87">
        <w:rPr>
          <w:lang w:val="en-US"/>
        </w:rPr>
        <w:t xml:space="preserve">t) Where: St = sustainability score at time t, S0 = initial sustainability score, </w:t>
      </w:r>
      <w:r w:rsidRPr="004C6F87">
        <w:t>α</w:t>
      </w:r>
      <w:r w:rsidRPr="004C6F87">
        <w:rPr>
          <w:lang w:val="en-US"/>
        </w:rPr>
        <w:t xml:space="preserve"> = decay rate, t = time in years</w:t>
      </w:r>
    </w:p>
    <w:p w:rsidR="004C6F87" w:rsidRPr="004C6F87" w:rsidRDefault="004C6F87" w:rsidP="004C6F87">
      <w:pPr>
        <w:rPr>
          <w:lang w:val="en-US"/>
        </w:rPr>
      </w:pPr>
      <w:r w:rsidRPr="004C6F87">
        <w:rPr>
          <w:i/>
          <w:iCs/>
          <w:lang w:val="en-US"/>
        </w:rPr>
        <w:t>Route-Specific Decay Rate Estimation:</w:t>
      </w:r>
    </w:p>
    <w:p w:rsidR="004C6F87" w:rsidRPr="004C6F87" w:rsidRDefault="004C6F87" w:rsidP="00803A91">
      <w:pPr>
        <w:numPr>
          <w:ilvl w:val="0"/>
          <w:numId w:val="61"/>
        </w:numPr>
        <w:rPr>
          <w:lang w:val="en-US"/>
        </w:rPr>
      </w:pPr>
      <w:r w:rsidRPr="004C6F87">
        <w:rPr>
          <w:b/>
          <w:bCs/>
          <w:lang w:val="en-US"/>
        </w:rPr>
        <w:t xml:space="preserve">Conservation-Oriented Routes (Mbulu, </w:t>
      </w:r>
      <w:proofErr w:type="spellStart"/>
      <w:r w:rsidRPr="004C6F87">
        <w:rPr>
          <w:b/>
          <w:bCs/>
          <w:lang w:val="en-US"/>
        </w:rPr>
        <w:t>Eyasi</w:t>
      </w:r>
      <w:proofErr w:type="spellEnd"/>
      <w:r w:rsidRPr="004C6F87">
        <w:rPr>
          <w:b/>
          <w:bCs/>
          <w:lang w:val="en-US"/>
        </w:rPr>
        <w:t>):</w:t>
      </w:r>
      <w:r w:rsidRPr="004C6F87">
        <w:rPr>
          <w:lang w:val="en-US"/>
        </w:rPr>
        <w:t xml:space="preserve"> </w:t>
      </w:r>
      <w:r w:rsidRPr="004C6F87">
        <w:t>α</w:t>
      </w:r>
      <w:r w:rsidRPr="004C6F87">
        <w:rPr>
          <w:lang w:val="en-US"/>
        </w:rPr>
        <w:t xml:space="preserve"> = 0.046-0.049 (4.6-4.9% annual decline)</w:t>
      </w:r>
    </w:p>
    <w:p w:rsidR="004C6F87" w:rsidRPr="004C6F87" w:rsidRDefault="004C6F87" w:rsidP="00803A91">
      <w:pPr>
        <w:numPr>
          <w:ilvl w:val="1"/>
          <w:numId w:val="86"/>
        </w:numPr>
        <w:rPr>
          <w:lang w:val="en-US"/>
        </w:rPr>
      </w:pPr>
      <w:r w:rsidRPr="004C6F87">
        <w:rPr>
          <w:lang w:val="en-US"/>
        </w:rPr>
        <w:t>Calibration based on roads avoiding protected areas with moderate development pressure</w:t>
      </w:r>
    </w:p>
    <w:p w:rsidR="004C6F87" w:rsidRPr="004C6F87" w:rsidRDefault="004C6F87" w:rsidP="00803A91">
      <w:pPr>
        <w:numPr>
          <w:ilvl w:val="1"/>
          <w:numId w:val="86"/>
        </w:numPr>
        <w:rPr>
          <w:lang w:val="en-US"/>
        </w:rPr>
      </w:pPr>
      <w:r w:rsidRPr="004C6F87">
        <w:rPr>
          <w:lang w:val="en-US"/>
        </w:rPr>
        <w:t>Lower decay reflects reduced secondary development and habitat fragmentation</w:t>
      </w:r>
    </w:p>
    <w:p w:rsidR="004C6F87" w:rsidRPr="004C6F87" w:rsidRDefault="004C6F87" w:rsidP="00803A91">
      <w:pPr>
        <w:numPr>
          <w:ilvl w:val="1"/>
          <w:numId w:val="86"/>
        </w:numPr>
        <w:rPr>
          <w:lang w:val="en-US"/>
        </w:rPr>
      </w:pPr>
      <w:r w:rsidRPr="004C6F87">
        <w:rPr>
          <w:lang w:val="en-US"/>
        </w:rPr>
        <w:t>Uncertainty bounds: ±0.008 based on historical variation</w:t>
      </w:r>
    </w:p>
    <w:p w:rsidR="004C6F87" w:rsidRPr="004C6F87" w:rsidRDefault="004C6F87" w:rsidP="00803A91">
      <w:pPr>
        <w:numPr>
          <w:ilvl w:val="0"/>
          <w:numId w:val="61"/>
        </w:numPr>
        <w:rPr>
          <w:lang w:val="en-US"/>
        </w:rPr>
      </w:pPr>
      <w:r w:rsidRPr="004C6F87">
        <w:rPr>
          <w:b/>
          <w:bCs/>
          <w:lang w:val="en-US"/>
        </w:rPr>
        <w:t>Connectivity-Focused Routes (Northern, Serengeti):</w:t>
      </w:r>
      <w:r w:rsidRPr="004C6F87">
        <w:rPr>
          <w:lang w:val="en-US"/>
        </w:rPr>
        <w:t xml:space="preserve"> </w:t>
      </w:r>
      <w:r w:rsidRPr="004C6F87">
        <w:t>α</w:t>
      </w:r>
      <w:r w:rsidRPr="004C6F87">
        <w:rPr>
          <w:lang w:val="en-US"/>
        </w:rPr>
        <w:t xml:space="preserve"> = 0.062-0.068 (6.2-6.8% annual decline)</w:t>
      </w:r>
    </w:p>
    <w:p w:rsidR="004C6F87" w:rsidRPr="004C6F87" w:rsidRDefault="004C6F87" w:rsidP="00803A91">
      <w:pPr>
        <w:numPr>
          <w:ilvl w:val="1"/>
          <w:numId w:val="87"/>
        </w:numPr>
        <w:rPr>
          <w:lang w:val="en-US"/>
        </w:rPr>
      </w:pPr>
      <w:r w:rsidRPr="004C6F87">
        <w:rPr>
          <w:lang w:val="en-US"/>
        </w:rPr>
        <w:t>Calibration based on roads through high-value ecosystems with induced development</w:t>
      </w:r>
    </w:p>
    <w:p w:rsidR="004C6F87" w:rsidRPr="004C6F87" w:rsidRDefault="004C6F87" w:rsidP="00803A91">
      <w:pPr>
        <w:numPr>
          <w:ilvl w:val="1"/>
          <w:numId w:val="87"/>
        </w:numPr>
        <w:rPr>
          <w:lang w:val="en-US"/>
        </w:rPr>
      </w:pPr>
      <w:r w:rsidRPr="004C6F87">
        <w:rPr>
          <w:lang w:val="en-US"/>
        </w:rPr>
        <w:t>Higher decay reflects accelerating secondary impacts and cumulative degradation</w:t>
      </w:r>
    </w:p>
    <w:p w:rsidR="004C6F87" w:rsidRPr="004C6F87" w:rsidRDefault="004C6F87" w:rsidP="00803A91">
      <w:pPr>
        <w:numPr>
          <w:ilvl w:val="1"/>
          <w:numId w:val="87"/>
        </w:numPr>
        <w:rPr>
          <w:lang w:val="en-US"/>
        </w:rPr>
      </w:pPr>
      <w:r w:rsidRPr="004C6F87">
        <w:rPr>
          <w:lang w:val="en-US"/>
        </w:rPr>
        <w:t>Uncertainty bounds: ±0.012 reflecting higher variability in development outcomes</w:t>
      </w:r>
    </w:p>
    <w:p w:rsidR="004C6F87" w:rsidRPr="004C6F87" w:rsidRDefault="004C6F87" w:rsidP="004C6F87">
      <w:proofErr w:type="spellStart"/>
      <w:r w:rsidRPr="004C6F87">
        <w:rPr>
          <w:i/>
          <w:iCs/>
        </w:rPr>
        <w:t>Calibration</w:t>
      </w:r>
      <w:proofErr w:type="spellEnd"/>
      <w:r w:rsidRPr="004C6F87">
        <w:rPr>
          <w:i/>
          <w:iCs/>
        </w:rPr>
        <w:t xml:space="preserve"> Validation:</w:t>
      </w:r>
    </w:p>
    <w:p w:rsidR="004C6F87" w:rsidRPr="004C6F87" w:rsidRDefault="004C6F87" w:rsidP="00803A91">
      <w:pPr>
        <w:numPr>
          <w:ilvl w:val="0"/>
          <w:numId w:val="62"/>
        </w:numPr>
        <w:rPr>
          <w:lang w:val="en-US"/>
        </w:rPr>
      </w:pPr>
      <w:r w:rsidRPr="004C6F87">
        <w:rPr>
          <w:b/>
          <w:bCs/>
          <w:lang w:val="en-US"/>
        </w:rPr>
        <w:t>Out-of-Sample Testing:</w:t>
      </w:r>
      <w:r w:rsidRPr="004C6F87">
        <w:rPr>
          <w:lang w:val="en-US"/>
        </w:rPr>
        <w:t xml:space="preserve"> Model predictions compared against withheld data (2018-2020)</w:t>
      </w:r>
    </w:p>
    <w:p w:rsidR="004C6F87" w:rsidRPr="004C6F87" w:rsidRDefault="004C6F87" w:rsidP="00803A91">
      <w:pPr>
        <w:numPr>
          <w:ilvl w:val="0"/>
          <w:numId w:val="62"/>
        </w:numPr>
        <w:rPr>
          <w:lang w:val="en-US"/>
        </w:rPr>
      </w:pPr>
      <w:r w:rsidRPr="004C6F87">
        <w:rPr>
          <w:b/>
          <w:bCs/>
          <w:lang w:val="en-US"/>
        </w:rPr>
        <w:t>Cross-System Validation:</w:t>
      </w:r>
      <w:r w:rsidRPr="004C6F87">
        <w:rPr>
          <w:lang w:val="en-US"/>
        </w:rPr>
        <w:t xml:space="preserve"> Parameter transferability tested using Kenyan and Ugandan road systems</w:t>
      </w:r>
    </w:p>
    <w:p w:rsidR="004C6F87" w:rsidRPr="004C6F87" w:rsidRDefault="004C6F87" w:rsidP="00803A91">
      <w:pPr>
        <w:numPr>
          <w:ilvl w:val="0"/>
          <w:numId w:val="62"/>
        </w:numPr>
        <w:rPr>
          <w:lang w:val="en-US"/>
        </w:rPr>
      </w:pPr>
      <w:r w:rsidRPr="004C6F87">
        <w:rPr>
          <w:b/>
          <w:bCs/>
          <w:lang w:val="en-US"/>
        </w:rPr>
        <w:t>Uncertainty Assessment:</w:t>
      </w:r>
      <w:r w:rsidRPr="004C6F87">
        <w:rPr>
          <w:lang w:val="en-US"/>
        </w:rPr>
        <w:t xml:space="preserve"> Bootstrap confidence intervals (n=1000) around decay parameter estimates</w:t>
      </w:r>
    </w:p>
    <w:p w:rsidR="004C6F87" w:rsidRPr="004C6F87" w:rsidRDefault="004C6F87" w:rsidP="004C6F87">
      <w:pPr>
        <w:rPr>
          <w:b/>
          <w:bCs/>
          <w:lang w:val="en-US"/>
        </w:rPr>
      </w:pPr>
      <w:r w:rsidRPr="004C6F87">
        <w:rPr>
          <w:b/>
          <w:bCs/>
          <w:lang w:val="en-US"/>
        </w:rPr>
        <w:t>S5.2 Comprehensive Uncertainty Analysis</w:t>
      </w:r>
    </w:p>
    <w:p w:rsidR="004C6F87" w:rsidRPr="004C6F87" w:rsidRDefault="004C6F87" w:rsidP="004C6F87">
      <w:pPr>
        <w:rPr>
          <w:lang w:val="en-US"/>
        </w:rPr>
      </w:pPr>
      <w:r w:rsidRPr="004C6F87">
        <w:rPr>
          <w:b/>
          <w:bCs/>
          <w:lang w:val="en-US"/>
        </w:rPr>
        <w:t>Monte Carlo Simulation Framework</w:t>
      </w:r>
    </w:p>
    <w:p w:rsidR="004C6F87" w:rsidRPr="004C6F87" w:rsidRDefault="004C6F87" w:rsidP="00803A91">
      <w:pPr>
        <w:numPr>
          <w:ilvl w:val="0"/>
          <w:numId w:val="63"/>
        </w:numPr>
        <w:rPr>
          <w:lang w:val="en-US"/>
        </w:rPr>
      </w:pPr>
      <w:r w:rsidRPr="004C6F87">
        <w:rPr>
          <w:b/>
          <w:bCs/>
          <w:lang w:val="en-US"/>
        </w:rPr>
        <w:t>Simulation Specifications:</w:t>
      </w:r>
      <w:r w:rsidRPr="004C6F87">
        <w:rPr>
          <w:lang w:val="en-US"/>
        </w:rPr>
        <w:t xml:space="preserve"> 1,000 iterations per analysis ensuring convergence (tested up to 10,000)</w:t>
      </w:r>
    </w:p>
    <w:p w:rsidR="004C6F87" w:rsidRPr="004C6F87" w:rsidRDefault="004C6F87" w:rsidP="00803A91">
      <w:pPr>
        <w:numPr>
          <w:ilvl w:val="0"/>
          <w:numId w:val="63"/>
        </w:numPr>
        <w:rPr>
          <w:lang w:val="en-US"/>
        </w:rPr>
      </w:pPr>
      <w:r w:rsidRPr="004C6F87">
        <w:rPr>
          <w:b/>
          <w:bCs/>
          <w:lang w:val="en-US"/>
        </w:rPr>
        <w:t>Sampling Method:</w:t>
      </w:r>
      <w:r w:rsidRPr="004C6F87">
        <w:rPr>
          <w:lang w:val="en-US"/>
        </w:rPr>
        <w:t xml:space="preserve"> Latin Hypercube Sampling for efficient parameter space coverage</w:t>
      </w:r>
    </w:p>
    <w:p w:rsidR="004C6F87" w:rsidRPr="004C6F87" w:rsidRDefault="004C6F87" w:rsidP="00803A91">
      <w:pPr>
        <w:numPr>
          <w:ilvl w:val="0"/>
          <w:numId w:val="63"/>
        </w:numPr>
        <w:rPr>
          <w:lang w:val="en-US"/>
        </w:rPr>
      </w:pPr>
      <w:r w:rsidRPr="004C6F87">
        <w:rPr>
          <w:b/>
          <w:bCs/>
          <w:lang w:val="en-US"/>
        </w:rPr>
        <w:t>Parameter Distributions:</w:t>
      </w:r>
      <w:r w:rsidRPr="004C6F87">
        <w:rPr>
          <w:lang w:val="en-US"/>
        </w:rPr>
        <w:t xml:space="preserve"> Normal distributions for continuous variables, discrete distributions for categorical</w:t>
      </w:r>
    </w:p>
    <w:p w:rsidR="004C6F87" w:rsidRPr="004C6F87" w:rsidRDefault="004C6F87" w:rsidP="00803A91">
      <w:pPr>
        <w:numPr>
          <w:ilvl w:val="0"/>
          <w:numId w:val="63"/>
        </w:numPr>
        <w:rPr>
          <w:lang w:val="en-US"/>
        </w:rPr>
      </w:pPr>
      <w:r w:rsidRPr="004C6F87">
        <w:rPr>
          <w:b/>
          <w:bCs/>
          <w:lang w:val="en-US"/>
        </w:rPr>
        <w:t>Correlation Preservation:</w:t>
      </w:r>
      <w:r w:rsidRPr="004C6F87">
        <w:rPr>
          <w:lang w:val="en-US"/>
        </w:rPr>
        <w:t xml:space="preserve"> Maintenance of known parameter correlations during sampling</w:t>
      </w:r>
    </w:p>
    <w:p w:rsidR="00E567D9" w:rsidRDefault="00E567D9" w:rsidP="004C6F87">
      <w:pPr>
        <w:rPr>
          <w:b/>
          <w:bCs/>
          <w:lang w:val="en-US"/>
        </w:rPr>
      </w:pPr>
    </w:p>
    <w:p w:rsidR="00E567D9" w:rsidRDefault="00E567D9" w:rsidP="004C6F87">
      <w:pPr>
        <w:rPr>
          <w:b/>
          <w:bCs/>
          <w:lang w:val="en-US"/>
        </w:rPr>
      </w:pPr>
    </w:p>
    <w:p w:rsidR="00E567D9" w:rsidRDefault="00E567D9" w:rsidP="004C6F87">
      <w:pPr>
        <w:rPr>
          <w:b/>
          <w:bCs/>
          <w:lang w:val="en-US"/>
        </w:rPr>
      </w:pPr>
    </w:p>
    <w:p w:rsidR="00E567D9" w:rsidRDefault="00E567D9" w:rsidP="004C6F87">
      <w:pPr>
        <w:rPr>
          <w:b/>
          <w:bCs/>
          <w:lang w:val="en-US"/>
        </w:rPr>
      </w:pPr>
    </w:p>
    <w:p w:rsidR="004C6F87" w:rsidRPr="004C6F87" w:rsidRDefault="004C6F87" w:rsidP="004C6F87">
      <w:pPr>
        <w:rPr>
          <w:lang w:val="en-US"/>
        </w:rPr>
      </w:pPr>
      <w:r w:rsidRPr="004C6F87">
        <w:rPr>
          <w:b/>
          <w:bCs/>
          <w:lang w:val="en-US"/>
        </w:rPr>
        <w:lastRenderedPageBreak/>
        <w:t>Uncertainty Source Categories</w:t>
      </w:r>
    </w:p>
    <w:p w:rsidR="004C6F87" w:rsidRPr="004C6F87" w:rsidRDefault="004C6F87" w:rsidP="004C6F87">
      <w:pPr>
        <w:rPr>
          <w:lang w:val="en-US"/>
        </w:rPr>
      </w:pPr>
      <w:r w:rsidRPr="004C6F87">
        <w:rPr>
          <w:i/>
          <w:iCs/>
          <w:lang w:val="en-US"/>
        </w:rPr>
        <w:t>Parameter Uncertainty:</w:t>
      </w:r>
    </w:p>
    <w:p w:rsidR="004C6F87" w:rsidRPr="004C6F87" w:rsidRDefault="004C6F87" w:rsidP="00803A91">
      <w:pPr>
        <w:numPr>
          <w:ilvl w:val="0"/>
          <w:numId w:val="64"/>
        </w:numPr>
        <w:rPr>
          <w:lang w:val="en-US"/>
        </w:rPr>
      </w:pPr>
      <w:r w:rsidRPr="004C6F87">
        <w:rPr>
          <w:b/>
          <w:bCs/>
          <w:lang w:val="en-US"/>
        </w:rPr>
        <w:t>Expert Judgment Variation:</w:t>
      </w:r>
      <w:r w:rsidRPr="004C6F87">
        <w:rPr>
          <w:lang w:val="en-US"/>
        </w:rPr>
        <w:t xml:space="preserve"> ±10-20% around mean estimates reflecting individual differences</w:t>
      </w:r>
    </w:p>
    <w:p w:rsidR="004C6F87" w:rsidRPr="004C6F87" w:rsidRDefault="004C6F87" w:rsidP="004C6F87">
      <w:r w:rsidRPr="004C6F87">
        <w:rPr>
          <w:i/>
          <w:iCs/>
        </w:rPr>
        <w:t xml:space="preserve">Model </w:t>
      </w:r>
      <w:proofErr w:type="spellStart"/>
      <w:r w:rsidRPr="004C6F87">
        <w:rPr>
          <w:i/>
          <w:iCs/>
        </w:rPr>
        <w:t>Structure</w:t>
      </w:r>
      <w:proofErr w:type="spellEnd"/>
      <w:r w:rsidRPr="004C6F87">
        <w:rPr>
          <w:i/>
          <w:iCs/>
        </w:rPr>
        <w:t xml:space="preserve"> </w:t>
      </w:r>
      <w:proofErr w:type="spellStart"/>
      <w:r w:rsidRPr="004C6F87">
        <w:rPr>
          <w:i/>
          <w:iCs/>
        </w:rPr>
        <w:t>Uncertainty</w:t>
      </w:r>
      <w:proofErr w:type="spellEnd"/>
      <w:r w:rsidRPr="004C6F87">
        <w:rPr>
          <w:i/>
          <w:iCs/>
        </w:rPr>
        <w:t>:</w:t>
      </w:r>
    </w:p>
    <w:p w:rsidR="004C6F87" w:rsidRPr="004C6F87" w:rsidRDefault="004C6F87" w:rsidP="00803A91">
      <w:pPr>
        <w:numPr>
          <w:ilvl w:val="0"/>
          <w:numId w:val="65"/>
        </w:numPr>
        <w:rPr>
          <w:lang w:val="en-US"/>
        </w:rPr>
      </w:pPr>
      <w:r w:rsidRPr="004C6F87">
        <w:rPr>
          <w:b/>
          <w:bCs/>
          <w:lang w:val="en-US"/>
        </w:rPr>
        <w:t>Alternative Network Specifications:</w:t>
      </w:r>
      <w:r w:rsidRPr="004C6F87">
        <w:rPr>
          <w:lang w:val="en-US"/>
        </w:rPr>
        <w:t xml:space="preserve"> Testing of different BBN structures with sensitivity analysis</w:t>
      </w:r>
    </w:p>
    <w:p w:rsidR="004C6F87" w:rsidRPr="004C6F87" w:rsidRDefault="004C6F87" w:rsidP="00803A91">
      <w:pPr>
        <w:numPr>
          <w:ilvl w:val="0"/>
          <w:numId w:val="65"/>
        </w:numPr>
        <w:rPr>
          <w:lang w:val="en-US"/>
        </w:rPr>
      </w:pPr>
      <w:r w:rsidRPr="004C6F87">
        <w:rPr>
          <w:b/>
          <w:bCs/>
          <w:lang w:val="en-US"/>
        </w:rPr>
        <w:t>Decay Function Alternatives:</w:t>
      </w:r>
      <w:r w:rsidRPr="004C6F87">
        <w:rPr>
          <w:lang w:val="en-US"/>
        </w:rPr>
        <w:t xml:space="preserve"> Comparison of exponential, power law, and logistic decay models</w:t>
      </w:r>
    </w:p>
    <w:p w:rsidR="004C6F87" w:rsidRPr="004C6F87" w:rsidRDefault="004C6F87" w:rsidP="00803A91">
      <w:pPr>
        <w:numPr>
          <w:ilvl w:val="0"/>
          <w:numId w:val="65"/>
        </w:numPr>
        <w:rPr>
          <w:lang w:val="en-US"/>
        </w:rPr>
      </w:pPr>
      <w:r w:rsidRPr="004C6F87">
        <w:rPr>
          <w:b/>
          <w:bCs/>
          <w:lang w:val="en-US"/>
        </w:rPr>
        <w:t>Aggregation Method Sensitivity:</w:t>
      </w:r>
      <w:r w:rsidRPr="004C6F87">
        <w:rPr>
          <w:lang w:val="en-US"/>
        </w:rPr>
        <w:t xml:space="preserve"> MCDA weight aggregation approaches and their impact on outcomes</w:t>
      </w:r>
    </w:p>
    <w:p w:rsidR="004C6F87" w:rsidRPr="004C6F87" w:rsidRDefault="004C6F87" w:rsidP="00803A91">
      <w:pPr>
        <w:numPr>
          <w:ilvl w:val="0"/>
          <w:numId w:val="65"/>
        </w:numPr>
        <w:rPr>
          <w:lang w:val="en-US"/>
        </w:rPr>
      </w:pPr>
      <w:r w:rsidRPr="004C6F87">
        <w:rPr>
          <w:b/>
          <w:bCs/>
          <w:lang w:val="en-US"/>
        </w:rPr>
        <w:t>Threshold Specifications:</w:t>
      </w:r>
      <w:r w:rsidRPr="004C6F87">
        <w:rPr>
          <w:lang w:val="en-US"/>
        </w:rPr>
        <w:t xml:space="preserve"> Alternative definitions of sustainability success and failure criteria</w:t>
      </w:r>
    </w:p>
    <w:p w:rsidR="004C6F87" w:rsidRPr="004C6F87" w:rsidRDefault="004C6F87" w:rsidP="004C6F87">
      <w:r w:rsidRPr="004C6F87">
        <w:rPr>
          <w:i/>
          <w:iCs/>
        </w:rPr>
        <w:t xml:space="preserve">Scenario </w:t>
      </w:r>
      <w:proofErr w:type="spellStart"/>
      <w:r w:rsidRPr="004C6F87">
        <w:rPr>
          <w:i/>
          <w:iCs/>
        </w:rPr>
        <w:t>Uncertainty</w:t>
      </w:r>
      <w:proofErr w:type="spellEnd"/>
      <w:r w:rsidRPr="004C6F87">
        <w:rPr>
          <w:i/>
          <w:iCs/>
        </w:rPr>
        <w:t>:</w:t>
      </w:r>
    </w:p>
    <w:p w:rsidR="004C6F87" w:rsidRPr="004C6F87" w:rsidRDefault="004C6F87" w:rsidP="00803A91">
      <w:pPr>
        <w:numPr>
          <w:ilvl w:val="0"/>
          <w:numId w:val="66"/>
        </w:numPr>
        <w:rPr>
          <w:lang w:val="en-US"/>
        </w:rPr>
      </w:pPr>
      <w:r w:rsidRPr="004C6F87">
        <w:rPr>
          <w:b/>
          <w:bCs/>
          <w:lang w:val="en-US"/>
        </w:rPr>
        <w:t>Development Intensity Pathways:</w:t>
      </w:r>
      <w:r w:rsidRPr="004C6F87">
        <w:rPr>
          <w:lang w:val="en-US"/>
        </w:rPr>
        <w:t xml:space="preserve"> 30%, 50%, 100% development scenarios representing different futures</w:t>
      </w:r>
    </w:p>
    <w:p w:rsidR="004C6F87" w:rsidRPr="004C6F87" w:rsidRDefault="004C6F87" w:rsidP="00803A91">
      <w:pPr>
        <w:numPr>
          <w:ilvl w:val="0"/>
          <w:numId w:val="66"/>
        </w:numPr>
        <w:rPr>
          <w:lang w:val="en-US"/>
        </w:rPr>
      </w:pPr>
      <w:r w:rsidRPr="004C6F87">
        <w:rPr>
          <w:b/>
          <w:bCs/>
          <w:lang w:val="en-US"/>
        </w:rPr>
        <w:t>Economic Development Trajectories:</w:t>
      </w:r>
      <w:r w:rsidRPr="004C6F87">
        <w:rPr>
          <w:lang w:val="en-US"/>
        </w:rPr>
        <w:t xml:space="preserve"> Different regional growth and infrastructure investment scenarios</w:t>
      </w:r>
    </w:p>
    <w:p w:rsidR="004C6F87" w:rsidRPr="004C6F87" w:rsidRDefault="004C6F87" w:rsidP="004C6F87">
      <w:pPr>
        <w:rPr>
          <w:lang w:val="en-US"/>
        </w:rPr>
      </w:pPr>
      <w:r w:rsidRPr="004C6F87">
        <w:rPr>
          <w:b/>
          <w:bCs/>
          <w:lang w:val="en-US"/>
        </w:rPr>
        <w:t>Statistical Analysis Framework</w:t>
      </w:r>
    </w:p>
    <w:p w:rsidR="004C6F87" w:rsidRPr="004C6F87" w:rsidRDefault="004C6F87" w:rsidP="004C6F87">
      <w:pPr>
        <w:rPr>
          <w:lang w:val="en-US"/>
        </w:rPr>
      </w:pPr>
      <w:r w:rsidRPr="004C6F87">
        <w:rPr>
          <w:i/>
          <w:iCs/>
          <w:lang w:val="en-US"/>
        </w:rPr>
        <w:t>Convergence Testing:</w:t>
      </w:r>
    </w:p>
    <w:p w:rsidR="004C6F87" w:rsidRPr="004C6F87" w:rsidRDefault="004C6F87" w:rsidP="00803A91">
      <w:pPr>
        <w:numPr>
          <w:ilvl w:val="0"/>
          <w:numId w:val="67"/>
        </w:numPr>
        <w:rPr>
          <w:lang w:val="en-US"/>
        </w:rPr>
      </w:pPr>
      <w:proofErr w:type="spellStart"/>
      <w:r w:rsidRPr="004C6F87">
        <w:rPr>
          <w:b/>
          <w:bCs/>
          <w:lang w:val="en-US"/>
        </w:rPr>
        <w:t>Gelman</w:t>
      </w:r>
      <w:proofErr w:type="spellEnd"/>
      <w:r w:rsidRPr="004C6F87">
        <w:rPr>
          <w:b/>
          <w:bCs/>
          <w:lang w:val="en-US"/>
        </w:rPr>
        <w:t>-Rubin Diagnostics:</w:t>
      </w:r>
      <w:r w:rsidRPr="004C6F87">
        <w:rPr>
          <w:lang w:val="en-US"/>
        </w:rPr>
        <w:t xml:space="preserve"> Multiple chain convergence assessment for MCMC components</w:t>
      </w:r>
    </w:p>
    <w:p w:rsidR="004C6F87" w:rsidRPr="004C6F87" w:rsidRDefault="004C6F87" w:rsidP="00803A91">
      <w:pPr>
        <w:numPr>
          <w:ilvl w:val="0"/>
          <w:numId w:val="67"/>
        </w:numPr>
        <w:rPr>
          <w:lang w:val="en-US"/>
        </w:rPr>
      </w:pPr>
      <w:r w:rsidRPr="004C6F87">
        <w:rPr>
          <w:b/>
          <w:bCs/>
          <w:lang w:val="en-US"/>
        </w:rPr>
        <w:t>Effective Sample Size:</w:t>
      </w:r>
      <w:r w:rsidRPr="004C6F87">
        <w:rPr>
          <w:lang w:val="en-US"/>
        </w:rPr>
        <w:t xml:space="preserve"> Calculation ensuring adequate sampling for stable estimates</w:t>
      </w:r>
    </w:p>
    <w:p w:rsidR="004C6F87" w:rsidRPr="004C6F87" w:rsidRDefault="004C6F87" w:rsidP="00803A91">
      <w:pPr>
        <w:numPr>
          <w:ilvl w:val="0"/>
          <w:numId w:val="67"/>
        </w:numPr>
        <w:rPr>
          <w:lang w:val="en-US"/>
        </w:rPr>
      </w:pPr>
      <w:r w:rsidRPr="004C6F87">
        <w:rPr>
          <w:b/>
          <w:bCs/>
          <w:lang w:val="en-US"/>
        </w:rPr>
        <w:t>Autocorrelation Analysis:</w:t>
      </w:r>
      <w:r w:rsidRPr="004C6F87">
        <w:rPr>
          <w:lang w:val="en-US"/>
        </w:rPr>
        <w:t xml:space="preserve"> Assessment of serial dependence in simulation outputs</w:t>
      </w:r>
    </w:p>
    <w:p w:rsidR="004C6F87" w:rsidRPr="004C6F87" w:rsidRDefault="004C6F87" w:rsidP="004C6F87">
      <w:proofErr w:type="spellStart"/>
      <w:r w:rsidRPr="004C6F87">
        <w:rPr>
          <w:i/>
          <w:iCs/>
        </w:rPr>
        <w:t>Sensitivity</w:t>
      </w:r>
      <w:proofErr w:type="spellEnd"/>
      <w:r w:rsidRPr="004C6F87">
        <w:rPr>
          <w:i/>
          <w:iCs/>
        </w:rPr>
        <w:t xml:space="preserve"> Analysis:</w:t>
      </w:r>
    </w:p>
    <w:p w:rsidR="004C6F87" w:rsidRPr="004C6F87" w:rsidRDefault="004C6F87" w:rsidP="00803A91">
      <w:pPr>
        <w:numPr>
          <w:ilvl w:val="0"/>
          <w:numId w:val="68"/>
        </w:numPr>
        <w:rPr>
          <w:lang w:val="en-US"/>
        </w:rPr>
      </w:pPr>
      <w:r w:rsidRPr="004C6F87">
        <w:rPr>
          <w:b/>
          <w:bCs/>
          <w:lang w:val="en-US"/>
        </w:rPr>
        <w:t>First-Order Indices:</w:t>
      </w:r>
      <w:r w:rsidRPr="004C6F87">
        <w:rPr>
          <w:lang w:val="en-US"/>
        </w:rPr>
        <w:t xml:space="preserve"> Variance contribution of individual parameters to total output variance</w:t>
      </w:r>
    </w:p>
    <w:p w:rsidR="004C6F87" w:rsidRPr="004C6F87" w:rsidRDefault="004C6F87" w:rsidP="00803A91">
      <w:pPr>
        <w:numPr>
          <w:ilvl w:val="0"/>
          <w:numId w:val="68"/>
        </w:numPr>
        <w:rPr>
          <w:lang w:val="en-US"/>
        </w:rPr>
      </w:pPr>
      <w:r w:rsidRPr="004C6F87">
        <w:rPr>
          <w:b/>
          <w:bCs/>
          <w:lang w:val="en-US"/>
        </w:rPr>
        <w:t>Total Effect Indices:</w:t>
      </w:r>
      <w:r w:rsidRPr="004C6F87">
        <w:rPr>
          <w:lang w:val="en-US"/>
        </w:rPr>
        <w:t xml:space="preserve"> Total sensitivity including interaction effects with other parameters</w:t>
      </w:r>
    </w:p>
    <w:p w:rsidR="004C6F87" w:rsidRPr="004C6F87" w:rsidRDefault="004C6F87" w:rsidP="00803A91">
      <w:pPr>
        <w:numPr>
          <w:ilvl w:val="0"/>
          <w:numId w:val="68"/>
        </w:numPr>
        <w:rPr>
          <w:lang w:val="en-US"/>
        </w:rPr>
      </w:pPr>
      <w:r w:rsidRPr="004C6F87">
        <w:rPr>
          <w:b/>
          <w:bCs/>
          <w:lang w:val="en-US"/>
        </w:rPr>
        <w:t>Morris Screening:</w:t>
      </w:r>
      <w:r w:rsidRPr="004C6F87">
        <w:rPr>
          <w:lang w:val="en-US"/>
        </w:rPr>
        <w:t xml:space="preserve"> Identification of most influential parameters for focused analysis</w:t>
      </w:r>
    </w:p>
    <w:p w:rsidR="004C6F87" w:rsidRPr="004C6F87" w:rsidRDefault="004C6F87" w:rsidP="00803A91">
      <w:pPr>
        <w:numPr>
          <w:ilvl w:val="0"/>
          <w:numId w:val="68"/>
        </w:numPr>
        <w:rPr>
          <w:lang w:val="en-US"/>
        </w:rPr>
      </w:pPr>
      <w:r w:rsidRPr="004C6F87">
        <w:rPr>
          <w:b/>
          <w:bCs/>
          <w:lang w:val="en-US"/>
        </w:rPr>
        <w:t>Partial Rank Correlation:</w:t>
      </w:r>
      <w:r w:rsidRPr="004C6F87">
        <w:rPr>
          <w:lang w:val="en-US"/>
        </w:rPr>
        <w:t xml:space="preserve"> Monotonic relationships between inputs and outputs</w:t>
      </w:r>
    </w:p>
    <w:p w:rsidR="00E567D9" w:rsidRDefault="00E567D9" w:rsidP="004C6F87">
      <w:pPr>
        <w:rPr>
          <w:b/>
          <w:bCs/>
          <w:lang w:val="en-US"/>
        </w:rPr>
      </w:pPr>
    </w:p>
    <w:p w:rsidR="00E567D9" w:rsidRDefault="00E567D9" w:rsidP="004C6F87">
      <w:pPr>
        <w:rPr>
          <w:b/>
          <w:bCs/>
          <w:lang w:val="en-US"/>
        </w:rPr>
      </w:pPr>
    </w:p>
    <w:p w:rsidR="00E567D9" w:rsidRDefault="00E567D9" w:rsidP="004C6F87">
      <w:pPr>
        <w:rPr>
          <w:b/>
          <w:bCs/>
          <w:lang w:val="en-US"/>
        </w:rPr>
      </w:pPr>
    </w:p>
    <w:p w:rsidR="00E567D9" w:rsidRDefault="00E567D9" w:rsidP="004C6F87">
      <w:pPr>
        <w:rPr>
          <w:b/>
          <w:bCs/>
          <w:lang w:val="en-US"/>
        </w:rPr>
      </w:pPr>
    </w:p>
    <w:p w:rsidR="00E567D9" w:rsidRDefault="00E567D9" w:rsidP="004C6F87">
      <w:pPr>
        <w:rPr>
          <w:b/>
          <w:bCs/>
          <w:lang w:val="en-US"/>
        </w:rPr>
      </w:pPr>
    </w:p>
    <w:p w:rsidR="00E567D9" w:rsidRDefault="00E567D9" w:rsidP="004C6F87">
      <w:pPr>
        <w:rPr>
          <w:b/>
          <w:bCs/>
          <w:lang w:val="en-US"/>
        </w:rPr>
      </w:pPr>
    </w:p>
    <w:p w:rsidR="004C6F87" w:rsidRPr="00F00D86" w:rsidRDefault="004C6F87" w:rsidP="004C6F87">
      <w:pPr>
        <w:rPr>
          <w:b/>
          <w:bCs/>
          <w:lang w:val="en-US"/>
        </w:rPr>
      </w:pPr>
      <w:r w:rsidRPr="00F00D86">
        <w:rPr>
          <w:b/>
          <w:bCs/>
          <w:lang w:val="en-US"/>
        </w:rPr>
        <w:lastRenderedPageBreak/>
        <w:t>S5.3 Cross-Validation and Integration Protocols</w:t>
      </w:r>
    </w:p>
    <w:p w:rsidR="004C6F87" w:rsidRPr="00F00D86" w:rsidRDefault="004C6F87" w:rsidP="004C6F87">
      <w:pPr>
        <w:rPr>
          <w:lang w:val="en-US"/>
        </w:rPr>
      </w:pPr>
      <w:r w:rsidRPr="00F00D86">
        <w:rPr>
          <w:b/>
          <w:bCs/>
          <w:lang w:val="en-US"/>
        </w:rPr>
        <w:t>Multi-Method Cross-Validation</w:t>
      </w:r>
    </w:p>
    <w:p w:rsidR="004C6F87" w:rsidRPr="00F00D86" w:rsidRDefault="004C6F87" w:rsidP="004C6F87">
      <w:pPr>
        <w:rPr>
          <w:lang w:val="en-US"/>
        </w:rPr>
      </w:pPr>
      <w:r w:rsidRPr="00F00D86">
        <w:rPr>
          <w:i/>
          <w:iCs/>
          <w:lang w:val="en-US"/>
        </w:rPr>
        <w:t>MCDA-BBN Correlation Analysis:</w:t>
      </w:r>
    </w:p>
    <w:p w:rsidR="004C6F87" w:rsidRPr="00F00D86" w:rsidRDefault="004C6F87" w:rsidP="00803A91">
      <w:pPr>
        <w:numPr>
          <w:ilvl w:val="0"/>
          <w:numId w:val="69"/>
        </w:numPr>
        <w:rPr>
          <w:lang w:val="en-US"/>
        </w:rPr>
      </w:pPr>
      <w:r w:rsidRPr="00F00D86">
        <w:rPr>
          <w:b/>
          <w:bCs/>
          <w:lang w:val="en-US"/>
        </w:rPr>
        <w:t>Pearson Correlation:</w:t>
      </w:r>
      <w:r w:rsidRPr="00F00D86">
        <w:rPr>
          <w:lang w:val="en-US"/>
        </w:rPr>
        <w:t xml:space="preserve"> Linear relationship assessment between method rankings</w:t>
      </w:r>
    </w:p>
    <w:p w:rsidR="004C6F87" w:rsidRPr="00F00D86" w:rsidRDefault="004C6F87" w:rsidP="00803A91">
      <w:pPr>
        <w:numPr>
          <w:ilvl w:val="0"/>
          <w:numId w:val="69"/>
        </w:numPr>
        <w:rPr>
          <w:lang w:val="en-US"/>
        </w:rPr>
      </w:pPr>
      <w:r w:rsidRPr="00F00D86">
        <w:rPr>
          <w:b/>
          <w:bCs/>
          <w:lang w:val="en-US"/>
        </w:rPr>
        <w:t>Spearman Rank Correlation:</w:t>
      </w:r>
      <w:r w:rsidRPr="00F00D86">
        <w:rPr>
          <w:lang w:val="en-US"/>
        </w:rPr>
        <w:t xml:space="preserve"> Monotonic relationship evaluation robust to outliers</w:t>
      </w:r>
    </w:p>
    <w:p w:rsidR="004C6F87" w:rsidRPr="00F00D86" w:rsidRDefault="004C6F87" w:rsidP="00803A91">
      <w:pPr>
        <w:numPr>
          <w:ilvl w:val="0"/>
          <w:numId w:val="69"/>
        </w:numPr>
        <w:rPr>
          <w:lang w:val="en-US"/>
        </w:rPr>
      </w:pPr>
      <w:r w:rsidRPr="00F00D86">
        <w:rPr>
          <w:b/>
          <w:bCs/>
          <w:lang w:val="en-US"/>
        </w:rPr>
        <w:t>Kendall's Tau:</w:t>
      </w:r>
      <w:r w:rsidRPr="00F00D86">
        <w:rPr>
          <w:lang w:val="en-US"/>
        </w:rPr>
        <w:t xml:space="preserve"> Agreement in pairwise comparisons between methods</w:t>
      </w:r>
    </w:p>
    <w:p w:rsidR="004C6F87" w:rsidRPr="004C6F87" w:rsidRDefault="004C6F87" w:rsidP="00803A91">
      <w:pPr>
        <w:numPr>
          <w:ilvl w:val="0"/>
          <w:numId w:val="69"/>
        </w:numPr>
        <w:rPr>
          <w:lang w:val="en-US"/>
        </w:rPr>
      </w:pPr>
      <w:r w:rsidRPr="004C6F87">
        <w:rPr>
          <w:b/>
          <w:bCs/>
          <w:lang w:val="en-US"/>
        </w:rPr>
        <w:t>Bootstrap Confidence Intervals:</w:t>
      </w:r>
      <w:r w:rsidRPr="004C6F87">
        <w:rPr>
          <w:lang w:val="en-US"/>
        </w:rPr>
        <w:t xml:space="preserve"> Uncertainty bounds around correlation estimates (n=500)</w:t>
      </w:r>
    </w:p>
    <w:p w:rsidR="004C6F87" w:rsidRPr="004C6F87" w:rsidRDefault="004C6F87" w:rsidP="004C6F87">
      <w:r w:rsidRPr="004C6F87">
        <w:rPr>
          <w:i/>
          <w:iCs/>
        </w:rPr>
        <w:t xml:space="preserve">Ranking </w:t>
      </w:r>
      <w:proofErr w:type="spellStart"/>
      <w:r w:rsidRPr="004C6F87">
        <w:rPr>
          <w:i/>
          <w:iCs/>
        </w:rPr>
        <w:t>Stability</w:t>
      </w:r>
      <w:proofErr w:type="spellEnd"/>
      <w:r w:rsidRPr="004C6F87">
        <w:rPr>
          <w:i/>
          <w:iCs/>
        </w:rPr>
        <w:t xml:space="preserve"> Assessment:</w:t>
      </w:r>
    </w:p>
    <w:p w:rsidR="004C6F87" w:rsidRPr="004C6F87" w:rsidRDefault="004C6F87" w:rsidP="00803A91">
      <w:pPr>
        <w:numPr>
          <w:ilvl w:val="0"/>
          <w:numId w:val="70"/>
        </w:numPr>
        <w:rPr>
          <w:lang w:val="en-US"/>
        </w:rPr>
      </w:pPr>
      <w:r w:rsidRPr="004C6F87">
        <w:rPr>
          <w:b/>
          <w:bCs/>
          <w:lang w:val="en-US"/>
        </w:rPr>
        <w:t>Position Analysis:</w:t>
      </w:r>
      <w:r w:rsidRPr="004C6F87">
        <w:rPr>
          <w:lang w:val="en-US"/>
        </w:rPr>
        <w:t xml:space="preserve"> Frequency of each route appearing in top positions across iterations</w:t>
      </w:r>
    </w:p>
    <w:p w:rsidR="004C6F87" w:rsidRPr="004C6F87" w:rsidRDefault="004C6F87" w:rsidP="00803A91">
      <w:pPr>
        <w:numPr>
          <w:ilvl w:val="0"/>
          <w:numId w:val="70"/>
        </w:numPr>
        <w:rPr>
          <w:lang w:val="en-US"/>
        </w:rPr>
      </w:pPr>
      <w:r w:rsidRPr="004C6F87">
        <w:rPr>
          <w:b/>
          <w:bCs/>
          <w:lang w:val="en-US"/>
        </w:rPr>
        <w:t>Rank Reversal Sensitivity:</w:t>
      </w:r>
      <w:r w:rsidRPr="004C6F87">
        <w:rPr>
          <w:lang w:val="en-US"/>
        </w:rPr>
        <w:t xml:space="preserve"> Conditions under which relative rankings change</w:t>
      </w:r>
    </w:p>
    <w:p w:rsidR="004C6F87" w:rsidRPr="004C6F87" w:rsidRDefault="004C6F87" w:rsidP="00803A91">
      <w:pPr>
        <w:numPr>
          <w:ilvl w:val="0"/>
          <w:numId w:val="70"/>
        </w:numPr>
        <w:rPr>
          <w:lang w:val="en-US"/>
        </w:rPr>
      </w:pPr>
      <w:r w:rsidRPr="004C6F87">
        <w:rPr>
          <w:b/>
          <w:bCs/>
          <w:lang w:val="en-US"/>
        </w:rPr>
        <w:t>Threshold Analysis:</w:t>
      </w:r>
      <w:r w:rsidRPr="004C6F87">
        <w:rPr>
          <w:lang w:val="en-US"/>
        </w:rPr>
        <w:t xml:space="preserve"> Parameter ranges leading to different optimal choices</w:t>
      </w:r>
    </w:p>
    <w:p w:rsidR="00BA3E38" w:rsidRPr="00F00D86" w:rsidRDefault="004C6F87" w:rsidP="004C6F87">
      <w:pPr>
        <w:numPr>
          <w:ilvl w:val="0"/>
          <w:numId w:val="70"/>
        </w:numPr>
        <w:rPr>
          <w:lang w:val="en-US"/>
        </w:rPr>
      </w:pPr>
      <w:r w:rsidRPr="004C6F87">
        <w:rPr>
          <w:b/>
          <w:bCs/>
          <w:lang w:val="en-US"/>
        </w:rPr>
        <w:t>Dominance Analysis:</w:t>
      </w:r>
      <w:r w:rsidRPr="004C6F87">
        <w:rPr>
          <w:lang w:val="en-US"/>
        </w:rPr>
        <w:t xml:space="preserve"> Identification of consistently superior alternatives</w:t>
      </w:r>
    </w:p>
    <w:p w:rsidR="00F00D86" w:rsidRDefault="00F00D86" w:rsidP="004C6F87">
      <w:pPr>
        <w:rPr>
          <w:b/>
          <w:bCs/>
          <w:lang w:val="en-US"/>
        </w:rPr>
      </w:pPr>
    </w:p>
    <w:p w:rsidR="00F00D86" w:rsidRDefault="00F00D86" w:rsidP="004C6F87">
      <w:pPr>
        <w:rPr>
          <w:b/>
          <w:bCs/>
          <w:lang w:val="en-US"/>
        </w:rPr>
      </w:pPr>
    </w:p>
    <w:p w:rsidR="00F00D86" w:rsidRDefault="00F00D86" w:rsidP="004C6F87">
      <w:pPr>
        <w:rPr>
          <w:b/>
          <w:bCs/>
          <w:lang w:val="en-US"/>
        </w:rPr>
      </w:pPr>
    </w:p>
    <w:p w:rsidR="00F00D86" w:rsidRDefault="00F00D86" w:rsidP="004C6F87">
      <w:pPr>
        <w:rPr>
          <w:b/>
          <w:bCs/>
          <w:lang w:val="en-US"/>
        </w:rPr>
      </w:pPr>
    </w:p>
    <w:p w:rsidR="00F00D86" w:rsidRDefault="00F00D86" w:rsidP="004C6F87">
      <w:pPr>
        <w:rPr>
          <w:b/>
          <w:bCs/>
          <w:lang w:val="en-US"/>
        </w:rPr>
      </w:pPr>
    </w:p>
    <w:p w:rsidR="00F00D86" w:rsidRDefault="00F00D86" w:rsidP="004C6F87">
      <w:pPr>
        <w:rPr>
          <w:b/>
          <w:bCs/>
          <w:lang w:val="en-US"/>
        </w:rPr>
      </w:pPr>
    </w:p>
    <w:p w:rsidR="00F00D86" w:rsidRDefault="00F00D86" w:rsidP="004C6F87">
      <w:pPr>
        <w:rPr>
          <w:b/>
          <w:bCs/>
          <w:lang w:val="en-US"/>
        </w:rPr>
      </w:pPr>
    </w:p>
    <w:p w:rsidR="00F00D86" w:rsidRDefault="00F00D86" w:rsidP="004C6F87">
      <w:pPr>
        <w:rPr>
          <w:b/>
          <w:bCs/>
          <w:lang w:val="en-US"/>
        </w:rPr>
      </w:pPr>
    </w:p>
    <w:p w:rsidR="00F00D86" w:rsidRDefault="00F00D86" w:rsidP="004C6F87">
      <w:pPr>
        <w:rPr>
          <w:b/>
          <w:bCs/>
          <w:lang w:val="en-US"/>
        </w:rPr>
      </w:pPr>
    </w:p>
    <w:p w:rsidR="00F00D86" w:rsidRDefault="00F00D86" w:rsidP="004C6F87">
      <w:pPr>
        <w:rPr>
          <w:b/>
          <w:bCs/>
          <w:lang w:val="en-US"/>
        </w:rPr>
      </w:pPr>
    </w:p>
    <w:p w:rsidR="00F00D86" w:rsidRDefault="00F00D86" w:rsidP="004C6F87">
      <w:pPr>
        <w:rPr>
          <w:b/>
          <w:bCs/>
          <w:lang w:val="en-US"/>
        </w:rPr>
      </w:pPr>
    </w:p>
    <w:p w:rsidR="00F00D86" w:rsidRDefault="00F00D86" w:rsidP="004C6F87">
      <w:pPr>
        <w:rPr>
          <w:b/>
          <w:bCs/>
          <w:lang w:val="en-US"/>
        </w:rPr>
      </w:pPr>
    </w:p>
    <w:p w:rsidR="00F00D86" w:rsidRDefault="00F00D86" w:rsidP="004C6F87">
      <w:pPr>
        <w:rPr>
          <w:b/>
          <w:bCs/>
          <w:lang w:val="en-US"/>
        </w:rPr>
      </w:pPr>
    </w:p>
    <w:p w:rsidR="00F00D86" w:rsidRDefault="00F00D86" w:rsidP="004C6F87">
      <w:pPr>
        <w:rPr>
          <w:b/>
          <w:bCs/>
          <w:lang w:val="en-US"/>
        </w:rPr>
      </w:pPr>
    </w:p>
    <w:p w:rsidR="00F00D86" w:rsidRDefault="00F00D86" w:rsidP="004C6F87">
      <w:pPr>
        <w:rPr>
          <w:b/>
          <w:bCs/>
          <w:lang w:val="en-US"/>
        </w:rPr>
      </w:pPr>
    </w:p>
    <w:p w:rsidR="00F00D86" w:rsidRDefault="00F00D86" w:rsidP="004C6F87">
      <w:pPr>
        <w:rPr>
          <w:b/>
          <w:bCs/>
          <w:lang w:val="en-US"/>
        </w:rPr>
      </w:pPr>
    </w:p>
    <w:p w:rsidR="00F00D86" w:rsidRDefault="00F00D86" w:rsidP="004C6F87">
      <w:pPr>
        <w:rPr>
          <w:b/>
          <w:bCs/>
          <w:lang w:val="en-US"/>
        </w:rPr>
      </w:pPr>
    </w:p>
    <w:p w:rsidR="00F00D86" w:rsidRDefault="00F00D86" w:rsidP="004C6F87">
      <w:pPr>
        <w:rPr>
          <w:b/>
          <w:bCs/>
          <w:lang w:val="en-US"/>
        </w:rPr>
      </w:pPr>
    </w:p>
    <w:p w:rsidR="00F00D86" w:rsidRDefault="00F00D86" w:rsidP="004C6F87">
      <w:pPr>
        <w:rPr>
          <w:b/>
          <w:bCs/>
          <w:lang w:val="en-US"/>
        </w:rPr>
      </w:pPr>
    </w:p>
    <w:p w:rsidR="004C6F87" w:rsidRPr="004C6F87" w:rsidRDefault="004C6F87" w:rsidP="004C6F87">
      <w:pPr>
        <w:rPr>
          <w:b/>
          <w:bCs/>
          <w:lang w:val="en-US"/>
        </w:rPr>
      </w:pPr>
      <w:r w:rsidRPr="004C6F87">
        <w:rPr>
          <w:b/>
          <w:bCs/>
          <w:lang w:val="en-US"/>
        </w:rPr>
        <w:lastRenderedPageBreak/>
        <w:t>S6. Extended Results and Comprehensive Analysis Tables</w:t>
      </w:r>
    </w:p>
    <w:p w:rsidR="004C6F87" w:rsidRPr="004C6F87" w:rsidRDefault="004C6F87" w:rsidP="004C6F87">
      <w:pPr>
        <w:rPr>
          <w:b/>
          <w:bCs/>
          <w:lang w:val="en-US"/>
        </w:rPr>
      </w:pPr>
      <w:r w:rsidRPr="004C6F87">
        <w:rPr>
          <w:b/>
          <w:bCs/>
          <w:lang w:val="en-US"/>
        </w:rPr>
        <w:t>Supplementary Table S1. Comprehensive Results Summary for Four Road Development Options</w:t>
      </w:r>
    </w:p>
    <w:tbl>
      <w:tblPr>
        <w:tblStyle w:val="PlainTable1"/>
        <w:tblW w:w="0" w:type="auto"/>
        <w:tblLook w:val="04A0" w:firstRow="1" w:lastRow="0" w:firstColumn="1" w:lastColumn="0" w:noHBand="0" w:noVBand="1"/>
      </w:tblPr>
      <w:tblGrid>
        <w:gridCol w:w="3469"/>
        <w:gridCol w:w="1380"/>
        <w:gridCol w:w="1632"/>
        <w:gridCol w:w="1217"/>
        <w:gridCol w:w="1318"/>
      </w:tblGrid>
      <w:tr w:rsidR="004C6F87" w:rsidRPr="004C6F87" w:rsidTr="001D5E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BA3E38" w:rsidRDefault="004C6F87" w:rsidP="00C8673A">
            <w:pPr>
              <w:rPr>
                <w:bCs w:val="0"/>
              </w:rPr>
            </w:pPr>
            <w:proofErr w:type="spellStart"/>
            <w:r w:rsidRPr="00BA3E38">
              <w:rPr>
                <w:bCs w:val="0"/>
              </w:rPr>
              <w:t>Metric</w:t>
            </w:r>
            <w:proofErr w:type="spellEnd"/>
          </w:p>
        </w:tc>
        <w:tc>
          <w:tcPr>
            <w:tcW w:w="0" w:type="auto"/>
            <w:hideMark/>
          </w:tcPr>
          <w:p w:rsidR="004C6F87" w:rsidRPr="00BA3E38" w:rsidRDefault="004C6F87" w:rsidP="004C6F87">
            <w:pPr>
              <w:cnfStyle w:val="100000000000" w:firstRow="1" w:lastRow="0" w:firstColumn="0" w:lastColumn="0" w:oddVBand="0" w:evenVBand="0" w:oddHBand="0" w:evenHBand="0" w:firstRowFirstColumn="0" w:firstRowLastColumn="0" w:lastRowFirstColumn="0" w:lastRowLastColumn="0"/>
              <w:rPr>
                <w:bCs w:val="0"/>
              </w:rPr>
            </w:pPr>
            <w:r w:rsidRPr="00BA3E38">
              <w:rPr>
                <w:bCs w:val="0"/>
              </w:rPr>
              <w:t>Northern Route</w:t>
            </w:r>
          </w:p>
        </w:tc>
        <w:tc>
          <w:tcPr>
            <w:tcW w:w="0" w:type="auto"/>
            <w:hideMark/>
          </w:tcPr>
          <w:p w:rsidR="004C6F87" w:rsidRPr="00BA3E38" w:rsidRDefault="004C6F87" w:rsidP="004C6F87">
            <w:pPr>
              <w:cnfStyle w:val="100000000000" w:firstRow="1" w:lastRow="0" w:firstColumn="0" w:lastColumn="0" w:oddVBand="0" w:evenVBand="0" w:oddHBand="0" w:evenHBand="0" w:firstRowFirstColumn="0" w:firstRowLastColumn="0" w:lastRowFirstColumn="0" w:lastRowLastColumn="0"/>
              <w:rPr>
                <w:bCs w:val="0"/>
              </w:rPr>
            </w:pPr>
            <w:proofErr w:type="spellStart"/>
            <w:r w:rsidRPr="00BA3E38">
              <w:rPr>
                <w:bCs w:val="0"/>
              </w:rPr>
              <w:t>Serengeti</w:t>
            </w:r>
            <w:proofErr w:type="spellEnd"/>
            <w:r w:rsidRPr="00BA3E38">
              <w:rPr>
                <w:bCs w:val="0"/>
              </w:rPr>
              <w:t xml:space="preserve"> Route</w:t>
            </w:r>
          </w:p>
        </w:tc>
        <w:tc>
          <w:tcPr>
            <w:tcW w:w="0" w:type="auto"/>
            <w:hideMark/>
          </w:tcPr>
          <w:p w:rsidR="004C6F87" w:rsidRPr="00BA3E38" w:rsidRDefault="004C6F87" w:rsidP="004C6F87">
            <w:pPr>
              <w:cnfStyle w:val="100000000000" w:firstRow="1" w:lastRow="0" w:firstColumn="0" w:lastColumn="0" w:oddVBand="0" w:evenVBand="0" w:oddHBand="0" w:evenHBand="0" w:firstRowFirstColumn="0" w:firstRowLastColumn="0" w:lastRowFirstColumn="0" w:lastRowLastColumn="0"/>
              <w:rPr>
                <w:bCs w:val="0"/>
              </w:rPr>
            </w:pPr>
            <w:proofErr w:type="spellStart"/>
            <w:r w:rsidRPr="00BA3E38">
              <w:rPr>
                <w:bCs w:val="0"/>
              </w:rPr>
              <w:t>Eyasi</w:t>
            </w:r>
            <w:proofErr w:type="spellEnd"/>
            <w:r w:rsidRPr="00BA3E38">
              <w:rPr>
                <w:bCs w:val="0"/>
              </w:rPr>
              <w:t xml:space="preserve"> Route</w:t>
            </w:r>
          </w:p>
        </w:tc>
        <w:tc>
          <w:tcPr>
            <w:tcW w:w="0" w:type="auto"/>
            <w:hideMark/>
          </w:tcPr>
          <w:p w:rsidR="004C6F87" w:rsidRPr="00BA3E38" w:rsidRDefault="004C6F87" w:rsidP="004C6F87">
            <w:pPr>
              <w:cnfStyle w:val="100000000000" w:firstRow="1" w:lastRow="0" w:firstColumn="0" w:lastColumn="0" w:oddVBand="0" w:evenVBand="0" w:oddHBand="0" w:evenHBand="0" w:firstRowFirstColumn="0" w:firstRowLastColumn="0" w:lastRowFirstColumn="0" w:lastRowLastColumn="0"/>
              <w:rPr>
                <w:bCs w:val="0"/>
              </w:rPr>
            </w:pPr>
            <w:r w:rsidRPr="00BA3E38">
              <w:rPr>
                <w:bCs w:val="0"/>
              </w:rPr>
              <w:t>Mbulu Route</w:t>
            </w:r>
          </w:p>
        </w:tc>
      </w:tr>
      <w:tr w:rsidR="00BA3E38" w:rsidRPr="004C6F87" w:rsidTr="00C579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5"/>
            <w:hideMark/>
          </w:tcPr>
          <w:p w:rsidR="00BA3E38" w:rsidRPr="004C6F87" w:rsidRDefault="00BA3E38" w:rsidP="00BA3E38">
            <w:pPr>
              <w:jc w:val="center"/>
            </w:pPr>
            <w:r w:rsidRPr="00BA3E38">
              <w:rPr>
                <w:bCs w:val="0"/>
              </w:rPr>
              <w:t xml:space="preserve">Route </w:t>
            </w:r>
            <w:proofErr w:type="spellStart"/>
            <w:r w:rsidRPr="00BA3E38">
              <w:rPr>
                <w:bCs w:val="0"/>
              </w:rPr>
              <w:t>Characteristics</w:t>
            </w:r>
            <w:proofErr w:type="spellEnd"/>
          </w:p>
        </w:tc>
      </w:tr>
      <w:tr w:rsidR="004C6F87" w:rsidRPr="004C6F87" w:rsidTr="001D5ECE">
        <w:tc>
          <w:tcPr>
            <w:cnfStyle w:val="001000000000" w:firstRow="0" w:lastRow="0" w:firstColumn="1" w:lastColumn="0" w:oddVBand="0" w:evenVBand="0" w:oddHBand="0" w:evenHBand="0" w:firstRowFirstColumn="0" w:firstRowLastColumn="0" w:lastRowFirstColumn="0" w:lastRowLastColumn="0"/>
            <w:tcW w:w="0" w:type="auto"/>
            <w:hideMark/>
          </w:tcPr>
          <w:p w:rsidR="004C6F87" w:rsidRPr="00BA3E38" w:rsidRDefault="004C6F87" w:rsidP="004C6F87">
            <w:pPr>
              <w:rPr>
                <w:b w:val="0"/>
              </w:rPr>
            </w:pPr>
            <w:proofErr w:type="spellStart"/>
            <w:r w:rsidRPr="00BA3E38">
              <w:rPr>
                <w:b w:val="0"/>
              </w:rPr>
              <w:t>Length</w:t>
            </w:r>
            <w:proofErr w:type="spellEnd"/>
            <w:r w:rsidRPr="00BA3E38">
              <w:rPr>
                <w:b w:val="0"/>
              </w:rPr>
              <w:t xml:space="preserve"> (km)</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342</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287</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398</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445</w:t>
            </w:r>
          </w:p>
        </w:tc>
      </w:tr>
      <w:tr w:rsidR="004C6F87" w:rsidRPr="004C6F87" w:rsidTr="001D5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BA3E38" w:rsidRDefault="004C6F87" w:rsidP="004C6F87">
            <w:pPr>
              <w:rPr>
                <w:b w:val="0"/>
              </w:rPr>
            </w:pPr>
            <w:r w:rsidRPr="00BA3E38">
              <w:rPr>
                <w:b w:val="0"/>
              </w:rPr>
              <w:t xml:space="preserve">Population </w:t>
            </w:r>
            <w:proofErr w:type="spellStart"/>
            <w:r w:rsidRPr="00BA3E38">
              <w:rPr>
                <w:b w:val="0"/>
              </w:rPr>
              <w:t>served</w:t>
            </w:r>
            <w:proofErr w:type="spellEnd"/>
            <w:r w:rsidRPr="00BA3E38">
              <w:rPr>
                <w:b w:val="0"/>
              </w:rPr>
              <w:t xml:space="preserve"> (000s)</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2,100</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971</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847</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682</w:t>
            </w:r>
          </w:p>
        </w:tc>
      </w:tr>
      <w:tr w:rsidR="004C6F87" w:rsidRPr="004C6F87" w:rsidTr="001D5ECE">
        <w:tc>
          <w:tcPr>
            <w:cnfStyle w:val="001000000000" w:firstRow="0" w:lastRow="0" w:firstColumn="1" w:lastColumn="0" w:oddVBand="0" w:evenVBand="0" w:oddHBand="0" w:evenHBand="0" w:firstRowFirstColumn="0" w:firstRowLastColumn="0" w:lastRowFirstColumn="0" w:lastRowLastColumn="0"/>
            <w:tcW w:w="0" w:type="auto"/>
            <w:hideMark/>
          </w:tcPr>
          <w:p w:rsidR="004C6F87" w:rsidRPr="00BA3E38" w:rsidRDefault="004C6F87" w:rsidP="004C6F87">
            <w:pPr>
              <w:rPr>
                <w:b w:val="0"/>
              </w:rPr>
            </w:pPr>
            <w:proofErr w:type="spellStart"/>
            <w:r w:rsidRPr="00BA3E38">
              <w:rPr>
                <w:b w:val="0"/>
              </w:rPr>
              <w:t>Construction</w:t>
            </w:r>
            <w:proofErr w:type="spellEnd"/>
            <w:r w:rsidRPr="00BA3E38">
              <w:rPr>
                <w:b w:val="0"/>
              </w:rPr>
              <w:t xml:space="preserve"> </w:t>
            </w:r>
            <w:proofErr w:type="spellStart"/>
            <w:r w:rsidRPr="00BA3E38">
              <w:rPr>
                <w:b w:val="0"/>
              </w:rPr>
              <w:t>cost</w:t>
            </w:r>
            <w:proofErr w:type="spellEnd"/>
            <w:r w:rsidRPr="00BA3E38">
              <w:rPr>
                <w:b w:val="0"/>
              </w:rPr>
              <w:t xml:space="preserve"> ($/km </w:t>
            </w:r>
            <w:proofErr w:type="spellStart"/>
            <w:r w:rsidRPr="00BA3E38">
              <w:rPr>
                <w:b w:val="0"/>
              </w:rPr>
              <w:t>millions</w:t>
            </w:r>
            <w:proofErr w:type="spellEnd"/>
            <w:r w:rsidRPr="00BA3E38">
              <w:rPr>
                <w:b w:val="0"/>
              </w:rPr>
              <w:t>)</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3.80</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4.50</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3.14</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2.45</w:t>
            </w:r>
          </w:p>
        </w:tc>
      </w:tr>
      <w:tr w:rsidR="004C6F87" w:rsidRPr="004C6F87" w:rsidTr="001D5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BA3E38" w:rsidRDefault="004C6F87" w:rsidP="004C6F87">
            <w:pPr>
              <w:rPr>
                <w:b w:val="0"/>
              </w:rPr>
            </w:pPr>
            <w:proofErr w:type="spellStart"/>
            <w:r w:rsidRPr="00BA3E38">
              <w:rPr>
                <w:b w:val="0"/>
              </w:rPr>
              <w:t>Construction</w:t>
            </w:r>
            <w:proofErr w:type="spellEnd"/>
            <w:r w:rsidRPr="00BA3E38">
              <w:rPr>
                <w:b w:val="0"/>
              </w:rPr>
              <w:t xml:space="preserve"> </w:t>
            </w:r>
            <w:proofErr w:type="spellStart"/>
            <w:r w:rsidRPr="00BA3E38">
              <w:rPr>
                <w:b w:val="0"/>
              </w:rPr>
              <w:t>cost</w:t>
            </w:r>
            <w:proofErr w:type="spellEnd"/>
            <w:r w:rsidRPr="00BA3E38">
              <w:rPr>
                <w:b w:val="0"/>
              </w:rPr>
              <w:t xml:space="preserve"> </w:t>
            </w:r>
            <w:proofErr w:type="spellStart"/>
            <w:r w:rsidRPr="00BA3E38">
              <w:rPr>
                <w:b w:val="0"/>
              </w:rPr>
              <w:t>ranking</w:t>
            </w:r>
            <w:proofErr w:type="spellEnd"/>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3rd</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4th (</w:t>
            </w:r>
            <w:proofErr w:type="spellStart"/>
            <w:r w:rsidRPr="004C6F87">
              <w:t>most</w:t>
            </w:r>
            <w:proofErr w:type="spellEnd"/>
            <w:r w:rsidRPr="004C6F87">
              <w:t xml:space="preserve"> expensive)</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2nd</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1st (</w:t>
            </w:r>
            <w:proofErr w:type="spellStart"/>
            <w:r w:rsidRPr="004C6F87">
              <w:t>cheapest</w:t>
            </w:r>
            <w:proofErr w:type="spellEnd"/>
            <w:r w:rsidRPr="004C6F87">
              <w:t>)</w:t>
            </w:r>
          </w:p>
        </w:tc>
      </w:tr>
      <w:tr w:rsidR="004C6F87" w:rsidRPr="004C6F87" w:rsidTr="001D5ECE">
        <w:tc>
          <w:tcPr>
            <w:cnfStyle w:val="001000000000" w:firstRow="0" w:lastRow="0" w:firstColumn="1" w:lastColumn="0" w:oddVBand="0" w:evenVBand="0" w:oddHBand="0" w:evenHBand="0" w:firstRowFirstColumn="0" w:firstRowLastColumn="0" w:lastRowFirstColumn="0" w:lastRowLastColumn="0"/>
            <w:tcW w:w="0" w:type="auto"/>
            <w:hideMark/>
          </w:tcPr>
          <w:p w:rsidR="004C6F87" w:rsidRPr="00BA3E38" w:rsidRDefault="004C6F87" w:rsidP="004C6F87">
            <w:pPr>
              <w:rPr>
                <w:b w:val="0"/>
              </w:rPr>
            </w:pPr>
            <w:proofErr w:type="spellStart"/>
            <w:r w:rsidRPr="00BA3E38">
              <w:rPr>
                <w:b w:val="0"/>
              </w:rPr>
              <w:t>Protected</w:t>
            </w:r>
            <w:proofErr w:type="spellEnd"/>
            <w:r w:rsidRPr="00BA3E38">
              <w:rPr>
                <w:b w:val="0"/>
              </w:rPr>
              <w:t xml:space="preserve"> </w:t>
            </w:r>
            <w:proofErr w:type="spellStart"/>
            <w:r w:rsidRPr="00BA3E38">
              <w:rPr>
                <w:b w:val="0"/>
              </w:rPr>
              <w:t>area</w:t>
            </w:r>
            <w:proofErr w:type="spellEnd"/>
            <w:r w:rsidRPr="00BA3E38">
              <w:rPr>
                <w:b w:val="0"/>
              </w:rPr>
              <w:t xml:space="preserve"> </w:t>
            </w:r>
            <w:proofErr w:type="spellStart"/>
            <w:r w:rsidRPr="00BA3E38">
              <w:rPr>
                <w:b w:val="0"/>
              </w:rPr>
              <w:t>intersection</w:t>
            </w:r>
            <w:proofErr w:type="spellEnd"/>
            <w:r w:rsidRPr="00BA3E38">
              <w:rPr>
                <w:b w:val="0"/>
              </w:rPr>
              <w:t xml:space="preserve"> (%)</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34</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45</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15</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5</w:t>
            </w:r>
          </w:p>
        </w:tc>
      </w:tr>
      <w:tr w:rsidR="004C6F87" w:rsidRPr="004C6F87" w:rsidTr="001D5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BA3E38" w:rsidRDefault="004C6F87" w:rsidP="004C6F87">
            <w:pPr>
              <w:rPr>
                <w:b w:val="0"/>
              </w:rPr>
            </w:pPr>
            <w:proofErr w:type="spellStart"/>
            <w:r w:rsidRPr="00BA3E38">
              <w:rPr>
                <w:b w:val="0"/>
              </w:rPr>
              <w:t>Wildlife</w:t>
            </w:r>
            <w:proofErr w:type="spellEnd"/>
            <w:r w:rsidRPr="00BA3E38">
              <w:rPr>
                <w:b w:val="0"/>
              </w:rPr>
              <w:t xml:space="preserve"> </w:t>
            </w:r>
            <w:proofErr w:type="spellStart"/>
            <w:r w:rsidRPr="00BA3E38">
              <w:rPr>
                <w:b w:val="0"/>
              </w:rPr>
              <w:t>corridor</w:t>
            </w:r>
            <w:proofErr w:type="spellEnd"/>
            <w:r w:rsidRPr="00BA3E38">
              <w:rPr>
                <w:b w:val="0"/>
              </w:rPr>
              <w:t xml:space="preserve"> </w:t>
            </w:r>
            <w:proofErr w:type="spellStart"/>
            <w:r w:rsidRPr="00BA3E38">
              <w:rPr>
                <w:b w:val="0"/>
              </w:rPr>
              <w:t>intersection</w:t>
            </w:r>
            <w:proofErr w:type="spellEnd"/>
            <w:r w:rsidRPr="00BA3E38">
              <w:rPr>
                <w:b w:val="0"/>
              </w:rPr>
              <w:t xml:space="preserve"> (%)</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34</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45</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15</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5</w:t>
            </w:r>
          </w:p>
        </w:tc>
      </w:tr>
      <w:tr w:rsidR="004C6F87" w:rsidRPr="004C6F87" w:rsidTr="001D5ECE">
        <w:tc>
          <w:tcPr>
            <w:cnfStyle w:val="001000000000" w:firstRow="0" w:lastRow="0" w:firstColumn="1" w:lastColumn="0" w:oddVBand="0" w:evenVBand="0" w:oddHBand="0" w:evenHBand="0" w:firstRowFirstColumn="0" w:firstRowLastColumn="0" w:lastRowFirstColumn="0" w:lastRowLastColumn="0"/>
            <w:tcW w:w="0" w:type="auto"/>
            <w:hideMark/>
          </w:tcPr>
          <w:p w:rsidR="004C6F87" w:rsidRPr="00BA3E38" w:rsidRDefault="004C6F87" w:rsidP="004C6F87">
            <w:pPr>
              <w:rPr>
                <w:b w:val="0"/>
              </w:rPr>
            </w:pPr>
            <w:r w:rsidRPr="00BA3E38">
              <w:rPr>
                <w:b w:val="0"/>
              </w:rPr>
              <w:t xml:space="preserve">Average </w:t>
            </w:r>
            <w:proofErr w:type="spellStart"/>
            <w:r w:rsidRPr="00BA3E38">
              <w:rPr>
                <w:b w:val="0"/>
              </w:rPr>
              <w:t>terrain</w:t>
            </w:r>
            <w:proofErr w:type="spellEnd"/>
            <w:r w:rsidRPr="00BA3E38">
              <w:rPr>
                <w:b w:val="0"/>
              </w:rPr>
              <w:t xml:space="preserve"> </w:t>
            </w:r>
            <w:proofErr w:type="spellStart"/>
            <w:r w:rsidRPr="00BA3E38">
              <w:rPr>
                <w:b w:val="0"/>
              </w:rPr>
              <w:t>slope</w:t>
            </w:r>
            <w:proofErr w:type="spellEnd"/>
            <w:r w:rsidRPr="00BA3E38">
              <w:rPr>
                <w:b w:val="0"/>
              </w:rPr>
              <w:t xml:space="preserve"> (%)</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12.3</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8.9</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8.7</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15.2</w:t>
            </w:r>
          </w:p>
        </w:tc>
      </w:tr>
      <w:tr w:rsidR="004C6F87" w:rsidRPr="004C6F87" w:rsidTr="001D5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BA3E38" w:rsidRDefault="004C6F87" w:rsidP="004C6F87">
            <w:pPr>
              <w:rPr>
                <w:b w:val="0"/>
              </w:rPr>
            </w:pPr>
            <w:r w:rsidRPr="00BA3E38">
              <w:rPr>
                <w:b w:val="0"/>
              </w:rPr>
              <w:t xml:space="preserve">Maximum </w:t>
            </w:r>
            <w:proofErr w:type="spellStart"/>
            <w:r w:rsidRPr="00BA3E38">
              <w:rPr>
                <w:b w:val="0"/>
              </w:rPr>
              <w:t>elevation</w:t>
            </w:r>
            <w:proofErr w:type="spellEnd"/>
            <w:r w:rsidRPr="00BA3E38">
              <w:rPr>
                <w:b w:val="0"/>
              </w:rPr>
              <w:t xml:space="preserve"> (m)</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1,850</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1,600</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2,100</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2,350</w:t>
            </w:r>
          </w:p>
        </w:tc>
      </w:tr>
      <w:tr w:rsidR="00BA3E38" w:rsidRPr="004C6F87" w:rsidTr="00C57973">
        <w:tc>
          <w:tcPr>
            <w:cnfStyle w:val="001000000000" w:firstRow="0" w:lastRow="0" w:firstColumn="1" w:lastColumn="0" w:oddVBand="0" w:evenVBand="0" w:oddHBand="0" w:evenHBand="0" w:firstRowFirstColumn="0" w:firstRowLastColumn="0" w:lastRowFirstColumn="0" w:lastRowLastColumn="0"/>
            <w:tcW w:w="0" w:type="auto"/>
            <w:gridSpan w:val="5"/>
            <w:hideMark/>
          </w:tcPr>
          <w:p w:rsidR="00BA3E38" w:rsidRPr="004C6F87" w:rsidRDefault="00BA3E38" w:rsidP="00BA3E38">
            <w:pPr>
              <w:jc w:val="center"/>
            </w:pPr>
            <w:r w:rsidRPr="00BA3E38">
              <w:rPr>
                <w:bCs w:val="0"/>
              </w:rPr>
              <w:t xml:space="preserve">MCDA Performance </w:t>
            </w:r>
            <w:proofErr w:type="spellStart"/>
            <w:r w:rsidRPr="00BA3E38">
              <w:rPr>
                <w:bCs w:val="0"/>
              </w:rPr>
              <w:t>Scores</w:t>
            </w:r>
            <w:proofErr w:type="spellEnd"/>
            <w:r w:rsidRPr="00BA3E38">
              <w:rPr>
                <w:bCs w:val="0"/>
              </w:rPr>
              <w:t xml:space="preserve"> (0-1200 </w:t>
            </w:r>
            <w:proofErr w:type="spellStart"/>
            <w:r w:rsidRPr="00BA3E38">
              <w:rPr>
                <w:bCs w:val="0"/>
              </w:rPr>
              <w:t>scale</w:t>
            </w:r>
            <w:proofErr w:type="spellEnd"/>
            <w:r w:rsidRPr="00BA3E38">
              <w:rPr>
                <w:bCs w:val="0"/>
              </w:rPr>
              <w:t>)</w:t>
            </w:r>
          </w:p>
        </w:tc>
      </w:tr>
      <w:tr w:rsidR="00C8673A" w:rsidRPr="004C6F87" w:rsidTr="00C579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5"/>
          </w:tcPr>
          <w:p w:rsidR="00C8673A" w:rsidRPr="00BA3E38" w:rsidRDefault="00C8673A" w:rsidP="00C8673A">
            <w:proofErr w:type="spellStart"/>
            <w:r>
              <w:t>Criteria</w:t>
            </w:r>
            <w:proofErr w:type="spellEnd"/>
          </w:p>
        </w:tc>
      </w:tr>
      <w:tr w:rsidR="004C6F87" w:rsidRPr="004C6F87" w:rsidTr="001D5ECE">
        <w:tc>
          <w:tcPr>
            <w:cnfStyle w:val="001000000000" w:firstRow="0" w:lastRow="0" w:firstColumn="1" w:lastColumn="0" w:oddVBand="0" w:evenVBand="0" w:oddHBand="0" w:evenHBand="0" w:firstRowFirstColumn="0" w:firstRowLastColumn="0" w:lastRowFirstColumn="0" w:lastRowLastColumn="0"/>
            <w:tcW w:w="0" w:type="auto"/>
            <w:hideMark/>
          </w:tcPr>
          <w:p w:rsidR="004C6F87" w:rsidRPr="00C8673A" w:rsidRDefault="004C6F87" w:rsidP="004C6F87">
            <w:pPr>
              <w:rPr>
                <w:b w:val="0"/>
                <w:lang w:val="en-US"/>
              </w:rPr>
            </w:pPr>
            <w:r w:rsidRPr="00C8673A">
              <w:rPr>
                <w:b w:val="0"/>
                <w:lang w:val="en-US"/>
              </w:rPr>
              <w:t>Engineering feasibility</w:t>
            </w:r>
            <w:r w:rsidR="00C8673A" w:rsidRPr="00C8673A">
              <w:rPr>
                <w:b w:val="0"/>
                <w:lang w:val="en-US"/>
              </w:rPr>
              <w:t>/</w:t>
            </w:r>
            <w:r w:rsidR="00C8673A" w:rsidRPr="00C8673A">
              <w:rPr>
                <w:lang w:val="en-US"/>
              </w:rPr>
              <w:t xml:space="preserve"> </w:t>
            </w:r>
            <w:r w:rsidR="00C8673A" w:rsidRPr="00C8673A">
              <w:rPr>
                <w:b w:val="0"/>
                <w:lang w:val="en-US"/>
              </w:rPr>
              <w:t>Road design and construction</w:t>
            </w:r>
          </w:p>
        </w:tc>
        <w:tc>
          <w:tcPr>
            <w:tcW w:w="0" w:type="auto"/>
            <w:hideMark/>
          </w:tcPr>
          <w:p w:rsidR="004C6F87" w:rsidRPr="004C6F87" w:rsidRDefault="0066107D" w:rsidP="004C6F87">
            <w:pPr>
              <w:cnfStyle w:val="000000000000" w:firstRow="0" w:lastRow="0" w:firstColumn="0" w:lastColumn="0" w:oddVBand="0" w:evenVBand="0" w:oddHBand="0" w:evenHBand="0" w:firstRowFirstColumn="0" w:firstRowLastColumn="0" w:lastRowFirstColumn="0" w:lastRowLastColumn="0"/>
            </w:pPr>
            <w:r>
              <w:t>740</w:t>
            </w:r>
          </w:p>
        </w:tc>
        <w:tc>
          <w:tcPr>
            <w:tcW w:w="0" w:type="auto"/>
            <w:hideMark/>
          </w:tcPr>
          <w:p w:rsidR="004C6F87" w:rsidRPr="004C6F87" w:rsidRDefault="0066107D" w:rsidP="004C6F87">
            <w:pPr>
              <w:cnfStyle w:val="000000000000" w:firstRow="0" w:lastRow="0" w:firstColumn="0" w:lastColumn="0" w:oddVBand="0" w:evenVBand="0" w:oddHBand="0" w:evenHBand="0" w:firstRowFirstColumn="0" w:firstRowLastColumn="0" w:lastRowFirstColumn="0" w:lastRowLastColumn="0"/>
            </w:pPr>
            <w:r>
              <w:t>370</w:t>
            </w:r>
          </w:p>
        </w:tc>
        <w:tc>
          <w:tcPr>
            <w:tcW w:w="0" w:type="auto"/>
            <w:hideMark/>
          </w:tcPr>
          <w:p w:rsidR="004C6F87" w:rsidRPr="004C6F87" w:rsidRDefault="00C8673A" w:rsidP="004C6F87">
            <w:pPr>
              <w:cnfStyle w:val="000000000000" w:firstRow="0" w:lastRow="0" w:firstColumn="0" w:lastColumn="0" w:oddVBand="0" w:evenVBand="0" w:oddHBand="0" w:evenHBand="0" w:firstRowFirstColumn="0" w:firstRowLastColumn="0" w:lastRowFirstColumn="0" w:lastRowLastColumn="0"/>
            </w:pPr>
            <w:r>
              <w:t>960</w:t>
            </w:r>
          </w:p>
        </w:tc>
        <w:tc>
          <w:tcPr>
            <w:tcW w:w="0" w:type="auto"/>
            <w:hideMark/>
          </w:tcPr>
          <w:p w:rsidR="004C6F87" w:rsidRPr="004C6F87" w:rsidRDefault="00C8673A" w:rsidP="004C6F87">
            <w:pPr>
              <w:cnfStyle w:val="000000000000" w:firstRow="0" w:lastRow="0" w:firstColumn="0" w:lastColumn="0" w:oddVBand="0" w:evenVBand="0" w:oddHBand="0" w:evenHBand="0" w:firstRowFirstColumn="0" w:firstRowLastColumn="0" w:lastRowFirstColumn="0" w:lastRowLastColumn="0"/>
            </w:pPr>
            <w:r>
              <w:t>960</w:t>
            </w:r>
          </w:p>
        </w:tc>
      </w:tr>
      <w:tr w:rsidR="004C6F87" w:rsidRPr="004C6F87" w:rsidTr="001D5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BA3E38" w:rsidRDefault="004C6F87" w:rsidP="004C6F87">
            <w:pPr>
              <w:rPr>
                <w:b w:val="0"/>
              </w:rPr>
            </w:pPr>
            <w:proofErr w:type="spellStart"/>
            <w:r w:rsidRPr="00BA3E38">
              <w:rPr>
                <w:b w:val="0"/>
              </w:rPr>
              <w:t>Biodiversity</w:t>
            </w:r>
            <w:proofErr w:type="spellEnd"/>
            <w:r w:rsidRPr="00BA3E38">
              <w:rPr>
                <w:b w:val="0"/>
              </w:rPr>
              <w:t xml:space="preserve"> </w:t>
            </w:r>
            <w:proofErr w:type="spellStart"/>
            <w:r w:rsidRPr="00BA3E38">
              <w:rPr>
                <w:b w:val="0"/>
              </w:rPr>
              <w:t>conservation</w:t>
            </w:r>
            <w:proofErr w:type="spellEnd"/>
          </w:p>
        </w:tc>
        <w:tc>
          <w:tcPr>
            <w:tcW w:w="0" w:type="auto"/>
            <w:hideMark/>
          </w:tcPr>
          <w:p w:rsidR="004C6F87" w:rsidRPr="004C6F87" w:rsidRDefault="0066107D" w:rsidP="004C6F87">
            <w:pPr>
              <w:cnfStyle w:val="000000100000" w:firstRow="0" w:lastRow="0" w:firstColumn="0" w:lastColumn="0" w:oddVBand="0" w:evenVBand="0" w:oddHBand="1" w:evenHBand="0" w:firstRowFirstColumn="0" w:firstRowLastColumn="0" w:lastRowFirstColumn="0" w:lastRowLastColumn="0"/>
            </w:pPr>
            <w:r>
              <w:t>270</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170</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1060</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1200</w:t>
            </w:r>
          </w:p>
        </w:tc>
      </w:tr>
      <w:tr w:rsidR="004C6F87" w:rsidRPr="004C6F87" w:rsidTr="001D5ECE">
        <w:tc>
          <w:tcPr>
            <w:cnfStyle w:val="001000000000" w:firstRow="0" w:lastRow="0" w:firstColumn="1" w:lastColumn="0" w:oddVBand="0" w:evenVBand="0" w:oddHBand="0" w:evenHBand="0" w:firstRowFirstColumn="0" w:firstRowLastColumn="0" w:lastRowFirstColumn="0" w:lastRowLastColumn="0"/>
            <w:tcW w:w="0" w:type="auto"/>
            <w:hideMark/>
          </w:tcPr>
          <w:p w:rsidR="004C6F87" w:rsidRPr="00BA3E38" w:rsidRDefault="004C6F87" w:rsidP="004C6F87">
            <w:pPr>
              <w:rPr>
                <w:b w:val="0"/>
              </w:rPr>
            </w:pPr>
            <w:proofErr w:type="spellStart"/>
            <w:r w:rsidRPr="00BA3E38">
              <w:rPr>
                <w:b w:val="0"/>
              </w:rPr>
              <w:t>Socioeconomic</w:t>
            </w:r>
            <w:proofErr w:type="spellEnd"/>
            <w:r w:rsidRPr="00BA3E38">
              <w:rPr>
                <w:b w:val="0"/>
              </w:rPr>
              <w:t xml:space="preserve"> </w:t>
            </w:r>
            <w:proofErr w:type="spellStart"/>
            <w:r w:rsidRPr="00BA3E38">
              <w:rPr>
                <w:b w:val="0"/>
              </w:rPr>
              <w:t>development</w:t>
            </w:r>
            <w:proofErr w:type="spellEnd"/>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760</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180</w:t>
            </w:r>
          </w:p>
        </w:tc>
        <w:tc>
          <w:tcPr>
            <w:tcW w:w="0" w:type="auto"/>
            <w:hideMark/>
          </w:tcPr>
          <w:p w:rsidR="004C6F87" w:rsidRPr="004C6F87" w:rsidRDefault="0066107D" w:rsidP="004C6F87">
            <w:pPr>
              <w:cnfStyle w:val="000000000000" w:firstRow="0" w:lastRow="0" w:firstColumn="0" w:lastColumn="0" w:oddVBand="0" w:evenVBand="0" w:oddHBand="0" w:evenHBand="0" w:firstRowFirstColumn="0" w:firstRowLastColumn="0" w:lastRowFirstColumn="0" w:lastRowLastColumn="0"/>
            </w:pPr>
            <w:r>
              <w:t>88</w:t>
            </w:r>
            <w:r w:rsidR="004C6F87" w:rsidRPr="004C6F87">
              <w:t>0</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750</w:t>
            </w:r>
          </w:p>
        </w:tc>
      </w:tr>
      <w:tr w:rsidR="004C6F87" w:rsidRPr="004C6F87" w:rsidTr="001D5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BA3E38" w:rsidRDefault="004C6F87" w:rsidP="004C6F87">
            <w:pPr>
              <w:rPr>
                <w:b w:val="0"/>
              </w:rPr>
            </w:pPr>
            <w:r w:rsidRPr="00BA3E38">
              <w:rPr>
                <w:b w:val="0"/>
              </w:rPr>
              <w:t xml:space="preserve">Political </w:t>
            </w:r>
            <w:proofErr w:type="spellStart"/>
            <w:r w:rsidRPr="00BA3E38">
              <w:rPr>
                <w:b w:val="0"/>
              </w:rPr>
              <w:t>implementation</w:t>
            </w:r>
            <w:proofErr w:type="spellEnd"/>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100</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80</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60</w:t>
            </w:r>
          </w:p>
        </w:tc>
      </w:tr>
      <w:tr w:rsidR="004C6F87" w:rsidRPr="004C6F87" w:rsidTr="001D5ECE">
        <w:tc>
          <w:tcPr>
            <w:cnfStyle w:val="001000000000" w:firstRow="0" w:lastRow="0" w:firstColumn="1" w:lastColumn="0" w:oddVBand="0" w:evenVBand="0" w:oddHBand="0" w:evenHBand="0" w:firstRowFirstColumn="0" w:firstRowLastColumn="0" w:lastRowFirstColumn="0" w:lastRowLastColumn="0"/>
            <w:tcW w:w="0" w:type="auto"/>
            <w:hideMark/>
          </w:tcPr>
          <w:p w:rsidR="004C6F87" w:rsidRPr="00BA3E38" w:rsidRDefault="004C6F87" w:rsidP="004C6F87">
            <w:pPr>
              <w:rPr>
                <w:b w:val="0"/>
              </w:rPr>
            </w:pPr>
            <w:r w:rsidRPr="00BA3E38">
              <w:rPr>
                <w:b w:val="0"/>
              </w:rPr>
              <w:t>Overall MCDA score</w:t>
            </w:r>
          </w:p>
        </w:tc>
        <w:tc>
          <w:tcPr>
            <w:tcW w:w="0" w:type="auto"/>
            <w:hideMark/>
          </w:tcPr>
          <w:p w:rsidR="004C6F87" w:rsidRPr="004C6F87" w:rsidRDefault="0066107D" w:rsidP="004C6F87">
            <w:pPr>
              <w:cnfStyle w:val="000000000000" w:firstRow="0" w:lastRow="0" w:firstColumn="0" w:lastColumn="0" w:oddVBand="0" w:evenVBand="0" w:oddHBand="0" w:evenHBand="0" w:firstRowFirstColumn="0" w:firstRowLastColumn="0" w:lastRowFirstColumn="0" w:lastRowLastColumn="0"/>
            </w:pPr>
            <w:r>
              <w:t>1870</w:t>
            </w:r>
          </w:p>
        </w:tc>
        <w:tc>
          <w:tcPr>
            <w:tcW w:w="0" w:type="auto"/>
            <w:hideMark/>
          </w:tcPr>
          <w:p w:rsidR="004C6F87" w:rsidRPr="004C6F87" w:rsidRDefault="0066107D" w:rsidP="004C6F87">
            <w:pPr>
              <w:cnfStyle w:val="000000000000" w:firstRow="0" w:lastRow="0" w:firstColumn="0" w:lastColumn="0" w:oddVBand="0" w:evenVBand="0" w:oddHBand="0" w:evenHBand="0" w:firstRowFirstColumn="0" w:firstRowLastColumn="0" w:lastRowFirstColumn="0" w:lastRowLastColumn="0"/>
            </w:pPr>
            <w:r>
              <w:t>720</w:t>
            </w:r>
          </w:p>
        </w:tc>
        <w:tc>
          <w:tcPr>
            <w:tcW w:w="0" w:type="auto"/>
            <w:hideMark/>
          </w:tcPr>
          <w:p w:rsidR="004C6F87" w:rsidRPr="004C6F87" w:rsidRDefault="0066107D" w:rsidP="004C6F87">
            <w:pPr>
              <w:cnfStyle w:val="000000000000" w:firstRow="0" w:lastRow="0" w:firstColumn="0" w:lastColumn="0" w:oddVBand="0" w:evenVBand="0" w:oddHBand="0" w:evenHBand="0" w:firstRowFirstColumn="0" w:firstRowLastColumn="0" w:lastRowFirstColumn="0" w:lastRowLastColumn="0"/>
            </w:pPr>
            <w:r>
              <w:t>2980</w:t>
            </w:r>
          </w:p>
        </w:tc>
        <w:tc>
          <w:tcPr>
            <w:tcW w:w="0" w:type="auto"/>
            <w:hideMark/>
          </w:tcPr>
          <w:p w:rsidR="004C6F87" w:rsidRPr="004C6F87" w:rsidRDefault="0066107D" w:rsidP="004C6F87">
            <w:pPr>
              <w:cnfStyle w:val="000000000000" w:firstRow="0" w:lastRow="0" w:firstColumn="0" w:lastColumn="0" w:oddVBand="0" w:evenVBand="0" w:oddHBand="0" w:evenHBand="0" w:firstRowFirstColumn="0" w:firstRowLastColumn="0" w:lastRowFirstColumn="0" w:lastRowLastColumn="0"/>
            </w:pPr>
            <w:r>
              <w:t>2970</w:t>
            </w:r>
          </w:p>
        </w:tc>
      </w:tr>
      <w:tr w:rsidR="004C6F87" w:rsidRPr="004C6F87" w:rsidTr="001D5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BA3E38" w:rsidRDefault="004C6F87" w:rsidP="004C6F87">
            <w:pPr>
              <w:rPr>
                <w:b w:val="0"/>
              </w:rPr>
            </w:pPr>
            <w:r w:rsidRPr="00BA3E38">
              <w:rPr>
                <w:b w:val="0"/>
              </w:rPr>
              <w:t xml:space="preserve">MCDA </w:t>
            </w:r>
            <w:proofErr w:type="spellStart"/>
            <w:r w:rsidRPr="00BA3E38">
              <w:rPr>
                <w:b w:val="0"/>
              </w:rPr>
              <w:t>ranking</w:t>
            </w:r>
            <w:proofErr w:type="spellEnd"/>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3rd</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4th</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1st</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2nd</w:t>
            </w:r>
          </w:p>
        </w:tc>
      </w:tr>
      <w:tr w:rsidR="00BA3E38" w:rsidRPr="00B9414F" w:rsidTr="00C57973">
        <w:tc>
          <w:tcPr>
            <w:cnfStyle w:val="001000000000" w:firstRow="0" w:lastRow="0" w:firstColumn="1" w:lastColumn="0" w:oddVBand="0" w:evenVBand="0" w:oddHBand="0" w:evenHBand="0" w:firstRowFirstColumn="0" w:firstRowLastColumn="0" w:lastRowFirstColumn="0" w:lastRowLastColumn="0"/>
            <w:tcW w:w="0" w:type="auto"/>
            <w:gridSpan w:val="5"/>
            <w:hideMark/>
          </w:tcPr>
          <w:p w:rsidR="00BA3E38" w:rsidRPr="004C6F87" w:rsidRDefault="00BA3E38" w:rsidP="00BA3E38">
            <w:pPr>
              <w:jc w:val="center"/>
              <w:rPr>
                <w:lang w:val="en-US"/>
              </w:rPr>
            </w:pPr>
            <w:r w:rsidRPr="00BA3E38">
              <w:rPr>
                <w:bCs w:val="0"/>
                <w:lang w:val="en-US"/>
              </w:rPr>
              <w:t>BBN Sustainability Scores (0-1 probability scale)</w:t>
            </w:r>
          </w:p>
        </w:tc>
      </w:tr>
      <w:tr w:rsidR="0066107D" w:rsidRPr="004C6F87" w:rsidTr="001D5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BA3E38" w:rsidRDefault="004C6F87" w:rsidP="004C6F87">
            <w:pPr>
              <w:rPr>
                <w:b w:val="0"/>
              </w:rPr>
            </w:pPr>
            <w:proofErr w:type="spellStart"/>
            <w:r w:rsidRPr="00BA3E38">
              <w:rPr>
                <w:b w:val="0"/>
              </w:rPr>
              <w:t>Biodiversity</w:t>
            </w:r>
            <w:proofErr w:type="spellEnd"/>
            <w:r w:rsidRPr="00BA3E38">
              <w:rPr>
                <w:b w:val="0"/>
              </w:rPr>
              <w:t xml:space="preserve"> </w:t>
            </w:r>
            <w:proofErr w:type="spellStart"/>
            <w:r w:rsidRPr="00BA3E38">
              <w:rPr>
                <w:b w:val="0"/>
              </w:rPr>
              <w:t>protection</w:t>
            </w:r>
            <w:proofErr w:type="spellEnd"/>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0.31±0.03</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0.37±0.06</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0.46±0.04</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0.58±0.05</w:t>
            </w:r>
          </w:p>
        </w:tc>
      </w:tr>
      <w:tr w:rsidR="0066107D" w:rsidRPr="004C6F87" w:rsidTr="001D5ECE">
        <w:tc>
          <w:tcPr>
            <w:cnfStyle w:val="001000000000" w:firstRow="0" w:lastRow="0" w:firstColumn="1" w:lastColumn="0" w:oddVBand="0" w:evenVBand="0" w:oddHBand="0" w:evenHBand="0" w:firstRowFirstColumn="0" w:firstRowLastColumn="0" w:lastRowFirstColumn="0" w:lastRowLastColumn="0"/>
            <w:tcW w:w="0" w:type="auto"/>
            <w:hideMark/>
          </w:tcPr>
          <w:p w:rsidR="004C6F87" w:rsidRPr="00BA3E38" w:rsidRDefault="004C6F87" w:rsidP="004C6F87">
            <w:pPr>
              <w:rPr>
                <w:b w:val="0"/>
              </w:rPr>
            </w:pPr>
            <w:r w:rsidRPr="00BA3E38">
              <w:rPr>
                <w:b w:val="0"/>
              </w:rPr>
              <w:t xml:space="preserve">Positive </w:t>
            </w:r>
            <w:proofErr w:type="spellStart"/>
            <w:r w:rsidRPr="00BA3E38">
              <w:rPr>
                <w:b w:val="0"/>
              </w:rPr>
              <w:t>livelihood</w:t>
            </w:r>
            <w:proofErr w:type="spellEnd"/>
            <w:r w:rsidRPr="00BA3E38">
              <w:rPr>
                <w:b w:val="0"/>
              </w:rPr>
              <w:t xml:space="preserve"> </w:t>
            </w:r>
            <w:proofErr w:type="spellStart"/>
            <w:r w:rsidRPr="00BA3E38">
              <w:rPr>
                <w:b w:val="0"/>
              </w:rPr>
              <w:t>impacts</w:t>
            </w:r>
            <w:proofErr w:type="spellEnd"/>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0.50±0.04</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0.53±0.05</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0.63±0.03</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0.65±0.04</w:t>
            </w:r>
          </w:p>
        </w:tc>
      </w:tr>
      <w:tr w:rsidR="0066107D" w:rsidRPr="004C6F87" w:rsidTr="001D5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BA3E38" w:rsidRDefault="004C6F87" w:rsidP="004C6F87">
            <w:pPr>
              <w:rPr>
                <w:b w:val="0"/>
              </w:rPr>
            </w:pPr>
            <w:r w:rsidRPr="00BA3E38">
              <w:rPr>
                <w:b w:val="0"/>
              </w:rPr>
              <w:t xml:space="preserve">Negative </w:t>
            </w:r>
            <w:proofErr w:type="spellStart"/>
            <w:r w:rsidRPr="00BA3E38">
              <w:rPr>
                <w:b w:val="0"/>
              </w:rPr>
              <w:t>livelihood</w:t>
            </w:r>
            <w:proofErr w:type="spellEnd"/>
            <w:r w:rsidRPr="00BA3E38">
              <w:rPr>
                <w:b w:val="0"/>
              </w:rPr>
              <w:t xml:space="preserve"> </w:t>
            </w:r>
            <w:proofErr w:type="spellStart"/>
            <w:r w:rsidRPr="00BA3E38">
              <w:rPr>
                <w:b w:val="0"/>
              </w:rPr>
              <w:t>impacts</w:t>
            </w:r>
            <w:proofErr w:type="spellEnd"/>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0.27±0.03</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0.30±0.04</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0.32±0.03</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0.28±0.03</w:t>
            </w:r>
          </w:p>
        </w:tc>
      </w:tr>
      <w:tr w:rsidR="0066107D" w:rsidRPr="004C6F87" w:rsidTr="001D5ECE">
        <w:tc>
          <w:tcPr>
            <w:cnfStyle w:val="001000000000" w:firstRow="0" w:lastRow="0" w:firstColumn="1" w:lastColumn="0" w:oddVBand="0" w:evenVBand="0" w:oddHBand="0" w:evenHBand="0" w:firstRowFirstColumn="0" w:firstRowLastColumn="0" w:lastRowFirstColumn="0" w:lastRowLastColumn="0"/>
            <w:tcW w:w="0" w:type="auto"/>
            <w:hideMark/>
          </w:tcPr>
          <w:p w:rsidR="004C6F87" w:rsidRPr="00BA3E38" w:rsidRDefault="004C6F87" w:rsidP="004C6F87">
            <w:pPr>
              <w:rPr>
                <w:b w:val="0"/>
              </w:rPr>
            </w:pPr>
            <w:proofErr w:type="spellStart"/>
            <w:r w:rsidRPr="00BA3E38">
              <w:rPr>
                <w:b w:val="0"/>
              </w:rPr>
              <w:t>Combined</w:t>
            </w:r>
            <w:proofErr w:type="spellEnd"/>
            <w:r w:rsidRPr="00BA3E38">
              <w:rPr>
                <w:b w:val="0"/>
              </w:rPr>
              <w:t xml:space="preserve"> </w:t>
            </w:r>
            <w:proofErr w:type="spellStart"/>
            <w:r w:rsidRPr="00BA3E38">
              <w:rPr>
                <w:b w:val="0"/>
              </w:rPr>
              <w:t>livelihood</w:t>
            </w:r>
            <w:proofErr w:type="spellEnd"/>
            <w:r w:rsidRPr="00BA3E38">
              <w:rPr>
                <w:b w:val="0"/>
              </w:rPr>
              <w:t xml:space="preserve"> score</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0.50±0.03</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0.42±0.06</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0.47±0.04</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0.47±0.05</w:t>
            </w:r>
          </w:p>
        </w:tc>
      </w:tr>
      <w:tr w:rsidR="0066107D" w:rsidRPr="004C6F87" w:rsidTr="001D5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BA3E38" w:rsidRDefault="004C6F87" w:rsidP="004C6F87">
            <w:pPr>
              <w:rPr>
                <w:b w:val="0"/>
              </w:rPr>
            </w:pPr>
            <w:r w:rsidRPr="00BA3E38">
              <w:rPr>
                <w:b w:val="0"/>
              </w:rPr>
              <w:t>Overall BBN score</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0.41±0.03</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0.40±0.06</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0.47±0.04</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0.52±0.05</w:t>
            </w:r>
          </w:p>
        </w:tc>
      </w:tr>
      <w:tr w:rsidR="0066107D" w:rsidRPr="004C6F87" w:rsidTr="001D5ECE">
        <w:tc>
          <w:tcPr>
            <w:cnfStyle w:val="001000000000" w:firstRow="0" w:lastRow="0" w:firstColumn="1" w:lastColumn="0" w:oddVBand="0" w:evenVBand="0" w:oddHBand="0" w:evenHBand="0" w:firstRowFirstColumn="0" w:firstRowLastColumn="0" w:lastRowFirstColumn="0" w:lastRowLastColumn="0"/>
            <w:tcW w:w="0" w:type="auto"/>
            <w:hideMark/>
          </w:tcPr>
          <w:p w:rsidR="004C6F87" w:rsidRPr="00BA3E38" w:rsidRDefault="004C6F87" w:rsidP="004C6F87">
            <w:pPr>
              <w:rPr>
                <w:b w:val="0"/>
              </w:rPr>
            </w:pPr>
            <w:r w:rsidRPr="00BA3E38">
              <w:rPr>
                <w:b w:val="0"/>
              </w:rPr>
              <w:t xml:space="preserve">BBN </w:t>
            </w:r>
            <w:proofErr w:type="spellStart"/>
            <w:r w:rsidRPr="00BA3E38">
              <w:rPr>
                <w:b w:val="0"/>
              </w:rPr>
              <w:t>ranking</w:t>
            </w:r>
            <w:proofErr w:type="spellEnd"/>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3rd</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4th</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2nd</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1st</w:t>
            </w:r>
          </w:p>
        </w:tc>
      </w:tr>
      <w:tr w:rsidR="00A67CBB" w:rsidRPr="00B9414F" w:rsidTr="00A67C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5"/>
          </w:tcPr>
          <w:p w:rsidR="00A67CBB" w:rsidRPr="00A67CBB" w:rsidRDefault="00A67CBB" w:rsidP="00A67CBB">
            <w:pPr>
              <w:jc w:val="center"/>
              <w:rPr>
                <w:lang w:val="en-US"/>
              </w:rPr>
            </w:pPr>
            <w:r w:rsidRPr="00A67CBB">
              <w:rPr>
                <w:lang w:val="en-US"/>
              </w:rPr>
              <w:t>Development Scenario Analysis (BBN scores)</w:t>
            </w:r>
          </w:p>
        </w:tc>
      </w:tr>
      <w:tr w:rsidR="0066107D" w:rsidRPr="00A67CBB" w:rsidTr="001D5ECE">
        <w:tc>
          <w:tcPr>
            <w:cnfStyle w:val="001000000000" w:firstRow="0" w:lastRow="0" w:firstColumn="1" w:lastColumn="0" w:oddVBand="0" w:evenVBand="0" w:oddHBand="0" w:evenHBand="0" w:firstRowFirstColumn="0" w:firstRowLastColumn="0" w:lastRowFirstColumn="0" w:lastRowLastColumn="0"/>
            <w:tcW w:w="0" w:type="auto"/>
          </w:tcPr>
          <w:p w:rsidR="00A67CBB" w:rsidRPr="00A67CBB" w:rsidRDefault="00A67CBB" w:rsidP="004C6F87">
            <w:pPr>
              <w:rPr>
                <w:b w:val="0"/>
                <w:lang w:val="en-US"/>
              </w:rPr>
            </w:pPr>
            <w:r w:rsidRPr="00A67CBB">
              <w:rPr>
                <w:b w:val="0"/>
                <w:lang w:val="en-US"/>
              </w:rPr>
              <w:t>30% development intensity</w:t>
            </w:r>
          </w:p>
        </w:tc>
        <w:tc>
          <w:tcPr>
            <w:tcW w:w="0" w:type="auto"/>
          </w:tcPr>
          <w:p w:rsidR="00A67CBB" w:rsidRPr="00A67CBB" w:rsidRDefault="00A67CBB" w:rsidP="004C6F87">
            <w:pPr>
              <w:cnfStyle w:val="000000000000" w:firstRow="0" w:lastRow="0" w:firstColumn="0" w:lastColumn="0" w:oddVBand="0" w:evenVBand="0" w:oddHBand="0" w:evenHBand="0" w:firstRowFirstColumn="0" w:firstRowLastColumn="0" w:lastRowFirstColumn="0" w:lastRowLastColumn="0"/>
              <w:rPr>
                <w:lang w:val="en-US"/>
              </w:rPr>
            </w:pPr>
            <w:r w:rsidRPr="00A67CBB">
              <w:rPr>
                <w:lang w:val="en-US"/>
              </w:rPr>
              <w:t>0.408</w:t>
            </w:r>
          </w:p>
        </w:tc>
        <w:tc>
          <w:tcPr>
            <w:tcW w:w="0" w:type="auto"/>
          </w:tcPr>
          <w:p w:rsidR="00A67CBB" w:rsidRPr="00A67CBB" w:rsidRDefault="00A67CBB" w:rsidP="004C6F87">
            <w:pPr>
              <w:cnfStyle w:val="000000000000" w:firstRow="0" w:lastRow="0" w:firstColumn="0" w:lastColumn="0" w:oddVBand="0" w:evenVBand="0" w:oddHBand="0" w:evenHBand="0" w:firstRowFirstColumn="0" w:firstRowLastColumn="0" w:lastRowFirstColumn="0" w:lastRowLastColumn="0"/>
              <w:rPr>
                <w:lang w:val="en-US"/>
              </w:rPr>
            </w:pPr>
            <w:r w:rsidRPr="00A67CBB">
              <w:rPr>
                <w:lang w:val="en-US"/>
              </w:rPr>
              <w:t>0.396</w:t>
            </w:r>
          </w:p>
        </w:tc>
        <w:tc>
          <w:tcPr>
            <w:tcW w:w="0" w:type="auto"/>
          </w:tcPr>
          <w:p w:rsidR="00A67CBB" w:rsidRPr="00A67CBB" w:rsidRDefault="00A67CBB" w:rsidP="004C6F87">
            <w:pPr>
              <w:cnfStyle w:val="000000000000" w:firstRow="0" w:lastRow="0" w:firstColumn="0" w:lastColumn="0" w:oddVBand="0" w:evenVBand="0" w:oddHBand="0" w:evenHBand="0" w:firstRowFirstColumn="0" w:firstRowLastColumn="0" w:lastRowFirstColumn="0" w:lastRowLastColumn="0"/>
              <w:rPr>
                <w:lang w:val="en-US"/>
              </w:rPr>
            </w:pPr>
            <w:r w:rsidRPr="00A67CBB">
              <w:rPr>
                <w:lang w:val="en-US"/>
              </w:rPr>
              <w:t>0.468</w:t>
            </w:r>
          </w:p>
        </w:tc>
        <w:tc>
          <w:tcPr>
            <w:tcW w:w="0" w:type="auto"/>
          </w:tcPr>
          <w:p w:rsidR="00A67CBB" w:rsidRPr="00A67CBB" w:rsidRDefault="00A67CBB" w:rsidP="004C6F87">
            <w:pPr>
              <w:cnfStyle w:val="000000000000" w:firstRow="0" w:lastRow="0" w:firstColumn="0" w:lastColumn="0" w:oddVBand="0" w:evenVBand="0" w:oddHBand="0" w:evenHBand="0" w:firstRowFirstColumn="0" w:firstRowLastColumn="0" w:lastRowFirstColumn="0" w:lastRowLastColumn="0"/>
              <w:rPr>
                <w:lang w:val="en-US"/>
              </w:rPr>
            </w:pPr>
            <w:r w:rsidRPr="00A67CBB">
              <w:rPr>
                <w:lang w:val="en-US"/>
              </w:rPr>
              <w:t>0.523</w:t>
            </w:r>
          </w:p>
        </w:tc>
      </w:tr>
      <w:tr w:rsidR="0066107D" w:rsidRPr="00A67CBB" w:rsidTr="001D5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A67CBB" w:rsidRPr="00A67CBB" w:rsidRDefault="00A67CBB" w:rsidP="004C6F87">
            <w:pPr>
              <w:rPr>
                <w:b w:val="0"/>
                <w:lang w:val="en-US"/>
              </w:rPr>
            </w:pPr>
            <w:r w:rsidRPr="00A67CBB">
              <w:rPr>
                <w:b w:val="0"/>
                <w:lang w:val="en-US"/>
              </w:rPr>
              <w:t>50% development intensity</w:t>
            </w:r>
          </w:p>
        </w:tc>
        <w:tc>
          <w:tcPr>
            <w:tcW w:w="0" w:type="auto"/>
          </w:tcPr>
          <w:p w:rsidR="00A67CBB" w:rsidRPr="00A67CBB" w:rsidRDefault="00A67CBB" w:rsidP="004C6F87">
            <w:pPr>
              <w:cnfStyle w:val="000000100000" w:firstRow="0" w:lastRow="0" w:firstColumn="0" w:lastColumn="0" w:oddVBand="0" w:evenVBand="0" w:oddHBand="1" w:evenHBand="0" w:firstRowFirstColumn="0" w:firstRowLastColumn="0" w:lastRowFirstColumn="0" w:lastRowLastColumn="0"/>
              <w:rPr>
                <w:lang w:val="en-US"/>
              </w:rPr>
            </w:pPr>
            <w:r w:rsidRPr="00A67CBB">
              <w:rPr>
                <w:lang w:val="en"/>
              </w:rPr>
              <w:t>0.403</w:t>
            </w:r>
          </w:p>
        </w:tc>
        <w:tc>
          <w:tcPr>
            <w:tcW w:w="0" w:type="auto"/>
          </w:tcPr>
          <w:p w:rsidR="00A67CBB" w:rsidRPr="00A67CBB" w:rsidRDefault="00A67CBB" w:rsidP="004C6F87">
            <w:pPr>
              <w:cnfStyle w:val="000000100000" w:firstRow="0" w:lastRow="0" w:firstColumn="0" w:lastColumn="0" w:oddVBand="0" w:evenVBand="0" w:oddHBand="1" w:evenHBand="0" w:firstRowFirstColumn="0" w:firstRowLastColumn="0" w:lastRowFirstColumn="0" w:lastRowLastColumn="0"/>
              <w:rPr>
                <w:lang w:val="en-US"/>
              </w:rPr>
            </w:pPr>
            <w:r w:rsidRPr="00A67CBB">
              <w:rPr>
                <w:lang w:val="en-US"/>
              </w:rPr>
              <w:t>0.378</w:t>
            </w:r>
          </w:p>
        </w:tc>
        <w:tc>
          <w:tcPr>
            <w:tcW w:w="0" w:type="auto"/>
          </w:tcPr>
          <w:p w:rsidR="00A67CBB" w:rsidRPr="00A67CBB" w:rsidRDefault="00A67CBB" w:rsidP="004C6F87">
            <w:pPr>
              <w:cnfStyle w:val="000000100000" w:firstRow="0" w:lastRow="0" w:firstColumn="0" w:lastColumn="0" w:oddVBand="0" w:evenVBand="0" w:oddHBand="1" w:evenHBand="0" w:firstRowFirstColumn="0" w:firstRowLastColumn="0" w:lastRowFirstColumn="0" w:lastRowLastColumn="0"/>
              <w:rPr>
                <w:lang w:val="en-US"/>
              </w:rPr>
            </w:pPr>
            <w:r w:rsidRPr="00A67CBB">
              <w:rPr>
                <w:lang w:val="en-US"/>
              </w:rPr>
              <w:t>0.446</w:t>
            </w:r>
          </w:p>
        </w:tc>
        <w:tc>
          <w:tcPr>
            <w:tcW w:w="0" w:type="auto"/>
          </w:tcPr>
          <w:p w:rsidR="00A67CBB" w:rsidRPr="00A67CBB" w:rsidRDefault="00A67CBB" w:rsidP="004C6F87">
            <w:pPr>
              <w:cnfStyle w:val="000000100000" w:firstRow="0" w:lastRow="0" w:firstColumn="0" w:lastColumn="0" w:oddVBand="0" w:evenVBand="0" w:oddHBand="1" w:evenHBand="0" w:firstRowFirstColumn="0" w:firstRowLastColumn="0" w:lastRowFirstColumn="0" w:lastRowLastColumn="0"/>
              <w:rPr>
                <w:lang w:val="en-US"/>
              </w:rPr>
            </w:pPr>
            <w:r w:rsidRPr="00A67CBB">
              <w:rPr>
                <w:lang w:val="en-US"/>
              </w:rPr>
              <w:t>0.495</w:t>
            </w:r>
          </w:p>
        </w:tc>
      </w:tr>
      <w:tr w:rsidR="0066107D" w:rsidRPr="00A67CBB" w:rsidTr="001D5ECE">
        <w:tc>
          <w:tcPr>
            <w:cnfStyle w:val="001000000000" w:firstRow="0" w:lastRow="0" w:firstColumn="1" w:lastColumn="0" w:oddVBand="0" w:evenVBand="0" w:oddHBand="0" w:evenHBand="0" w:firstRowFirstColumn="0" w:firstRowLastColumn="0" w:lastRowFirstColumn="0" w:lastRowLastColumn="0"/>
            <w:tcW w:w="0" w:type="auto"/>
          </w:tcPr>
          <w:p w:rsidR="00A67CBB" w:rsidRPr="00A67CBB" w:rsidRDefault="00A67CBB" w:rsidP="004C6F87">
            <w:pPr>
              <w:rPr>
                <w:b w:val="0"/>
                <w:lang w:val="en-US"/>
              </w:rPr>
            </w:pPr>
            <w:r w:rsidRPr="00A67CBB">
              <w:rPr>
                <w:b w:val="0"/>
                <w:lang w:val="en-US"/>
              </w:rPr>
              <w:t>100% development intensity</w:t>
            </w:r>
          </w:p>
        </w:tc>
        <w:tc>
          <w:tcPr>
            <w:tcW w:w="0" w:type="auto"/>
          </w:tcPr>
          <w:p w:rsidR="00A67CBB" w:rsidRPr="00A67CBB" w:rsidRDefault="00A67CBB" w:rsidP="004C6F87">
            <w:pPr>
              <w:cnfStyle w:val="000000000000" w:firstRow="0" w:lastRow="0" w:firstColumn="0" w:lastColumn="0" w:oddVBand="0" w:evenVBand="0" w:oddHBand="0" w:evenHBand="0" w:firstRowFirstColumn="0" w:firstRowLastColumn="0" w:lastRowFirstColumn="0" w:lastRowLastColumn="0"/>
              <w:rPr>
                <w:lang w:val="en-US"/>
              </w:rPr>
            </w:pPr>
            <w:r w:rsidRPr="00A67CBB">
              <w:rPr>
                <w:lang w:val="en-US"/>
              </w:rPr>
              <w:t>0.389</w:t>
            </w:r>
          </w:p>
        </w:tc>
        <w:tc>
          <w:tcPr>
            <w:tcW w:w="0" w:type="auto"/>
          </w:tcPr>
          <w:p w:rsidR="00A67CBB" w:rsidRPr="00A67CBB" w:rsidRDefault="00A67CBB" w:rsidP="004C6F87">
            <w:pPr>
              <w:cnfStyle w:val="000000000000" w:firstRow="0" w:lastRow="0" w:firstColumn="0" w:lastColumn="0" w:oddVBand="0" w:evenVBand="0" w:oddHBand="0" w:evenHBand="0" w:firstRowFirstColumn="0" w:firstRowLastColumn="0" w:lastRowFirstColumn="0" w:lastRowLastColumn="0"/>
              <w:rPr>
                <w:lang w:val="en-US"/>
              </w:rPr>
            </w:pPr>
            <w:r w:rsidRPr="00A67CBB">
              <w:rPr>
                <w:lang w:val="en-US"/>
              </w:rPr>
              <w:t>0.332</w:t>
            </w:r>
          </w:p>
        </w:tc>
        <w:tc>
          <w:tcPr>
            <w:tcW w:w="0" w:type="auto"/>
          </w:tcPr>
          <w:p w:rsidR="00A67CBB" w:rsidRPr="00A67CBB" w:rsidRDefault="00A67CBB" w:rsidP="004C6F87">
            <w:pPr>
              <w:cnfStyle w:val="000000000000" w:firstRow="0" w:lastRow="0" w:firstColumn="0" w:lastColumn="0" w:oddVBand="0" w:evenVBand="0" w:oddHBand="0" w:evenHBand="0" w:firstRowFirstColumn="0" w:firstRowLastColumn="0" w:lastRowFirstColumn="0" w:lastRowLastColumn="0"/>
              <w:rPr>
                <w:lang w:val="en-US"/>
              </w:rPr>
            </w:pPr>
            <w:r w:rsidRPr="00A67CBB">
              <w:rPr>
                <w:lang w:val="en-US"/>
              </w:rPr>
              <w:t>0.391</w:t>
            </w:r>
          </w:p>
        </w:tc>
        <w:tc>
          <w:tcPr>
            <w:tcW w:w="0" w:type="auto"/>
          </w:tcPr>
          <w:p w:rsidR="00A67CBB" w:rsidRPr="00A67CBB" w:rsidRDefault="00A67CBB" w:rsidP="004C6F87">
            <w:pPr>
              <w:cnfStyle w:val="000000000000" w:firstRow="0" w:lastRow="0" w:firstColumn="0" w:lastColumn="0" w:oddVBand="0" w:evenVBand="0" w:oddHBand="0" w:evenHBand="0" w:firstRowFirstColumn="0" w:firstRowLastColumn="0" w:lastRowFirstColumn="0" w:lastRowLastColumn="0"/>
              <w:rPr>
                <w:lang w:val="en-US"/>
              </w:rPr>
            </w:pPr>
            <w:r w:rsidRPr="00A67CBB">
              <w:rPr>
                <w:lang w:val="en-US"/>
              </w:rPr>
              <w:t>0.423</w:t>
            </w:r>
          </w:p>
        </w:tc>
      </w:tr>
      <w:tr w:rsidR="00A67CBB" w:rsidRPr="00B9414F" w:rsidTr="00A67C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5"/>
          </w:tcPr>
          <w:p w:rsidR="00A67CBB" w:rsidRPr="00A67CBB" w:rsidRDefault="00A67CBB" w:rsidP="00A67CBB">
            <w:pPr>
              <w:jc w:val="center"/>
              <w:rPr>
                <w:lang w:val="en-US"/>
              </w:rPr>
            </w:pPr>
            <w:r w:rsidRPr="00A67CBB">
              <w:rPr>
                <w:lang w:val="en-US"/>
              </w:rPr>
              <w:t>Priority Weighting Scenarios (BBN scores)</w:t>
            </w:r>
          </w:p>
        </w:tc>
      </w:tr>
      <w:tr w:rsidR="0066107D" w:rsidRPr="00A67CBB" w:rsidTr="001D5ECE">
        <w:tc>
          <w:tcPr>
            <w:cnfStyle w:val="001000000000" w:firstRow="0" w:lastRow="0" w:firstColumn="1" w:lastColumn="0" w:oddVBand="0" w:evenVBand="0" w:oddHBand="0" w:evenHBand="0" w:firstRowFirstColumn="0" w:firstRowLastColumn="0" w:lastRowFirstColumn="0" w:lastRowLastColumn="0"/>
            <w:tcW w:w="0" w:type="auto"/>
          </w:tcPr>
          <w:p w:rsidR="00A67CBB" w:rsidRPr="00A67CBB" w:rsidRDefault="00A67CBB" w:rsidP="004C6F87">
            <w:pPr>
              <w:rPr>
                <w:b w:val="0"/>
                <w:lang w:val="en-US"/>
              </w:rPr>
            </w:pPr>
            <w:r w:rsidRPr="00A67CBB">
              <w:rPr>
                <w:b w:val="0"/>
                <w:lang w:val="en-US"/>
              </w:rPr>
              <w:t>Balanced (50-50)</w:t>
            </w:r>
          </w:p>
        </w:tc>
        <w:tc>
          <w:tcPr>
            <w:tcW w:w="0" w:type="auto"/>
          </w:tcPr>
          <w:p w:rsidR="00A67CBB" w:rsidRPr="00A67CBB" w:rsidRDefault="00A67CBB" w:rsidP="004C6F87">
            <w:pPr>
              <w:cnfStyle w:val="000000000000" w:firstRow="0" w:lastRow="0" w:firstColumn="0" w:lastColumn="0" w:oddVBand="0" w:evenVBand="0" w:oddHBand="0" w:evenHBand="0" w:firstRowFirstColumn="0" w:firstRowLastColumn="0" w:lastRowFirstColumn="0" w:lastRowLastColumn="0"/>
              <w:rPr>
                <w:lang w:val="en-US"/>
              </w:rPr>
            </w:pPr>
            <w:r w:rsidRPr="00A67CBB">
              <w:rPr>
                <w:lang w:val="en-US"/>
              </w:rPr>
              <w:t>0.41</w:t>
            </w:r>
          </w:p>
        </w:tc>
        <w:tc>
          <w:tcPr>
            <w:tcW w:w="0" w:type="auto"/>
          </w:tcPr>
          <w:p w:rsidR="00A67CBB" w:rsidRPr="00A67CBB" w:rsidRDefault="00A67CBB" w:rsidP="004C6F87">
            <w:pPr>
              <w:cnfStyle w:val="000000000000" w:firstRow="0" w:lastRow="0" w:firstColumn="0" w:lastColumn="0" w:oddVBand="0" w:evenVBand="0" w:oddHBand="0" w:evenHBand="0" w:firstRowFirstColumn="0" w:firstRowLastColumn="0" w:lastRowFirstColumn="0" w:lastRowLastColumn="0"/>
              <w:rPr>
                <w:lang w:val="en-US"/>
              </w:rPr>
            </w:pPr>
            <w:r w:rsidRPr="00A67CBB">
              <w:rPr>
                <w:lang w:val="en"/>
              </w:rPr>
              <w:t>0.40</w:t>
            </w:r>
          </w:p>
        </w:tc>
        <w:tc>
          <w:tcPr>
            <w:tcW w:w="0" w:type="auto"/>
          </w:tcPr>
          <w:p w:rsidR="00A67CBB" w:rsidRPr="00A67CBB" w:rsidRDefault="00A67CBB" w:rsidP="004C6F87">
            <w:pPr>
              <w:cnfStyle w:val="000000000000" w:firstRow="0" w:lastRow="0" w:firstColumn="0" w:lastColumn="0" w:oddVBand="0" w:evenVBand="0" w:oddHBand="0" w:evenHBand="0" w:firstRowFirstColumn="0" w:firstRowLastColumn="0" w:lastRowFirstColumn="0" w:lastRowLastColumn="0"/>
              <w:rPr>
                <w:lang w:val="en-US"/>
              </w:rPr>
            </w:pPr>
            <w:r w:rsidRPr="00A67CBB">
              <w:rPr>
                <w:lang w:val="en-US"/>
              </w:rPr>
              <w:t>0.47</w:t>
            </w:r>
          </w:p>
        </w:tc>
        <w:tc>
          <w:tcPr>
            <w:tcW w:w="0" w:type="auto"/>
          </w:tcPr>
          <w:p w:rsidR="00A67CBB" w:rsidRPr="00A67CBB" w:rsidRDefault="00A67CBB" w:rsidP="004C6F87">
            <w:pPr>
              <w:cnfStyle w:val="000000000000" w:firstRow="0" w:lastRow="0" w:firstColumn="0" w:lastColumn="0" w:oddVBand="0" w:evenVBand="0" w:oddHBand="0" w:evenHBand="0" w:firstRowFirstColumn="0" w:firstRowLastColumn="0" w:lastRowFirstColumn="0" w:lastRowLastColumn="0"/>
              <w:rPr>
                <w:lang w:val="en-US"/>
              </w:rPr>
            </w:pPr>
            <w:r w:rsidRPr="00A67CBB">
              <w:rPr>
                <w:lang w:val="en-US"/>
              </w:rPr>
              <w:t>0.52</w:t>
            </w:r>
          </w:p>
        </w:tc>
      </w:tr>
      <w:tr w:rsidR="0066107D" w:rsidRPr="00A67CBB" w:rsidTr="001D5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A67CBB" w:rsidRPr="00A67CBB" w:rsidRDefault="00A67CBB" w:rsidP="004C6F87">
            <w:pPr>
              <w:rPr>
                <w:b w:val="0"/>
                <w:lang w:val="en-US"/>
              </w:rPr>
            </w:pPr>
            <w:r w:rsidRPr="00A67CBB">
              <w:rPr>
                <w:b w:val="0"/>
                <w:lang w:val="en-US"/>
              </w:rPr>
              <w:t>Biodiversity focus (70-30)</w:t>
            </w:r>
          </w:p>
        </w:tc>
        <w:tc>
          <w:tcPr>
            <w:tcW w:w="0" w:type="auto"/>
          </w:tcPr>
          <w:p w:rsidR="00A67CBB" w:rsidRPr="00A67CBB" w:rsidRDefault="00E77F25" w:rsidP="004C6F87">
            <w:pPr>
              <w:cnfStyle w:val="000000100000" w:firstRow="0" w:lastRow="0" w:firstColumn="0" w:lastColumn="0" w:oddVBand="0" w:evenVBand="0" w:oddHBand="1" w:evenHBand="0" w:firstRowFirstColumn="0" w:firstRowLastColumn="0" w:lastRowFirstColumn="0" w:lastRowLastColumn="0"/>
              <w:rPr>
                <w:lang w:val="en-US"/>
              </w:rPr>
            </w:pPr>
            <w:r w:rsidRPr="00E77F25">
              <w:rPr>
                <w:lang w:val="en-US"/>
              </w:rPr>
              <w:t>0.37</w:t>
            </w:r>
          </w:p>
        </w:tc>
        <w:tc>
          <w:tcPr>
            <w:tcW w:w="0" w:type="auto"/>
          </w:tcPr>
          <w:p w:rsidR="00A67CBB" w:rsidRPr="00A67CBB" w:rsidRDefault="00E77F25" w:rsidP="004C6F87">
            <w:pPr>
              <w:cnfStyle w:val="000000100000" w:firstRow="0" w:lastRow="0" w:firstColumn="0" w:lastColumn="0" w:oddVBand="0" w:evenVBand="0" w:oddHBand="1" w:evenHBand="0" w:firstRowFirstColumn="0" w:firstRowLastColumn="0" w:lastRowFirstColumn="0" w:lastRowLastColumn="0"/>
              <w:rPr>
                <w:lang w:val="en-US"/>
              </w:rPr>
            </w:pPr>
            <w:r w:rsidRPr="00E77F25">
              <w:rPr>
                <w:lang w:val="en-US"/>
              </w:rPr>
              <w:t>0.39</w:t>
            </w:r>
          </w:p>
        </w:tc>
        <w:tc>
          <w:tcPr>
            <w:tcW w:w="0" w:type="auto"/>
          </w:tcPr>
          <w:p w:rsidR="00A67CBB" w:rsidRPr="00A67CBB" w:rsidRDefault="00E77F25" w:rsidP="004C6F87">
            <w:pPr>
              <w:cnfStyle w:val="000000100000" w:firstRow="0" w:lastRow="0" w:firstColumn="0" w:lastColumn="0" w:oddVBand="0" w:evenVBand="0" w:oddHBand="1" w:evenHBand="0" w:firstRowFirstColumn="0" w:firstRowLastColumn="0" w:lastRowFirstColumn="0" w:lastRowLastColumn="0"/>
              <w:rPr>
                <w:lang w:val="en-US"/>
              </w:rPr>
            </w:pPr>
            <w:r w:rsidRPr="00E77F25">
              <w:rPr>
                <w:lang w:val="en-US"/>
              </w:rPr>
              <w:t>0.47</w:t>
            </w:r>
          </w:p>
        </w:tc>
        <w:tc>
          <w:tcPr>
            <w:tcW w:w="0" w:type="auto"/>
          </w:tcPr>
          <w:p w:rsidR="00A67CBB" w:rsidRPr="00A67CBB" w:rsidRDefault="00A67CBB" w:rsidP="004C6F87">
            <w:pPr>
              <w:cnfStyle w:val="000000100000" w:firstRow="0" w:lastRow="0" w:firstColumn="0" w:lastColumn="0" w:oddVBand="0" w:evenVBand="0" w:oddHBand="1" w:evenHBand="0" w:firstRowFirstColumn="0" w:firstRowLastColumn="0" w:lastRowFirstColumn="0" w:lastRowLastColumn="0"/>
              <w:rPr>
                <w:lang w:val="en-US"/>
              </w:rPr>
            </w:pPr>
            <w:r w:rsidRPr="00A67CBB">
              <w:rPr>
                <w:lang w:val="en-US"/>
              </w:rPr>
              <w:t>0.55</w:t>
            </w:r>
          </w:p>
        </w:tc>
      </w:tr>
      <w:tr w:rsidR="0066107D" w:rsidRPr="00A67CBB" w:rsidTr="001D5ECE">
        <w:tc>
          <w:tcPr>
            <w:cnfStyle w:val="001000000000" w:firstRow="0" w:lastRow="0" w:firstColumn="1" w:lastColumn="0" w:oddVBand="0" w:evenVBand="0" w:oddHBand="0" w:evenHBand="0" w:firstRowFirstColumn="0" w:firstRowLastColumn="0" w:lastRowFirstColumn="0" w:lastRowLastColumn="0"/>
            <w:tcW w:w="0" w:type="auto"/>
          </w:tcPr>
          <w:p w:rsidR="00A67CBB" w:rsidRPr="00A67CBB" w:rsidRDefault="00A67CBB" w:rsidP="004C6F87">
            <w:pPr>
              <w:rPr>
                <w:b w:val="0"/>
                <w:lang w:val="en-US"/>
              </w:rPr>
            </w:pPr>
            <w:r w:rsidRPr="00A67CBB">
              <w:rPr>
                <w:b w:val="0"/>
                <w:lang w:val="en-US"/>
              </w:rPr>
              <w:t>Development focus (30-70)</w:t>
            </w:r>
          </w:p>
        </w:tc>
        <w:tc>
          <w:tcPr>
            <w:tcW w:w="0" w:type="auto"/>
          </w:tcPr>
          <w:p w:rsidR="00A67CBB" w:rsidRPr="00A67CBB" w:rsidRDefault="00E77F25" w:rsidP="004C6F87">
            <w:pPr>
              <w:cnfStyle w:val="000000000000" w:firstRow="0" w:lastRow="0" w:firstColumn="0" w:lastColumn="0" w:oddVBand="0" w:evenVBand="0" w:oddHBand="0" w:evenHBand="0" w:firstRowFirstColumn="0" w:firstRowLastColumn="0" w:lastRowFirstColumn="0" w:lastRowLastColumn="0"/>
              <w:rPr>
                <w:lang w:val="en-US"/>
              </w:rPr>
            </w:pPr>
            <w:r w:rsidRPr="00E77F25">
              <w:rPr>
                <w:lang w:val="en-US"/>
              </w:rPr>
              <w:t>0.45</w:t>
            </w:r>
          </w:p>
        </w:tc>
        <w:tc>
          <w:tcPr>
            <w:tcW w:w="0" w:type="auto"/>
          </w:tcPr>
          <w:p w:rsidR="00A67CBB" w:rsidRPr="00A67CBB" w:rsidRDefault="00E77F25" w:rsidP="004C6F87">
            <w:pPr>
              <w:cnfStyle w:val="000000000000" w:firstRow="0" w:lastRow="0" w:firstColumn="0" w:lastColumn="0" w:oddVBand="0" w:evenVBand="0" w:oddHBand="0" w:evenHBand="0" w:firstRowFirstColumn="0" w:firstRowLastColumn="0" w:lastRowFirstColumn="0" w:lastRowLastColumn="0"/>
              <w:rPr>
                <w:lang w:val="en-US"/>
              </w:rPr>
            </w:pPr>
            <w:r w:rsidRPr="00E77F25">
              <w:rPr>
                <w:lang w:val="en-US"/>
              </w:rPr>
              <w:t>0.41</w:t>
            </w:r>
          </w:p>
        </w:tc>
        <w:tc>
          <w:tcPr>
            <w:tcW w:w="0" w:type="auto"/>
          </w:tcPr>
          <w:p w:rsidR="00A67CBB" w:rsidRPr="00A67CBB" w:rsidRDefault="00E77F25" w:rsidP="004C6F87">
            <w:pPr>
              <w:cnfStyle w:val="000000000000" w:firstRow="0" w:lastRow="0" w:firstColumn="0" w:lastColumn="0" w:oddVBand="0" w:evenVBand="0" w:oddHBand="0" w:evenHBand="0" w:firstRowFirstColumn="0" w:firstRowLastColumn="0" w:lastRowFirstColumn="0" w:lastRowLastColumn="0"/>
              <w:rPr>
                <w:lang w:val="en-US"/>
              </w:rPr>
            </w:pPr>
            <w:r w:rsidRPr="00E77F25">
              <w:rPr>
                <w:lang w:val="en-US"/>
              </w:rPr>
              <w:t>0.47</w:t>
            </w:r>
          </w:p>
        </w:tc>
        <w:tc>
          <w:tcPr>
            <w:tcW w:w="0" w:type="auto"/>
          </w:tcPr>
          <w:p w:rsidR="00A67CBB" w:rsidRPr="00A67CBB" w:rsidRDefault="00A67CBB" w:rsidP="004C6F87">
            <w:pPr>
              <w:cnfStyle w:val="000000000000" w:firstRow="0" w:lastRow="0" w:firstColumn="0" w:lastColumn="0" w:oddVBand="0" w:evenVBand="0" w:oddHBand="0" w:evenHBand="0" w:firstRowFirstColumn="0" w:firstRowLastColumn="0" w:lastRowFirstColumn="0" w:lastRowLastColumn="0"/>
              <w:rPr>
                <w:lang w:val="en-US"/>
              </w:rPr>
            </w:pPr>
            <w:r w:rsidRPr="00A67CBB">
              <w:rPr>
                <w:lang w:val="en-US"/>
              </w:rPr>
              <w:t>0.50</w:t>
            </w:r>
          </w:p>
        </w:tc>
      </w:tr>
      <w:tr w:rsidR="00BA3E38" w:rsidRPr="004C6F87" w:rsidTr="00C579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5"/>
            <w:hideMark/>
          </w:tcPr>
          <w:p w:rsidR="00BA3E38" w:rsidRPr="004C6F87" w:rsidRDefault="00BA3E38" w:rsidP="00BA3E38">
            <w:pPr>
              <w:jc w:val="center"/>
            </w:pPr>
            <w:r w:rsidRPr="00BA3E38">
              <w:rPr>
                <w:bCs w:val="0"/>
              </w:rPr>
              <w:t xml:space="preserve">Efficiency </w:t>
            </w:r>
            <w:proofErr w:type="spellStart"/>
            <w:r w:rsidRPr="00BA3E38">
              <w:rPr>
                <w:bCs w:val="0"/>
              </w:rPr>
              <w:t>Metrics</w:t>
            </w:r>
            <w:proofErr w:type="spellEnd"/>
          </w:p>
        </w:tc>
      </w:tr>
      <w:tr w:rsidR="0066107D" w:rsidRPr="004C6F87" w:rsidTr="001D5ECE">
        <w:tc>
          <w:tcPr>
            <w:cnfStyle w:val="001000000000" w:firstRow="0" w:lastRow="0" w:firstColumn="1" w:lastColumn="0" w:oddVBand="0" w:evenVBand="0" w:oddHBand="0" w:evenHBand="0" w:firstRowFirstColumn="0" w:firstRowLastColumn="0" w:lastRowFirstColumn="0" w:lastRowLastColumn="0"/>
            <w:tcW w:w="0" w:type="auto"/>
            <w:hideMark/>
          </w:tcPr>
          <w:p w:rsidR="004C6F87" w:rsidRPr="00BA3E38" w:rsidRDefault="004C6F87" w:rsidP="004C6F87">
            <w:pPr>
              <w:rPr>
                <w:b w:val="0"/>
              </w:rPr>
            </w:pPr>
            <w:proofErr w:type="spellStart"/>
            <w:r w:rsidRPr="00BA3E38">
              <w:rPr>
                <w:b w:val="0"/>
              </w:rPr>
              <w:t>Sustainability</w:t>
            </w:r>
            <w:proofErr w:type="spellEnd"/>
            <w:r w:rsidRPr="00BA3E38">
              <w:rPr>
                <w:b w:val="0"/>
              </w:rPr>
              <w:t xml:space="preserve"> per 1000 </w:t>
            </w:r>
            <w:proofErr w:type="spellStart"/>
            <w:r w:rsidRPr="00BA3E38">
              <w:rPr>
                <w:b w:val="0"/>
              </w:rPr>
              <w:t>people</w:t>
            </w:r>
            <w:proofErr w:type="spellEnd"/>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0.195</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0.412</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0.555</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0.762</w:t>
            </w:r>
          </w:p>
        </w:tc>
      </w:tr>
      <w:tr w:rsidR="0066107D" w:rsidRPr="004C6F87" w:rsidTr="001D5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BA3E38" w:rsidRDefault="004C6F87" w:rsidP="004C6F87">
            <w:pPr>
              <w:rPr>
                <w:b w:val="0"/>
              </w:rPr>
            </w:pPr>
            <w:r w:rsidRPr="00BA3E38">
              <w:rPr>
                <w:b w:val="0"/>
              </w:rPr>
              <w:t xml:space="preserve">Efficiency </w:t>
            </w:r>
            <w:proofErr w:type="spellStart"/>
            <w:r w:rsidRPr="00BA3E38">
              <w:rPr>
                <w:b w:val="0"/>
              </w:rPr>
              <w:t>advantage</w:t>
            </w:r>
            <w:proofErr w:type="spellEnd"/>
            <w:r w:rsidRPr="00BA3E38">
              <w:rPr>
                <w:b w:val="0"/>
              </w:rPr>
              <w:t xml:space="preserve"> </w:t>
            </w:r>
            <w:proofErr w:type="spellStart"/>
            <w:r w:rsidRPr="00BA3E38">
              <w:rPr>
                <w:b w:val="0"/>
              </w:rPr>
              <w:t>vs</w:t>
            </w:r>
            <w:proofErr w:type="spellEnd"/>
            <w:r w:rsidRPr="00BA3E38">
              <w:rPr>
                <w:b w:val="0"/>
              </w:rPr>
              <w:t xml:space="preserve"> Northern</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 xml:space="preserve">111% </w:t>
            </w:r>
            <w:proofErr w:type="spellStart"/>
            <w:r w:rsidRPr="004C6F87">
              <w:t>higher</w:t>
            </w:r>
            <w:proofErr w:type="spellEnd"/>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 xml:space="preserve">185% </w:t>
            </w:r>
            <w:proofErr w:type="spellStart"/>
            <w:r w:rsidRPr="004C6F87">
              <w:t>higher</w:t>
            </w:r>
            <w:proofErr w:type="spellEnd"/>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 xml:space="preserve">291% </w:t>
            </w:r>
            <w:proofErr w:type="spellStart"/>
            <w:r w:rsidRPr="004C6F87">
              <w:t>higher</w:t>
            </w:r>
            <w:proofErr w:type="spellEnd"/>
          </w:p>
        </w:tc>
      </w:tr>
      <w:tr w:rsidR="0066107D" w:rsidRPr="004C6F87" w:rsidTr="001D5ECE">
        <w:tc>
          <w:tcPr>
            <w:cnfStyle w:val="001000000000" w:firstRow="0" w:lastRow="0" w:firstColumn="1" w:lastColumn="0" w:oddVBand="0" w:evenVBand="0" w:oddHBand="0" w:evenHBand="0" w:firstRowFirstColumn="0" w:firstRowLastColumn="0" w:lastRowFirstColumn="0" w:lastRowLastColumn="0"/>
            <w:tcW w:w="0" w:type="auto"/>
            <w:hideMark/>
          </w:tcPr>
          <w:p w:rsidR="004C6F87" w:rsidRPr="00BA3E38" w:rsidRDefault="004C6F87" w:rsidP="004C6F87">
            <w:pPr>
              <w:rPr>
                <w:b w:val="0"/>
              </w:rPr>
            </w:pPr>
            <w:proofErr w:type="spellStart"/>
            <w:r w:rsidRPr="00BA3E38">
              <w:rPr>
                <w:b w:val="0"/>
              </w:rPr>
              <w:t>Biodiversity</w:t>
            </w:r>
            <w:proofErr w:type="spellEnd"/>
            <w:r w:rsidRPr="00BA3E38">
              <w:rPr>
                <w:b w:val="0"/>
              </w:rPr>
              <w:t xml:space="preserve"> per 1000 </w:t>
            </w:r>
            <w:proofErr w:type="spellStart"/>
            <w:r w:rsidRPr="00BA3E38">
              <w:rPr>
                <w:b w:val="0"/>
              </w:rPr>
              <w:t>people</w:t>
            </w:r>
            <w:proofErr w:type="spellEnd"/>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0.148</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0.381</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0.543</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0.850</w:t>
            </w:r>
          </w:p>
        </w:tc>
      </w:tr>
      <w:tr w:rsidR="0066107D" w:rsidRPr="004C6F87" w:rsidTr="001D5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BA3E38" w:rsidRDefault="004C6F87" w:rsidP="004C6F87">
            <w:pPr>
              <w:rPr>
                <w:b w:val="0"/>
              </w:rPr>
            </w:pPr>
            <w:proofErr w:type="spellStart"/>
            <w:r w:rsidRPr="00BA3E38">
              <w:rPr>
                <w:b w:val="0"/>
              </w:rPr>
              <w:t>Cost-effectiveness</w:t>
            </w:r>
            <w:proofErr w:type="spellEnd"/>
            <w:r w:rsidRPr="00BA3E38">
              <w:rPr>
                <w:b w:val="0"/>
              </w:rPr>
              <w:t xml:space="preserve"> (</w:t>
            </w:r>
            <w:proofErr w:type="spellStart"/>
            <w:r w:rsidRPr="00BA3E38">
              <w:rPr>
                <w:b w:val="0"/>
              </w:rPr>
              <w:t>sustainability</w:t>
            </w:r>
            <w:proofErr w:type="spellEnd"/>
            <w:r w:rsidRPr="00BA3E38">
              <w:rPr>
                <w:b w:val="0"/>
              </w:rPr>
              <w:t>/</w:t>
            </w:r>
            <w:proofErr w:type="spellStart"/>
            <w:r w:rsidRPr="00BA3E38">
              <w:rPr>
                <w:b w:val="0"/>
              </w:rPr>
              <w:t>cost</w:t>
            </w:r>
            <w:proofErr w:type="spellEnd"/>
            <w:r w:rsidRPr="00BA3E38">
              <w:rPr>
                <w:b w:val="0"/>
              </w:rPr>
              <w:t>)</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0.108</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0.089</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0.150</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0.212</w:t>
            </w:r>
          </w:p>
        </w:tc>
      </w:tr>
      <w:tr w:rsidR="00BA3E38" w:rsidRPr="004C6F87" w:rsidTr="00C57973">
        <w:tc>
          <w:tcPr>
            <w:cnfStyle w:val="001000000000" w:firstRow="0" w:lastRow="0" w:firstColumn="1" w:lastColumn="0" w:oddVBand="0" w:evenVBand="0" w:oddHBand="0" w:evenHBand="0" w:firstRowFirstColumn="0" w:firstRowLastColumn="0" w:lastRowFirstColumn="0" w:lastRowLastColumn="0"/>
            <w:tcW w:w="0" w:type="auto"/>
            <w:gridSpan w:val="5"/>
            <w:hideMark/>
          </w:tcPr>
          <w:p w:rsidR="00BA3E38" w:rsidRPr="004C6F87" w:rsidRDefault="00BA3E38" w:rsidP="00BA3E38">
            <w:pPr>
              <w:jc w:val="center"/>
            </w:pPr>
            <w:r w:rsidRPr="00BA3E38">
              <w:rPr>
                <w:bCs w:val="0"/>
              </w:rPr>
              <w:t xml:space="preserve">Temporal </w:t>
            </w:r>
            <w:proofErr w:type="spellStart"/>
            <w:r w:rsidRPr="00BA3E38">
              <w:rPr>
                <w:bCs w:val="0"/>
              </w:rPr>
              <w:t>Sustainability</w:t>
            </w:r>
            <w:proofErr w:type="spellEnd"/>
            <w:r w:rsidRPr="00BA3E38">
              <w:rPr>
                <w:bCs w:val="0"/>
              </w:rPr>
              <w:t xml:space="preserve"> </w:t>
            </w:r>
            <w:proofErr w:type="spellStart"/>
            <w:r w:rsidRPr="00BA3E38">
              <w:rPr>
                <w:bCs w:val="0"/>
              </w:rPr>
              <w:t>Projections</w:t>
            </w:r>
            <w:proofErr w:type="spellEnd"/>
          </w:p>
        </w:tc>
      </w:tr>
      <w:tr w:rsidR="0066107D" w:rsidRPr="004C6F87" w:rsidTr="001D5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r w:rsidRPr="004C6F87">
              <w:t>Year 0 (</w:t>
            </w:r>
            <w:proofErr w:type="spellStart"/>
            <w:r w:rsidRPr="004C6F87">
              <w:t>baseline</w:t>
            </w:r>
            <w:proofErr w:type="spellEnd"/>
            <w:r w:rsidRPr="004C6F87">
              <w:t>)</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0.41</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0.40</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0.47</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0.52</w:t>
            </w:r>
          </w:p>
        </w:tc>
      </w:tr>
      <w:tr w:rsidR="0066107D" w:rsidRPr="004C6F87" w:rsidTr="001D5ECE">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r w:rsidRPr="004C6F87">
              <w:t>Year 10</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0.33</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0.30</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0.38</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0.43</w:t>
            </w:r>
          </w:p>
        </w:tc>
      </w:tr>
      <w:tr w:rsidR="0066107D" w:rsidRPr="004C6F87" w:rsidTr="001D5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r w:rsidRPr="004C6F87">
              <w:t>Year 20</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0.22</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0.20</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0.30</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0.32</w:t>
            </w:r>
          </w:p>
        </w:tc>
      </w:tr>
      <w:tr w:rsidR="0066107D" w:rsidRPr="004C6F87" w:rsidTr="001D5ECE">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r w:rsidRPr="004C6F87">
              <w:lastRenderedPageBreak/>
              <w:t>Year 30</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0.08</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0.07</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0.11</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0.12</w:t>
            </w:r>
          </w:p>
        </w:tc>
      </w:tr>
      <w:tr w:rsidR="0066107D" w:rsidRPr="004C6F87" w:rsidTr="001D5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roofErr w:type="spellStart"/>
            <w:r w:rsidRPr="004C6F87">
              <w:t>Decline</w:t>
            </w:r>
            <w:proofErr w:type="spellEnd"/>
            <w:r w:rsidRPr="004C6F87">
              <w:t xml:space="preserve"> rate (%/</w:t>
            </w:r>
            <w:proofErr w:type="spellStart"/>
            <w:r w:rsidRPr="004C6F87">
              <w:t>year</w:t>
            </w:r>
            <w:proofErr w:type="spellEnd"/>
            <w:r w:rsidRPr="004C6F87">
              <w:t>)</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6.2</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6.8</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4.9</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4.6</w:t>
            </w:r>
          </w:p>
        </w:tc>
      </w:tr>
      <w:tr w:rsidR="0066107D" w:rsidRPr="004C6F87" w:rsidTr="001D5ECE">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r w:rsidRPr="004C6F87">
              <w:t xml:space="preserve">20-year </w:t>
            </w:r>
            <w:proofErr w:type="spellStart"/>
            <w:r w:rsidRPr="004C6F87">
              <w:t>retention</w:t>
            </w:r>
            <w:proofErr w:type="spellEnd"/>
            <w:r w:rsidRPr="004C6F87">
              <w:t xml:space="preserve"> (% </w:t>
            </w:r>
            <w:proofErr w:type="spellStart"/>
            <w:r w:rsidRPr="004C6F87">
              <w:t>of</w:t>
            </w:r>
            <w:proofErr w:type="spellEnd"/>
            <w:r w:rsidRPr="004C6F87">
              <w:t xml:space="preserve"> initial)</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54%</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50%</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64%</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62%</w:t>
            </w:r>
          </w:p>
        </w:tc>
      </w:tr>
      <w:tr w:rsidR="0066107D" w:rsidRPr="004C6F87" w:rsidTr="001D5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r w:rsidRPr="004C6F87">
              <w:t xml:space="preserve">30-year </w:t>
            </w:r>
            <w:proofErr w:type="spellStart"/>
            <w:r w:rsidRPr="004C6F87">
              <w:t>retention</w:t>
            </w:r>
            <w:proofErr w:type="spellEnd"/>
            <w:r w:rsidRPr="004C6F87">
              <w:t xml:space="preserve"> (% </w:t>
            </w:r>
            <w:proofErr w:type="spellStart"/>
            <w:r w:rsidRPr="004C6F87">
              <w:t>of</w:t>
            </w:r>
            <w:proofErr w:type="spellEnd"/>
            <w:r w:rsidRPr="004C6F87">
              <w:t xml:space="preserve"> initial)</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20%</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18%</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23%</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23%</w:t>
            </w:r>
          </w:p>
        </w:tc>
      </w:tr>
    </w:tbl>
    <w:p w:rsidR="004C6F87" w:rsidRPr="004C6F87" w:rsidRDefault="004C6F87" w:rsidP="004C6F87">
      <w:pPr>
        <w:rPr>
          <w:lang w:val="en-US"/>
        </w:rPr>
      </w:pPr>
      <w:r w:rsidRPr="004C6F87">
        <w:rPr>
          <w:i/>
          <w:iCs/>
          <w:lang w:val="en-US"/>
        </w:rPr>
        <w:t>Note: All BBN scores represent probabilities (0-1 scale) with ±1 standard deviation from Monte Carlo analysis (n=1,000). MCDA scores use 0-1200 scale. Construction costs include base construction, environmental mitigation, and compensation payments. Parameter calibration based on empirical data from the 47 Serengeti-focused studies detailed in Section S1.2.</w:t>
      </w:r>
    </w:p>
    <w:p w:rsidR="004C6F87" w:rsidRPr="004C6F87" w:rsidRDefault="004C6F87" w:rsidP="004C6F87">
      <w:pPr>
        <w:rPr>
          <w:b/>
          <w:bCs/>
          <w:lang w:val="en-US"/>
        </w:rPr>
      </w:pPr>
      <w:r w:rsidRPr="004C6F87">
        <w:rPr>
          <w:b/>
          <w:bCs/>
          <w:lang w:val="en-US"/>
        </w:rPr>
        <w:t>Supplementary Table S2. Economic Analysis with Detailed Cost-Benefit Breakdown</w:t>
      </w:r>
    </w:p>
    <w:tbl>
      <w:tblPr>
        <w:tblStyle w:val="PlainTable1"/>
        <w:tblW w:w="0" w:type="auto"/>
        <w:tblLook w:val="04A0" w:firstRow="1" w:lastRow="0" w:firstColumn="1" w:lastColumn="0" w:noHBand="0" w:noVBand="1"/>
      </w:tblPr>
      <w:tblGrid>
        <w:gridCol w:w="3647"/>
        <w:gridCol w:w="1042"/>
        <w:gridCol w:w="1066"/>
        <w:gridCol w:w="719"/>
        <w:gridCol w:w="802"/>
      </w:tblGrid>
      <w:tr w:rsidR="004C6F87" w:rsidRPr="004C6F87" w:rsidTr="00BA3E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Pr>
              <w:rPr>
                <w:b w:val="0"/>
                <w:bCs w:val="0"/>
              </w:rPr>
            </w:pPr>
            <w:proofErr w:type="spellStart"/>
            <w:r w:rsidRPr="004C6F87">
              <w:rPr>
                <w:b w:val="0"/>
                <w:bCs w:val="0"/>
              </w:rPr>
              <w:t>Economic</w:t>
            </w:r>
            <w:proofErr w:type="spellEnd"/>
            <w:r w:rsidRPr="004C6F87">
              <w:rPr>
                <w:b w:val="0"/>
                <w:bCs w:val="0"/>
              </w:rPr>
              <w:t xml:space="preserve"> </w:t>
            </w:r>
            <w:proofErr w:type="spellStart"/>
            <w:r w:rsidRPr="004C6F87">
              <w:rPr>
                <w:b w:val="0"/>
                <w:bCs w:val="0"/>
              </w:rPr>
              <w:t>Factor</w:t>
            </w:r>
            <w:proofErr w:type="spellEnd"/>
          </w:p>
        </w:tc>
        <w:tc>
          <w:tcPr>
            <w:tcW w:w="0" w:type="auto"/>
            <w:hideMark/>
          </w:tcPr>
          <w:p w:rsidR="004C6F87" w:rsidRPr="004C6F87" w:rsidRDefault="004C6F87" w:rsidP="004C6F87">
            <w:pPr>
              <w:cnfStyle w:val="100000000000" w:firstRow="1" w:lastRow="0" w:firstColumn="0" w:lastColumn="0" w:oddVBand="0" w:evenVBand="0" w:oddHBand="0" w:evenHBand="0" w:firstRowFirstColumn="0" w:firstRowLastColumn="0" w:lastRowFirstColumn="0" w:lastRowLastColumn="0"/>
              <w:rPr>
                <w:b w:val="0"/>
                <w:bCs w:val="0"/>
              </w:rPr>
            </w:pPr>
            <w:r w:rsidRPr="004C6F87">
              <w:rPr>
                <w:b w:val="0"/>
                <w:bCs w:val="0"/>
              </w:rPr>
              <w:t>Northern</w:t>
            </w:r>
          </w:p>
        </w:tc>
        <w:tc>
          <w:tcPr>
            <w:tcW w:w="0" w:type="auto"/>
            <w:hideMark/>
          </w:tcPr>
          <w:p w:rsidR="004C6F87" w:rsidRPr="004C6F87" w:rsidRDefault="004C6F87" w:rsidP="004C6F87">
            <w:pPr>
              <w:cnfStyle w:val="100000000000" w:firstRow="1" w:lastRow="0" w:firstColumn="0" w:lastColumn="0" w:oddVBand="0" w:evenVBand="0" w:oddHBand="0" w:evenHBand="0" w:firstRowFirstColumn="0" w:firstRowLastColumn="0" w:lastRowFirstColumn="0" w:lastRowLastColumn="0"/>
              <w:rPr>
                <w:b w:val="0"/>
                <w:bCs w:val="0"/>
              </w:rPr>
            </w:pPr>
            <w:proofErr w:type="spellStart"/>
            <w:r w:rsidRPr="004C6F87">
              <w:rPr>
                <w:b w:val="0"/>
                <w:bCs w:val="0"/>
              </w:rPr>
              <w:t>Serengeti</w:t>
            </w:r>
            <w:proofErr w:type="spellEnd"/>
          </w:p>
        </w:tc>
        <w:tc>
          <w:tcPr>
            <w:tcW w:w="0" w:type="auto"/>
            <w:hideMark/>
          </w:tcPr>
          <w:p w:rsidR="004C6F87" w:rsidRPr="004C6F87" w:rsidRDefault="004C6F87" w:rsidP="004C6F87">
            <w:pPr>
              <w:cnfStyle w:val="100000000000" w:firstRow="1" w:lastRow="0" w:firstColumn="0" w:lastColumn="0" w:oddVBand="0" w:evenVBand="0" w:oddHBand="0" w:evenHBand="0" w:firstRowFirstColumn="0" w:firstRowLastColumn="0" w:lastRowFirstColumn="0" w:lastRowLastColumn="0"/>
              <w:rPr>
                <w:b w:val="0"/>
                <w:bCs w:val="0"/>
              </w:rPr>
            </w:pPr>
            <w:proofErr w:type="spellStart"/>
            <w:r w:rsidRPr="004C6F87">
              <w:rPr>
                <w:b w:val="0"/>
                <w:bCs w:val="0"/>
              </w:rPr>
              <w:t>Eyasi</w:t>
            </w:r>
            <w:proofErr w:type="spellEnd"/>
          </w:p>
        </w:tc>
        <w:tc>
          <w:tcPr>
            <w:tcW w:w="0" w:type="auto"/>
            <w:hideMark/>
          </w:tcPr>
          <w:p w:rsidR="004C6F87" w:rsidRPr="004C6F87" w:rsidRDefault="004C6F87" w:rsidP="004C6F87">
            <w:pPr>
              <w:cnfStyle w:val="100000000000" w:firstRow="1" w:lastRow="0" w:firstColumn="0" w:lastColumn="0" w:oddVBand="0" w:evenVBand="0" w:oddHBand="0" w:evenHBand="0" w:firstRowFirstColumn="0" w:firstRowLastColumn="0" w:lastRowFirstColumn="0" w:lastRowLastColumn="0"/>
              <w:rPr>
                <w:b w:val="0"/>
                <w:bCs w:val="0"/>
              </w:rPr>
            </w:pPr>
            <w:r w:rsidRPr="004C6F87">
              <w:rPr>
                <w:b w:val="0"/>
                <w:bCs w:val="0"/>
              </w:rPr>
              <w:t>Mbulu</w:t>
            </w:r>
          </w:p>
        </w:tc>
      </w:tr>
      <w:tr w:rsidR="004C6F87" w:rsidRPr="004C6F87" w:rsidTr="00BA3E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roofErr w:type="spellStart"/>
            <w:r w:rsidRPr="004C6F87">
              <w:rPr>
                <w:b w:val="0"/>
                <w:bCs w:val="0"/>
              </w:rPr>
              <w:t>Construction</w:t>
            </w:r>
            <w:proofErr w:type="spellEnd"/>
            <w:r w:rsidRPr="004C6F87">
              <w:rPr>
                <w:b w:val="0"/>
                <w:bCs w:val="0"/>
              </w:rPr>
              <w:t xml:space="preserve"> </w:t>
            </w:r>
            <w:proofErr w:type="spellStart"/>
            <w:r w:rsidRPr="004C6F87">
              <w:rPr>
                <w:b w:val="0"/>
                <w:bCs w:val="0"/>
              </w:rPr>
              <w:t>Costs</w:t>
            </w:r>
            <w:proofErr w:type="spellEnd"/>
            <w:r w:rsidRPr="004C6F87">
              <w:rPr>
                <w:b w:val="0"/>
                <w:bCs w:val="0"/>
              </w:rPr>
              <w:t xml:space="preserve"> (USD </w:t>
            </w:r>
            <w:proofErr w:type="spellStart"/>
            <w:r w:rsidRPr="004C6F87">
              <w:rPr>
                <w:b w:val="0"/>
                <w:bCs w:val="0"/>
              </w:rPr>
              <w:t>millions</w:t>
            </w:r>
            <w:proofErr w:type="spellEnd"/>
            <w:r w:rsidRPr="004C6F87">
              <w:rPr>
                <w:b w:val="0"/>
                <w:bCs w:val="0"/>
              </w:rPr>
              <w:t>)</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p>
        </w:tc>
      </w:tr>
      <w:tr w:rsidR="004C6F87" w:rsidRPr="004C6F87" w:rsidTr="00BA3E38">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r w:rsidRPr="004C6F87">
              <w:t xml:space="preserve">Base </w:t>
            </w:r>
            <w:proofErr w:type="spellStart"/>
            <w:r w:rsidRPr="004C6F87">
              <w:t>construction</w:t>
            </w:r>
            <w:proofErr w:type="spellEnd"/>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931</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703</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932</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1,091</w:t>
            </w:r>
          </w:p>
        </w:tc>
      </w:tr>
      <w:tr w:rsidR="004C6F87" w:rsidRPr="004C6F87" w:rsidTr="00BA3E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r w:rsidRPr="004C6F87">
              <w:t xml:space="preserve">Environmental </w:t>
            </w:r>
            <w:proofErr w:type="spellStart"/>
            <w:r w:rsidRPr="004C6F87">
              <w:t>mitigation</w:t>
            </w:r>
            <w:proofErr w:type="spellEnd"/>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308</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489</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234</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w:t>
            </w:r>
          </w:p>
        </w:tc>
      </w:tr>
      <w:tr w:rsidR="004C6F87" w:rsidRPr="004C6F87" w:rsidTr="00BA3E38">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roofErr w:type="spellStart"/>
            <w:r w:rsidRPr="004C6F87">
              <w:t>Wildlife</w:t>
            </w:r>
            <w:proofErr w:type="spellEnd"/>
            <w:r w:rsidRPr="004C6F87">
              <w:t xml:space="preserve"> </w:t>
            </w:r>
            <w:proofErr w:type="spellStart"/>
            <w:r w:rsidRPr="004C6F87">
              <w:t>crossing</w:t>
            </w:r>
            <w:proofErr w:type="spellEnd"/>
            <w:r w:rsidRPr="004C6F87">
              <w:t xml:space="preserve"> </w:t>
            </w:r>
            <w:proofErr w:type="spellStart"/>
            <w:r w:rsidRPr="004C6F87">
              <w:t>structures</w:t>
            </w:r>
            <w:proofErr w:type="spellEnd"/>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145</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267</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89</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w:t>
            </w:r>
          </w:p>
        </w:tc>
      </w:tr>
      <w:tr w:rsidR="004C6F87" w:rsidRPr="004C6F87" w:rsidTr="00BA3E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r w:rsidRPr="004C6F87">
              <w:t xml:space="preserve">Environmental </w:t>
            </w:r>
            <w:proofErr w:type="spellStart"/>
            <w:r w:rsidRPr="004C6F87">
              <w:t>monitoring</w:t>
            </w:r>
            <w:proofErr w:type="spellEnd"/>
            <w:r w:rsidRPr="004C6F87">
              <w:t xml:space="preserve"> </w:t>
            </w:r>
            <w:proofErr w:type="spellStart"/>
            <w:r w:rsidRPr="004C6F87">
              <w:t>systems</w:t>
            </w:r>
            <w:proofErr w:type="spellEnd"/>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78</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125</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45</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w:t>
            </w:r>
          </w:p>
        </w:tc>
      </w:tr>
      <w:tr w:rsidR="004C6F87" w:rsidRPr="004C6F87" w:rsidTr="00BA3E38">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roofErr w:type="spellStart"/>
            <w:r w:rsidRPr="004C6F87">
              <w:t>Specialized</w:t>
            </w:r>
            <w:proofErr w:type="spellEnd"/>
            <w:r w:rsidRPr="004C6F87">
              <w:t xml:space="preserve"> </w:t>
            </w:r>
            <w:proofErr w:type="spellStart"/>
            <w:r w:rsidRPr="004C6F87">
              <w:t>construction</w:t>
            </w:r>
            <w:proofErr w:type="spellEnd"/>
            <w:r w:rsidRPr="004C6F87">
              <w:t xml:space="preserve"> </w:t>
            </w:r>
            <w:proofErr w:type="spellStart"/>
            <w:r w:rsidRPr="004C6F87">
              <w:t>protocols</w:t>
            </w:r>
            <w:proofErr w:type="spellEnd"/>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85</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97</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100</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w:t>
            </w:r>
          </w:p>
        </w:tc>
      </w:tr>
      <w:tr w:rsidR="004C6F87" w:rsidRPr="004C6F87" w:rsidTr="00BA3E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roofErr w:type="spellStart"/>
            <w:r w:rsidRPr="004C6F87">
              <w:t>Compensation</w:t>
            </w:r>
            <w:proofErr w:type="spellEnd"/>
            <w:r w:rsidRPr="004C6F87">
              <w:t xml:space="preserve"> </w:t>
            </w:r>
            <w:proofErr w:type="spellStart"/>
            <w:r w:rsidRPr="004C6F87">
              <w:t>payments</w:t>
            </w:r>
            <w:proofErr w:type="spellEnd"/>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61</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100</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83</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w:t>
            </w:r>
          </w:p>
        </w:tc>
      </w:tr>
      <w:tr w:rsidR="004C6F87" w:rsidRPr="004C6F87" w:rsidTr="00BA3E38">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r w:rsidRPr="004C6F87">
              <w:t xml:space="preserve">Land </w:t>
            </w:r>
            <w:proofErr w:type="spellStart"/>
            <w:r w:rsidRPr="004C6F87">
              <w:t>acquisition</w:t>
            </w:r>
            <w:proofErr w:type="spellEnd"/>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35</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60</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45</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w:t>
            </w:r>
          </w:p>
        </w:tc>
      </w:tr>
      <w:tr w:rsidR="004C6F87" w:rsidRPr="004C6F87" w:rsidTr="00BA3E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roofErr w:type="spellStart"/>
            <w:r w:rsidRPr="004C6F87">
              <w:t>Livelihood</w:t>
            </w:r>
            <w:proofErr w:type="spellEnd"/>
            <w:r w:rsidRPr="004C6F87">
              <w:t xml:space="preserve"> </w:t>
            </w:r>
            <w:proofErr w:type="spellStart"/>
            <w:r w:rsidRPr="004C6F87">
              <w:t>restoration</w:t>
            </w:r>
            <w:proofErr w:type="spellEnd"/>
            <w:r w:rsidRPr="004C6F87">
              <w:t xml:space="preserve"> </w:t>
            </w:r>
            <w:proofErr w:type="spellStart"/>
            <w:r w:rsidRPr="004C6F87">
              <w:t>programs</w:t>
            </w:r>
            <w:proofErr w:type="spellEnd"/>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26</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40</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38</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w:t>
            </w:r>
          </w:p>
        </w:tc>
      </w:tr>
      <w:tr w:rsidR="004C6F87" w:rsidRPr="004C6F87" w:rsidTr="00BA3E38">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r w:rsidRPr="004C6F87">
              <w:rPr>
                <w:b w:val="0"/>
                <w:bCs w:val="0"/>
              </w:rPr>
              <w:t xml:space="preserve">Total </w:t>
            </w:r>
            <w:proofErr w:type="spellStart"/>
            <w:r w:rsidRPr="004C6F87">
              <w:rPr>
                <w:b w:val="0"/>
                <w:bCs w:val="0"/>
              </w:rPr>
              <w:t>construction</w:t>
            </w:r>
            <w:proofErr w:type="spellEnd"/>
            <w:r w:rsidRPr="004C6F87">
              <w:rPr>
                <w:b w:val="0"/>
                <w:bCs w:val="0"/>
              </w:rPr>
              <w:t xml:space="preserve"> </w:t>
            </w:r>
            <w:proofErr w:type="spellStart"/>
            <w:r w:rsidRPr="004C6F87">
              <w:rPr>
                <w:b w:val="0"/>
                <w:bCs w:val="0"/>
              </w:rPr>
              <w:t>cost</w:t>
            </w:r>
            <w:proofErr w:type="spellEnd"/>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rPr>
                <w:b/>
                <w:bCs/>
              </w:rPr>
              <w:t>1,300</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rPr>
                <w:b/>
                <w:bCs/>
              </w:rPr>
              <w:t>1,292</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rPr>
                <w:b/>
                <w:bCs/>
              </w:rPr>
              <w:t>1,249</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rPr>
                <w:b/>
                <w:bCs/>
              </w:rPr>
              <w:t>1,091</w:t>
            </w:r>
          </w:p>
        </w:tc>
      </w:tr>
      <w:tr w:rsidR="004C6F87" w:rsidRPr="004C6F87" w:rsidTr="00BA3E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roofErr w:type="spellStart"/>
            <w:r w:rsidRPr="004C6F87">
              <w:rPr>
                <w:b w:val="0"/>
                <w:bCs w:val="0"/>
              </w:rPr>
              <w:t>Cost</w:t>
            </w:r>
            <w:proofErr w:type="spellEnd"/>
            <w:r w:rsidRPr="004C6F87">
              <w:rPr>
                <w:b w:val="0"/>
                <w:bCs w:val="0"/>
              </w:rPr>
              <w:t xml:space="preserve"> per </w:t>
            </w:r>
            <w:proofErr w:type="spellStart"/>
            <w:r w:rsidRPr="004C6F87">
              <w:rPr>
                <w:b w:val="0"/>
                <w:bCs w:val="0"/>
              </w:rPr>
              <w:t>kilometer</w:t>
            </w:r>
            <w:proofErr w:type="spellEnd"/>
            <w:r w:rsidRPr="004C6F87">
              <w:rPr>
                <w:b w:val="0"/>
                <w:bCs w:val="0"/>
              </w:rPr>
              <w:t xml:space="preserve"> (</w:t>
            </w:r>
            <w:proofErr w:type="spellStart"/>
            <w:r w:rsidRPr="004C6F87">
              <w:rPr>
                <w:b w:val="0"/>
                <w:bCs w:val="0"/>
              </w:rPr>
              <w:t>millions</w:t>
            </w:r>
            <w:proofErr w:type="spellEnd"/>
            <w:r w:rsidRPr="004C6F87">
              <w:rPr>
                <w:b w:val="0"/>
                <w:bCs w:val="0"/>
              </w:rPr>
              <w:t>)</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rPr>
                <w:b/>
                <w:bCs/>
              </w:rPr>
              <w:t>3.80</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rPr>
                <w:b/>
                <w:bCs/>
              </w:rPr>
              <w:t>4.50</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rPr>
                <w:b/>
                <w:bCs/>
              </w:rPr>
              <w:t>3.14</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rPr>
                <w:b/>
                <w:bCs/>
              </w:rPr>
              <w:t>2.45</w:t>
            </w:r>
          </w:p>
        </w:tc>
      </w:tr>
      <w:tr w:rsidR="004C6F87" w:rsidRPr="00B9414F" w:rsidTr="00BA3E38">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Pr>
              <w:rPr>
                <w:lang w:val="en-US"/>
              </w:rPr>
            </w:pPr>
            <w:r w:rsidRPr="004C6F87">
              <w:rPr>
                <w:b w:val="0"/>
                <w:bCs w:val="0"/>
                <w:lang w:val="en-US"/>
              </w:rPr>
              <w:t>Annual Operating Costs (USD millions)</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rPr>
                <w:lang w:val="en-US"/>
              </w:rPr>
            </w:pP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rPr>
                <w:lang w:val="en-US"/>
              </w:rPr>
            </w:pP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rPr>
                <w:lang w:val="en-US"/>
              </w:rPr>
            </w:pP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rPr>
                <w:lang w:val="en-US"/>
              </w:rPr>
            </w:pPr>
          </w:p>
        </w:tc>
      </w:tr>
      <w:tr w:rsidR="004C6F87" w:rsidRPr="004C6F87" w:rsidTr="00BA3E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r w:rsidRPr="004C6F87">
              <w:t xml:space="preserve">Routine </w:t>
            </w:r>
            <w:proofErr w:type="spellStart"/>
            <w:r w:rsidRPr="004C6F87">
              <w:t>maintenance</w:t>
            </w:r>
            <w:proofErr w:type="spellEnd"/>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15.2</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12.8</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18.3</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28.9</w:t>
            </w:r>
          </w:p>
        </w:tc>
      </w:tr>
      <w:tr w:rsidR="004C6F87" w:rsidRPr="004C6F87" w:rsidTr="00BA3E38">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r w:rsidRPr="004C6F87">
              <w:t xml:space="preserve">Environmental </w:t>
            </w:r>
            <w:proofErr w:type="spellStart"/>
            <w:r w:rsidRPr="004C6F87">
              <w:t>monitoring</w:t>
            </w:r>
            <w:proofErr w:type="spellEnd"/>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2.1</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3.8</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3.2</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2.8</w:t>
            </w:r>
          </w:p>
        </w:tc>
      </w:tr>
      <w:tr w:rsidR="004C6F87" w:rsidRPr="004C6F87" w:rsidTr="00BA3E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roofErr w:type="spellStart"/>
            <w:r w:rsidRPr="004C6F87">
              <w:t>Wildlife</w:t>
            </w:r>
            <w:proofErr w:type="spellEnd"/>
            <w:r w:rsidRPr="004C6F87">
              <w:t xml:space="preserve"> </w:t>
            </w:r>
            <w:proofErr w:type="spellStart"/>
            <w:r w:rsidRPr="004C6F87">
              <w:t>crossing</w:t>
            </w:r>
            <w:proofErr w:type="spellEnd"/>
            <w:r w:rsidRPr="004C6F87">
              <w:t xml:space="preserve"> </w:t>
            </w:r>
            <w:proofErr w:type="spellStart"/>
            <w:r w:rsidRPr="004C6F87">
              <w:t>maintenance</w:t>
            </w:r>
            <w:proofErr w:type="spellEnd"/>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1.2</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2.1</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0.8</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w:t>
            </w:r>
          </w:p>
        </w:tc>
      </w:tr>
      <w:tr w:rsidR="004C6F87" w:rsidRPr="004C6F87" w:rsidTr="00BA3E38">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roofErr w:type="spellStart"/>
            <w:r w:rsidRPr="004C6F87">
              <w:t>Conflict</w:t>
            </w:r>
            <w:proofErr w:type="spellEnd"/>
            <w:r w:rsidRPr="004C6F87">
              <w:t xml:space="preserve"> </w:t>
            </w:r>
            <w:proofErr w:type="spellStart"/>
            <w:r w:rsidRPr="004C6F87">
              <w:t>mitigation</w:t>
            </w:r>
            <w:proofErr w:type="spellEnd"/>
            <w:r w:rsidRPr="004C6F87">
              <w:t xml:space="preserve"> </w:t>
            </w:r>
            <w:proofErr w:type="spellStart"/>
            <w:r w:rsidRPr="004C6F87">
              <w:t>programs</w:t>
            </w:r>
            <w:proofErr w:type="spellEnd"/>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4.5</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3.2</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2.8</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1.9</w:t>
            </w:r>
          </w:p>
        </w:tc>
      </w:tr>
      <w:tr w:rsidR="004C6F87" w:rsidRPr="004C6F87" w:rsidTr="00BA3E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r w:rsidRPr="004C6F87">
              <w:t xml:space="preserve">Emergency </w:t>
            </w:r>
            <w:proofErr w:type="spellStart"/>
            <w:r w:rsidRPr="004C6F87">
              <w:t>repairs</w:t>
            </w:r>
            <w:proofErr w:type="spellEnd"/>
            <w:r w:rsidRPr="004C6F87">
              <w:t xml:space="preserve"> </w:t>
            </w:r>
            <w:proofErr w:type="spellStart"/>
            <w:r w:rsidRPr="004C6F87">
              <w:t>and</w:t>
            </w:r>
            <w:proofErr w:type="spellEnd"/>
            <w:r w:rsidRPr="004C6F87">
              <w:t xml:space="preserve"> </w:t>
            </w:r>
            <w:proofErr w:type="spellStart"/>
            <w:r w:rsidRPr="004C6F87">
              <w:t>upgrades</w:t>
            </w:r>
            <w:proofErr w:type="spellEnd"/>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3.4</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2.8</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4.1</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6.2</w:t>
            </w:r>
          </w:p>
        </w:tc>
      </w:tr>
      <w:tr w:rsidR="004C6F87" w:rsidRPr="004C6F87" w:rsidTr="00BA3E38">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r w:rsidRPr="004C6F87">
              <w:rPr>
                <w:b w:val="0"/>
                <w:bCs w:val="0"/>
              </w:rPr>
              <w:t xml:space="preserve">Total </w:t>
            </w:r>
            <w:proofErr w:type="spellStart"/>
            <w:r w:rsidRPr="004C6F87">
              <w:rPr>
                <w:b w:val="0"/>
                <w:bCs w:val="0"/>
              </w:rPr>
              <w:t>annual</w:t>
            </w:r>
            <w:proofErr w:type="spellEnd"/>
            <w:r w:rsidRPr="004C6F87">
              <w:rPr>
                <w:b w:val="0"/>
                <w:bCs w:val="0"/>
              </w:rPr>
              <w:t xml:space="preserve"> </w:t>
            </w:r>
            <w:proofErr w:type="spellStart"/>
            <w:r w:rsidRPr="004C6F87">
              <w:rPr>
                <w:b w:val="0"/>
                <w:bCs w:val="0"/>
              </w:rPr>
              <w:t>operating</w:t>
            </w:r>
            <w:proofErr w:type="spellEnd"/>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rPr>
                <w:b/>
                <w:bCs/>
              </w:rPr>
              <w:t>26.4</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rPr>
                <w:b/>
                <w:bCs/>
              </w:rPr>
              <w:t>24.7</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rPr>
                <w:b/>
                <w:bCs/>
              </w:rPr>
              <w:t>29.2</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rPr>
                <w:b/>
                <w:bCs/>
              </w:rPr>
              <w:t>39.8</w:t>
            </w:r>
          </w:p>
        </w:tc>
      </w:tr>
      <w:tr w:rsidR="004C6F87" w:rsidRPr="00B9414F" w:rsidTr="00BA3E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Pr>
              <w:rPr>
                <w:lang w:val="en-US"/>
              </w:rPr>
            </w:pPr>
            <w:r w:rsidRPr="004C6F87">
              <w:rPr>
                <w:b w:val="0"/>
                <w:bCs w:val="0"/>
                <w:lang w:val="en-US"/>
              </w:rPr>
              <w:t>Economic Benefits (USD millions/year)</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rPr>
                <w:lang w:val="en-US"/>
              </w:rPr>
            </w:pP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rPr>
                <w:lang w:val="en-US"/>
              </w:rPr>
            </w:pP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rPr>
                <w:lang w:val="en-US"/>
              </w:rPr>
            </w:pP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rPr>
                <w:lang w:val="en-US"/>
              </w:rPr>
            </w:pPr>
          </w:p>
        </w:tc>
      </w:tr>
      <w:tr w:rsidR="004C6F87" w:rsidRPr="004C6F87" w:rsidTr="00BA3E38">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r w:rsidRPr="004C6F87">
              <w:t xml:space="preserve">Trade </w:t>
            </w:r>
            <w:proofErr w:type="spellStart"/>
            <w:r w:rsidRPr="004C6F87">
              <w:t>facilitation</w:t>
            </w:r>
            <w:proofErr w:type="spellEnd"/>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450</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280</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385</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245</w:t>
            </w:r>
          </w:p>
        </w:tc>
      </w:tr>
      <w:tr w:rsidR="004C6F87" w:rsidRPr="004C6F87" w:rsidTr="00BA3E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roofErr w:type="spellStart"/>
            <w:r w:rsidRPr="004C6F87">
              <w:t>Reduced</w:t>
            </w:r>
            <w:proofErr w:type="spellEnd"/>
            <w:r w:rsidRPr="004C6F87">
              <w:t xml:space="preserve"> </w:t>
            </w:r>
            <w:proofErr w:type="spellStart"/>
            <w:r w:rsidRPr="004C6F87">
              <w:t>transport</w:t>
            </w:r>
            <w:proofErr w:type="spellEnd"/>
            <w:r w:rsidRPr="004C6F87">
              <w:t xml:space="preserve"> </w:t>
            </w:r>
            <w:proofErr w:type="spellStart"/>
            <w:r w:rsidRPr="004C6F87">
              <w:t>costs</w:t>
            </w:r>
            <w:proofErr w:type="spellEnd"/>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280</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180</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240</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150</w:t>
            </w:r>
          </w:p>
        </w:tc>
      </w:tr>
      <w:tr w:rsidR="004C6F87" w:rsidRPr="004C6F87" w:rsidTr="00BA3E38">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r w:rsidRPr="004C6F87">
              <w:t xml:space="preserve">Market </w:t>
            </w:r>
            <w:proofErr w:type="spellStart"/>
            <w:r w:rsidRPr="004C6F87">
              <w:t>access</w:t>
            </w:r>
            <w:proofErr w:type="spellEnd"/>
            <w:r w:rsidRPr="004C6F87">
              <w:t xml:space="preserve"> </w:t>
            </w:r>
            <w:proofErr w:type="spellStart"/>
            <w:r w:rsidRPr="004C6F87">
              <w:t>improvements</w:t>
            </w:r>
            <w:proofErr w:type="spellEnd"/>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170</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100</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145</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95</w:t>
            </w:r>
          </w:p>
        </w:tc>
      </w:tr>
      <w:tr w:rsidR="004C6F87" w:rsidRPr="004C6F87" w:rsidTr="00BA3E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roofErr w:type="spellStart"/>
            <w:r w:rsidRPr="004C6F87">
              <w:t>Tourism</w:t>
            </w:r>
            <w:proofErr w:type="spellEnd"/>
            <w:r w:rsidRPr="004C6F87">
              <w:t xml:space="preserve"> </w:t>
            </w:r>
            <w:proofErr w:type="spellStart"/>
            <w:r w:rsidRPr="004C6F87">
              <w:t>revenue</w:t>
            </w:r>
            <w:proofErr w:type="spellEnd"/>
            <w:r w:rsidRPr="004C6F87">
              <w:t xml:space="preserve"> </w:t>
            </w:r>
            <w:proofErr w:type="spellStart"/>
            <w:r w:rsidRPr="004C6F87">
              <w:t>impact</w:t>
            </w:r>
            <w:proofErr w:type="spellEnd"/>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-120*</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-85*</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+45</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+35</w:t>
            </w:r>
          </w:p>
        </w:tc>
      </w:tr>
      <w:tr w:rsidR="004C6F87" w:rsidRPr="004C6F87" w:rsidTr="00BA3E38">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roofErr w:type="spellStart"/>
            <w:r w:rsidRPr="004C6F87">
              <w:t>Direct</w:t>
            </w:r>
            <w:proofErr w:type="spellEnd"/>
            <w:r w:rsidRPr="004C6F87">
              <w:t xml:space="preserve"> </w:t>
            </w:r>
            <w:proofErr w:type="spellStart"/>
            <w:r w:rsidRPr="004C6F87">
              <w:t>tourism</w:t>
            </w:r>
            <w:proofErr w:type="spellEnd"/>
            <w:r w:rsidRPr="004C6F87">
              <w:t xml:space="preserve"> </w:t>
            </w:r>
            <w:proofErr w:type="spellStart"/>
            <w:r w:rsidRPr="004C6F87">
              <w:t>losses</w:t>
            </w:r>
            <w:proofErr w:type="spellEnd"/>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-180</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-140</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w:t>
            </w:r>
          </w:p>
        </w:tc>
      </w:tr>
      <w:tr w:rsidR="004C6F87" w:rsidRPr="004C6F87" w:rsidTr="00BA3E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roofErr w:type="spellStart"/>
            <w:r w:rsidRPr="004C6F87">
              <w:t>Tourism</w:t>
            </w:r>
            <w:proofErr w:type="spellEnd"/>
            <w:r w:rsidRPr="004C6F87">
              <w:t xml:space="preserve"> </w:t>
            </w:r>
            <w:proofErr w:type="spellStart"/>
            <w:r w:rsidRPr="004C6F87">
              <w:t>facility</w:t>
            </w:r>
            <w:proofErr w:type="spellEnd"/>
            <w:r w:rsidRPr="004C6F87">
              <w:t xml:space="preserve"> </w:t>
            </w:r>
            <w:proofErr w:type="spellStart"/>
            <w:r w:rsidRPr="004C6F87">
              <w:t>improvements</w:t>
            </w:r>
            <w:proofErr w:type="spellEnd"/>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+60</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+55</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+45</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+35</w:t>
            </w:r>
          </w:p>
        </w:tc>
      </w:tr>
      <w:tr w:rsidR="004C6F87" w:rsidRPr="004C6F87" w:rsidTr="00BA3E38">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roofErr w:type="spellStart"/>
            <w:r w:rsidRPr="004C6F87">
              <w:t>Agricultural</w:t>
            </w:r>
            <w:proofErr w:type="spellEnd"/>
            <w:r w:rsidRPr="004C6F87">
              <w:t xml:space="preserve"> </w:t>
            </w:r>
            <w:proofErr w:type="spellStart"/>
            <w:r w:rsidRPr="004C6F87">
              <w:t>market</w:t>
            </w:r>
            <w:proofErr w:type="spellEnd"/>
            <w:r w:rsidRPr="004C6F87">
              <w:t xml:space="preserve"> </w:t>
            </w:r>
            <w:proofErr w:type="spellStart"/>
            <w:r w:rsidRPr="004C6F87">
              <w:t>access</w:t>
            </w:r>
            <w:proofErr w:type="spellEnd"/>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89</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42</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125</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156</w:t>
            </w:r>
          </w:p>
        </w:tc>
      </w:tr>
      <w:tr w:rsidR="004C6F87" w:rsidRPr="004C6F87" w:rsidTr="00BA3E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roofErr w:type="spellStart"/>
            <w:r w:rsidRPr="004C6F87">
              <w:t>Healthcare</w:t>
            </w:r>
            <w:proofErr w:type="spellEnd"/>
            <w:r w:rsidRPr="004C6F87">
              <w:t xml:space="preserve"> </w:t>
            </w:r>
            <w:proofErr w:type="spellStart"/>
            <w:r w:rsidRPr="004C6F87">
              <w:t>cost</w:t>
            </w:r>
            <w:proofErr w:type="spellEnd"/>
            <w:r w:rsidRPr="004C6F87">
              <w:t xml:space="preserve"> </w:t>
            </w:r>
            <w:proofErr w:type="spellStart"/>
            <w:r w:rsidRPr="004C6F87">
              <w:t>savings</w:t>
            </w:r>
            <w:proofErr w:type="spellEnd"/>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23</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12</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34</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28</w:t>
            </w:r>
          </w:p>
        </w:tc>
      </w:tr>
      <w:tr w:rsidR="004C6F87" w:rsidRPr="004C6F87" w:rsidTr="00BA3E38">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r w:rsidRPr="004C6F87">
              <w:t xml:space="preserve">Education </w:t>
            </w:r>
            <w:proofErr w:type="spellStart"/>
            <w:r w:rsidRPr="004C6F87">
              <w:t>access</w:t>
            </w:r>
            <w:proofErr w:type="spellEnd"/>
            <w:r w:rsidRPr="004C6F87">
              <w:t xml:space="preserve"> </w:t>
            </w:r>
            <w:proofErr w:type="spellStart"/>
            <w:r w:rsidRPr="004C6F87">
              <w:t>benefits</w:t>
            </w:r>
            <w:proofErr w:type="spellEnd"/>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18</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8</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26</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22</w:t>
            </w:r>
          </w:p>
        </w:tc>
      </w:tr>
      <w:tr w:rsidR="004C6F87" w:rsidRPr="004C6F87" w:rsidTr="00BA3E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r w:rsidRPr="004C6F87">
              <w:rPr>
                <w:b w:val="0"/>
                <w:bCs w:val="0"/>
              </w:rPr>
              <w:t xml:space="preserve">Total </w:t>
            </w:r>
            <w:proofErr w:type="spellStart"/>
            <w:r w:rsidRPr="004C6F87">
              <w:rPr>
                <w:b w:val="0"/>
                <w:bCs w:val="0"/>
              </w:rPr>
              <w:t>annual</w:t>
            </w:r>
            <w:proofErr w:type="spellEnd"/>
            <w:r w:rsidRPr="004C6F87">
              <w:rPr>
                <w:b w:val="0"/>
                <w:bCs w:val="0"/>
              </w:rPr>
              <w:t xml:space="preserve"> </w:t>
            </w:r>
            <w:proofErr w:type="spellStart"/>
            <w:r w:rsidRPr="004C6F87">
              <w:rPr>
                <w:b w:val="0"/>
                <w:bCs w:val="0"/>
              </w:rPr>
              <w:t>benefits</w:t>
            </w:r>
            <w:proofErr w:type="spellEnd"/>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rPr>
                <w:b/>
                <w:bCs/>
              </w:rPr>
              <w:t>460</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rPr>
                <w:b/>
                <w:bCs/>
              </w:rPr>
              <w:t>257</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rPr>
                <w:b/>
                <w:bCs/>
              </w:rPr>
              <w:t>615</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rPr>
                <w:b/>
                <w:bCs/>
              </w:rPr>
              <w:t>486</w:t>
            </w:r>
          </w:p>
        </w:tc>
      </w:tr>
      <w:tr w:rsidR="004C6F87" w:rsidRPr="004C6F87" w:rsidTr="00BA3E38">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r w:rsidRPr="004C6F87">
              <w:rPr>
                <w:b w:val="0"/>
                <w:bCs w:val="0"/>
              </w:rPr>
              <w:t xml:space="preserve">Net </w:t>
            </w:r>
            <w:proofErr w:type="spellStart"/>
            <w:r w:rsidRPr="004C6F87">
              <w:rPr>
                <w:b w:val="0"/>
                <w:bCs w:val="0"/>
              </w:rPr>
              <w:t>annual</w:t>
            </w:r>
            <w:proofErr w:type="spellEnd"/>
            <w:r w:rsidRPr="004C6F87">
              <w:rPr>
                <w:b w:val="0"/>
                <w:bCs w:val="0"/>
              </w:rPr>
              <w:t xml:space="preserve"> </w:t>
            </w:r>
            <w:proofErr w:type="spellStart"/>
            <w:r w:rsidRPr="004C6F87">
              <w:rPr>
                <w:b w:val="0"/>
                <w:bCs w:val="0"/>
              </w:rPr>
              <w:t>benefits</w:t>
            </w:r>
            <w:proofErr w:type="spellEnd"/>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rPr>
                <w:b/>
                <w:bCs/>
              </w:rPr>
              <w:t>434</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rPr>
                <w:b/>
                <w:bCs/>
              </w:rPr>
              <w:t>232</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rPr>
                <w:b/>
                <w:bCs/>
              </w:rPr>
              <w:t>586</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rPr>
                <w:b/>
                <w:bCs/>
              </w:rPr>
              <w:t>446</w:t>
            </w:r>
          </w:p>
        </w:tc>
      </w:tr>
      <w:tr w:rsidR="004C6F87" w:rsidRPr="004C6F87" w:rsidTr="00BA3E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r w:rsidRPr="004C6F87">
              <w:rPr>
                <w:b w:val="0"/>
                <w:bCs w:val="0"/>
              </w:rPr>
              <w:t xml:space="preserve">Financial Performance </w:t>
            </w:r>
            <w:proofErr w:type="spellStart"/>
            <w:r w:rsidRPr="004C6F87">
              <w:rPr>
                <w:b w:val="0"/>
                <w:bCs w:val="0"/>
              </w:rPr>
              <w:t>Metrics</w:t>
            </w:r>
            <w:proofErr w:type="spellEnd"/>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p>
        </w:tc>
      </w:tr>
      <w:tr w:rsidR="004C6F87" w:rsidRPr="004C6F87" w:rsidTr="00BA3E38">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r w:rsidRPr="004C6F87">
              <w:t xml:space="preserve">10-year NPV (8% </w:t>
            </w:r>
            <w:proofErr w:type="spellStart"/>
            <w:r w:rsidRPr="004C6F87">
              <w:t>discount</w:t>
            </w:r>
            <w:proofErr w:type="spellEnd"/>
            <w:r w:rsidRPr="004C6F87">
              <w:t>)</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2.1</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1.8</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3.2</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2.4</w:t>
            </w:r>
          </w:p>
        </w:tc>
      </w:tr>
      <w:tr w:rsidR="004C6F87" w:rsidRPr="004C6F87" w:rsidTr="00BA3E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r w:rsidRPr="004C6F87">
              <w:t xml:space="preserve">20-year NPV (8% </w:t>
            </w:r>
            <w:proofErr w:type="spellStart"/>
            <w:r w:rsidRPr="004C6F87">
              <w:t>discount</w:t>
            </w:r>
            <w:proofErr w:type="spellEnd"/>
            <w:r w:rsidRPr="004C6F87">
              <w:t>)</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1.9</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1.4</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3.7</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2.8</w:t>
            </w:r>
          </w:p>
        </w:tc>
      </w:tr>
      <w:tr w:rsidR="004C6F87" w:rsidRPr="004C6F87" w:rsidTr="00BA3E38">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r w:rsidRPr="004C6F87">
              <w:t xml:space="preserve">30-year NPV (8% </w:t>
            </w:r>
            <w:proofErr w:type="spellStart"/>
            <w:r w:rsidRPr="004C6F87">
              <w:t>discount</w:t>
            </w:r>
            <w:proofErr w:type="spellEnd"/>
            <w:r w:rsidRPr="004C6F87">
              <w:t>)</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1.8</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1.2</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4.1</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3.2</w:t>
            </w:r>
          </w:p>
        </w:tc>
      </w:tr>
      <w:tr w:rsidR="004C6F87" w:rsidRPr="004C6F87" w:rsidTr="00BA3E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r w:rsidRPr="004C6F87">
              <w:t xml:space="preserve">Internal Rate </w:t>
            </w:r>
            <w:proofErr w:type="spellStart"/>
            <w:r w:rsidRPr="004C6F87">
              <w:t>of</w:t>
            </w:r>
            <w:proofErr w:type="spellEnd"/>
            <w:r w:rsidRPr="004C6F87">
              <w:t xml:space="preserve"> Return (%)</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18.4</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12.8</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24.6</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22.1</w:t>
            </w:r>
          </w:p>
        </w:tc>
      </w:tr>
      <w:tr w:rsidR="004C6F87" w:rsidRPr="004C6F87" w:rsidTr="00BA3E38">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r w:rsidRPr="004C6F87">
              <w:t xml:space="preserve">Payback </w:t>
            </w:r>
            <w:proofErr w:type="spellStart"/>
            <w:r w:rsidRPr="004C6F87">
              <w:t>period</w:t>
            </w:r>
            <w:proofErr w:type="spellEnd"/>
            <w:r w:rsidRPr="004C6F87">
              <w:t xml:space="preserve"> (</w:t>
            </w:r>
            <w:proofErr w:type="spellStart"/>
            <w:r w:rsidRPr="004C6F87">
              <w:t>years</w:t>
            </w:r>
            <w:proofErr w:type="spellEnd"/>
            <w:r w:rsidRPr="004C6F87">
              <w:t>)</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6.2</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8.7</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4.1</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5.3</w:t>
            </w:r>
          </w:p>
        </w:tc>
      </w:tr>
      <w:tr w:rsidR="004C6F87" w:rsidRPr="004C6F87" w:rsidTr="00BA3E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roofErr w:type="spellStart"/>
            <w:r w:rsidRPr="004C6F87">
              <w:rPr>
                <w:b w:val="0"/>
                <w:bCs w:val="0"/>
              </w:rPr>
              <w:t>Sustainability-Adjusted</w:t>
            </w:r>
            <w:proofErr w:type="spellEnd"/>
            <w:r w:rsidRPr="004C6F87">
              <w:rPr>
                <w:b w:val="0"/>
                <w:bCs w:val="0"/>
              </w:rPr>
              <w:t xml:space="preserve"> NPV</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p>
        </w:tc>
      </w:tr>
      <w:tr w:rsidR="004C6F87" w:rsidRPr="004C6F87" w:rsidTr="00BA3E38">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roofErr w:type="spellStart"/>
            <w:r w:rsidRPr="004C6F87">
              <w:t>Including</w:t>
            </w:r>
            <w:proofErr w:type="spellEnd"/>
            <w:r w:rsidRPr="004C6F87">
              <w:t xml:space="preserve"> </w:t>
            </w:r>
            <w:proofErr w:type="spellStart"/>
            <w:r w:rsidRPr="004C6F87">
              <w:t>ecosystem</w:t>
            </w:r>
            <w:proofErr w:type="spellEnd"/>
            <w:r w:rsidRPr="004C6F87">
              <w:t xml:space="preserve"> </w:t>
            </w:r>
            <w:proofErr w:type="spellStart"/>
            <w:r w:rsidRPr="004C6F87">
              <w:t>service</w:t>
            </w:r>
            <w:proofErr w:type="spellEnd"/>
            <w:r w:rsidRPr="004C6F87">
              <w:t xml:space="preserve"> </w:t>
            </w:r>
            <w:proofErr w:type="spellStart"/>
            <w:r w:rsidRPr="004C6F87">
              <w:t>values</w:t>
            </w:r>
            <w:proofErr w:type="spellEnd"/>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1.1</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0.7</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3.8</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4.1</w:t>
            </w:r>
          </w:p>
        </w:tc>
      </w:tr>
      <w:tr w:rsidR="004C6F87" w:rsidRPr="004C6F87" w:rsidTr="00BA3E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Pr>
              <w:rPr>
                <w:lang w:val="en-US"/>
              </w:rPr>
            </w:pPr>
            <w:r w:rsidRPr="004C6F87">
              <w:rPr>
                <w:lang w:val="en-US"/>
              </w:rPr>
              <w:lastRenderedPageBreak/>
              <w:t>Carbon storage value impact ($/year)</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-25</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-35</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+15</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+20</w:t>
            </w:r>
          </w:p>
        </w:tc>
      </w:tr>
      <w:tr w:rsidR="004C6F87" w:rsidRPr="004C6F87" w:rsidTr="00BA3E38">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roofErr w:type="spellStart"/>
            <w:r w:rsidRPr="004C6F87">
              <w:t>Biodiversity</w:t>
            </w:r>
            <w:proofErr w:type="spellEnd"/>
            <w:r w:rsidRPr="004C6F87">
              <w:t xml:space="preserve"> </w:t>
            </w:r>
            <w:proofErr w:type="spellStart"/>
            <w:r w:rsidRPr="004C6F87">
              <w:t>value</w:t>
            </w:r>
            <w:proofErr w:type="spellEnd"/>
            <w:r w:rsidRPr="004C6F87">
              <w:t xml:space="preserve"> </w:t>
            </w:r>
            <w:proofErr w:type="spellStart"/>
            <w:r w:rsidRPr="004C6F87">
              <w:t>impact</w:t>
            </w:r>
            <w:proofErr w:type="spellEnd"/>
            <w:r w:rsidRPr="004C6F87">
              <w:t xml:space="preserve"> ($/</w:t>
            </w:r>
            <w:proofErr w:type="spellStart"/>
            <w:r w:rsidRPr="004C6F87">
              <w:t>year</w:t>
            </w:r>
            <w:proofErr w:type="spellEnd"/>
            <w:r w:rsidRPr="004C6F87">
              <w:t>)</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-45</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-60</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+25</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+40</w:t>
            </w:r>
          </w:p>
        </w:tc>
      </w:tr>
      <w:tr w:rsidR="004C6F87" w:rsidRPr="004C6F87" w:rsidTr="00BA3E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roofErr w:type="spellStart"/>
            <w:r w:rsidRPr="004C6F87">
              <w:t>Water</w:t>
            </w:r>
            <w:proofErr w:type="spellEnd"/>
            <w:r w:rsidRPr="004C6F87">
              <w:t xml:space="preserve"> </w:t>
            </w:r>
            <w:proofErr w:type="spellStart"/>
            <w:r w:rsidRPr="004C6F87">
              <w:t>regulation</w:t>
            </w:r>
            <w:proofErr w:type="spellEnd"/>
            <w:r w:rsidRPr="004C6F87">
              <w:t xml:space="preserve"> </w:t>
            </w:r>
            <w:proofErr w:type="spellStart"/>
            <w:r w:rsidRPr="004C6F87">
              <w:t>impact</w:t>
            </w:r>
            <w:proofErr w:type="spellEnd"/>
            <w:r w:rsidRPr="004C6F87">
              <w:t xml:space="preserve"> ($/</w:t>
            </w:r>
            <w:proofErr w:type="spellStart"/>
            <w:r w:rsidRPr="004C6F87">
              <w:t>year</w:t>
            </w:r>
            <w:proofErr w:type="spellEnd"/>
            <w:r w:rsidRPr="004C6F87">
              <w:t>)</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-15</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-20</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+8</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+12</w:t>
            </w:r>
          </w:p>
        </w:tc>
      </w:tr>
    </w:tbl>
    <w:p w:rsidR="004C6F87" w:rsidRPr="004C6F87" w:rsidRDefault="004C6F87" w:rsidP="004C6F87">
      <w:pPr>
        <w:rPr>
          <w:lang w:val="en-US"/>
        </w:rPr>
      </w:pPr>
      <w:r w:rsidRPr="004C6F87">
        <w:rPr>
          <w:i/>
          <w:iCs/>
          <w:lang w:val="en-US"/>
        </w:rPr>
        <w:t>Negative tourism revenue due to ecosystem disruption. Sustainability-adjusted NPV includes ecosystem service valuations and long-term environmental costs.</w:t>
      </w:r>
    </w:p>
    <w:p w:rsidR="00BA3E38" w:rsidRDefault="00BA3E38" w:rsidP="004C6F87">
      <w:pPr>
        <w:rPr>
          <w:b/>
          <w:bCs/>
          <w:lang w:val="en-US"/>
        </w:rPr>
      </w:pPr>
    </w:p>
    <w:p w:rsidR="004C6F87" w:rsidRPr="004C6F87" w:rsidRDefault="004C6F87" w:rsidP="004C6F87">
      <w:pPr>
        <w:rPr>
          <w:b/>
          <w:bCs/>
          <w:lang w:val="en-US"/>
        </w:rPr>
      </w:pPr>
      <w:r w:rsidRPr="004C6F87">
        <w:rPr>
          <w:b/>
          <w:bCs/>
          <w:lang w:val="en-US"/>
        </w:rPr>
        <w:t>Supplementary Table S3. Detailed Impact Pathway Analysis (BBN Conditional Probabilities)</w:t>
      </w:r>
    </w:p>
    <w:tbl>
      <w:tblPr>
        <w:tblStyle w:val="PlainTable1"/>
        <w:tblW w:w="0" w:type="auto"/>
        <w:tblLook w:val="04A0" w:firstRow="1" w:lastRow="0" w:firstColumn="1" w:lastColumn="0" w:noHBand="0" w:noVBand="1"/>
      </w:tblPr>
      <w:tblGrid>
        <w:gridCol w:w="5441"/>
        <w:gridCol w:w="1042"/>
        <w:gridCol w:w="1066"/>
        <w:gridCol w:w="665"/>
        <w:gridCol w:w="802"/>
      </w:tblGrid>
      <w:tr w:rsidR="004C6F87" w:rsidRPr="004C6F87" w:rsidTr="001D5E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Pr>
              <w:rPr>
                <w:b w:val="0"/>
                <w:bCs w:val="0"/>
              </w:rPr>
            </w:pPr>
            <w:r w:rsidRPr="004C6F87">
              <w:rPr>
                <w:b w:val="0"/>
                <w:bCs w:val="0"/>
              </w:rPr>
              <w:t xml:space="preserve">Impact </w:t>
            </w:r>
            <w:proofErr w:type="spellStart"/>
            <w:r w:rsidRPr="004C6F87">
              <w:rPr>
                <w:b w:val="0"/>
                <w:bCs w:val="0"/>
              </w:rPr>
              <w:t>Pathway</w:t>
            </w:r>
            <w:proofErr w:type="spellEnd"/>
          </w:p>
        </w:tc>
        <w:tc>
          <w:tcPr>
            <w:tcW w:w="0" w:type="auto"/>
            <w:hideMark/>
          </w:tcPr>
          <w:p w:rsidR="004C6F87" w:rsidRPr="004C6F87" w:rsidRDefault="004C6F87" w:rsidP="004C6F87">
            <w:pPr>
              <w:cnfStyle w:val="100000000000" w:firstRow="1" w:lastRow="0" w:firstColumn="0" w:lastColumn="0" w:oddVBand="0" w:evenVBand="0" w:oddHBand="0" w:evenHBand="0" w:firstRowFirstColumn="0" w:firstRowLastColumn="0" w:lastRowFirstColumn="0" w:lastRowLastColumn="0"/>
              <w:rPr>
                <w:b w:val="0"/>
                <w:bCs w:val="0"/>
              </w:rPr>
            </w:pPr>
            <w:r w:rsidRPr="004C6F87">
              <w:rPr>
                <w:b w:val="0"/>
                <w:bCs w:val="0"/>
              </w:rPr>
              <w:t>Northern</w:t>
            </w:r>
          </w:p>
        </w:tc>
        <w:tc>
          <w:tcPr>
            <w:tcW w:w="0" w:type="auto"/>
            <w:hideMark/>
          </w:tcPr>
          <w:p w:rsidR="004C6F87" w:rsidRPr="004C6F87" w:rsidRDefault="004C6F87" w:rsidP="004C6F87">
            <w:pPr>
              <w:cnfStyle w:val="100000000000" w:firstRow="1" w:lastRow="0" w:firstColumn="0" w:lastColumn="0" w:oddVBand="0" w:evenVBand="0" w:oddHBand="0" w:evenHBand="0" w:firstRowFirstColumn="0" w:firstRowLastColumn="0" w:lastRowFirstColumn="0" w:lastRowLastColumn="0"/>
              <w:rPr>
                <w:b w:val="0"/>
                <w:bCs w:val="0"/>
              </w:rPr>
            </w:pPr>
            <w:proofErr w:type="spellStart"/>
            <w:r w:rsidRPr="004C6F87">
              <w:rPr>
                <w:b w:val="0"/>
                <w:bCs w:val="0"/>
              </w:rPr>
              <w:t>Serengeti</w:t>
            </w:r>
            <w:proofErr w:type="spellEnd"/>
          </w:p>
        </w:tc>
        <w:tc>
          <w:tcPr>
            <w:tcW w:w="0" w:type="auto"/>
            <w:hideMark/>
          </w:tcPr>
          <w:p w:rsidR="004C6F87" w:rsidRPr="004C6F87" w:rsidRDefault="004C6F87" w:rsidP="004C6F87">
            <w:pPr>
              <w:cnfStyle w:val="100000000000" w:firstRow="1" w:lastRow="0" w:firstColumn="0" w:lastColumn="0" w:oddVBand="0" w:evenVBand="0" w:oddHBand="0" w:evenHBand="0" w:firstRowFirstColumn="0" w:firstRowLastColumn="0" w:lastRowFirstColumn="0" w:lastRowLastColumn="0"/>
              <w:rPr>
                <w:b w:val="0"/>
                <w:bCs w:val="0"/>
              </w:rPr>
            </w:pPr>
            <w:proofErr w:type="spellStart"/>
            <w:r w:rsidRPr="004C6F87">
              <w:rPr>
                <w:b w:val="0"/>
                <w:bCs w:val="0"/>
              </w:rPr>
              <w:t>Eyasi</w:t>
            </w:r>
            <w:proofErr w:type="spellEnd"/>
          </w:p>
        </w:tc>
        <w:tc>
          <w:tcPr>
            <w:tcW w:w="0" w:type="auto"/>
            <w:hideMark/>
          </w:tcPr>
          <w:p w:rsidR="004C6F87" w:rsidRPr="004C6F87" w:rsidRDefault="004C6F87" w:rsidP="004C6F87">
            <w:pPr>
              <w:cnfStyle w:val="100000000000" w:firstRow="1" w:lastRow="0" w:firstColumn="0" w:lastColumn="0" w:oddVBand="0" w:evenVBand="0" w:oddHBand="0" w:evenHBand="0" w:firstRowFirstColumn="0" w:firstRowLastColumn="0" w:lastRowFirstColumn="0" w:lastRowLastColumn="0"/>
              <w:rPr>
                <w:b w:val="0"/>
                <w:bCs w:val="0"/>
              </w:rPr>
            </w:pPr>
            <w:r w:rsidRPr="004C6F87">
              <w:rPr>
                <w:b w:val="0"/>
                <w:bCs w:val="0"/>
              </w:rPr>
              <w:t>Mbulu</w:t>
            </w:r>
          </w:p>
        </w:tc>
      </w:tr>
      <w:tr w:rsidR="004C6F87" w:rsidRPr="00B9414F" w:rsidTr="001D5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Pr>
              <w:rPr>
                <w:lang w:val="en-US"/>
              </w:rPr>
            </w:pPr>
            <w:r w:rsidRPr="004C6F87">
              <w:rPr>
                <w:b w:val="0"/>
                <w:bCs w:val="0"/>
                <w:lang w:val="en-US"/>
              </w:rPr>
              <w:t>Biodiversity Negative Impacts (probability of occurrence)</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rPr>
                <w:lang w:val="en-US"/>
              </w:rPr>
            </w:pP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rPr>
                <w:lang w:val="en-US"/>
              </w:rPr>
            </w:pP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rPr>
                <w:lang w:val="en-US"/>
              </w:rPr>
            </w:pP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rPr>
                <w:lang w:val="en-US"/>
              </w:rPr>
            </w:pPr>
          </w:p>
        </w:tc>
      </w:tr>
      <w:tr w:rsidR="004C6F87" w:rsidRPr="004C6F87" w:rsidTr="001D5ECE">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r w:rsidRPr="004C6F87">
              <w:t xml:space="preserve">Habitat </w:t>
            </w:r>
            <w:proofErr w:type="spellStart"/>
            <w:r w:rsidRPr="004C6F87">
              <w:t>degradation</w:t>
            </w:r>
            <w:proofErr w:type="spellEnd"/>
            <w:r w:rsidRPr="004C6F87">
              <w:t xml:space="preserve"> (&gt;25% </w:t>
            </w:r>
            <w:proofErr w:type="spellStart"/>
            <w:r w:rsidRPr="004C6F87">
              <w:t>loss</w:t>
            </w:r>
            <w:proofErr w:type="spellEnd"/>
            <w:r w:rsidRPr="004C6F87">
              <w:t>)</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0.80</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0.90</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0.35</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0.34</w:t>
            </w:r>
          </w:p>
        </w:tc>
      </w:tr>
      <w:tr w:rsidR="004C6F87" w:rsidRPr="004C6F87" w:rsidTr="001D5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Pr>
              <w:rPr>
                <w:lang w:val="en-US"/>
              </w:rPr>
            </w:pPr>
            <w:r w:rsidRPr="004C6F87">
              <w:rPr>
                <w:lang w:val="en-US"/>
              </w:rPr>
              <w:t>Wildlife corridor blockage (functional disruption)</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0.90</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0.50</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0.41</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0.38</w:t>
            </w:r>
          </w:p>
        </w:tc>
      </w:tr>
      <w:tr w:rsidR="004C6F87" w:rsidRPr="004C6F87" w:rsidTr="001D5ECE">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Pr>
              <w:rPr>
                <w:lang w:val="en-US"/>
              </w:rPr>
            </w:pPr>
            <w:r w:rsidRPr="004C6F87">
              <w:rPr>
                <w:lang w:val="en-US"/>
              </w:rPr>
              <w:t>Vehicle wildlife mortality (&gt;5000 deaths/year)</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0.75</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0.85</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0.30</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0.15</w:t>
            </w:r>
          </w:p>
        </w:tc>
      </w:tr>
      <w:tr w:rsidR="004C6F87" w:rsidRPr="004C6F87" w:rsidTr="001D5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roofErr w:type="spellStart"/>
            <w:r w:rsidRPr="004C6F87">
              <w:t>Breeding</w:t>
            </w:r>
            <w:proofErr w:type="spellEnd"/>
            <w:r w:rsidRPr="004C6F87">
              <w:t xml:space="preserve"> </w:t>
            </w:r>
            <w:proofErr w:type="spellStart"/>
            <w:r w:rsidRPr="004C6F87">
              <w:t>site</w:t>
            </w:r>
            <w:proofErr w:type="spellEnd"/>
            <w:r w:rsidRPr="004C6F87">
              <w:t xml:space="preserve"> </w:t>
            </w:r>
            <w:proofErr w:type="spellStart"/>
            <w:r w:rsidRPr="004C6F87">
              <w:t>disruption</w:t>
            </w:r>
            <w:proofErr w:type="spellEnd"/>
            <w:r w:rsidRPr="004C6F87">
              <w:t xml:space="preserve"> (&gt;50% </w:t>
            </w:r>
            <w:proofErr w:type="spellStart"/>
            <w:r w:rsidRPr="004C6F87">
              <w:t>impact</w:t>
            </w:r>
            <w:proofErr w:type="spellEnd"/>
            <w:r w:rsidRPr="004C6F87">
              <w:t>)</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0.65</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0.90</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0.35</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0.25</w:t>
            </w:r>
          </w:p>
        </w:tc>
      </w:tr>
      <w:tr w:rsidR="004C6F87" w:rsidRPr="004C6F87" w:rsidTr="001D5ECE">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r w:rsidRPr="004C6F87">
              <w:t xml:space="preserve">Edge </w:t>
            </w:r>
            <w:proofErr w:type="spellStart"/>
            <w:r w:rsidRPr="004C6F87">
              <w:t>effects</w:t>
            </w:r>
            <w:proofErr w:type="spellEnd"/>
            <w:r w:rsidRPr="004C6F87">
              <w:t xml:space="preserve"> (&gt;5km </w:t>
            </w:r>
            <w:proofErr w:type="spellStart"/>
            <w:r w:rsidRPr="004C6F87">
              <w:t>penetration</w:t>
            </w:r>
            <w:proofErr w:type="spellEnd"/>
            <w:r w:rsidRPr="004C6F87">
              <w:t>)</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0.80</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0.40</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0.40</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0.15</w:t>
            </w:r>
          </w:p>
        </w:tc>
      </w:tr>
      <w:tr w:rsidR="004C6F87" w:rsidRPr="004C6F87" w:rsidTr="001D5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roofErr w:type="spellStart"/>
            <w:r w:rsidRPr="004C6F87">
              <w:t>Poaching</w:t>
            </w:r>
            <w:proofErr w:type="spellEnd"/>
            <w:r w:rsidRPr="004C6F87">
              <w:t xml:space="preserve"> </w:t>
            </w:r>
            <w:proofErr w:type="spellStart"/>
            <w:r w:rsidRPr="004C6F87">
              <w:t>access</w:t>
            </w:r>
            <w:proofErr w:type="spellEnd"/>
            <w:r w:rsidRPr="004C6F87">
              <w:t xml:space="preserve"> </w:t>
            </w:r>
            <w:proofErr w:type="spellStart"/>
            <w:r w:rsidRPr="004C6F87">
              <w:t>increase</w:t>
            </w:r>
            <w:proofErr w:type="spellEnd"/>
            <w:r w:rsidRPr="004C6F87">
              <w:t xml:space="preserve"> (&gt;50% </w:t>
            </w:r>
            <w:proofErr w:type="spellStart"/>
            <w:r w:rsidRPr="004C6F87">
              <w:t>increase</w:t>
            </w:r>
            <w:proofErr w:type="spellEnd"/>
            <w:r w:rsidRPr="004C6F87">
              <w:t>)</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0.85</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0.70</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0.55</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0.45</w:t>
            </w:r>
          </w:p>
        </w:tc>
      </w:tr>
      <w:tr w:rsidR="004C6F87" w:rsidRPr="004C6F87" w:rsidTr="001D5ECE">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r w:rsidRPr="004C6F87">
              <w:t xml:space="preserve">Pollution </w:t>
            </w:r>
            <w:proofErr w:type="spellStart"/>
            <w:r w:rsidRPr="004C6F87">
              <w:t>impacts</w:t>
            </w:r>
            <w:proofErr w:type="spellEnd"/>
            <w:r w:rsidRPr="004C6F87">
              <w:t xml:space="preserve"> (</w:t>
            </w:r>
            <w:proofErr w:type="spellStart"/>
            <w:r w:rsidRPr="004C6F87">
              <w:t>exceeding</w:t>
            </w:r>
            <w:proofErr w:type="spellEnd"/>
            <w:r w:rsidRPr="004C6F87">
              <w:t xml:space="preserve"> </w:t>
            </w:r>
            <w:proofErr w:type="spellStart"/>
            <w:r w:rsidRPr="004C6F87">
              <w:t>standards</w:t>
            </w:r>
            <w:proofErr w:type="spellEnd"/>
            <w:r w:rsidRPr="004C6F87">
              <w:t>)</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0.49</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0.45</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0.44</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0.40</w:t>
            </w:r>
          </w:p>
        </w:tc>
      </w:tr>
      <w:tr w:rsidR="004C6F87" w:rsidRPr="004C6F87" w:rsidTr="001D5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roofErr w:type="spellStart"/>
            <w:r w:rsidRPr="004C6F87">
              <w:t>Agricultural</w:t>
            </w:r>
            <w:proofErr w:type="spellEnd"/>
            <w:r w:rsidRPr="004C6F87">
              <w:t xml:space="preserve"> </w:t>
            </w:r>
            <w:proofErr w:type="spellStart"/>
            <w:r w:rsidRPr="004C6F87">
              <w:t>expansion</w:t>
            </w:r>
            <w:proofErr w:type="spellEnd"/>
            <w:r w:rsidRPr="004C6F87">
              <w:t xml:space="preserve"> (&gt;25% </w:t>
            </w:r>
            <w:proofErr w:type="spellStart"/>
            <w:r w:rsidRPr="004C6F87">
              <w:t>new</w:t>
            </w:r>
            <w:proofErr w:type="spellEnd"/>
            <w:r w:rsidRPr="004C6F87">
              <w:t xml:space="preserve"> </w:t>
            </w:r>
            <w:proofErr w:type="spellStart"/>
            <w:r w:rsidRPr="004C6F87">
              <w:t>cultivation</w:t>
            </w:r>
            <w:proofErr w:type="spellEnd"/>
            <w:r w:rsidRPr="004C6F87">
              <w:t>)</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0.80</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0.35</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0.70</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0.80</w:t>
            </w:r>
          </w:p>
        </w:tc>
      </w:tr>
      <w:tr w:rsidR="004C6F87" w:rsidRPr="004C6F87" w:rsidTr="001D5ECE">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r w:rsidRPr="004C6F87">
              <w:t xml:space="preserve">Human </w:t>
            </w:r>
            <w:proofErr w:type="spellStart"/>
            <w:r w:rsidRPr="004C6F87">
              <w:t>settlement</w:t>
            </w:r>
            <w:proofErr w:type="spellEnd"/>
            <w:r w:rsidRPr="004C6F87">
              <w:t xml:space="preserve"> </w:t>
            </w:r>
            <w:proofErr w:type="spellStart"/>
            <w:r w:rsidRPr="004C6F87">
              <w:t>growth</w:t>
            </w:r>
            <w:proofErr w:type="spellEnd"/>
            <w:r w:rsidRPr="004C6F87">
              <w:t xml:space="preserve"> (&gt;50% </w:t>
            </w:r>
            <w:proofErr w:type="spellStart"/>
            <w:r w:rsidRPr="004C6F87">
              <w:t>increase</w:t>
            </w:r>
            <w:proofErr w:type="spellEnd"/>
            <w:r w:rsidRPr="004C6F87">
              <w:t>)</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0.75</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0.75</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0.55</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0.60</w:t>
            </w:r>
          </w:p>
        </w:tc>
      </w:tr>
      <w:tr w:rsidR="004C6F87" w:rsidRPr="004C6F87" w:rsidTr="001D5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r w:rsidRPr="004C6F87">
              <w:t xml:space="preserve">Invasive </w:t>
            </w:r>
            <w:proofErr w:type="spellStart"/>
            <w:r w:rsidRPr="004C6F87">
              <w:t>species</w:t>
            </w:r>
            <w:proofErr w:type="spellEnd"/>
            <w:r w:rsidRPr="004C6F87">
              <w:t xml:space="preserve"> </w:t>
            </w:r>
            <w:proofErr w:type="spellStart"/>
            <w:r w:rsidRPr="004C6F87">
              <w:t>introduction</w:t>
            </w:r>
            <w:proofErr w:type="spellEnd"/>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0.60</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0.65</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0.45</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0.35</w:t>
            </w:r>
          </w:p>
        </w:tc>
      </w:tr>
      <w:tr w:rsidR="004C6F87" w:rsidRPr="00B9414F" w:rsidTr="001D5ECE">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Pr>
              <w:rPr>
                <w:lang w:val="en-US"/>
              </w:rPr>
            </w:pPr>
            <w:r w:rsidRPr="004C6F87">
              <w:rPr>
                <w:b w:val="0"/>
                <w:bCs w:val="0"/>
                <w:lang w:val="en-US"/>
              </w:rPr>
              <w:t>Socioeconomic Positive Impacts (probability of achievement)</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rPr>
                <w:lang w:val="en-US"/>
              </w:rPr>
            </w:pP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rPr>
                <w:lang w:val="en-US"/>
              </w:rPr>
            </w:pP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rPr>
                <w:lang w:val="en-US"/>
              </w:rPr>
            </w:pP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rPr>
                <w:lang w:val="en-US"/>
              </w:rPr>
            </w:pPr>
          </w:p>
        </w:tc>
      </w:tr>
      <w:tr w:rsidR="004C6F87" w:rsidRPr="004C6F87" w:rsidTr="001D5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Pr>
              <w:rPr>
                <w:lang w:val="en-US"/>
              </w:rPr>
            </w:pPr>
            <w:r w:rsidRPr="004C6F87">
              <w:rPr>
                <w:lang w:val="en-US"/>
              </w:rPr>
              <w:t>Market access improvement (excellent level)</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0.80</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0.60</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0.70</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0.75</w:t>
            </w:r>
          </w:p>
        </w:tc>
      </w:tr>
      <w:tr w:rsidR="004C6F87" w:rsidRPr="004C6F87" w:rsidTr="001D5ECE">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Pr>
              <w:rPr>
                <w:lang w:val="en-US"/>
              </w:rPr>
            </w:pPr>
            <w:r w:rsidRPr="004C6F87">
              <w:rPr>
                <w:lang w:val="en-US"/>
              </w:rPr>
              <w:t>Healthcare access improvement (excellent level)</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0.75</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0.40</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0.65</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0.50</w:t>
            </w:r>
          </w:p>
        </w:tc>
      </w:tr>
      <w:tr w:rsidR="004C6F87" w:rsidRPr="004C6F87" w:rsidTr="001D5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Pr>
              <w:rPr>
                <w:lang w:val="en-US"/>
              </w:rPr>
            </w:pPr>
            <w:r w:rsidRPr="004C6F87">
              <w:rPr>
                <w:lang w:val="en-US"/>
              </w:rPr>
              <w:t>Education access improvement (excellent level)</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0.70</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0.40</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0.65</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0.55</w:t>
            </w:r>
          </w:p>
        </w:tc>
      </w:tr>
      <w:tr w:rsidR="004C6F87" w:rsidRPr="004C6F87" w:rsidTr="001D5ECE">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roofErr w:type="spellStart"/>
            <w:r w:rsidRPr="004C6F87">
              <w:t>Employment</w:t>
            </w:r>
            <w:proofErr w:type="spellEnd"/>
            <w:r w:rsidRPr="004C6F87">
              <w:t xml:space="preserve"> </w:t>
            </w:r>
            <w:proofErr w:type="spellStart"/>
            <w:r w:rsidRPr="004C6F87">
              <w:t>generation</w:t>
            </w:r>
            <w:proofErr w:type="spellEnd"/>
            <w:r w:rsidRPr="004C6F87">
              <w:t xml:space="preserve"> (high </w:t>
            </w:r>
            <w:proofErr w:type="spellStart"/>
            <w:r w:rsidRPr="004C6F87">
              <w:t>level</w:t>
            </w:r>
            <w:proofErr w:type="spellEnd"/>
            <w:r w:rsidRPr="004C6F87">
              <w:t>)</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0.80</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0.65</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0.75</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0.80</w:t>
            </w:r>
          </w:p>
        </w:tc>
      </w:tr>
      <w:tr w:rsidR="004C6F87" w:rsidRPr="004C6F87" w:rsidTr="001D5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roofErr w:type="spellStart"/>
            <w:r w:rsidRPr="004C6F87">
              <w:t>Tourism</w:t>
            </w:r>
            <w:proofErr w:type="spellEnd"/>
            <w:r w:rsidRPr="004C6F87">
              <w:t xml:space="preserve"> </w:t>
            </w:r>
            <w:proofErr w:type="spellStart"/>
            <w:r w:rsidRPr="004C6F87">
              <w:t>development</w:t>
            </w:r>
            <w:proofErr w:type="spellEnd"/>
            <w:r w:rsidRPr="004C6F87">
              <w:t xml:space="preserve"> (</w:t>
            </w:r>
            <w:proofErr w:type="spellStart"/>
            <w:r w:rsidRPr="004C6F87">
              <w:t>increased</w:t>
            </w:r>
            <w:proofErr w:type="spellEnd"/>
            <w:r w:rsidRPr="004C6F87">
              <w:t xml:space="preserve"> </w:t>
            </w:r>
            <w:proofErr w:type="spellStart"/>
            <w:r w:rsidRPr="004C6F87">
              <w:t>revenue</w:t>
            </w:r>
            <w:proofErr w:type="spellEnd"/>
            <w:r w:rsidRPr="004C6F87">
              <w:t>)</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0.40</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0.70</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0.36</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0.36</w:t>
            </w:r>
          </w:p>
        </w:tc>
      </w:tr>
      <w:tr w:rsidR="004C6F87" w:rsidRPr="004C6F87" w:rsidTr="001D5ECE">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roofErr w:type="spellStart"/>
            <w:r w:rsidRPr="004C6F87">
              <w:t>Economic</w:t>
            </w:r>
            <w:proofErr w:type="spellEnd"/>
            <w:r w:rsidRPr="004C6F87">
              <w:t xml:space="preserve"> </w:t>
            </w:r>
            <w:proofErr w:type="spellStart"/>
            <w:r w:rsidRPr="004C6F87">
              <w:t>diversification</w:t>
            </w:r>
            <w:proofErr w:type="spellEnd"/>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0.75</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0.55</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0.75</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0.80</w:t>
            </w:r>
          </w:p>
        </w:tc>
      </w:tr>
      <w:tr w:rsidR="004C6F87" w:rsidRPr="004C6F87" w:rsidTr="001D5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roofErr w:type="spellStart"/>
            <w:r w:rsidRPr="004C6F87">
              <w:t>Agricultural</w:t>
            </w:r>
            <w:proofErr w:type="spellEnd"/>
            <w:r w:rsidRPr="004C6F87">
              <w:t xml:space="preserve"> </w:t>
            </w:r>
            <w:proofErr w:type="spellStart"/>
            <w:r w:rsidRPr="004C6F87">
              <w:t>productivity</w:t>
            </w:r>
            <w:proofErr w:type="spellEnd"/>
            <w:r w:rsidRPr="004C6F87">
              <w:t xml:space="preserve"> </w:t>
            </w:r>
            <w:proofErr w:type="spellStart"/>
            <w:r w:rsidRPr="004C6F87">
              <w:t>improvement</w:t>
            </w:r>
            <w:proofErr w:type="spellEnd"/>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0.70</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0.45</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0.80</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0.85</w:t>
            </w:r>
          </w:p>
        </w:tc>
      </w:tr>
      <w:tr w:rsidR="004C6F87" w:rsidRPr="004C6F87" w:rsidTr="001D5ECE">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r w:rsidRPr="004C6F87">
              <w:t xml:space="preserve">Small </w:t>
            </w:r>
            <w:proofErr w:type="spellStart"/>
            <w:r w:rsidRPr="004C6F87">
              <w:t>business</w:t>
            </w:r>
            <w:proofErr w:type="spellEnd"/>
            <w:r w:rsidRPr="004C6F87">
              <w:t xml:space="preserve"> </w:t>
            </w:r>
            <w:proofErr w:type="spellStart"/>
            <w:r w:rsidRPr="004C6F87">
              <w:t>development</w:t>
            </w:r>
            <w:proofErr w:type="spellEnd"/>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0.65</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0.50</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0.70</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0.75</w:t>
            </w:r>
          </w:p>
        </w:tc>
      </w:tr>
      <w:tr w:rsidR="004C6F87" w:rsidRPr="004C6F87" w:rsidTr="001D5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r w:rsidRPr="004C6F87">
              <w:t xml:space="preserve">Financial </w:t>
            </w:r>
            <w:proofErr w:type="spellStart"/>
            <w:r w:rsidRPr="004C6F87">
              <w:t>services</w:t>
            </w:r>
            <w:proofErr w:type="spellEnd"/>
            <w:r w:rsidRPr="004C6F87">
              <w:t xml:space="preserve"> </w:t>
            </w:r>
            <w:proofErr w:type="spellStart"/>
            <w:r w:rsidRPr="004C6F87">
              <w:t>access</w:t>
            </w:r>
            <w:proofErr w:type="spellEnd"/>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0.60</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0.35</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0.65</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0.60</w:t>
            </w:r>
          </w:p>
        </w:tc>
      </w:tr>
      <w:tr w:rsidR="004C6F87" w:rsidRPr="00B9414F" w:rsidTr="001D5ECE">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Pr>
              <w:rPr>
                <w:lang w:val="en-US"/>
              </w:rPr>
            </w:pPr>
            <w:r w:rsidRPr="004C6F87">
              <w:rPr>
                <w:b w:val="0"/>
                <w:bCs w:val="0"/>
                <w:lang w:val="en-US"/>
              </w:rPr>
              <w:t>Socioeconomic Negative Impacts (probability of occurrence)</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rPr>
                <w:lang w:val="en-US"/>
              </w:rPr>
            </w:pP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rPr>
                <w:lang w:val="en-US"/>
              </w:rPr>
            </w:pP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rPr>
                <w:lang w:val="en-US"/>
              </w:rPr>
            </w:pP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rPr>
                <w:lang w:val="en-US"/>
              </w:rPr>
            </w:pPr>
          </w:p>
        </w:tc>
      </w:tr>
      <w:tr w:rsidR="004C6F87" w:rsidRPr="004C6F87" w:rsidTr="001D5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Pr>
              <w:rPr>
                <w:lang w:val="en-US"/>
              </w:rPr>
            </w:pPr>
            <w:r w:rsidRPr="004C6F87">
              <w:rPr>
                <w:lang w:val="en-US"/>
              </w:rPr>
              <w:t>High construction costs (budget overruns)</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0.75</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0.90</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0.60</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0.55</w:t>
            </w:r>
          </w:p>
        </w:tc>
      </w:tr>
      <w:tr w:rsidR="004C6F87" w:rsidRPr="004C6F87" w:rsidTr="001D5ECE">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Pr>
              <w:rPr>
                <w:lang w:val="en-US"/>
              </w:rPr>
            </w:pPr>
            <w:r w:rsidRPr="004C6F87">
              <w:rPr>
                <w:lang w:val="en-US"/>
              </w:rPr>
              <w:t>Maintenance burden (high annual costs)</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0.60</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0.50</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0.70</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0.80</w:t>
            </w:r>
          </w:p>
        </w:tc>
      </w:tr>
      <w:tr w:rsidR="004C6F87" w:rsidRPr="004C6F87" w:rsidTr="001D5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roofErr w:type="spellStart"/>
            <w:r w:rsidRPr="004C6F87">
              <w:t>Compensation</w:t>
            </w:r>
            <w:proofErr w:type="spellEnd"/>
            <w:r w:rsidRPr="004C6F87">
              <w:t xml:space="preserve"> </w:t>
            </w:r>
            <w:proofErr w:type="spellStart"/>
            <w:r w:rsidRPr="004C6F87">
              <w:t>costs</w:t>
            </w:r>
            <w:proofErr w:type="spellEnd"/>
            <w:r w:rsidRPr="004C6F87">
              <w:t xml:space="preserve"> (extensive </w:t>
            </w:r>
            <w:proofErr w:type="spellStart"/>
            <w:r w:rsidRPr="004C6F87">
              <w:t>requirements</w:t>
            </w:r>
            <w:proofErr w:type="spellEnd"/>
            <w:r w:rsidRPr="004C6F87">
              <w:t>)</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0.65</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0.30</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0.75</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0.90</w:t>
            </w:r>
          </w:p>
        </w:tc>
      </w:tr>
      <w:tr w:rsidR="004C6F87" w:rsidRPr="004C6F87" w:rsidTr="001D5ECE">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Pr>
              <w:rPr>
                <w:lang w:val="en-US"/>
              </w:rPr>
            </w:pPr>
            <w:r w:rsidRPr="004C6F87">
              <w:rPr>
                <w:lang w:val="en-US"/>
              </w:rPr>
              <w:t>Human-wildlife conflict (increased incidents)</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0.70</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0.60</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0.55</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0.40</w:t>
            </w:r>
          </w:p>
        </w:tc>
      </w:tr>
      <w:tr w:rsidR="004C6F87" w:rsidRPr="004C6F87" w:rsidTr="001D5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Pr>
              <w:rPr>
                <w:lang w:val="en-US"/>
              </w:rPr>
            </w:pPr>
            <w:r w:rsidRPr="004C6F87">
              <w:rPr>
                <w:lang w:val="en-US"/>
              </w:rPr>
              <w:t>Disease transmission risk (increased rates)</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0.70</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0.60</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0.50</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0.30</w:t>
            </w:r>
          </w:p>
        </w:tc>
      </w:tr>
      <w:tr w:rsidR="004C6F87" w:rsidRPr="004C6F87" w:rsidTr="001D5ECE">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roofErr w:type="spellStart"/>
            <w:r w:rsidRPr="004C6F87">
              <w:t>Social</w:t>
            </w:r>
            <w:proofErr w:type="spellEnd"/>
            <w:r w:rsidRPr="004C6F87">
              <w:t xml:space="preserve"> </w:t>
            </w:r>
            <w:proofErr w:type="spellStart"/>
            <w:r w:rsidRPr="004C6F87">
              <w:t>disruption</w:t>
            </w:r>
            <w:proofErr w:type="spellEnd"/>
            <w:r w:rsidRPr="004C6F87">
              <w:t xml:space="preserve"> (</w:t>
            </w:r>
            <w:proofErr w:type="spellStart"/>
            <w:r w:rsidRPr="004C6F87">
              <w:t>community</w:t>
            </w:r>
            <w:proofErr w:type="spellEnd"/>
            <w:r w:rsidRPr="004C6F87">
              <w:t xml:space="preserve"> </w:t>
            </w:r>
            <w:proofErr w:type="spellStart"/>
            <w:r w:rsidRPr="004C6F87">
              <w:t>displacement</w:t>
            </w:r>
            <w:proofErr w:type="spellEnd"/>
            <w:r w:rsidRPr="004C6F87">
              <w:t>)</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0.45</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0.55</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0.35</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0.25</w:t>
            </w:r>
          </w:p>
        </w:tc>
      </w:tr>
      <w:tr w:rsidR="004C6F87" w:rsidRPr="004C6F87" w:rsidTr="001D5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r w:rsidRPr="004C6F87">
              <w:t xml:space="preserve">Cultural </w:t>
            </w:r>
            <w:proofErr w:type="spellStart"/>
            <w:r w:rsidRPr="004C6F87">
              <w:t>site</w:t>
            </w:r>
            <w:proofErr w:type="spellEnd"/>
            <w:r w:rsidRPr="004C6F87">
              <w:t xml:space="preserve"> </w:t>
            </w:r>
            <w:proofErr w:type="spellStart"/>
            <w:r w:rsidRPr="004C6F87">
              <w:t>impacts</w:t>
            </w:r>
            <w:proofErr w:type="spellEnd"/>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0.35</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0.65</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0.40</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0.30</w:t>
            </w:r>
          </w:p>
        </w:tc>
      </w:tr>
      <w:tr w:rsidR="004C6F87" w:rsidRPr="004C6F87" w:rsidTr="001D5ECE">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r w:rsidRPr="004C6F87">
              <w:t xml:space="preserve">Traffic </w:t>
            </w:r>
            <w:proofErr w:type="spellStart"/>
            <w:r w:rsidRPr="004C6F87">
              <w:t>accidents</w:t>
            </w:r>
            <w:proofErr w:type="spellEnd"/>
            <w:r w:rsidRPr="004C6F87">
              <w:t xml:space="preserve"> (</w:t>
            </w:r>
            <w:proofErr w:type="spellStart"/>
            <w:r w:rsidRPr="004C6F87">
              <w:t>increased</w:t>
            </w:r>
            <w:proofErr w:type="spellEnd"/>
            <w:r w:rsidRPr="004C6F87">
              <w:t xml:space="preserve"> </w:t>
            </w:r>
            <w:proofErr w:type="spellStart"/>
            <w:r w:rsidRPr="004C6F87">
              <w:t>incidents</w:t>
            </w:r>
            <w:proofErr w:type="spellEnd"/>
            <w:r w:rsidRPr="004C6F87">
              <w:t>)</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0.80</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0.70</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0.75</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0.85</w:t>
            </w:r>
          </w:p>
        </w:tc>
      </w:tr>
    </w:tbl>
    <w:p w:rsidR="001D5ECE" w:rsidRDefault="001D5ECE" w:rsidP="004C6F87">
      <w:pPr>
        <w:rPr>
          <w:b/>
          <w:bCs/>
          <w:lang w:val="en-US"/>
        </w:rPr>
      </w:pPr>
    </w:p>
    <w:p w:rsidR="001D5ECE" w:rsidRDefault="001D5ECE" w:rsidP="004C6F87">
      <w:pPr>
        <w:rPr>
          <w:b/>
          <w:bCs/>
          <w:lang w:val="en-US"/>
        </w:rPr>
      </w:pPr>
    </w:p>
    <w:p w:rsidR="001D5ECE" w:rsidRDefault="001D5ECE" w:rsidP="004C6F87">
      <w:pPr>
        <w:rPr>
          <w:b/>
          <w:bCs/>
          <w:lang w:val="en-US"/>
        </w:rPr>
      </w:pPr>
    </w:p>
    <w:p w:rsidR="001D5ECE" w:rsidRDefault="001D5ECE" w:rsidP="004C6F87">
      <w:pPr>
        <w:rPr>
          <w:b/>
          <w:bCs/>
          <w:lang w:val="en-US"/>
        </w:rPr>
      </w:pPr>
    </w:p>
    <w:p w:rsidR="00F00D86" w:rsidRDefault="00F00D86" w:rsidP="004C6F87">
      <w:pPr>
        <w:rPr>
          <w:b/>
          <w:bCs/>
          <w:lang w:val="en-US"/>
        </w:rPr>
      </w:pPr>
    </w:p>
    <w:p w:rsidR="00F00D86" w:rsidRDefault="00F00D86" w:rsidP="004C6F87">
      <w:pPr>
        <w:rPr>
          <w:b/>
          <w:bCs/>
          <w:lang w:val="en-US"/>
        </w:rPr>
      </w:pPr>
    </w:p>
    <w:p w:rsidR="00F00D86" w:rsidRDefault="00F00D86" w:rsidP="004C6F87">
      <w:pPr>
        <w:rPr>
          <w:b/>
          <w:bCs/>
          <w:lang w:val="en-US"/>
        </w:rPr>
      </w:pPr>
    </w:p>
    <w:p w:rsidR="00F00D86" w:rsidRDefault="00F00D86" w:rsidP="004C6F87">
      <w:pPr>
        <w:rPr>
          <w:b/>
          <w:bCs/>
          <w:lang w:val="en-US"/>
        </w:rPr>
      </w:pPr>
    </w:p>
    <w:p w:rsidR="001D5ECE" w:rsidRDefault="001D5ECE" w:rsidP="004C6F87">
      <w:pPr>
        <w:rPr>
          <w:b/>
          <w:bCs/>
          <w:lang w:val="en-US"/>
        </w:rPr>
      </w:pPr>
    </w:p>
    <w:p w:rsidR="001D5ECE" w:rsidRDefault="001D5ECE" w:rsidP="004C6F87">
      <w:pPr>
        <w:rPr>
          <w:b/>
          <w:bCs/>
          <w:lang w:val="en-US"/>
        </w:rPr>
      </w:pPr>
    </w:p>
    <w:p w:rsidR="004C6F87" w:rsidRPr="004C6F87" w:rsidRDefault="004C6F87" w:rsidP="004C6F87">
      <w:pPr>
        <w:rPr>
          <w:b/>
          <w:bCs/>
          <w:lang w:val="en-US"/>
        </w:rPr>
      </w:pPr>
      <w:r w:rsidRPr="004C6F87">
        <w:rPr>
          <w:b/>
          <w:bCs/>
          <w:lang w:val="en-US"/>
        </w:rPr>
        <w:t>Supplementary Table S4. Spatial Analysis Summary and Environmental Constraints</w:t>
      </w:r>
    </w:p>
    <w:tbl>
      <w:tblPr>
        <w:tblStyle w:val="PlainTable1"/>
        <w:tblW w:w="0" w:type="auto"/>
        <w:tblLook w:val="04A0" w:firstRow="1" w:lastRow="0" w:firstColumn="1" w:lastColumn="0" w:noHBand="0" w:noVBand="1"/>
      </w:tblPr>
      <w:tblGrid>
        <w:gridCol w:w="3982"/>
        <w:gridCol w:w="1265"/>
        <w:gridCol w:w="1267"/>
        <w:gridCol w:w="1256"/>
        <w:gridCol w:w="1246"/>
      </w:tblGrid>
      <w:tr w:rsidR="004C6F87" w:rsidRPr="004C6F87" w:rsidTr="001D5E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Pr>
              <w:rPr>
                <w:b w:val="0"/>
                <w:bCs w:val="0"/>
              </w:rPr>
            </w:pPr>
            <w:proofErr w:type="spellStart"/>
            <w:r w:rsidRPr="004C6F87">
              <w:rPr>
                <w:b w:val="0"/>
                <w:bCs w:val="0"/>
              </w:rPr>
              <w:t>Spatial</w:t>
            </w:r>
            <w:proofErr w:type="spellEnd"/>
            <w:r w:rsidRPr="004C6F87">
              <w:rPr>
                <w:b w:val="0"/>
                <w:bCs w:val="0"/>
              </w:rPr>
              <w:t xml:space="preserve"> </w:t>
            </w:r>
            <w:proofErr w:type="spellStart"/>
            <w:r w:rsidRPr="004C6F87">
              <w:rPr>
                <w:b w:val="0"/>
                <w:bCs w:val="0"/>
              </w:rPr>
              <w:t>Metric</w:t>
            </w:r>
            <w:proofErr w:type="spellEnd"/>
          </w:p>
        </w:tc>
        <w:tc>
          <w:tcPr>
            <w:tcW w:w="0" w:type="auto"/>
            <w:hideMark/>
          </w:tcPr>
          <w:p w:rsidR="004C6F87" w:rsidRPr="004C6F87" w:rsidRDefault="004C6F87" w:rsidP="004C6F87">
            <w:pPr>
              <w:cnfStyle w:val="100000000000" w:firstRow="1" w:lastRow="0" w:firstColumn="0" w:lastColumn="0" w:oddVBand="0" w:evenVBand="0" w:oddHBand="0" w:evenHBand="0" w:firstRowFirstColumn="0" w:firstRowLastColumn="0" w:lastRowFirstColumn="0" w:lastRowLastColumn="0"/>
              <w:rPr>
                <w:b w:val="0"/>
                <w:bCs w:val="0"/>
              </w:rPr>
            </w:pPr>
            <w:r w:rsidRPr="004C6F87">
              <w:rPr>
                <w:b w:val="0"/>
                <w:bCs w:val="0"/>
              </w:rPr>
              <w:t>Northern</w:t>
            </w:r>
          </w:p>
        </w:tc>
        <w:tc>
          <w:tcPr>
            <w:tcW w:w="0" w:type="auto"/>
            <w:hideMark/>
          </w:tcPr>
          <w:p w:rsidR="004C6F87" w:rsidRPr="004C6F87" w:rsidRDefault="004C6F87" w:rsidP="004C6F87">
            <w:pPr>
              <w:cnfStyle w:val="100000000000" w:firstRow="1" w:lastRow="0" w:firstColumn="0" w:lastColumn="0" w:oddVBand="0" w:evenVBand="0" w:oddHBand="0" w:evenHBand="0" w:firstRowFirstColumn="0" w:firstRowLastColumn="0" w:lastRowFirstColumn="0" w:lastRowLastColumn="0"/>
              <w:rPr>
                <w:b w:val="0"/>
                <w:bCs w:val="0"/>
              </w:rPr>
            </w:pPr>
            <w:proofErr w:type="spellStart"/>
            <w:r w:rsidRPr="004C6F87">
              <w:rPr>
                <w:b w:val="0"/>
                <w:bCs w:val="0"/>
              </w:rPr>
              <w:t>Serengeti</w:t>
            </w:r>
            <w:proofErr w:type="spellEnd"/>
          </w:p>
        </w:tc>
        <w:tc>
          <w:tcPr>
            <w:tcW w:w="0" w:type="auto"/>
            <w:hideMark/>
          </w:tcPr>
          <w:p w:rsidR="004C6F87" w:rsidRPr="004C6F87" w:rsidRDefault="004C6F87" w:rsidP="004C6F87">
            <w:pPr>
              <w:cnfStyle w:val="100000000000" w:firstRow="1" w:lastRow="0" w:firstColumn="0" w:lastColumn="0" w:oddVBand="0" w:evenVBand="0" w:oddHBand="0" w:evenHBand="0" w:firstRowFirstColumn="0" w:firstRowLastColumn="0" w:lastRowFirstColumn="0" w:lastRowLastColumn="0"/>
              <w:rPr>
                <w:b w:val="0"/>
                <w:bCs w:val="0"/>
              </w:rPr>
            </w:pPr>
            <w:proofErr w:type="spellStart"/>
            <w:r w:rsidRPr="004C6F87">
              <w:rPr>
                <w:b w:val="0"/>
                <w:bCs w:val="0"/>
              </w:rPr>
              <w:t>Eyasi</w:t>
            </w:r>
            <w:proofErr w:type="spellEnd"/>
          </w:p>
        </w:tc>
        <w:tc>
          <w:tcPr>
            <w:tcW w:w="0" w:type="auto"/>
            <w:hideMark/>
          </w:tcPr>
          <w:p w:rsidR="004C6F87" w:rsidRPr="004C6F87" w:rsidRDefault="004C6F87" w:rsidP="004C6F87">
            <w:pPr>
              <w:cnfStyle w:val="100000000000" w:firstRow="1" w:lastRow="0" w:firstColumn="0" w:lastColumn="0" w:oddVBand="0" w:evenVBand="0" w:oddHBand="0" w:evenHBand="0" w:firstRowFirstColumn="0" w:firstRowLastColumn="0" w:lastRowFirstColumn="0" w:lastRowLastColumn="0"/>
              <w:rPr>
                <w:b w:val="0"/>
                <w:bCs w:val="0"/>
              </w:rPr>
            </w:pPr>
            <w:r w:rsidRPr="004C6F87">
              <w:rPr>
                <w:b w:val="0"/>
                <w:bCs w:val="0"/>
              </w:rPr>
              <w:t>Mbulu</w:t>
            </w:r>
          </w:p>
        </w:tc>
      </w:tr>
      <w:tr w:rsidR="004C6F87" w:rsidRPr="004C6F87" w:rsidTr="001D5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roofErr w:type="spellStart"/>
            <w:r w:rsidRPr="004C6F87">
              <w:rPr>
                <w:b w:val="0"/>
                <w:bCs w:val="0"/>
              </w:rPr>
              <w:t>Distance</w:t>
            </w:r>
            <w:proofErr w:type="spellEnd"/>
            <w:r w:rsidRPr="004C6F87">
              <w:rPr>
                <w:b w:val="0"/>
                <w:bCs w:val="0"/>
              </w:rPr>
              <w:t xml:space="preserve"> Analysis (</w:t>
            </w:r>
            <w:proofErr w:type="spellStart"/>
            <w:r w:rsidRPr="004C6F87">
              <w:rPr>
                <w:b w:val="0"/>
                <w:bCs w:val="0"/>
              </w:rPr>
              <w:t>mean</w:t>
            </w:r>
            <w:proofErr w:type="spellEnd"/>
            <w:r w:rsidRPr="004C6F87">
              <w:rPr>
                <w:b w:val="0"/>
                <w:bCs w:val="0"/>
              </w:rPr>
              <w:t xml:space="preserve"> km)</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p>
        </w:tc>
      </w:tr>
      <w:tr w:rsidR="004C6F87" w:rsidRPr="004C6F87" w:rsidTr="001D5ECE">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roofErr w:type="spellStart"/>
            <w:r w:rsidRPr="004C6F87">
              <w:t>Distance</w:t>
            </w:r>
            <w:proofErr w:type="spellEnd"/>
            <w:r w:rsidRPr="004C6F87">
              <w:t xml:space="preserve"> </w:t>
            </w:r>
            <w:proofErr w:type="spellStart"/>
            <w:r w:rsidRPr="004C6F87">
              <w:t>to</w:t>
            </w:r>
            <w:proofErr w:type="spellEnd"/>
            <w:r w:rsidRPr="004C6F87">
              <w:t xml:space="preserve"> </w:t>
            </w:r>
            <w:proofErr w:type="spellStart"/>
            <w:r w:rsidRPr="004C6F87">
              <w:t>protected</w:t>
            </w:r>
            <w:proofErr w:type="spellEnd"/>
            <w:r w:rsidRPr="004C6F87">
              <w:t xml:space="preserve"> </w:t>
            </w:r>
            <w:proofErr w:type="spellStart"/>
            <w:r w:rsidRPr="004C6F87">
              <w:t>areas</w:t>
            </w:r>
            <w:proofErr w:type="spellEnd"/>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2.3</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0.0*</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18.7</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22.4</w:t>
            </w:r>
          </w:p>
        </w:tc>
      </w:tr>
      <w:tr w:rsidR="004C6F87" w:rsidRPr="004C6F87" w:rsidTr="001D5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Pr>
              <w:rPr>
                <w:lang w:val="en-US"/>
              </w:rPr>
            </w:pPr>
            <w:r w:rsidRPr="004C6F87">
              <w:rPr>
                <w:lang w:val="en-US"/>
              </w:rPr>
              <w:t>Distance to core wildlife habitats</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1.8</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0.5</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12.3</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15.8</w:t>
            </w:r>
          </w:p>
        </w:tc>
      </w:tr>
      <w:tr w:rsidR="004C6F87" w:rsidRPr="004C6F87" w:rsidTr="001D5ECE">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roofErr w:type="spellStart"/>
            <w:r w:rsidRPr="004C6F87">
              <w:t>Distance</w:t>
            </w:r>
            <w:proofErr w:type="spellEnd"/>
            <w:r w:rsidRPr="004C6F87">
              <w:t xml:space="preserve"> </w:t>
            </w:r>
            <w:proofErr w:type="spellStart"/>
            <w:r w:rsidRPr="004C6F87">
              <w:t>to</w:t>
            </w:r>
            <w:proofErr w:type="spellEnd"/>
            <w:r w:rsidRPr="004C6F87">
              <w:t xml:space="preserve"> </w:t>
            </w:r>
            <w:proofErr w:type="spellStart"/>
            <w:r w:rsidRPr="004C6F87">
              <w:t>settlements</w:t>
            </w:r>
            <w:proofErr w:type="spellEnd"/>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8.4</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15.2</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12.1</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16.8</w:t>
            </w:r>
          </w:p>
        </w:tc>
      </w:tr>
      <w:tr w:rsidR="004C6F87" w:rsidRPr="004C6F87" w:rsidTr="001D5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roofErr w:type="spellStart"/>
            <w:r w:rsidRPr="004C6F87">
              <w:t>Distance</w:t>
            </w:r>
            <w:proofErr w:type="spellEnd"/>
            <w:r w:rsidRPr="004C6F87">
              <w:t xml:space="preserve"> </w:t>
            </w:r>
            <w:proofErr w:type="spellStart"/>
            <w:r w:rsidRPr="004C6F87">
              <w:t>to</w:t>
            </w:r>
            <w:proofErr w:type="spellEnd"/>
            <w:r w:rsidRPr="004C6F87">
              <w:t xml:space="preserve"> </w:t>
            </w:r>
            <w:proofErr w:type="spellStart"/>
            <w:r w:rsidRPr="004C6F87">
              <w:t>existing</w:t>
            </w:r>
            <w:proofErr w:type="spellEnd"/>
            <w:r w:rsidRPr="004C6F87">
              <w:t xml:space="preserve"> </w:t>
            </w:r>
            <w:proofErr w:type="spellStart"/>
            <w:r w:rsidRPr="004C6F87">
              <w:t>roads</w:t>
            </w:r>
            <w:proofErr w:type="spellEnd"/>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12.5</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18.3</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14.7</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19.2</w:t>
            </w:r>
          </w:p>
        </w:tc>
      </w:tr>
      <w:tr w:rsidR="004C6F87" w:rsidRPr="004C6F87" w:rsidTr="001D5ECE">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Pr>
              <w:rPr>
                <w:lang w:val="en-US"/>
              </w:rPr>
            </w:pPr>
            <w:r w:rsidRPr="004C6F87">
              <w:rPr>
                <w:lang w:val="en-US"/>
              </w:rPr>
              <w:t>Distance to rivers/water sources</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4.1</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3.2</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5.8</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7.2</w:t>
            </w:r>
          </w:p>
        </w:tc>
      </w:tr>
      <w:tr w:rsidR="004C6F87" w:rsidRPr="004C6F87" w:rsidTr="001D5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roofErr w:type="spellStart"/>
            <w:r w:rsidRPr="004C6F87">
              <w:t>Distance</w:t>
            </w:r>
            <w:proofErr w:type="spellEnd"/>
            <w:r w:rsidRPr="004C6F87">
              <w:t xml:space="preserve"> </w:t>
            </w:r>
            <w:proofErr w:type="spellStart"/>
            <w:r w:rsidRPr="004C6F87">
              <w:t>to</w:t>
            </w:r>
            <w:proofErr w:type="spellEnd"/>
            <w:r w:rsidRPr="004C6F87">
              <w:t xml:space="preserve"> </w:t>
            </w:r>
            <w:proofErr w:type="spellStart"/>
            <w:r w:rsidRPr="004C6F87">
              <w:t>markets</w:t>
            </w:r>
            <w:proofErr w:type="spellEnd"/>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12.3</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18.9</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14.2</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19.4</w:t>
            </w:r>
          </w:p>
        </w:tc>
      </w:tr>
      <w:tr w:rsidR="004C6F87" w:rsidRPr="004C6F87" w:rsidTr="001D5ECE">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r w:rsidRPr="004C6F87">
              <w:rPr>
                <w:b w:val="0"/>
                <w:bCs w:val="0"/>
              </w:rPr>
              <w:t>Terrain Analysis</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p>
        </w:tc>
      </w:tr>
      <w:tr w:rsidR="004C6F87" w:rsidRPr="004C6F87" w:rsidTr="001D5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r w:rsidRPr="004C6F87">
              <w:t xml:space="preserve">Elevation </w:t>
            </w:r>
            <w:proofErr w:type="spellStart"/>
            <w:r w:rsidRPr="004C6F87">
              <w:t>range</w:t>
            </w:r>
            <w:proofErr w:type="spellEnd"/>
            <w:r w:rsidRPr="004C6F87">
              <w:t xml:space="preserve"> (m)</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1,100-1,850</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1,200-1,600</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1,150-2,100</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1,300-2,350</w:t>
            </w:r>
          </w:p>
        </w:tc>
      </w:tr>
      <w:tr w:rsidR="004C6F87" w:rsidRPr="004C6F87" w:rsidTr="001D5ECE">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roofErr w:type="spellStart"/>
            <w:r w:rsidRPr="004C6F87">
              <w:t>Mean</w:t>
            </w:r>
            <w:proofErr w:type="spellEnd"/>
            <w:r w:rsidRPr="004C6F87">
              <w:t xml:space="preserve"> </w:t>
            </w:r>
            <w:proofErr w:type="spellStart"/>
            <w:r w:rsidRPr="004C6F87">
              <w:t>elevation</w:t>
            </w:r>
            <w:proofErr w:type="spellEnd"/>
            <w:r w:rsidRPr="004C6F87">
              <w:t xml:space="preserve"> (m)</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1,420</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1,380</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1,580</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1,750</w:t>
            </w:r>
          </w:p>
        </w:tc>
      </w:tr>
      <w:tr w:rsidR="004C6F87" w:rsidRPr="004C6F87" w:rsidTr="001D5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roofErr w:type="spellStart"/>
            <w:r w:rsidRPr="004C6F87">
              <w:t>Slope</w:t>
            </w:r>
            <w:proofErr w:type="spellEnd"/>
            <w:r w:rsidRPr="004C6F87">
              <w:t xml:space="preserve"> </w:t>
            </w:r>
            <w:proofErr w:type="spellStart"/>
            <w:r w:rsidRPr="004C6F87">
              <w:t>variance</w:t>
            </w:r>
            <w:proofErr w:type="spellEnd"/>
            <w:r w:rsidRPr="004C6F87">
              <w:t xml:space="preserve"> (degrees²)</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8.7</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4.2</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6.1</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12.4</w:t>
            </w:r>
          </w:p>
        </w:tc>
      </w:tr>
      <w:tr w:rsidR="004C6F87" w:rsidRPr="004C6F87" w:rsidTr="001D5ECE">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r w:rsidRPr="004C6F87">
              <w:t xml:space="preserve">Geological </w:t>
            </w:r>
            <w:proofErr w:type="spellStart"/>
            <w:r w:rsidRPr="004C6F87">
              <w:t>complexity</w:t>
            </w:r>
            <w:proofErr w:type="spellEnd"/>
            <w:r w:rsidRPr="004C6F87">
              <w:t xml:space="preserve"> </w:t>
            </w:r>
            <w:proofErr w:type="spellStart"/>
            <w:r w:rsidRPr="004C6F87">
              <w:t>index</w:t>
            </w:r>
            <w:proofErr w:type="spellEnd"/>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6.2</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4.8</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7.1</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8.9</w:t>
            </w:r>
          </w:p>
        </w:tc>
      </w:tr>
      <w:tr w:rsidR="004C6F87" w:rsidRPr="004C6F87" w:rsidTr="001D5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roofErr w:type="spellStart"/>
            <w:r w:rsidRPr="004C6F87">
              <w:t>Soil</w:t>
            </w:r>
            <w:proofErr w:type="spellEnd"/>
            <w:r w:rsidRPr="004C6F87">
              <w:t xml:space="preserve"> </w:t>
            </w:r>
            <w:proofErr w:type="spellStart"/>
            <w:r w:rsidRPr="004C6F87">
              <w:t>stability</w:t>
            </w:r>
            <w:proofErr w:type="spellEnd"/>
            <w:r w:rsidRPr="004C6F87">
              <w:t xml:space="preserve"> </w:t>
            </w:r>
            <w:proofErr w:type="spellStart"/>
            <w:r w:rsidRPr="004C6F87">
              <w:t>index</w:t>
            </w:r>
            <w:proofErr w:type="spellEnd"/>
            <w:r w:rsidRPr="004C6F87">
              <w:t xml:space="preserve"> (1-10 </w:t>
            </w:r>
            <w:proofErr w:type="spellStart"/>
            <w:r w:rsidRPr="004C6F87">
              <w:t>scale</w:t>
            </w:r>
            <w:proofErr w:type="spellEnd"/>
            <w:r w:rsidRPr="004C6F87">
              <w:t>)</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6.8</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7.5</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7.2</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5.9</w:t>
            </w:r>
          </w:p>
        </w:tc>
      </w:tr>
      <w:tr w:rsidR="004C6F87" w:rsidRPr="004C6F87" w:rsidTr="001D5ECE">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Pr>
              <w:rPr>
                <w:lang w:val="en-US"/>
              </w:rPr>
            </w:pPr>
            <w:r w:rsidRPr="004C6F87">
              <w:rPr>
                <w:lang w:val="en-US"/>
              </w:rPr>
              <w:t>Flood risk exposure (% route length)</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12</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8</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15</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18</w:t>
            </w:r>
          </w:p>
        </w:tc>
      </w:tr>
      <w:tr w:rsidR="004C6F87" w:rsidRPr="004C6F87" w:rsidTr="001D5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roofErr w:type="spellStart"/>
            <w:r w:rsidRPr="004C6F87">
              <w:t>Landslide</w:t>
            </w:r>
            <w:proofErr w:type="spellEnd"/>
            <w:r w:rsidRPr="004C6F87">
              <w:t xml:space="preserve"> </w:t>
            </w:r>
            <w:proofErr w:type="spellStart"/>
            <w:r w:rsidRPr="004C6F87">
              <w:t>susceptibility</w:t>
            </w:r>
            <w:proofErr w:type="spellEnd"/>
            <w:r w:rsidRPr="004C6F87">
              <w:t xml:space="preserve"> (% route </w:t>
            </w:r>
            <w:proofErr w:type="spellStart"/>
            <w:r w:rsidRPr="004C6F87">
              <w:t>length</w:t>
            </w:r>
            <w:proofErr w:type="spellEnd"/>
            <w:r w:rsidRPr="004C6F87">
              <w:t>)</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8</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5</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12</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22</w:t>
            </w:r>
          </w:p>
        </w:tc>
      </w:tr>
      <w:tr w:rsidR="004C6F87" w:rsidRPr="00B9414F" w:rsidTr="001D5ECE">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Pr>
              <w:rPr>
                <w:lang w:val="en-US"/>
              </w:rPr>
            </w:pPr>
            <w:r w:rsidRPr="004C6F87">
              <w:rPr>
                <w:b w:val="0"/>
                <w:bCs w:val="0"/>
                <w:lang w:val="en-US"/>
              </w:rPr>
              <w:t>Land Use Intersection (% route length)</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rPr>
                <w:lang w:val="en-US"/>
              </w:rPr>
            </w:pP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rPr>
                <w:lang w:val="en-US"/>
              </w:rPr>
            </w:pP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rPr>
                <w:lang w:val="en-US"/>
              </w:rPr>
            </w:pP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rPr>
                <w:lang w:val="en-US"/>
              </w:rPr>
            </w:pPr>
          </w:p>
        </w:tc>
      </w:tr>
      <w:tr w:rsidR="004C6F87" w:rsidRPr="004C6F87" w:rsidTr="001D5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roofErr w:type="spellStart"/>
            <w:r w:rsidRPr="004C6F87">
              <w:t>Protected</w:t>
            </w:r>
            <w:proofErr w:type="spellEnd"/>
            <w:r w:rsidRPr="004C6F87">
              <w:t xml:space="preserve"> </w:t>
            </w:r>
            <w:proofErr w:type="spellStart"/>
            <w:r w:rsidRPr="004C6F87">
              <w:t>areas</w:t>
            </w:r>
            <w:proofErr w:type="spellEnd"/>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15</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31</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3</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2</w:t>
            </w:r>
          </w:p>
        </w:tc>
      </w:tr>
      <w:tr w:rsidR="004C6F87" w:rsidRPr="004C6F87" w:rsidTr="001D5ECE">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roofErr w:type="spellStart"/>
            <w:r w:rsidRPr="004C6F87">
              <w:t>Agricultural</w:t>
            </w:r>
            <w:proofErr w:type="spellEnd"/>
            <w:r w:rsidRPr="004C6F87">
              <w:t xml:space="preserve"> </w:t>
            </w:r>
            <w:proofErr w:type="spellStart"/>
            <w:r w:rsidRPr="004C6F87">
              <w:t>land</w:t>
            </w:r>
            <w:proofErr w:type="spellEnd"/>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42</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25</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48</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52</w:t>
            </w:r>
          </w:p>
        </w:tc>
      </w:tr>
      <w:tr w:rsidR="004C6F87" w:rsidRPr="004C6F87" w:rsidTr="001D5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roofErr w:type="spellStart"/>
            <w:r w:rsidRPr="004C6F87">
              <w:t>Forest</w:t>
            </w:r>
            <w:proofErr w:type="spellEnd"/>
            <w:r w:rsidRPr="004C6F87">
              <w:t>/</w:t>
            </w:r>
            <w:proofErr w:type="spellStart"/>
            <w:r w:rsidRPr="004C6F87">
              <w:t>woodland</w:t>
            </w:r>
            <w:proofErr w:type="spellEnd"/>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28</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35</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31</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38</w:t>
            </w:r>
          </w:p>
        </w:tc>
      </w:tr>
      <w:tr w:rsidR="004C6F87" w:rsidRPr="004C6F87" w:rsidTr="001D5ECE">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roofErr w:type="spellStart"/>
            <w:r w:rsidRPr="004C6F87">
              <w:t>Grassland</w:t>
            </w:r>
            <w:proofErr w:type="spellEnd"/>
            <w:r w:rsidRPr="004C6F87">
              <w:t>/</w:t>
            </w:r>
            <w:proofErr w:type="spellStart"/>
            <w:r w:rsidRPr="004C6F87">
              <w:t>savanna</w:t>
            </w:r>
            <w:proofErr w:type="spellEnd"/>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35</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45</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38</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25</w:t>
            </w:r>
          </w:p>
        </w:tc>
      </w:tr>
      <w:tr w:rsidR="004C6F87" w:rsidRPr="004C6F87" w:rsidTr="001D5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roofErr w:type="spellStart"/>
            <w:r w:rsidRPr="004C6F87">
              <w:t>Wetlands</w:t>
            </w:r>
            <w:proofErr w:type="spellEnd"/>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5</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8</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7</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3</w:t>
            </w:r>
          </w:p>
        </w:tc>
      </w:tr>
      <w:tr w:rsidR="004C6F87" w:rsidRPr="004C6F87" w:rsidTr="001D5ECE">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roofErr w:type="spellStart"/>
            <w:r w:rsidRPr="004C6F87">
              <w:t>Degraded</w:t>
            </w:r>
            <w:proofErr w:type="spellEnd"/>
            <w:r w:rsidRPr="004C6F87">
              <w:t>/</w:t>
            </w:r>
            <w:proofErr w:type="spellStart"/>
            <w:r w:rsidRPr="004C6F87">
              <w:t>barren</w:t>
            </w:r>
            <w:proofErr w:type="spellEnd"/>
            <w:r w:rsidRPr="004C6F87">
              <w:t xml:space="preserve"> </w:t>
            </w:r>
            <w:proofErr w:type="spellStart"/>
            <w:r w:rsidRPr="004C6F87">
              <w:t>land</w:t>
            </w:r>
            <w:proofErr w:type="spellEnd"/>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8</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12</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15</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20</w:t>
            </w:r>
          </w:p>
        </w:tc>
      </w:tr>
      <w:tr w:rsidR="004C6F87" w:rsidRPr="004C6F87" w:rsidTr="001D5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roofErr w:type="spellStart"/>
            <w:r w:rsidRPr="004C6F87">
              <w:rPr>
                <w:b w:val="0"/>
                <w:bCs w:val="0"/>
              </w:rPr>
              <w:t>Wildlife</w:t>
            </w:r>
            <w:proofErr w:type="spellEnd"/>
            <w:r w:rsidRPr="004C6F87">
              <w:rPr>
                <w:b w:val="0"/>
                <w:bCs w:val="0"/>
              </w:rPr>
              <w:t xml:space="preserve"> Impact Zones</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p>
        </w:tc>
      </w:tr>
      <w:tr w:rsidR="004C6F87" w:rsidRPr="004C6F87" w:rsidTr="001D5ECE">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r w:rsidRPr="004C6F87">
              <w:t xml:space="preserve">Critical </w:t>
            </w:r>
            <w:proofErr w:type="spellStart"/>
            <w:r w:rsidRPr="004C6F87">
              <w:t>habitat</w:t>
            </w:r>
            <w:proofErr w:type="spellEnd"/>
            <w:r w:rsidRPr="004C6F87">
              <w:t xml:space="preserve"> </w:t>
            </w:r>
            <w:proofErr w:type="spellStart"/>
            <w:r w:rsidRPr="004C6F87">
              <w:t>intersection</w:t>
            </w:r>
            <w:proofErr w:type="spellEnd"/>
            <w:r w:rsidRPr="004C6F87">
              <w:t xml:space="preserve"> (km)</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116</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89</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24</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18</w:t>
            </w:r>
          </w:p>
        </w:tc>
      </w:tr>
      <w:tr w:rsidR="004C6F87" w:rsidRPr="004C6F87" w:rsidTr="001D5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r w:rsidRPr="004C6F87">
              <w:t xml:space="preserve">Migration </w:t>
            </w:r>
            <w:proofErr w:type="spellStart"/>
            <w:r w:rsidRPr="004C6F87">
              <w:t>corridor</w:t>
            </w:r>
            <w:proofErr w:type="spellEnd"/>
            <w:r w:rsidRPr="004C6F87">
              <w:t xml:space="preserve"> </w:t>
            </w:r>
            <w:proofErr w:type="spellStart"/>
            <w:r w:rsidRPr="004C6F87">
              <w:t>crossing</w:t>
            </w:r>
            <w:proofErr w:type="spellEnd"/>
            <w:r w:rsidRPr="004C6F87">
              <w:t xml:space="preserve"> </w:t>
            </w:r>
            <w:proofErr w:type="spellStart"/>
            <w:r w:rsidRPr="004C6F87">
              <w:t>points</w:t>
            </w:r>
            <w:proofErr w:type="spellEnd"/>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8</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3</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2</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1</w:t>
            </w:r>
          </w:p>
        </w:tc>
      </w:tr>
      <w:tr w:rsidR="004C6F87" w:rsidRPr="004C6F87" w:rsidTr="001D5ECE">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Pr>
              <w:rPr>
                <w:lang w:val="en-US"/>
              </w:rPr>
            </w:pPr>
            <w:r w:rsidRPr="004C6F87">
              <w:rPr>
                <w:lang w:val="en-US"/>
              </w:rPr>
              <w:t>Seasonal wildlife concentration areas (km²)</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245</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180</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45</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32</w:t>
            </w:r>
          </w:p>
        </w:tc>
      </w:tr>
      <w:tr w:rsidR="004C6F87" w:rsidRPr="004C6F87" w:rsidTr="001D5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roofErr w:type="spellStart"/>
            <w:r w:rsidRPr="004C6F87">
              <w:t>Estimated</w:t>
            </w:r>
            <w:proofErr w:type="spellEnd"/>
            <w:r w:rsidRPr="004C6F87">
              <w:t xml:space="preserve"> </w:t>
            </w:r>
            <w:proofErr w:type="spellStart"/>
            <w:r w:rsidRPr="004C6F87">
              <w:t>animal</w:t>
            </w:r>
            <w:proofErr w:type="spellEnd"/>
            <w:r w:rsidRPr="004C6F87">
              <w:t xml:space="preserve"> </w:t>
            </w:r>
            <w:proofErr w:type="spellStart"/>
            <w:r w:rsidRPr="004C6F87">
              <w:t>mortality</w:t>
            </w:r>
            <w:proofErr w:type="spellEnd"/>
            <w:r w:rsidRPr="004C6F87">
              <w:t>/</w:t>
            </w:r>
            <w:proofErr w:type="spellStart"/>
            <w:r w:rsidRPr="004C6F87">
              <w:t>year</w:t>
            </w:r>
            <w:proofErr w:type="spellEnd"/>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18,000</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22,000</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4,500</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2,800</w:t>
            </w:r>
          </w:p>
        </w:tc>
      </w:tr>
      <w:tr w:rsidR="004C6F87" w:rsidRPr="004C6F87" w:rsidTr="001D5ECE">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roofErr w:type="spellStart"/>
            <w:r w:rsidRPr="004C6F87">
              <w:t>Wildlife</w:t>
            </w:r>
            <w:proofErr w:type="spellEnd"/>
            <w:r w:rsidRPr="004C6F87">
              <w:t xml:space="preserve"> </w:t>
            </w:r>
            <w:proofErr w:type="spellStart"/>
            <w:r w:rsidRPr="004C6F87">
              <w:t>crossing</w:t>
            </w:r>
            <w:proofErr w:type="spellEnd"/>
            <w:r w:rsidRPr="004C6F87">
              <w:t xml:space="preserve"> </w:t>
            </w:r>
            <w:proofErr w:type="spellStart"/>
            <w:r w:rsidRPr="004C6F87">
              <w:t>structures</w:t>
            </w:r>
            <w:proofErr w:type="spellEnd"/>
            <w:r w:rsidRPr="004C6F87">
              <w:t xml:space="preserve"> </w:t>
            </w:r>
            <w:proofErr w:type="spellStart"/>
            <w:r w:rsidRPr="004C6F87">
              <w:t>required</w:t>
            </w:r>
            <w:proofErr w:type="spellEnd"/>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12</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15</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6</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2</w:t>
            </w:r>
          </w:p>
        </w:tc>
      </w:tr>
      <w:tr w:rsidR="004C6F87" w:rsidRPr="004C6F87" w:rsidTr="001D5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r w:rsidRPr="004C6F87">
              <w:rPr>
                <w:b w:val="0"/>
                <w:bCs w:val="0"/>
              </w:rPr>
              <w:t xml:space="preserve">Environmental </w:t>
            </w:r>
            <w:proofErr w:type="spellStart"/>
            <w:r w:rsidRPr="004C6F87">
              <w:rPr>
                <w:b w:val="0"/>
                <w:bCs w:val="0"/>
              </w:rPr>
              <w:t>Sensitivity</w:t>
            </w:r>
            <w:proofErr w:type="spellEnd"/>
            <w:r w:rsidRPr="004C6F87">
              <w:rPr>
                <w:b w:val="0"/>
                <w:bCs w:val="0"/>
              </w:rPr>
              <w:t xml:space="preserve"> </w:t>
            </w:r>
            <w:proofErr w:type="spellStart"/>
            <w:r w:rsidRPr="004C6F87">
              <w:rPr>
                <w:b w:val="0"/>
                <w:bCs w:val="0"/>
              </w:rPr>
              <w:t>Indicators</w:t>
            </w:r>
            <w:proofErr w:type="spellEnd"/>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p>
        </w:tc>
      </w:tr>
      <w:tr w:rsidR="004C6F87" w:rsidRPr="004C6F87" w:rsidTr="001D5ECE">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roofErr w:type="spellStart"/>
            <w:r w:rsidRPr="004C6F87">
              <w:t>Endemic</w:t>
            </w:r>
            <w:proofErr w:type="spellEnd"/>
            <w:r w:rsidRPr="004C6F87">
              <w:t xml:space="preserve"> </w:t>
            </w:r>
            <w:proofErr w:type="spellStart"/>
            <w:r w:rsidRPr="004C6F87">
              <w:t>species</w:t>
            </w:r>
            <w:proofErr w:type="spellEnd"/>
            <w:r w:rsidRPr="004C6F87">
              <w:t xml:space="preserve"> </w:t>
            </w:r>
            <w:proofErr w:type="spellStart"/>
            <w:r w:rsidRPr="004C6F87">
              <w:t>habitat</w:t>
            </w:r>
            <w:proofErr w:type="spellEnd"/>
            <w:r w:rsidRPr="004C6F87">
              <w:t xml:space="preserve"> (km²)</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125</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95</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28</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15</w:t>
            </w:r>
          </w:p>
        </w:tc>
      </w:tr>
      <w:tr w:rsidR="004C6F87" w:rsidRPr="004C6F87" w:rsidTr="001D5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Pr>
              <w:rPr>
                <w:lang w:val="en-US"/>
              </w:rPr>
            </w:pPr>
            <w:r w:rsidRPr="004C6F87">
              <w:rPr>
                <w:lang w:val="en-US"/>
              </w:rPr>
              <w:t>Critical ecosystem services areas (km²)</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89</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156</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34</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22</w:t>
            </w:r>
          </w:p>
        </w:tc>
      </w:tr>
      <w:tr w:rsidR="004C6F87" w:rsidRPr="004C6F87" w:rsidTr="001D5ECE">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Pr>
              <w:rPr>
                <w:lang w:val="en-US"/>
              </w:rPr>
            </w:pPr>
            <w:r w:rsidRPr="004C6F87">
              <w:rPr>
                <w:lang w:val="en-US"/>
              </w:rPr>
              <w:t xml:space="preserve">Carbon storage areas (metric tons </w:t>
            </w:r>
            <w:proofErr w:type="spellStart"/>
            <w:r w:rsidRPr="004C6F87">
              <w:rPr>
                <w:lang w:val="en-US"/>
              </w:rPr>
              <w:t>CO₂e</w:t>
            </w:r>
            <w:proofErr w:type="spellEnd"/>
            <w:r w:rsidRPr="004C6F87">
              <w:rPr>
                <w:lang w:val="en-US"/>
              </w:rPr>
              <w:t>)</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450,000</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580,000</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125,000</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85,000</w:t>
            </w:r>
          </w:p>
        </w:tc>
      </w:tr>
      <w:tr w:rsidR="004C6F87" w:rsidRPr="004C6F87" w:rsidTr="001D5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roofErr w:type="spellStart"/>
            <w:r w:rsidRPr="004C6F87">
              <w:t>Water</w:t>
            </w:r>
            <w:proofErr w:type="spellEnd"/>
            <w:r w:rsidRPr="004C6F87">
              <w:t xml:space="preserve"> </w:t>
            </w:r>
            <w:proofErr w:type="spellStart"/>
            <w:r w:rsidRPr="004C6F87">
              <w:t>catchment</w:t>
            </w:r>
            <w:proofErr w:type="spellEnd"/>
            <w:r w:rsidRPr="004C6F87">
              <w:t xml:space="preserve"> </w:t>
            </w:r>
            <w:proofErr w:type="spellStart"/>
            <w:r w:rsidRPr="004C6F87">
              <w:t>importance</w:t>
            </w:r>
            <w:proofErr w:type="spellEnd"/>
            <w:r w:rsidRPr="004C6F87">
              <w:t xml:space="preserve"> (1-10 </w:t>
            </w:r>
            <w:proofErr w:type="spellStart"/>
            <w:r w:rsidRPr="004C6F87">
              <w:t>scale</w:t>
            </w:r>
            <w:proofErr w:type="spellEnd"/>
            <w:r w:rsidRPr="004C6F87">
              <w:t>)</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7.2</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8.1</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6.8</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5.9</w:t>
            </w:r>
          </w:p>
        </w:tc>
      </w:tr>
    </w:tbl>
    <w:p w:rsidR="00BA3E38" w:rsidRDefault="00BA3E38" w:rsidP="004C6F87"/>
    <w:p w:rsidR="004C6F87" w:rsidRPr="00BA3E38" w:rsidRDefault="004C6F87" w:rsidP="004C6F87">
      <w:pPr>
        <w:rPr>
          <w:lang w:val="en-US"/>
        </w:rPr>
      </w:pPr>
      <w:r w:rsidRPr="00BA3E38">
        <w:rPr>
          <w:lang w:val="en-US"/>
        </w:rPr>
        <w:t>*Route crosses protected areas directly</w:t>
      </w:r>
    </w:p>
    <w:p w:rsidR="00BA3E38" w:rsidRPr="00BA3E38" w:rsidRDefault="00BA3E38" w:rsidP="004C6F87">
      <w:pPr>
        <w:rPr>
          <w:lang w:val="en-US"/>
        </w:rPr>
      </w:pPr>
    </w:p>
    <w:p w:rsidR="00BA3E38" w:rsidRPr="00BA3E38" w:rsidRDefault="00BA3E38" w:rsidP="004C6F87">
      <w:pPr>
        <w:rPr>
          <w:lang w:val="en-US"/>
        </w:rPr>
      </w:pPr>
    </w:p>
    <w:p w:rsidR="00BA3E38" w:rsidRPr="00BA3E38" w:rsidRDefault="00BA3E38" w:rsidP="004C6F87">
      <w:pPr>
        <w:rPr>
          <w:lang w:val="en-US"/>
        </w:rPr>
      </w:pPr>
    </w:p>
    <w:p w:rsidR="00BA3E38" w:rsidRPr="00BA3E38" w:rsidRDefault="00BA3E38" w:rsidP="004C6F87">
      <w:pPr>
        <w:rPr>
          <w:lang w:val="en-US"/>
        </w:rPr>
      </w:pPr>
    </w:p>
    <w:p w:rsidR="00BA3E38" w:rsidRPr="00BA3E38" w:rsidRDefault="00BA3E38" w:rsidP="004C6F87">
      <w:pPr>
        <w:rPr>
          <w:lang w:val="en-US"/>
        </w:rPr>
      </w:pPr>
    </w:p>
    <w:p w:rsidR="004C6F87" w:rsidRPr="004C6F87" w:rsidRDefault="004C6F87" w:rsidP="004C6F87">
      <w:pPr>
        <w:rPr>
          <w:b/>
          <w:bCs/>
          <w:lang w:val="en-US"/>
        </w:rPr>
      </w:pPr>
      <w:r w:rsidRPr="004C6F87">
        <w:rPr>
          <w:b/>
          <w:bCs/>
          <w:lang w:val="en-US"/>
        </w:rPr>
        <w:t>S7. Extended Sensitivity Analysis and Robustness Testing</w:t>
      </w:r>
    </w:p>
    <w:p w:rsidR="004C6F87" w:rsidRPr="004C6F87" w:rsidRDefault="004C6F87" w:rsidP="004C6F87">
      <w:pPr>
        <w:rPr>
          <w:b/>
          <w:bCs/>
          <w:lang w:val="en-US"/>
        </w:rPr>
      </w:pPr>
      <w:r w:rsidRPr="004C6F87">
        <w:rPr>
          <w:b/>
          <w:bCs/>
          <w:lang w:val="en-US"/>
        </w:rPr>
        <w:t>S7.1 MCDA Sensitivity Analysis Results</w:t>
      </w:r>
    </w:p>
    <w:p w:rsidR="004C6F87" w:rsidRPr="004C6F87" w:rsidRDefault="004C6F87" w:rsidP="004C6F87">
      <w:pPr>
        <w:rPr>
          <w:lang w:val="en-US"/>
        </w:rPr>
      </w:pPr>
      <w:r w:rsidRPr="004C6F87">
        <w:rPr>
          <w:b/>
          <w:bCs/>
          <w:lang w:val="en-US"/>
        </w:rPr>
        <w:t>Weight Sensitivity Analysis (±20% parameter variation)</w:t>
      </w:r>
    </w:p>
    <w:tbl>
      <w:tblPr>
        <w:tblStyle w:val="PlainTable1"/>
        <w:tblW w:w="0" w:type="auto"/>
        <w:tblLook w:val="04A0" w:firstRow="1" w:lastRow="0" w:firstColumn="1" w:lastColumn="0" w:noHBand="0" w:noVBand="1"/>
      </w:tblPr>
      <w:tblGrid>
        <w:gridCol w:w="1084"/>
        <w:gridCol w:w="1131"/>
        <w:gridCol w:w="1327"/>
        <w:gridCol w:w="1337"/>
        <w:gridCol w:w="1336"/>
        <w:gridCol w:w="1525"/>
        <w:gridCol w:w="1276"/>
      </w:tblGrid>
      <w:tr w:rsidR="004C6F87" w:rsidRPr="004C6F87" w:rsidTr="001D5E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Pr>
              <w:rPr>
                <w:b w:val="0"/>
                <w:bCs w:val="0"/>
              </w:rPr>
            </w:pPr>
            <w:r w:rsidRPr="004C6F87">
              <w:rPr>
                <w:b w:val="0"/>
                <w:bCs w:val="0"/>
              </w:rPr>
              <w:t>Route</w:t>
            </w:r>
          </w:p>
        </w:tc>
        <w:tc>
          <w:tcPr>
            <w:tcW w:w="0" w:type="auto"/>
            <w:hideMark/>
          </w:tcPr>
          <w:p w:rsidR="004C6F87" w:rsidRPr="004C6F87" w:rsidRDefault="004C6F87" w:rsidP="004C6F87">
            <w:pPr>
              <w:cnfStyle w:val="100000000000" w:firstRow="1" w:lastRow="0" w:firstColumn="0" w:lastColumn="0" w:oddVBand="0" w:evenVBand="0" w:oddHBand="0" w:evenHBand="0" w:firstRowFirstColumn="0" w:firstRowLastColumn="0" w:lastRowFirstColumn="0" w:lastRowLastColumn="0"/>
              <w:rPr>
                <w:b w:val="0"/>
                <w:bCs w:val="0"/>
              </w:rPr>
            </w:pPr>
            <w:r w:rsidRPr="004C6F87">
              <w:rPr>
                <w:b w:val="0"/>
                <w:bCs w:val="0"/>
              </w:rPr>
              <w:t>Baseline Score</w:t>
            </w:r>
          </w:p>
        </w:tc>
        <w:tc>
          <w:tcPr>
            <w:tcW w:w="0" w:type="auto"/>
            <w:hideMark/>
          </w:tcPr>
          <w:p w:rsidR="004C6F87" w:rsidRPr="004C6F87" w:rsidRDefault="004C6F87" w:rsidP="004C6F87">
            <w:pPr>
              <w:cnfStyle w:val="100000000000" w:firstRow="1" w:lastRow="0" w:firstColumn="0" w:lastColumn="0" w:oddVBand="0" w:evenVBand="0" w:oddHBand="0" w:evenHBand="0" w:firstRowFirstColumn="0" w:firstRowLastColumn="0" w:lastRowFirstColumn="0" w:lastRowLastColumn="0"/>
              <w:rPr>
                <w:b w:val="0"/>
                <w:bCs w:val="0"/>
              </w:rPr>
            </w:pPr>
            <w:r w:rsidRPr="004C6F87">
              <w:rPr>
                <w:b w:val="0"/>
                <w:bCs w:val="0"/>
              </w:rPr>
              <w:t>Min Score (Change %)</w:t>
            </w:r>
          </w:p>
        </w:tc>
        <w:tc>
          <w:tcPr>
            <w:tcW w:w="0" w:type="auto"/>
            <w:hideMark/>
          </w:tcPr>
          <w:p w:rsidR="004C6F87" w:rsidRPr="004C6F87" w:rsidRDefault="004C6F87" w:rsidP="004C6F87">
            <w:pPr>
              <w:cnfStyle w:val="100000000000" w:firstRow="1" w:lastRow="0" w:firstColumn="0" w:lastColumn="0" w:oddVBand="0" w:evenVBand="0" w:oddHBand="0" w:evenHBand="0" w:firstRowFirstColumn="0" w:firstRowLastColumn="0" w:lastRowFirstColumn="0" w:lastRowLastColumn="0"/>
              <w:rPr>
                <w:b w:val="0"/>
                <w:bCs w:val="0"/>
              </w:rPr>
            </w:pPr>
            <w:r w:rsidRPr="004C6F87">
              <w:rPr>
                <w:b w:val="0"/>
                <w:bCs w:val="0"/>
              </w:rPr>
              <w:t>Max Score (Change %)</w:t>
            </w:r>
          </w:p>
        </w:tc>
        <w:tc>
          <w:tcPr>
            <w:tcW w:w="0" w:type="auto"/>
            <w:hideMark/>
          </w:tcPr>
          <w:p w:rsidR="004C6F87" w:rsidRPr="004C6F87" w:rsidRDefault="004C6F87" w:rsidP="004C6F87">
            <w:pPr>
              <w:cnfStyle w:val="100000000000" w:firstRow="1" w:lastRow="0" w:firstColumn="0" w:lastColumn="0" w:oddVBand="0" w:evenVBand="0" w:oddHBand="0" w:evenHBand="0" w:firstRowFirstColumn="0" w:firstRowLastColumn="0" w:lastRowFirstColumn="0" w:lastRowLastColumn="0"/>
              <w:rPr>
                <w:b w:val="0"/>
                <w:bCs w:val="0"/>
              </w:rPr>
            </w:pPr>
            <w:r w:rsidRPr="004C6F87">
              <w:rPr>
                <w:b w:val="0"/>
                <w:bCs w:val="0"/>
              </w:rPr>
              <w:t>Standard Deviation</w:t>
            </w:r>
          </w:p>
        </w:tc>
        <w:tc>
          <w:tcPr>
            <w:tcW w:w="0" w:type="auto"/>
            <w:hideMark/>
          </w:tcPr>
          <w:p w:rsidR="004C6F87" w:rsidRPr="004C6F87" w:rsidRDefault="004C6F87" w:rsidP="004C6F87">
            <w:pPr>
              <w:cnfStyle w:val="100000000000" w:firstRow="1" w:lastRow="0" w:firstColumn="0" w:lastColumn="0" w:oddVBand="0" w:evenVBand="0" w:oddHBand="0" w:evenHBand="0" w:firstRowFirstColumn="0" w:firstRowLastColumn="0" w:lastRowFirstColumn="0" w:lastRowLastColumn="0"/>
              <w:rPr>
                <w:b w:val="0"/>
                <w:bCs w:val="0"/>
              </w:rPr>
            </w:pPr>
            <w:proofErr w:type="spellStart"/>
            <w:r w:rsidRPr="004C6F87">
              <w:rPr>
                <w:b w:val="0"/>
                <w:bCs w:val="0"/>
              </w:rPr>
              <w:t>Coefficient</w:t>
            </w:r>
            <w:proofErr w:type="spellEnd"/>
            <w:r w:rsidRPr="004C6F87">
              <w:rPr>
                <w:b w:val="0"/>
                <w:bCs w:val="0"/>
              </w:rPr>
              <w:t xml:space="preserve"> </w:t>
            </w:r>
            <w:proofErr w:type="spellStart"/>
            <w:r w:rsidRPr="004C6F87">
              <w:rPr>
                <w:b w:val="0"/>
                <w:bCs w:val="0"/>
              </w:rPr>
              <w:t>of</w:t>
            </w:r>
            <w:proofErr w:type="spellEnd"/>
            <w:r w:rsidRPr="004C6F87">
              <w:rPr>
                <w:b w:val="0"/>
                <w:bCs w:val="0"/>
              </w:rPr>
              <w:t xml:space="preserve"> Variation</w:t>
            </w:r>
          </w:p>
        </w:tc>
        <w:tc>
          <w:tcPr>
            <w:tcW w:w="0" w:type="auto"/>
            <w:hideMark/>
          </w:tcPr>
          <w:p w:rsidR="004C6F87" w:rsidRPr="004C6F87" w:rsidRDefault="004C6F87" w:rsidP="004C6F87">
            <w:pPr>
              <w:cnfStyle w:val="100000000000" w:firstRow="1" w:lastRow="0" w:firstColumn="0" w:lastColumn="0" w:oddVBand="0" w:evenVBand="0" w:oddHBand="0" w:evenHBand="0" w:firstRowFirstColumn="0" w:firstRowLastColumn="0" w:lastRowFirstColumn="0" w:lastRowLastColumn="0"/>
              <w:rPr>
                <w:b w:val="0"/>
                <w:bCs w:val="0"/>
              </w:rPr>
            </w:pPr>
            <w:r w:rsidRPr="004C6F87">
              <w:rPr>
                <w:b w:val="0"/>
                <w:bCs w:val="0"/>
              </w:rPr>
              <w:t xml:space="preserve">Ranking </w:t>
            </w:r>
            <w:proofErr w:type="spellStart"/>
            <w:r w:rsidRPr="004C6F87">
              <w:rPr>
                <w:b w:val="0"/>
                <w:bCs w:val="0"/>
              </w:rPr>
              <w:t>Stability</w:t>
            </w:r>
            <w:proofErr w:type="spellEnd"/>
            <w:r w:rsidRPr="004C6F87">
              <w:rPr>
                <w:b w:val="0"/>
                <w:bCs w:val="0"/>
              </w:rPr>
              <w:t xml:space="preserve"> (%)</w:t>
            </w:r>
          </w:p>
        </w:tc>
      </w:tr>
      <w:tr w:rsidR="004C6F87" w:rsidRPr="004C6F87" w:rsidTr="001D5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r w:rsidRPr="004C6F87">
              <w:t>Northern</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470</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414 (-12%)</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508 (+8%)</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42.3</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0.089</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 xml:space="preserve">89% (3rd </w:t>
            </w:r>
            <w:proofErr w:type="spellStart"/>
            <w:r w:rsidRPr="004C6F87">
              <w:t>place</w:t>
            </w:r>
            <w:proofErr w:type="spellEnd"/>
            <w:r w:rsidRPr="004C6F87">
              <w:t>)</w:t>
            </w:r>
          </w:p>
        </w:tc>
      </w:tr>
      <w:tr w:rsidR="004C6F87" w:rsidRPr="004C6F87" w:rsidTr="001D5ECE">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roofErr w:type="spellStart"/>
            <w:r w:rsidRPr="004C6F87">
              <w:t>Serengeti</w:t>
            </w:r>
            <w:proofErr w:type="spellEnd"/>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270</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230 (-15%)</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284 (+5%)</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28.1</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0.102</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 xml:space="preserve">92% (4th </w:t>
            </w:r>
            <w:proofErr w:type="spellStart"/>
            <w:r w:rsidRPr="004C6F87">
              <w:t>place</w:t>
            </w:r>
            <w:proofErr w:type="spellEnd"/>
            <w:r w:rsidRPr="004C6F87">
              <w:t>)</w:t>
            </w:r>
          </w:p>
        </w:tc>
      </w:tr>
      <w:tr w:rsidR="004C6F87" w:rsidRPr="004C6F87" w:rsidTr="001D5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roofErr w:type="spellStart"/>
            <w:r w:rsidRPr="004C6F87">
              <w:t>Eyasi</w:t>
            </w:r>
            <w:proofErr w:type="spellEnd"/>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960</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883 (-8%)</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1075 (+12%)</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75.2</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0.078</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 xml:space="preserve">94% (1st </w:t>
            </w:r>
            <w:proofErr w:type="spellStart"/>
            <w:r w:rsidRPr="004C6F87">
              <w:t>place</w:t>
            </w:r>
            <w:proofErr w:type="spellEnd"/>
            <w:r w:rsidRPr="004C6F87">
              <w:t>)</w:t>
            </w:r>
          </w:p>
        </w:tc>
      </w:tr>
      <w:tr w:rsidR="004C6F87" w:rsidRPr="004C6F87" w:rsidTr="001D5ECE">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r w:rsidRPr="004C6F87">
              <w:t>Mbulu</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913</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858 (-6%)</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1041 (+14%)</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64.8</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0.071</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 xml:space="preserve">96% (2nd </w:t>
            </w:r>
            <w:proofErr w:type="spellStart"/>
            <w:r w:rsidRPr="004C6F87">
              <w:t>place</w:t>
            </w:r>
            <w:proofErr w:type="spellEnd"/>
            <w:r w:rsidRPr="004C6F87">
              <w:t>)</w:t>
            </w:r>
          </w:p>
        </w:tc>
      </w:tr>
    </w:tbl>
    <w:p w:rsidR="004C6F87" w:rsidRPr="004C6F87" w:rsidRDefault="004C6F87" w:rsidP="004C6F87">
      <w:r w:rsidRPr="004C6F87">
        <w:rPr>
          <w:b/>
          <w:bCs/>
        </w:rPr>
        <w:t xml:space="preserve">Alternative Stakeholder </w:t>
      </w:r>
      <w:proofErr w:type="spellStart"/>
      <w:r w:rsidRPr="004C6F87">
        <w:rPr>
          <w:b/>
          <w:bCs/>
        </w:rPr>
        <w:t>Weighting</w:t>
      </w:r>
      <w:proofErr w:type="spellEnd"/>
      <w:r w:rsidRPr="004C6F87">
        <w:rPr>
          <w:b/>
          <w:bCs/>
        </w:rPr>
        <w:t xml:space="preserve"> Scenarios</w:t>
      </w:r>
    </w:p>
    <w:tbl>
      <w:tblPr>
        <w:tblStyle w:val="PlainTable1"/>
        <w:tblW w:w="0" w:type="auto"/>
        <w:tblLook w:val="04A0" w:firstRow="1" w:lastRow="0" w:firstColumn="1" w:lastColumn="0" w:noHBand="0" w:noVBand="1"/>
      </w:tblPr>
      <w:tblGrid>
        <w:gridCol w:w="2750"/>
        <w:gridCol w:w="1223"/>
        <w:gridCol w:w="1247"/>
        <w:gridCol w:w="846"/>
        <w:gridCol w:w="983"/>
        <w:gridCol w:w="926"/>
        <w:gridCol w:w="1041"/>
      </w:tblGrid>
      <w:tr w:rsidR="004C6F87" w:rsidRPr="004C6F87" w:rsidTr="001D5E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Pr>
              <w:rPr>
                <w:b w:val="0"/>
                <w:bCs w:val="0"/>
              </w:rPr>
            </w:pPr>
            <w:r w:rsidRPr="004C6F87">
              <w:rPr>
                <w:b w:val="0"/>
                <w:bCs w:val="0"/>
              </w:rPr>
              <w:t>Scenario Description</w:t>
            </w:r>
          </w:p>
        </w:tc>
        <w:tc>
          <w:tcPr>
            <w:tcW w:w="0" w:type="auto"/>
            <w:hideMark/>
          </w:tcPr>
          <w:p w:rsidR="004C6F87" w:rsidRPr="004C6F87" w:rsidRDefault="004C6F87" w:rsidP="004C6F87">
            <w:pPr>
              <w:cnfStyle w:val="100000000000" w:firstRow="1" w:lastRow="0" w:firstColumn="0" w:lastColumn="0" w:oddVBand="0" w:evenVBand="0" w:oddHBand="0" w:evenHBand="0" w:firstRowFirstColumn="0" w:firstRowLastColumn="0" w:lastRowFirstColumn="0" w:lastRowLastColumn="0"/>
              <w:rPr>
                <w:b w:val="0"/>
                <w:bCs w:val="0"/>
              </w:rPr>
            </w:pPr>
            <w:r w:rsidRPr="004C6F87">
              <w:rPr>
                <w:b w:val="0"/>
                <w:bCs w:val="0"/>
              </w:rPr>
              <w:t>Northern Rank</w:t>
            </w:r>
          </w:p>
        </w:tc>
        <w:tc>
          <w:tcPr>
            <w:tcW w:w="0" w:type="auto"/>
            <w:hideMark/>
          </w:tcPr>
          <w:p w:rsidR="004C6F87" w:rsidRPr="004C6F87" w:rsidRDefault="004C6F87" w:rsidP="004C6F87">
            <w:pPr>
              <w:cnfStyle w:val="100000000000" w:firstRow="1" w:lastRow="0" w:firstColumn="0" w:lastColumn="0" w:oddVBand="0" w:evenVBand="0" w:oddHBand="0" w:evenHBand="0" w:firstRowFirstColumn="0" w:firstRowLastColumn="0" w:lastRowFirstColumn="0" w:lastRowLastColumn="0"/>
              <w:rPr>
                <w:b w:val="0"/>
                <w:bCs w:val="0"/>
              </w:rPr>
            </w:pPr>
            <w:proofErr w:type="spellStart"/>
            <w:r w:rsidRPr="004C6F87">
              <w:rPr>
                <w:b w:val="0"/>
                <w:bCs w:val="0"/>
              </w:rPr>
              <w:t>Serengeti</w:t>
            </w:r>
            <w:proofErr w:type="spellEnd"/>
            <w:r w:rsidRPr="004C6F87">
              <w:rPr>
                <w:b w:val="0"/>
                <w:bCs w:val="0"/>
              </w:rPr>
              <w:t xml:space="preserve"> Rank</w:t>
            </w:r>
          </w:p>
        </w:tc>
        <w:tc>
          <w:tcPr>
            <w:tcW w:w="0" w:type="auto"/>
            <w:hideMark/>
          </w:tcPr>
          <w:p w:rsidR="004C6F87" w:rsidRPr="004C6F87" w:rsidRDefault="004C6F87" w:rsidP="004C6F87">
            <w:pPr>
              <w:cnfStyle w:val="100000000000" w:firstRow="1" w:lastRow="0" w:firstColumn="0" w:lastColumn="0" w:oddVBand="0" w:evenVBand="0" w:oddHBand="0" w:evenHBand="0" w:firstRowFirstColumn="0" w:firstRowLastColumn="0" w:lastRowFirstColumn="0" w:lastRowLastColumn="0"/>
              <w:rPr>
                <w:b w:val="0"/>
                <w:bCs w:val="0"/>
              </w:rPr>
            </w:pPr>
            <w:proofErr w:type="spellStart"/>
            <w:r w:rsidRPr="004C6F87">
              <w:rPr>
                <w:b w:val="0"/>
                <w:bCs w:val="0"/>
              </w:rPr>
              <w:t>Eyasi</w:t>
            </w:r>
            <w:proofErr w:type="spellEnd"/>
            <w:r w:rsidRPr="004C6F87">
              <w:rPr>
                <w:b w:val="0"/>
                <w:bCs w:val="0"/>
              </w:rPr>
              <w:t xml:space="preserve"> Rank</w:t>
            </w:r>
          </w:p>
        </w:tc>
        <w:tc>
          <w:tcPr>
            <w:tcW w:w="0" w:type="auto"/>
            <w:hideMark/>
          </w:tcPr>
          <w:p w:rsidR="004C6F87" w:rsidRPr="004C6F87" w:rsidRDefault="004C6F87" w:rsidP="004C6F87">
            <w:pPr>
              <w:cnfStyle w:val="100000000000" w:firstRow="1" w:lastRow="0" w:firstColumn="0" w:lastColumn="0" w:oddVBand="0" w:evenVBand="0" w:oddHBand="0" w:evenHBand="0" w:firstRowFirstColumn="0" w:firstRowLastColumn="0" w:lastRowFirstColumn="0" w:lastRowLastColumn="0"/>
              <w:rPr>
                <w:b w:val="0"/>
                <w:bCs w:val="0"/>
              </w:rPr>
            </w:pPr>
            <w:r w:rsidRPr="004C6F87">
              <w:rPr>
                <w:b w:val="0"/>
                <w:bCs w:val="0"/>
              </w:rPr>
              <w:t>Mbulu Rank</w:t>
            </w:r>
          </w:p>
        </w:tc>
        <w:tc>
          <w:tcPr>
            <w:tcW w:w="0" w:type="auto"/>
            <w:hideMark/>
          </w:tcPr>
          <w:p w:rsidR="004C6F87" w:rsidRPr="004C6F87" w:rsidRDefault="004C6F87" w:rsidP="004C6F87">
            <w:pPr>
              <w:cnfStyle w:val="100000000000" w:firstRow="1" w:lastRow="0" w:firstColumn="0" w:lastColumn="0" w:oddVBand="0" w:evenVBand="0" w:oddHBand="0" w:evenHBand="0" w:firstRowFirstColumn="0" w:firstRowLastColumn="0" w:lastRowFirstColumn="0" w:lastRowLastColumn="0"/>
              <w:rPr>
                <w:b w:val="0"/>
                <w:bCs w:val="0"/>
              </w:rPr>
            </w:pPr>
            <w:r w:rsidRPr="004C6F87">
              <w:rPr>
                <w:b w:val="0"/>
                <w:bCs w:val="0"/>
              </w:rPr>
              <w:t>Top Route</w:t>
            </w:r>
          </w:p>
        </w:tc>
        <w:tc>
          <w:tcPr>
            <w:tcW w:w="0" w:type="auto"/>
            <w:hideMark/>
          </w:tcPr>
          <w:p w:rsidR="004C6F87" w:rsidRPr="004C6F87" w:rsidRDefault="004C6F87" w:rsidP="004C6F87">
            <w:pPr>
              <w:cnfStyle w:val="100000000000" w:firstRow="1" w:lastRow="0" w:firstColumn="0" w:lastColumn="0" w:oddVBand="0" w:evenVBand="0" w:oddHBand="0" w:evenHBand="0" w:firstRowFirstColumn="0" w:firstRowLastColumn="0" w:lastRowFirstColumn="0" w:lastRowLastColumn="0"/>
              <w:rPr>
                <w:b w:val="0"/>
                <w:bCs w:val="0"/>
              </w:rPr>
            </w:pPr>
            <w:r w:rsidRPr="004C6F87">
              <w:rPr>
                <w:b w:val="0"/>
                <w:bCs w:val="0"/>
              </w:rPr>
              <w:t xml:space="preserve">Score </w:t>
            </w:r>
            <w:proofErr w:type="spellStart"/>
            <w:r w:rsidRPr="004C6F87">
              <w:rPr>
                <w:b w:val="0"/>
                <w:bCs w:val="0"/>
              </w:rPr>
              <w:t>Spread</w:t>
            </w:r>
            <w:proofErr w:type="spellEnd"/>
          </w:p>
        </w:tc>
      </w:tr>
      <w:tr w:rsidR="004C6F87" w:rsidRPr="004C6F87" w:rsidTr="001D5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roofErr w:type="spellStart"/>
            <w:r w:rsidRPr="004C6F87">
              <w:t>Balanced</w:t>
            </w:r>
            <w:proofErr w:type="spellEnd"/>
            <w:r w:rsidRPr="004C6F87">
              <w:t xml:space="preserve"> (</w:t>
            </w:r>
            <w:proofErr w:type="spellStart"/>
            <w:r w:rsidRPr="004C6F87">
              <w:t>baseline</w:t>
            </w:r>
            <w:proofErr w:type="spellEnd"/>
            <w:r w:rsidRPr="004C6F87">
              <w:t xml:space="preserve">: 37% </w:t>
            </w:r>
            <w:proofErr w:type="spellStart"/>
            <w:r w:rsidRPr="004C6F87">
              <w:t>bio</w:t>
            </w:r>
            <w:proofErr w:type="spellEnd"/>
            <w:r w:rsidRPr="004C6F87">
              <w:t xml:space="preserve">, 37% </w:t>
            </w:r>
            <w:proofErr w:type="spellStart"/>
            <w:r w:rsidRPr="004C6F87">
              <w:t>socio</w:t>
            </w:r>
            <w:proofErr w:type="spellEnd"/>
            <w:r w:rsidRPr="004C6F87">
              <w:t>)</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3</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4</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1</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2</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proofErr w:type="spellStart"/>
            <w:r w:rsidRPr="004C6F87">
              <w:t>Eyasi</w:t>
            </w:r>
            <w:proofErr w:type="spellEnd"/>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 xml:space="preserve">690 </w:t>
            </w:r>
            <w:proofErr w:type="spellStart"/>
            <w:r w:rsidRPr="004C6F87">
              <w:t>points</w:t>
            </w:r>
            <w:proofErr w:type="spellEnd"/>
          </w:p>
        </w:tc>
      </w:tr>
      <w:tr w:rsidR="004C6F87" w:rsidRPr="004C6F87" w:rsidTr="001D5ECE">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roofErr w:type="spellStart"/>
            <w:r w:rsidRPr="004C6F87">
              <w:t>Biodiversity</w:t>
            </w:r>
            <w:proofErr w:type="spellEnd"/>
            <w:r w:rsidRPr="004C6F87">
              <w:t xml:space="preserve"> </w:t>
            </w:r>
            <w:proofErr w:type="spellStart"/>
            <w:r w:rsidRPr="004C6F87">
              <w:t>focus</w:t>
            </w:r>
            <w:proofErr w:type="spellEnd"/>
            <w:r w:rsidRPr="004C6F87">
              <w:t xml:space="preserve"> (70% </w:t>
            </w:r>
            <w:proofErr w:type="spellStart"/>
            <w:r w:rsidRPr="004C6F87">
              <w:t>bio</w:t>
            </w:r>
            <w:proofErr w:type="spellEnd"/>
            <w:r w:rsidRPr="004C6F87">
              <w:t xml:space="preserve">, 20% </w:t>
            </w:r>
            <w:proofErr w:type="spellStart"/>
            <w:r w:rsidRPr="004C6F87">
              <w:t>socio</w:t>
            </w:r>
            <w:proofErr w:type="spellEnd"/>
            <w:r w:rsidRPr="004C6F87">
              <w:t>)</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4</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4</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2</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1</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Mbulu</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 xml:space="preserve">980 </w:t>
            </w:r>
            <w:proofErr w:type="spellStart"/>
            <w:r w:rsidRPr="004C6F87">
              <w:t>points</w:t>
            </w:r>
            <w:proofErr w:type="spellEnd"/>
          </w:p>
        </w:tc>
      </w:tr>
      <w:tr w:rsidR="004C6F87" w:rsidRPr="004C6F87" w:rsidTr="001D5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r w:rsidRPr="004C6F87">
              <w:t xml:space="preserve">Development </w:t>
            </w:r>
            <w:proofErr w:type="spellStart"/>
            <w:r w:rsidRPr="004C6F87">
              <w:t>focus</w:t>
            </w:r>
            <w:proofErr w:type="spellEnd"/>
            <w:r w:rsidRPr="004C6F87">
              <w:t xml:space="preserve"> (20% </w:t>
            </w:r>
            <w:proofErr w:type="spellStart"/>
            <w:r w:rsidRPr="004C6F87">
              <w:t>bio</w:t>
            </w:r>
            <w:proofErr w:type="spellEnd"/>
            <w:r w:rsidRPr="004C6F87">
              <w:t xml:space="preserve">, 70% </w:t>
            </w:r>
            <w:proofErr w:type="spellStart"/>
            <w:r w:rsidRPr="004C6F87">
              <w:t>socio</w:t>
            </w:r>
            <w:proofErr w:type="spellEnd"/>
            <w:r w:rsidRPr="004C6F87">
              <w:t>)</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2</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4</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1</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3</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proofErr w:type="spellStart"/>
            <w:r w:rsidRPr="004C6F87">
              <w:t>Eyasi</w:t>
            </w:r>
            <w:proofErr w:type="spellEnd"/>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 xml:space="preserve">580 </w:t>
            </w:r>
            <w:proofErr w:type="spellStart"/>
            <w:r w:rsidRPr="004C6F87">
              <w:t>points</w:t>
            </w:r>
            <w:proofErr w:type="spellEnd"/>
          </w:p>
        </w:tc>
      </w:tr>
      <w:tr w:rsidR="004C6F87" w:rsidRPr="004C6F87" w:rsidTr="001D5ECE">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Pr>
              <w:rPr>
                <w:lang w:val="en-US"/>
              </w:rPr>
            </w:pPr>
            <w:r w:rsidRPr="004C6F87">
              <w:rPr>
                <w:lang w:val="en-US"/>
              </w:rPr>
              <w:t xml:space="preserve">Engineering focus (50% </w:t>
            </w:r>
            <w:proofErr w:type="spellStart"/>
            <w:r w:rsidRPr="004C6F87">
              <w:rPr>
                <w:lang w:val="en-US"/>
              </w:rPr>
              <w:t>eng</w:t>
            </w:r>
            <w:proofErr w:type="spellEnd"/>
            <w:r w:rsidRPr="004C6F87">
              <w:rPr>
                <w:lang w:val="en-US"/>
              </w:rPr>
              <w:t>, 25% bio, 25% socio)</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3</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2</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1</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4</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proofErr w:type="spellStart"/>
            <w:r w:rsidRPr="004C6F87">
              <w:t>Eyasi</w:t>
            </w:r>
            <w:proofErr w:type="spellEnd"/>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 xml:space="preserve">420 </w:t>
            </w:r>
            <w:proofErr w:type="spellStart"/>
            <w:r w:rsidRPr="004C6F87">
              <w:t>points</w:t>
            </w:r>
            <w:proofErr w:type="spellEnd"/>
          </w:p>
        </w:tc>
      </w:tr>
      <w:tr w:rsidR="004C6F87" w:rsidRPr="004C6F87" w:rsidTr="001D5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roofErr w:type="spellStart"/>
            <w:r w:rsidRPr="004C6F87">
              <w:t>Equal</w:t>
            </w:r>
            <w:proofErr w:type="spellEnd"/>
            <w:r w:rsidRPr="004C6F87">
              <w:t xml:space="preserve"> </w:t>
            </w:r>
            <w:proofErr w:type="spellStart"/>
            <w:r w:rsidRPr="004C6F87">
              <w:t>weights</w:t>
            </w:r>
            <w:proofErr w:type="spellEnd"/>
            <w:r w:rsidRPr="004C6F87">
              <w:t xml:space="preserve"> (25% </w:t>
            </w:r>
            <w:proofErr w:type="spellStart"/>
            <w:r w:rsidRPr="004C6F87">
              <w:t>each</w:t>
            </w:r>
            <w:proofErr w:type="spellEnd"/>
            <w:r w:rsidRPr="004C6F87">
              <w:t xml:space="preserve"> </w:t>
            </w:r>
            <w:proofErr w:type="spellStart"/>
            <w:r w:rsidRPr="004C6F87">
              <w:t>domain</w:t>
            </w:r>
            <w:proofErr w:type="spellEnd"/>
            <w:r w:rsidRPr="004C6F87">
              <w:t>)</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3</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4</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1</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2</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proofErr w:type="spellStart"/>
            <w:r w:rsidRPr="004C6F87">
              <w:t>Eyasi</w:t>
            </w:r>
            <w:proofErr w:type="spellEnd"/>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 xml:space="preserve">650 </w:t>
            </w:r>
            <w:proofErr w:type="spellStart"/>
            <w:r w:rsidRPr="004C6F87">
              <w:t>points</w:t>
            </w:r>
            <w:proofErr w:type="spellEnd"/>
          </w:p>
        </w:tc>
      </w:tr>
      <w:tr w:rsidR="004C6F87" w:rsidRPr="004C6F87" w:rsidTr="001D5ECE">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Pr>
              <w:rPr>
                <w:lang w:val="en-US"/>
              </w:rPr>
            </w:pPr>
            <w:r w:rsidRPr="004C6F87">
              <w:rPr>
                <w:lang w:val="en-US"/>
              </w:rPr>
              <w:t>Tourism operator preferences (40% socio, 30% bio)</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2</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4</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1</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3</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proofErr w:type="spellStart"/>
            <w:r w:rsidRPr="004C6F87">
              <w:t>Eyasi</w:t>
            </w:r>
            <w:proofErr w:type="spellEnd"/>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 xml:space="preserve">620 </w:t>
            </w:r>
            <w:proofErr w:type="spellStart"/>
            <w:r w:rsidRPr="004C6F87">
              <w:t>points</w:t>
            </w:r>
            <w:proofErr w:type="spellEnd"/>
          </w:p>
        </w:tc>
      </w:tr>
      <w:tr w:rsidR="004C6F87" w:rsidRPr="004C6F87" w:rsidTr="001D5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Pr>
              <w:rPr>
                <w:lang w:val="en-US"/>
              </w:rPr>
            </w:pPr>
            <w:r w:rsidRPr="004C6F87">
              <w:rPr>
                <w:lang w:val="en-US"/>
              </w:rPr>
              <w:t>Conservation NGO preferences (60% bio, 30% socio)</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4</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4</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2</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1</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Mbulu</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 xml:space="preserve">890 </w:t>
            </w:r>
            <w:proofErr w:type="spellStart"/>
            <w:r w:rsidRPr="004C6F87">
              <w:t>points</w:t>
            </w:r>
            <w:proofErr w:type="spellEnd"/>
          </w:p>
        </w:tc>
      </w:tr>
    </w:tbl>
    <w:p w:rsidR="00BA3E38" w:rsidRDefault="00BA3E38" w:rsidP="004C6F87">
      <w:pPr>
        <w:rPr>
          <w:b/>
          <w:bCs/>
        </w:rPr>
      </w:pPr>
    </w:p>
    <w:p w:rsidR="00BA3E38" w:rsidRDefault="00BA3E38" w:rsidP="004C6F87">
      <w:pPr>
        <w:rPr>
          <w:b/>
          <w:bCs/>
        </w:rPr>
      </w:pPr>
    </w:p>
    <w:p w:rsidR="00BA3E38" w:rsidRDefault="00BA3E38" w:rsidP="004C6F87">
      <w:pPr>
        <w:rPr>
          <w:b/>
          <w:bCs/>
        </w:rPr>
      </w:pPr>
    </w:p>
    <w:p w:rsidR="00BA3E38" w:rsidRDefault="00BA3E38" w:rsidP="004C6F87">
      <w:pPr>
        <w:rPr>
          <w:b/>
          <w:bCs/>
        </w:rPr>
      </w:pPr>
    </w:p>
    <w:p w:rsidR="00BA3E38" w:rsidRDefault="00BA3E38" w:rsidP="004C6F87">
      <w:pPr>
        <w:rPr>
          <w:b/>
          <w:bCs/>
        </w:rPr>
      </w:pPr>
    </w:p>
    <w:p w:rsidR="00BA3E38" w:rsidRDefault="00BA3E38" w:rsidP="004C6F87">
      <w:pPr>
        <w:rPr>
          <w:b/>
          <w:bCs/>
        </w:rPr>
      </w:pPr>
    </w:p>
    <w:p w:rsidR="00BA3E38" w:rsidRDefault="00BA3E38" w:rsidP="004C6F87">
      <w:pPr>
        <w:rPr>
          <w:b/>
          <w:bCs/>
        </w:rPr>
      </w:pPr>
    </w:p>
    <w:p w:rsidR="00F00D86" w:rsidRDefault="00F00D86" w:rsidP="004C6F87">
      <w:pPr>
        <w:rPr>
          <w:b/>
          <w:bCs/>
        </w:rPr>
      </w:pPr>
    </w:p>
    <w:p w:rsidR="00BA3E38" w:rsidRDefault="00BA3E38" w:rsidP="004C6F87">
      <w:pPr>
        <w:rPr>
          <w:b/>
          <w:bCs/>
        </w:rPr>
      </w:pPr>
    </w:p>
    <w:p w:rsidR="004C6F87" w:rsidRPr="00BA3E38" w:rsidRDefault="004C6F87" w:rsidP="004C6F87">
      <w:pPr>
        <w:rPr>
          <w:lang w:val="en-US"/>
        </w:rPr>
      </w:pPr>
      <w:r w:rsidRPr="00BA3E38">
        <w:rPr>
          <w:b/>
          <w:bCs/>
          <w:lang w:val="en-US"/>
        </w:rPr>
        <w:t>Alternative Normalization and Aggregation Methods</w:t>
      </w:r>
    </w:p>
    <w:tbl>
      <w:tblPr>
        <w:tblStyle w:val="PlainTable1"/>
        <w:tblW w:w="0" w:type="auto"/>
        <w:tblLook w:val="04A0" w:firstRow="1" w:lastRow="0" w:firstColumn="1" w:lastColumn="0" w:noHBand="0" w:noVBand="1"/>
      </w:tblPr>
      <w:tblGrid>
        <w:gridCol w:w="2680"/>
        <w:gridCol w:w="1042"/>
        <w:gridCol w:w="1066"/>
        <w:gridCol w:w="665"/>
        <w:gridCol w:w="802"/>
        <w:gridCol w:w="966"/>
        <w:gridCol w:w="1795"/>
      </w:tblGrid>
      <w:tr w:rsidR="004C6F87" w:rsidRPr="004C6F87" w:rsidTr="001D5E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Pr>
              <w:rPr>
                <w:b w:val="0"/>
                <w:bCs w:val="0"/>
              </w:rPr>
            </w:pPr>
            <w:proofErr w:type="spellStart"/>
            <w:r w:rsidRPr="004C6F87">
              <w:rPr>
                <w:b w:val="0"/>
                <w:bCs w:val="0"/>
              </w:rPr>
              <w:t>Method</w:t>
            </w:r>
            <w:proofErr w:type="spellEnd"/>
          </w:p>
        </w:tc>
        <w:tc>
          <w:tcPr>
            <w:tcW w:w="0" w:type="auto"/>
            <w:hideMark/>
          </w:tcPr>
          <w:p w:rsidR="004C6F87" w:rsidRPr="004C6F87" w:rsidRDefault="004C6F87" w:rsidP="004C6F87">
            <w:pPr>
              <w:cnfStyle w:val="100000000000" w:firstRow="1" w:lastRow="0" w:firstColumn="0" w:lastColumn="0" w:oddVBand="0" w:evenVBand="0" w:oddHBand="0" w:evenHBand="0" w:firstRowFirstColumn="0" w:firstRowLastColumn="0" w:lastRowFirstColumn="0" w:lastRowLastColumn="0"/>
              <w:rPr>
                <w:b w:val="0"/>
                <w:bCs w:val="0"/>
              </w:rPr>
            </w:pPr>
            <w:r w:rsidRPr="004C6F87">
              <w:rPr>
                <w:b w:val="0"/>
                <w:bCs w:val="0"/>
              </w:rPr>
              <w:t>Northern</w:t>
            </w:r>
          </w:p>
        </w:tc>
        <w:tc>
          <w:tcPr>
            <w:tcW w:w="0" w:type="auto"/>
            <w:hideMark/>
          </w:tcPr>
          <w:p w:rsidR="004C6F87" w:rsidRPr="004C6F87" w:rsidRDefault="004C6F87" w:rsidP="004C6F87">
            <w:pPr>
              <w:cnfStyle w:val="100000000000" w:firstRow="1" w:lastRow="0" w:firstColumn="0" w:lastColumn="0" w:oddVBand="0" w:evenVBand="0" w:oddHBand="0" w:evenHBand="0" w:firstRowFirstColumn="0" w:firstRowLastColumn="0" w:lastRowFirstColumn="0" w:lastRowLastColumn="0"/>
              <w:rPr>
                <w:b w:val="0"/>
                <w:bCs w:val="0"/>
              </w:rPr>
            </w:pPr>
            <w:proofErr w:type="spellStart"/>
            <w:r w:rsidRPr="004C6F87">
              <w:rPr>
                <w:b w:val="0"/>
                <w:bCs w:val="0"/>
              </w:rPr>
              <w:t>Serengeti</w:t>
            </w:r>
            <w:proofErr w:type="spellEnd"/>
          </w:p>
        </w:tc>
        <w:tc>
          <w:tcPr>
            <w:tcW w:w="0" w:type="auto"/>
            <w:hideMark/>
          </w:tcPr>
          <w:p w:rsidR="004C6F87" w:rsidRPr="004C6F87" w:rsidRDefault="004C6F87" w:rsidP="004C6F87">
            <w:pPr>
              <w:cnfStyle w:val="100000000000" w:firstRow="1" w:lastRow="0" w:firstColumn="0" w:lastColumn="0" w:oddVBand="0" w:evenVBand="0" w:oddHBand="0" w:evenHBand="0" w:firstRowFirstColumn="0" w:firstRowLastColumn="0" w:lastRowFirstColumn="0" w:lastRowLastColumn="0"/>
              <w:rPr>
                <w:b w:val="0"/>
                <w:bCs w:val="0"/>
              </w:rPr>
            </w:pPr>
            <w:proofErr w:type="spellStart"/>
            <w:r w:rsidRPr="004C6F87">
              <w:rPr>
                <w:b w:val="0"/>
                <w:bCs w:val="0"/>
              </w:rPr>
              <w:t>Eyasi</w:t>
            </w:r>
            <w:proofErr w:type="spellEnd"/>
          </w:p>
        </w:tc>
        <w:tc>
          <w:tcPr>
            <w:tcW w:w="0" w:type="auto"/>
            <w:hideMark/>
          </w:tcPr>
          <w:p w:rsidR="004C6F87" w:rsidRPr="004C6F87" w:rsidRDefault="004C6F87" w:rsidP="004C6F87">
            <w:pPr>
              <w:cnfStyle w:val="100000000000" w:firstRow="1" w:lastRow="0" w:firstColumn="0" w:lastColumn="0" w:oddVBand="0" w:evenVBand="0" w:oddHBand="0" w:evenHBand="0" w:firstRowFirstColumn="0" w:firstRowLastColumn="0" w:lastRowFirstColumn="0" w:lastRowLastColumn="0"/>
              <w:rPr>
                <w:b w:val="0"/>
                <w:bCs w:val="0"/>
              </w:rPr>
            </w:pPr>
            <w:r w:rsidRPr="004C6F87">
              <w:rPr>
                <w:b w:val="0"/>
                <w:bCs w:val="0"/>
              </w:rPr>
              <w:t>Mbulu</w:t>
            </w:r>
          </w:p>
        </w:tc>
        <w:tc>
          <w:tcPr>
            <w:tcW w:w="0" w:type="auto"/>
            <w:hideMark/>
          </w:tcPr>
          <w:p w:rsidR="004C6F87" w:rsidRPr="004C6F87" w:rsidRDefault="004C6F87" w:rsidP="004C6F87">
            <w:pPr>
              <w:cnfStyle w:val="100000000000" w:firstRow="1" w:lastRow="0" w:firstColumn="0" w:lastColumn="0" w:oddVBand="0" w:evenVBand="0" w:oddHBand="0" w:evenHBand="0" w:firstRowFirstColumn="0" w:firstRowLastColumn="0" w:lastRowFirstColumn="0" w:lastRowLastColumn="0"/>
              <w:rPr>
                <w:b w:val="0"/>
                <w:bCs w:val="0"/>
              </w:rPr>
            </w:pPr>
            <w:r w:rsidRPr="004C6F87">
              <w:rPr>
                <w:b w:val="0"/>
                <w:bCs w:val="0"/>
              </w:rPr>
              <w:t>Rank Order</w:t>
            </w:r>
          </w:p>
        </w:tc>
        <w:tc>
          <w:tcPr>
            <w:tcW w:w="0" w:type="auto"/>
            <w:hideMark/>
          </w:tcPr>
          <w:p w:rsidR="004C6F87" w:rsidRPr="004C6F87" w:rsidRDefault="004C6F87" w:rsidP="004C6F87">
            <w:pPr>
              <w:cnfStyle w:val="100000000000" w:firstRow="1" w:lastRow="0" w:firstColumn="0" w:lastColumn="0" w:oddVBand="0" w:evenVBand="0" w:oddHBand="0" w:evenHBand="0" w:firstRowFirstColumn="0" w:firstRowLastColumn="0" w:lastRowFirstColumn="0" w:lastRowLastColumn="0"/>
              <w:rPr>
                <w:b w:val="0"/>
                <w:bCs w:val="0"/>
              </w:rPr>
            </w:pPr>
            <w:proofErr w:type="spellStart"/>
            <w:r w:rsidRPr="004C6F87">
              <w:rPr>
                <w:b w:val="0"/>
                <w:bCs w:val="0"/>
              </w:rPr>
              <w:t>Correlation</w:t>
            </w:r>
            <w:proofErr w:type="spellEnd"/>
            <w:r w:rsidRPr="004C6F87">
              <w:rPr>
                <w:b w:val="0"/>
                <w:bCs w:val="0"/>
              </w:rPr>
              <w:t xml:space="preserve"> </w:t>
            </w:r>
            <w:proofErr w:type="spellStart"/>
            <w:r w:rsidRPr="004C6F87">
              <w:rPr>
                <w:b w:val="0"/>
                <w:bCs w:val="0"/>
              </w:rPr>
              <w:t>with</w:t>
            </w:r>
            <w:proofErr w:type="spellEnd"/>
            <w:r w:rsidRPr="004C6F87">
              <w:rPr>
                <w:b w:val="0"/>
                <w:bCs w:val="0"/>
              </w:rPr>
              <w:t xml:space="preserve"> Baseline</w:t>
            </w:r>
          </w:p>
        </w:tc>
      </w:tr>
      <w:tr w:rsidR="004C6F87" w:rsidRPr="004C6F87" w:rsidTr="001D5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r w:rsidRPr="004C6F87">
              <w:t xml:space="preserve">Min-Max </w:t>
            </w:r>
            <w:proofErr w:type="spellStart"/>
            <w:r w:rsidRPr="004C6F87">
              <w:t>normalization</w:t>
            </w:r>
            <w:proofErr w:type="spellEnd"/>
            <w:r w:rsidRPr="004C6F87">
              <w:t xml:space="preserve"> (</w:t>
            </w:r>
            <w:proofErr w:type="spellStart"/>
            <w:r w:rsidRPr="004C6F87">
              <w:t>baseline</w:t>
            </w:r>
            <w:proofErr w:type="spellEnd"/>
            <w:r w:rsidRPr="004C6F87">
              <w:t>)</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470</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270</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960</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913</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E-M-N-S</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1.000</w:t>
            </w:r>
          </w:p>
        </w:tc>
      </w:tr>
      <w:tr w:rsidR="004C6F87" w:rsidRPr="004C6F87" w:rsidTr="001D5ECE">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r w:rsidRPr="004C6F87">
              <w:t xml:space="preserve">Z-score </w:t>
            </w:r>
            <w:proofErr w:type="spellStart"/>
            <w:r w:rsidRPr="004C6F87">
              <w:t>standardization</w:t>
            </w:r>
            <w:proofErr w:type="spellEnd"/>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0.25</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-0.89</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1.45</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1.19</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E-M-N-S</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0.982</w:t>
            </w:r>
          </w:p>
        </w:tc>
      </w:tr>
      <w:tr w:rsidR="004C6F87" w:rsidRPr="004C6F87" w:rsidTr="001D5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roofErr w:type="spellStart"/>
            <w:r w:rsidRPr="004C6F87">
              <w:t>Fuzzy</w:t>
            </w:r>
            <w:proofErr w:type="spellEnd"/>
            <w:r w:rsidRPr="004C6F87">
              <w:t xml:space="preserve"> </w:t>
            </w:r>
            <w:proofErr w:type="spellStart"/>
            <w:r w:rsidRPr="004C6F87">
              <w:t>membership</w:t>
            </w:r>
            <w:proofErr w:type="spellEnd"/>
            <w:r w:rsidRPr="004C6F87">
              <w:t xml:space="preserve"> </w:t>
            </w:r>
            <w:proofErr w:type="spellStart"/>
            <w:r w:rsidRPr="004C6F87">
              <w:t>functions</w:t>
            </w:r>
            <w:proofErr w:type="spellEnd"/>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0.39</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0.23</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0.96</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0.91</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E-M-N-S</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0.995</w:t>
            </w:r>
          </w:p>
        </w:tc>
      </w:tr>
      <w:tr w:rsidR="004C6F87" w:rsidRPr="004C6F87" w:rsidTr="001D5ECE">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roofErr w:type="spellStart"/>
            <w:r w:rsidRPr="004C6F87">
              <w:t>Weighted</w:t>
            </w:r>
            <w:proofErr w:type="spellEnd"/>
            <w:r w:rsidRPr="004C6F87">
              <w:t xml:space="preserve"> Linear </w:t>
            </w:r>
            <w:proofErr w:type="spellStart"/>
            <w:r w:rsidRPr="004C6F87">
              <w:t>Combination</w:t>
            </w:r>
            <w:proofErr w:type="spellEnd"/>
            <w:r w:rsidRPr="004C6F87">
              <w:t xml:space="preserve"> (</w:t>
            </w:r>
            <w:proofErr w:type="spellStart"/>
            <w:r w:rsidRPr="004C6F87">
              <w:t>baseline</w:t>
            </w:r>
            <w:proofErr w:type="spellEnd"/>
            <w:r w:rsidRPr="004C6F87">
              <w:t>)</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470</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270</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960</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913</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E-M-N-S</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1.000</w:t>
            </w:r>
          </w:p>
        </w:tc>
      </w:tr>
      <w:tr w:rsidR="004C6F87" w:rsidRPr="004C6F87" w:rsidTr="001D5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roofErr w:type="spellStart"/>
            <w:r w:rsidRPr="004C6F87">
              <w:t>Ordered</w:t>
            </w:r>
            <w:proofErr w:type="spellEnd"/>
            <w:r w:rsidRPr="004C6F87">
              <w:t xml:space="preserve"> </w:t>
            </w:r>
            <w:proofErr w:type="spellStart"/>
            <w:r w:rsidRPr="004C6F87">
              <w:t>Weighted</w:t>
            </w:r>
            <w:proofErr w:type="spellEnd"/>
            <w:r w:rsidRPr="004C6F87">
              <w:t xml:space="preserve"> </w:t>
            </w:r>
            <w:proofErr w:type="spellStart"/>
            <w:r w:rsidRPr="004C6F87">
              <w:t>Averaging</w:t>
            </w:r>
            <w:proofErr w:type="spellEnd"/>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445</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255</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925</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895</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E-M-N-S</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0.988</w:t>
            </w:r>
          </w:p>
        </w:tc>
      </w:tr>
      <w:tr w:rsidR="004C6F87" w:rsidRPr="004C6F87" w:rsidTr="001D5ECE">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roofErr w:type="spellStart"/>
            <w:r w:rsidRPr="004C6F87">
              <w:t>Fuzzy</w:t>
            </w:r>
            <w:proofErr w:type="spellEnd"/>
            <w:r w:rsidRPr="004C6F87">
              <w:t xml:space="preserve"> </w:t>
            </w:r>
            <w:proofErr w:type="spellStart"/>
            <w:r w:rsidRPr="004C6F87">
              <w:t>weighted</w:t>
            </w:r>
            <w:proofErr w:type="spellEnd"/>
            <w:r w:rsidRPr="004C6F87">
              <w:t xml:space="preserve"> </w:t>
            </w:r>
            <w:proofErr w:type="spellStart"/>
            <w:r w:rsidRPr="004C6F87">
              <w:t>average</w:t>
            </w:r>
            <w:proofErr w:type="spellEnd"/>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462</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265</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948</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901</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E-M-N-S</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0.997</w:t>
            </w:r>
          </w:p>
        </w:tc>
      </w:tr>
      <w:tr w:rsidR="004C6F87" w:rsidRPr="004C6F87" w:rsidTr="001D5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roofErr w:type="spellStart"/>
            <w:r w:rsidRPr="004C6F87">
              <w:t>Concordance</w:t>
            </w:r>
            <w:proofErr w:type="spellEnd"/>
            <w:r w:rsidRPr="004C6F87">
              <w:t xml:space="preserve"> </w:t>
            </w:r>
            <w:proofErr w:type="spellStart"/>
            <w:r w:rsidRPr="004C6F87">
              <w:t>analysis</w:t>
            </w:r>
            <w:proofErr w:type="spellEnd"/>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0.78</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0.21</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0.95</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0.86</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E-M-N-S</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0.934</w:t>
            </w:r>
          </w:p>
        </w:tc>
      </w:tr>
    </w:tbl>
    <w:p w:rsidR="004C6F87" w:rsidRPr="004C6F87" w:rsidRDefault="004C6F87" w:rsidP="00BA3E38">
      <w:pPr>
        <w:jc w:val="center"/>
      </w:pPr>
      <w:proofErr w:type="spellStart"/>
      <w:r w:rsidRPr="004C6F87">
        <w:rPr>
          <w:b/>
          <w:bCs/>
        </w:rPr>
        <w:t>Spatial</w:t>
      </w:r>
      <w:proofErr w:type="spellEnd"/>
      <w:r w:rsidRPr="004C6F87">
        <w:rPr>
          <w:b/>
          <w:bCs/>
        </w:rPr>
        <w:t xml:space="preserve"> </w:t>
      </w:r>
      <w:proofErr w:type="spellStart"/>
      <w:r w:rsidRPr="004C6F87">
        <w:rPr>
          <w:b/>
          <w:bCs/>
        </w:rPr>
        <w:t>Buffer</w:t>
      </w:r>
      <w:proofErr w:type="spellEnd"/>
      <w:r w:rsidRPr="004C6F87">
        <w:rPr>
          <w:b/>
          <w:bCs/>
        </w:rPr>
        <w:t xml:space="preserve"> </w:t>
      </w:r>
      <w:proofErr w:type="spellStart"/>
      <w:r w:rsidRPr="004C6F87">
        <w:rPr>
          <w:b/>
          <w:bCs/>
        </w:rPr>
        <w:t>Sensitivity</w:t>
      </w:r>
      <w:proofErr w:type="spellEnd"/>
      <w:r w:rsidRPr="004C6F87">
        <w:rPr>
          <w:b/>
          <w:bCs/>
        </w:rPr>
        <w:t xml:space="preserve"> Analysis</w:t>
      </w:r>
    </w:p>
    <w:tbl>
      <w:tblPr>
        <w:tblStyle w:val="PlainTable1"/>
        <w:tblW w:w="0" w:type="auto"/>
        <w:tblLook w:val="04A0" w:firstRow="1" w:lastRow="0" w:firstColumn="1" w:lastColumn="0" w:noHBand="0" w:noVBand="1"/>
      </w:tblPr>
      <w:tblGrid>
        <w:gridCol w:w="1781"/>
        <w:gridCol w:w="1042"/>
        <w:gridCol w:w="1066"/>
        <w:gridCol w:w="665"/>
        <w:gridCol w:w="802"/>
        <w:gridCol w:w="1460"/>
        <w:gridCol w:w="1770"/>
      </w:tblGrid>
      <w:tr w:rsidR="004C6F87" w:rsidRPr="004C6F87" w:rsidTr="001D5E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Pr>
              <w:rPr>
                <w:b w:val="0"/>
                <w:bCs w:val="0"/>
              </w:rPr>
            </w:pPr>
            <w:proofErr w:type="spellStart"/>
            <w:r w:rsidRPr="004C6F87">
              <w:rPr>
                <w:b w:val="0"/>
                <w:bCs w:val="0"/>
              </w:rPr>
              <w:t>Buffer</w:t>
            </w:r>
            <w:proofErr w:type="spellEnd"/>
            <w:r w:rsidRPr="004C6F87">
              <w:rPr>
                <w:b w:val="0"/>
                <w:bCs w:val="0"/>
              </w:rPr>
              <w:t xml:space="preserve"> Width</w:t>
            </w:r>
          </w:p>
        </w:tc>
        <w:tc>
          <w:tcPr>
            <w:tcW w:w="0" w:type="auto"/>
            <w:hideMark/>
          </w:tcPr>
          <w:p w:rsidR="004C6F87" w:rsidRPr="004C6F87" w:rsidRDefault="004C6F87" w:rsidP="004C6F87">
            <w:pPr>
              <w:cnfStyle w:val="100000000000" w:firstRow="1" w:lastRow="0" w:firstColumn="0" w:lastColumn="0" w:oddVBand="0" w:evenVBand="0" w:oddHBand="0" w:evenHBand="0" w:firstRowFirstColumn="0" w:firstRowLastColumn="0" w:lastRowFirstColumn="0" w:lastRowLastColumn="0"/>
              <w:rPr>
                <w:b w:val="0"/>
                <w:bCs w:val="0"/>
              </w:rPr>
            </w:pPr>
            <w:r w:rsidRPr="004C6F87">
              <w:rPr>
                <w:b w:val="0"/>
                <w:bCs w:val="0"/>
              </w:rPr>
              <w:t>Northern</w:t>
            </w:r>
          </w:p>
        </w:tc>
        <w:tc>
          <w:tcPr>
            <w:tcW w:w="0" w:type="auto"/>
            <w:hideMark/>
          </w:tcPr>
          <w:p w:rsidR="004C6F87" w:rsidRPr="004C6F87" w:rsidRDefault="004C6F87" w:rsidP="004C6F87">
            <w:pPr>
              <w:cnfStyle w:val="100000000000" w:firstRow="1" w:lastRow="0" w:firstColumn="0" w:lastColumn="0" w:oddVBand="0" w:evenVBand="0" w:oddHBand="0" w:evenHBand="0" w:firstRowFirstColumn="0" w:firstRowLastColumn="0" w:lastRowFirstColumn="0" w:lastRowLastColumn="0"/>
              <w:rPr>
                <w:b w:val="0"/>
                <w:bCs w:val="0"/>
              </w:rPr>
            </w:pPr>
            <w:proofErr w:type="spellStart"/>
            <w:r w:rsidRPr="004C6F87">
              <w:rPr>
                <w:b w:val="0"/>
                <w:bCs w:val="0"/>
              </w:rPr>
              <w:t>Serengeti</w:t>
            </w:r>
            <w:proofErr w:type="spellEnd"/>
          </w:p>
        </w:tc>
        <w:tc>
          <w:tcPr>
            <w:tcW w:w="0" w:type="auto"/>
            <w:hideMark/>
          </w:tcPr>
          <w:p w:rsidR="004C6F87" w:rsidRPr="004C6F87" w:rsidRDefault="004C6F87" w:rsidP="004C6F87">
            <w:pPr>
              <w:cnfStyle w:val="100000000000" w:firstRow="1" w:lastRow="0" w:firstColumn="0" w:lastColumn="0" w:oddVBand="0" w:evenVBand="0" w:oddHBand="0" w:evenHBand="0" w:firstRowFirstColumn="0" w:firstRowLastColumn="0" w:lastRowFirstColumn="0" w:lastRowLastColumn="0"/>
              <w:rPr>
                <w:b w:val="0"/>
                <w:bCs w:val="0"/>
              </w:rPr>
            </w:pPr>
            <w:proofErr w:type="spellStart"/>
            <w:r w:rsidRPr="004C6F87">
              <w:rPr>
                <w:b w:val="0"/>
                <w:bCs w:val="0"/>
              </w:rPr>
              <w:t>Eyasi</w:t>
            </w:r>
            <w:proofErr w:type="spellEnd"/>
          </w:p>
        </w:tc>
        <w:tc>
          <w:tcPr>
            <w:tcW w:w="0" w:type="auto"/>
            <w:hideMark/>
          </w:tcPr>
          <w:p w:rsidR="004C6F87" w:rsidRPr="004C6F87" w:rsidRDefault="004C6F87" w:rsidP="004C6F87">
            <w:pPr>
              <w:cnfStyle w:val="100000000000" w:firstRow="1" w:lastRow="0" w:firstColumn="0" w:lastColumn="0" w:oddVBand="0" w:evenVBand="0" w:oddHBand="0" w:evenHBand="0" w:firstRowFirstColumn="0" w:firstRowLastColumn="0" w:lastRowFirstColumn="0" w:lastRowLastColumn="0"/>
              <w:rPr>
                <w:b w:val="0"/>
                <w:bCs w:val="0"/>
              </w:rPr>
            </w:pPr>
            <w:r w:rsidRPr="004C6F87">
              <w:rPr>
                <w:b w:val="0"/>
                <w:bCs w:val="0"/>
              </w:rPr>
              <w:t>Mbulu</w:t>
            </w:r>
          </w:p>
        </w:tc>
        <w:tc>
          <w:tcPr>
            <w:tcW w:w="0" w:type="auto"/>
            <w:hideMark/>
          </w:tcPr>
          <w:p w:rsidR="004C6F87" w:rsidRPr="004C6F87" w:rsidRDefault="004C6F87" w:rsidP="004C6F87">
            <w:pPr>
              <w:cnfStyle w:val="100000000000" w:firstRow="1" w:lastRow="0" w:firstColumn="0" w:lastColumn="0" w:oddVBand="0" w:evenVBand="0" w:oddHBand="0" w:evenHBand="0" w:firstRowFirstColumn="0" w:firstRowLastColumn="0" w:lastRowFirstColumn="0" w:lastRowLastColumn="0"/>
              <w:rPr>
                <w:b w:val="0"/>
                <w:bCs w:val="0"/>
              </w:rPr>
            </w:pPr>
            <w:r w:rsidRPr="004C6F87">
              <w:rPr>
                <w:b w:val="0"/>
                <w:bCs w:val="0"/>
              </w:rPr>
              <w:t xml:space="preserve">Rank </w:t>
            </w:r>
            <w:proofErr w:type="spellStart"/>
            <w:r w:rsidRPr="004C6F87">
              <w:rPr>
                <w:b w:val="0"/>
                <w:bCs w:val="0"/>
              </w:rPr>
              <w:t>Changes</w:t>
            </w:r>
            <w:proofErr w:type="spellEnd"/>
          </w:p>
        </w:tc>
        <w:tc>
          <w:tcPr>
            <w:tcW w:w="0" w:type="auto"/>
            <w:hideMark/>
          </w:tcPr>
          <w:p w:rsidR="004C6F87" w:rsidRPr="004C6F87" w:rsidRDefault="004C6F87" w:rsidP="004C6F87">
            <w:pPr>
              <w:cnfStyle w:val="100000000000" w:firstRow="1" w:lastRow="0" w:firstColumn="0" w:lastColumn="0" w:oddVBand="0" w:evenVBand="0" w:oddHBand="0" w:evenHBand="0" w:firstRowFirstColumn="0" w:firstRowLastColumn="0" w:lastRowFirstColumn="0" w:lastRowLastColumn="0"/>
              <w:rPr>
                <w:b w:val="0"/>
                <w:bCs w:val="0"/>
              </w:rPr>
            </w:pPr>
            <w:r w:rsidRPr="004C6F87">
              <w:rPr>
                <w:b w:val="0"/>
                <w:bCs w:val="0"/>
              </w:rPr>
              <w:t xml:space="preserve">Score </w:t>
            </w:r>
            <w:proofErr w:type="spellStart"/>
            <w:r w:rsidRPr="004C6F87">
              <w:rPr>
                <w:b w:val="0"/>
                <w:bCs w:val="0"/>
              </w:rPr>
              <w:t>Correlation</w:t>
            </w:r>
            <w:proofErr w:type="spellEnd"/>
          </w:p>
        </w:tc>
      </w:tr>
      <w:tr w:rsidR="004C6F87" w:rsidRPr="004C6F87" w:rsidTr="001D5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r w:rsidRPr="004C6F87">
              <w:t>0.5 km</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485</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285</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945</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898</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None</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0.998</w:t>
            </w:r>
          </w:p>
        </w:tc>
      </w:tr>
      <w:tr w:rsidR="004C6F87" w:rsidRPr="004C6F87" w:rsidTr="001D5ECE">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r w:rsidRPr="004C6F87">
              <w:t>1.0 km (</w:t>
            </w:r>
            <w:proofErr w:type="spellStart"/>
            <w:r w:rsidRPr="004C6F87">
              <w:t>baseline</w:t>
            </w:r>
            <w:proofErr w:type="spellEnd"/>
            <w:r w:rsidRPr="004C6F87">
              <w:t>)</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470</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270</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960</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913</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None</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1.000</w:t>
            </w:r>
          </w:p>
        </w:tc>
      </w:tr>
      <w:tr w:rsidR="004C6F87" w:rsidRPr="004C6F87" w:rsidTr="001D5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r w:rsidRPr="004C6F87">
              <w:t>2.0 km</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445</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250</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985</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935</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None</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0.994</w:t>
            </w:r>
          </w:p>
        </w:tc>
      </w:tr>
      <w:tr w:rsidR="004C6F87" w:rsidRPr="004C6F87" w:rsidTr="001D5ECE">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r w:rsidRPr="004C6F87">
              <w:t>5.0 km</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420</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225</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1020</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965</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None</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0.986</w:t>
            </w:r>
          </w:p>
        </w:tc>
      </w:tr>
    </w:tbl>
    <w:p w:rsidR="004C6F87" w:rsidRPr="004C6F87" w:rsidRDefault="004C6F87" w:rsidP="00BA3E38">
      <w:pPr>
        <w:jc w:val="center"/>
        <w:rPr>
          <w:b/>
          <w:bCs/>
        </w:rPr>
      </w:pPr>
      <w:r w:rsidRPr="004C6F87">
        <w:rPr>
          <w:b/>
          <w:bCs/>
        </w:rPr>
        <w:t xml:space="preserve">S7.2 BBN </w:t>
      </w:r>
      <w:proofErr w:type="spellStart"/>
      <w:r w:rsidRPr="004C6F87">
        <w:rPr>
          <w:b/>
          <w:bCs/>
        </w:rPr>
        <w:t>Sensitivity</w:t>
      </w:r>
      <w:proofErr w:type="spellEnd"/>
      <w:r w:rsidRPr="004C6F87">
        <w:rPr>
          <w:b/>
          <w:bCs/>
        </w:rPr>
        <w:t xml:space="preserve"> Analysis </w:t>
      </w:r>
      <w:proofErr w:type="spellStart"/>
      <w:r w:rsidRPr="004C6F87">
        <w:rPr>
          <w:b/>
          <w:bCs/>
        </w:rPr>
        <w:t>Results</w:t>
      </w:r>
      <w:proofErr w:type="spellEnd"/>
    </w:p>
    <w:p w:rsidR="004C6F87" w:rsidRPr="004C6F87" w:rsidRDefault="004C6F87" w:rsidP="00BA3E38">
      <w:pPr>
        <w:jc w:val="center"/>
      </w:pPr>
      <w:r w:rsidRPr="004C6F87">
        <w:rPr>
          <w:b/>
          <w:bCs/>
        </w:rPr>
        <w:t xml:space="preserve">Parameter </w:t>
      </w:r>
      <w:proofErr w:type="spellStart"/>
      <w:r w:rsidRPr="004C6F87">
        <w:rPr>
          <w:b/>
          <w:bCs/>
        </w:rPr>
        <w:t>Sensitivity</w:t>
      </w:r>
      <w:proofErr w:type="spellEnd"/>
      <w:r w:rsidRPr="004C6F87">
        <w:rPr>
          <w:b/>
          <w:bCs/>
        </w:rPr>
        <w:t xml:space="preserve"> Analysis</w:t>
      </w:r>
    </w:p>
    <w:tbl>
      <w:tblPr>
        <w:tblStyle w:val="PlainTable1"/>
        <w:tblW w:w="0" w:type="auto"/>
        <w:tblLook w:val="04A0" w:firstRow="1" w:lastRow="0" w:firstColumn="1" w:lastColumn="0" w:noHBand="0" w:noVBand="1"/>
      </w:tblPr>
      <w:tblGrid>
        <w:gridCol w:w="2333"/>
        <w:gridCol w:w="1377"/>
        <w:gridCol w:w="1734"/>
        <w:gridCol w:w="1734"/>
        <w:gridCol w:w="1838"/>
      </w:tblGrid>
      <w:tr w:rsidR="004C6F87" w:rsidRPr="004C6F87" w:rsidTr="001D5E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Pr>
              <w:rPr>
                <w:b w:val="0"/>
                <w:bCs w:val="0"/>
              </w:rPr>
            </w:pPr>
            <w:r w:rsidRPr="004C6F87">
              <w:rPr>
                <w:b w:val="0"/>
                <w:bCs w:val="0"/>
              </w:rPr>
              <w:t>Key Parameters</w:t>
            </w:r>
          </w:p>
        </w:tc>
        <w:tc>
          <w:tcPr>
            <w:tcW w:w="0" w:type="auto"/>
            <w:hideMark/>
          </w:tcPr>
          <w:p w:rsidR="004C6F87" w:rsidRPr="004C6F87" w:rsidRDefault="004C6F87" w:rsidP="004C6F87">
            <w:pPr>
              <w:cnfStyle w:val="100000000000" w:firstRow="1" w:lastRow="0" w:firstColumn="0" w:lastColumn="0" w:oddVBand="0" w:evenVBand="0" w:oddHBand="0" w:evenHBand="0" w:firstRowFirstColumn="0" w:firstRowLastColumn="0" w:lastRowFirstColumn="0" w:lastRowLastColumn="0"/>
              <w:rPr>
                <w:b w:val="0"/>
                <w:bCs w:val="0"/>
              </w:rPr>
            </w:pPr>
            <w:r w:rsidRPr="004C6F87">
              <w:rPr>
                <w:b w:val="0"/>
                <w:bCs w:val="0"/>
              </w:rPr>
              <w:t>Baseline Impact</w:t>
            </w:r>
          </w:p>
        </w:tc>
        <w:tc>
          <w:tcPr>
            <w:tcW w:w="0" w:type="auto"/>
            <w:hideMark/>
          </w:tcPr>
          <w:p w:rsidR="004C6F87" w:rsidRPr="004C6F87" w:rsidRDefault="004C6F87" w:rsidP="004C6F87">
            <w:pPr>
              <w:cnfStyle w:val="100000000000" w:firstRow="1" w:lastRow="0" w:firstColumn="0" w:lastColumn="0" w:oddVBand="0" w:evenVBand="0" w:oddHBand="0" w:evenHBand="0" w:firstRowFirstColumn="0" w:firstRowLastColumn="0" w:lastRowFirstColumn="0" w:lastRowLastColumn="0"/>
              <w:rPr>
                <w:b w:val="0"/>
                <w:bCs w:val="0"/>
              </w:rPr>
            </w:pPr>
            <w:r w:rsidRPr="004C6F87">
              <w:rPr>
                <w:b w:val="0"/>
                <w:bCs w:val="0"/>
              </w:rPr>
              <w:t>±10% Variation Impact</w:t>
            </w:r>
          </w:p>
        </w:tc>
        <w:tc>
          <w:tcPr>
            <w:tcW w:w="0" w:type="auto"/>
            <w:hideMark/>
          </w:tcPr>
          <w:p w:rsidR="004C6F87" w:rsidRPr="004C6F87" w:rsidRDefault="004C6F87" w:rsidP="004C6F87">
            <w:pPr>
              <w:cnfStyle w:val="100000000000" w:firstRow="1" w:lastRow="0" w:firstColumn="0" w:lastColumn="0" w:oddVBand="0" w:evenVBand="0" w:oddHBand="0" w:evenHBand="0" w:firstRowFirstColumn="0" w:firstRowLastColumn="0" w:lastRowFirstColumn="0" w:lastRowLastColumn="0"/>
              <w:rPr>
                <w:b w:val="0"/>
                <w:bCs w:val="0"/>
              </w:rPr>
            </w:pPr>
            <w:r w:rsidRPr="004C6F87">
              <w:rPr>
                <w:b w:val="0"/>
                <w:bCs w:val="0"/>
              </w:rPr>
              <w:t>±20% Variation Impact</w:t>
            </w:r>
          </w:p>
        </w:tc>
        <w:tc>
          <w:tcPr>
            <w:tcW w:w="0" w:type="auto"/>
            <w:hideMark/>
          </w:tcPr>
          <w:p w:rsidR="004C6F87" w:rsidRPr="004C6F87" w:rsidRDefault="004C6F87" w:rsidP="004C6F87">
            <w:pPr>
              <w:cnfStyle w:val="100000000000" w:firstRow="1" w:lastRow="0" w:firstColumn="0" w:lastColumn="0" w:oddVBand="0" w:evenVBand="0" w:oddHBand="0" w:evenHBand="0" w:firstRowFirstColumn="0" w:firstRowLastColumn="0" w:lastRowFirstColumn="0" w:lastRowLastColumn="0"/>
              <w:rPr>
                <w:b w:val="0"/>
                <w:bCs w:val="0"/>
              </w:rPr>
            </w:pPr>
            <w:r w:rsidRPr="004C6F87">
              <w:rPr>
                <w:b w:val="0"/>
                <w:bCs w:val="0"/>
              </w:rPr>
              <w:t xml:space="preserve">Critical </w:t>
            </w:r>
            <w:proofErr w:type="spellStart"/>
            <w:r w:rsidRPr="004C6F87">
              <w:rPr>
                <w:b w:val="0"/>
                <w:bCs w:val="0"/>
              </w:rPr>
              <w:t>Threshold</w:t>
            </w:r>
            <w:proofErr w:type="spellEnd"/>
          </w:p>
        </w:tc>
      </w:tr>
      <w:tr w:rsidR="004C6F87" w:rsidRPr="004C6F87" w:rsidTr="001D5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r w:rsidRPr="004C6F87">
              <w:t xml:space="preserve">Habitat </w:t>
            </w:r>
            <w:proofErr w:type="spellStart"/>
            <w:r w:rsidRPr="004C6F87">
              <w:t>degradation</w:t>
            </w:r>
            <w:proofErr w:type="spellEnd"/>
            <w:r w:rsidRPr="004C6F87">
              <w:t xml:space="preserve"> </w:t>
            </w:r>
            <w:proofErr w:type="spellStart"/>
            <w:r w:rsidRPr="004C6F87">
              <w:t>rates</w:t>
            </w:r>
            <w:proofErr w:type="spellEnd"/>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±0.05 BBN score</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±0.02</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±0.04</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 xml:space="preserve">&gt;25% </w:t>
            </w:r>
            <w:proofErr w:type="spellStart"/>
            <w:r w:rsidRPr="004C6F87">
              <w:t>degradation</w:t>
            </w:r>
            <w:proofErr w:type="spellEnd"/>
          </w:p>
        </w:tc>
      </w:tr>
      <w:tr w:rsidR="004C6F87" w:rsidRPr="004C6F87" w:rsidTr="001D5ECE">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roofErr w:type="spellStart"/>
            <w:r w:rsidRPr="004C6F87">
              <w:t>Wildlife</w:t>
            </w:r>
            <w:proofErr w:type="spellEnd"/>
            <w:r w:rsidRPr="004C6F87">
              <w:t xml:space="preserve"> </w:t>
            </w:r>
            <w:proofErr w:type="spellStart"/>
            <w:r w:rsidRPr="004C6F87">
              <w:t>mortality</w:t>
            </w:r>
            <w:proofErr w:type="spellEnd"/>
            <w:r w:rsidRPr="004C6F87">
              <w:t xml:space="preserve"> </w:t>
            </w:r>
            <w:proofErr w:type="spellStart"/>
            <w:r w:rsidRPr="004C6F87">
              <w:t>estimates</w:t>
            </w:r>
            <w:proofErr w:type="spellEnd"/>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±0.04 BBN score</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±0.03</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±0.06</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 xml:space="preserve">&gt;5,000 </w:t>
            </w:r>
            <w:proofErr w:type="spellStart"/>
            <w:r w:rsidRPr="004C6F87">
              <w:t>deaths</w:t>
            </w:r>
            <w:proofErr w:type="spellEnd"/>
            <w:r w:rsidRPr="004C6F87">
              <w:t>/</w:t>
            </w:r>
            <w:proofErr w:type="spellStart"/>
            <w:r w:rsidRPr="004C6F87">
              <w:t>year</w:t>
            </w:r>
            <w:proofErr w:type="spellEnd"/>
          </w:p>
        </w:tc>
      </w:tr>
      <w:tr w:rsidR="004C6F87" w:rsidRPr="004C6F87" w:rsidTr="001D5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r w:rsidRPr="004C6F87">
              <w:t xml:space="preserve">Market </w:t>
            </w:r>
            <w:proofErr w:type="spellStart"/>
            <w:r w:rsidRPr="004C6F87">
              <w:t>access</w:t>
            </w:r>
            <w:proofErr w:type="spellEnd"/>
            <w:r w:rsidRPr="004C6F87">
              <w:t xml:space="preserve"> </w:t>
            </w:r>
            <w:proofErr w:type="spellStart"/>
            <w:r w:rsidRPr="004C6F87">
              <w:t>improvements</w:t>
            </w:r>
            <w:proofErr w:type="spellEnd"/>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±0.03 BBN score</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±0.02</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±0.04</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 xml:space="preserve">&lt;20% </w:t>
            </w:r>
            <w:proofErr w:type="spellStart"/>
            <w:r w:rsidRPr="004C6F87">
              <w:t>improvement</w:t>
            </w:r>
            <w:proofErr w:type="spellEnd"/>
          </w:p>
        </w:tc>
      </w:tr>
      <w:tr w:rsidR="004C6F87" w:rsidRPr="004C6F87" w:rsidTr="001D5ECE">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roofErr w:type="spellStart"/>
            <w:r w:rsidRPr="004C6F87">
              <w:t>Tourism</w:t>
            </w:r>
            <w:proofErr w:type="spellEnd"/>
            <w:r w:rsidRPr="004C6F87">
              <w:t xml:space="preserve"> </w:t>
            </w:r>
            <w:proofErr w:type="spellStart"/>
            <w:r w:rsidRPr="004C6F87">
              <w:t>revenue</w:t>
            </w:r>
            <w:proofErr w:type="spellEnd"/>
            <w:r w:rsidRPr="004C6F87">
              <w:t xml:space="preserve"> </w:t>
            </w:r>
            <w:proofErr w:type="spellStart"/>
            <w:r w:rsidRPr="004C6F87">
              <w:t>changes</w:t>
            </w:r>
            <w:proofErr w:type="spellEnd"/>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±0.06 BBN score</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±0.04</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±0.08</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 xml:space="preserve">&gt;$50M </w:t>
            </w:r>
            <w:proofErr w:type="spellStart"/>
            <w:r w:rsidRPr="004C6F87">
              <w:t>annual</w:t>
            </w:r>
            <w:proofErr w:type="spellEnd"/>
            <w:r w:rsidRPr="004C6F87">
              <w:t xml:space="preserve"> </w:t>
            </w:r>
            <w:proofErr w:type="spellStart"/>
            <w:r w:rsidRPr="004C6F87">
              <w:t>loss</w:t>
            </w:r>
            <w:proofErr w:type="spellEnd"/>
          </w:p>
        </w:tc>
      </w:tr>
      <w:tr w:rsidR="004C6F87" w:rsidRPr="004C6F87" w:rsidTr="001D5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r w:rsidRPr="004C6F87">
              <w:t xml:space="preserve">Population </w:t>
            </w:r>
            <w:proofErr w:type="spellStart"/>
            <w:r w:rsidRPr="004C6F87">
              <w:t>growth</w:t>
            </w:r>
            <w:proofErr w:type="spellEnd"/>
            <w:r w:rsidRPr="004C6F87">
              <w:t xml:space="preserve"> </w:t>
            </w:r>
            <w:proofErr w:type="spellStart"/>
            <w:r w:rsidRPr="004C6F87">
              <w:t>rates</w:t>
            </w:r>
            <w:proofErr w:type="spellEnd"/>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±0.02 BBN score</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±0.01</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±0.03</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 xml:space="preserve">&gt;3% </w:t>
            </w:r>
            <w:proofErr w:type="spellStart"/>
            <w:r w:rsidRPr="004C6F87">
              <w:t>annual</w:t>
            </w:r>
            <w:proofErr w:type="spellEnd"/>
            <w:r w:rsidRPr="004C6F87">
              <w:t xml:space="preserve"> </w:t>
            </w:r>
            <w:proofErr w:type="spellStart"/>
            <w:r w:rsidRPr="004C6F87">
              <w:t>growth</w:t>
            </w:r>
            <w:proofErr w:type="spellEnd"/>
          </w:p>
        </w:tc>
      </w:tr>
      <w:tr w:rsidR="004C6F87" w:rsidRPr="004C6F87" w:rsidTr="001D5ECE">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roofErr w:type="spellStart"/>
            <w:r w:rsidRPr="004C6F87">
              <w:t>Agricultural</w:t>
            </w:r>
            <w:proofErr w:type="spellEnd"/>
            <w:r w:rsidRPr="004C6F87">
              <w:t xml:space="preserve"> </w:t>
            </w:r>
            <w:proofErr w:type="spellStart"/>
            <w:r w:rsidRPr="004C6F87">
              <w:t>expansion</w:t>
            </w:r>
            <w:proofErr w:type="spellEnd"/>
            <w:r w:rsidRPr="004C6F87">
              <w:t xml:space="preserve"> </w:t>
            </w:r>
            <w:proofErr w:type="spellStart"/>
            <w:r w:rsidRPr="004C6F87">
              <w:t>rates</w:t>
            </w:r>
            <w:proofErr w:type="spellEnd"/>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±0.04 BBN score</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±0.03</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±0.05</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 xml:space="preserve">&gt;25% </w:t>
            </w:r>
            <w:proofErr w:type="spellStart"/>
            <w:r w:rsidRPr="004C6F87">
              <w:t>new</w:t>
            </w:r>
            <w:proofErr w:type="spellEnd"/>
            <w:r w:rsidRPr="004C6F87">
              <w:t xml:space="preserve"> </w:t>
            </w:r>
            <w:proofErr w:type="spellStart"/>
            <w:r w:rsidRPr="004C6F87">
              <w:t>cultivation</w:t>
            </w:r>
            <w:proofErr w:type="spellEnd"/>
          </w:p>
        </w:tc>
      </w:tr>
      <w:tr w:rsidR="004C6F87" w:rsidRPr="004C6F87" w:rsidTr="001D5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roofErr w:type="spellStart"/>
            <w:r w:rsidRPr="004C6F87">
              <w:t>Construction</w:t>
            </w:r>
            <w:proofErr w:type="spellEnd"/>
            <w:r w:rsidRPr="004C6F87">
              <w:t xml:space="preserve"> </w:t>
            </w:r>
            <w:proofErr w:type="spellStart"/>
            <w:r w:rsidRPr="004C6F87">
              <w:t>cost</w:t>
            </w:r>
            <w:proofErr w:type="spellEnd"/>
            <w:r w:rsidRPr="004C6F87">
              <w:t xml:space="preserve"> </w:t>
            </w:r>
            <w:proofErr w:type="spellStart"/>
            <w:r w:rsidRPr="004C6F87">
              <w:t>escalation</w:t>
            </w:r>
            <w:proofErr w:type="spellEnd"/>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±0.01 BBN score</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±0.01</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±0.02</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 xml:space="preserve">&gt;50% </w:t>
            </w:r>
            <w:proofErr w:type="spellStart"/>
            <w:r w:rsidRPr="004C6F87">
              <w:t>cost</w:t>
            </w:r>
            <w:proofErr w:type="spellEnd"/>
            <w:r w:rsidRPr="004C6F87">
              <w:t xml:space="preserve"> </w:t>
            </w:r>
            <w:proofErr w:type="spellStart"/>
            <w:r w:rsidRPr="004C6F87">
              <w:t>overrun</w:t>
            </w:r>
            <w:proofErr w:type="spellEnd"/>
          </w:p>
        </w:tc>
      </w:tr>
      <w:tr w:rsidR="004C6F87" w:rsidRPr="004C6F87" w:rsidTr="001D5ECE">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roofErr w:type="spellStart"/>
            <w:r w:rsidRPr="004C6F87">
              <w:lastRenderedPageBreak/>
              <w:t>Employment</w:t>
            </w:r>
            <w:proofErr w:type="spellEnd"/>
            <w:r w:rsidRPr="004C6F87">
              <w:t xml:space="preserve"> </w:t>
            </w:r>
            <w:proofErr w:type="spellStart"/>
            <w:r w:rsidRPr="004C6F87">
              <w:t>generation</w:t>
            </w:r>
            <w:proofErr w:type="spellEnd"/>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±0.03 BBN score</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±0.02</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±0.04</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 xml:space="preserve">&lt;500 </w:t>
            </w:r>
            <w:proofErr w:type="spellStart"/>
            <w:r w:rsidRPr="004C6F87">
              <w:t>jobs</w:t>
            </w:r>
            <w:proofErr w:type="spellEnd"/>
            <w:r w:rsidRPr="004C6F87">
              <w:t xml:space="preserve"> </w:t>
            </w:r>
            <w:proofErr w:type="spellStart"/>
            <w:r w:rsidRPr="004C6F87">
              <w:t>created</w:t>
            </w:r>
            <w:proofErr w:type="spellEnd"/>
          </w:p>
        </w:tc>
      </w:tr>
    </w:tbl>
    <w:p w:rsidR="00BA3E38" w:rsidRDefault="00BA3E38" w:rsidP="004C6F87">
      <w:pPr>
        <w:rPr>
          <w:b/>
          <w:bCs/>
        </w:rPr>
      </w:pPr>
    </w:p>
    <w:p w:rsidR="00BA3E38" w:rsidRDefault="00BA3E38" w:rsidP="004C6F87">
      <w:pPr>
        <w:rPr>
          <w:b/>
          <w:bCs/>
        </w:rPr>
      </w:pPr>
    </w:p>
    <w:p w:rsidR="00BA3E38" w:rsidRDefault="00BA3E38" w:rsidP="004C6F87">
      <w:pPr>
        <w:rPr>
          <w:b/>
          <w:bCs/>
        </w:rPr>
      </w:pPr>
    </w:p>
    <w:p w:rsidR="00BA3E38" w:rsidRDefault="00BA3E38" w:rsidP="004C6F87">
      <w:pPr>
        <w:rPr>
          <w:b/>
          <w:bCs/>
        </w:rPr>
      </w:pPr>
    </w:p>
    <w:p w:rsidR="00BA3E38" w:rsidRDefault="00BA3E38" w:rsidP="004C6F87">
      <w:pPr>
        <w:rPr>
          <w:b/>
          <w:bCs/>
        </w:rPr>
      </w:pPr>
    </w:p>
    <w:p w:rsidR="004C6F87" w:rsidRPr="004C6F87" w:rsidRDefault="004C6F87" w:rsidP="00BA3E38">
      <w:pPr>
        <w:jc w:val="center"/>
      </w:pPr>
      <w:r w:rsidRPr="004C6F87">
        <w:rPr>
          <w:b/>
          <w:bCs/>
        </w:rPr>
        <w:t xml:space="preserve">Network </w:t>
      </w:r>
      <w:proofErr w:type="spellStart"/>
      <w:r w:rsidRPr="004C6F87">
        <w:rPr>
          <w:b/>
          <w:bCs/>
        </w:rPr>
        <w:t>Structure</w:t>
      </w:r>
      <w:proofErr w:type="spellEnd"/>
      <w:r w:rsidRPr="004C6F87">
        <w:rPr>
          <w:b/>
          <w:bCs/>
        </w:rPr>
        <w:t xml:space="preserve"> </w:t>
      </w:r>
      <w:proofErr w:type="spellStart"/>
      <w:r w:rsidRPr="004C6F87">
        <w:rPr>
          <w:b/>
          <w:bCs/>
        </w:rPr>
        <w:t>Sensitivity</w:t>
      </w:r>
      <w:proofErr w:type="spellEnd"/>
      <w:r w:rsidRPr="004C6F87">
        <w:rPr>
          <w:b/>
          <w:bCs/>
        </w:rPr>
        <w:t xml:space="preserve"> Analysis</w:t>
      </w:r>
    </w:p>
    <w:tbl>
      <w:tblPr>
        <w:tblStyle w:val="PlainTable1"/>
        <w:tblW w:w="0" w:type="auto"/>
        <w:tblLook w:val="04A0" w:firstRow="1" w:lastRow="0" w:firstColumn="1" w:lastColumn="0" w:noHBand="0" w:noVBand="1"/>
      </w:tblPr>
      <w:tblGrid>
        <w:gridCol w:w="2036"/>
        <w:gridCol w:w="1235"/>
        <w:gridCol w:w="1259"/>
        <w:gridCol w:w="889"/>
        <w:gridCol w:w="995"/>
        <w:gridCol w:w="938"/>
        <w:gridCol w:w="1664"/>
      </w:tblGrid>
      <w:tr w:rsidR="004C6F87" w:rsidRPr="004C6F87" w:rsidTr="001D5E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Pr>
              <w:rPr>
                <w:b w:val="0"/>
                <w:bCs w:val="0"/>
              </w:rPr>
            </w:pPr>
            <w:r w:rsidRPr="004C6F87">
              <w:rPr>
                <w:b w:val="0"/>
                <w:bCs w:val="0"/>
              </w:rPr>
              <w:t>Alternative Network</w:t>
            </w:r>
          </w:p>
        </w:tc>
        <w:tc>
          <w:tcPr>
            <w:tcW w:w="0" w:type="auto"/>
            <w:hideMark/>
          </w:tcPr>
          <w:p w:rsidR="004C6F87" w:rsidRPr="004C6F87" w:rsidRDefault="004C6F87" w:rsidP="004C6F87">
            <w:pPr>
              <w:cnfStyle w:val="100000000000" w:firstRow="1" w:lastRow="0" w:firstColumn="0" w:lastColumn="0" w:oddVBand="0" w:evenVBand="0" w:oddHBand="0" w:evenHBand="0" w:firstRowFirstColumn="0" w:firstRowLastColumn="0" w:lastRowFirstColumn="0" w:lastRowLastColumn="0"/>
              <w:rPr>
                <w:b w:val="0"/>
                <w:bCs w:val="0"/>
              </w:rPr>
            </w:pPr>
            <w:r w:rsidRPr="004C6F87">
              <w:rPr>
                <w:b w:val="0"/>
                <w:bCs w:val="0"/>
              </w:rPr>
              <w:t>Northern Score</w:t>
            </w:r>
          </w:p>
        </w:tc>
        <w:tc>
          <w:tcPr>
            <w:tcW w:w="0" w:type="auto"/>
            <w:hideMark/>
          </w:tcPr>
          <w:p w:rsidR="004C6F87" w:rsidRPr="004C6F87" w:rsidRDefault="004C6F87" w:rsidP="004C6F87">
            <w:pPr>
              <w:cnfStyle w:val="100000000000" w:firstRow="1" w:lastRow="0" w:firstColumn="0" w:lastColumn="0" w:oddVBand="0" w:evenVBand="0" w:oddHBand="0" w:evenHBand="0" w:firstRowFirstColumn="0" w:firstRowLastColumn="0" w:lastRowFirstColumn="0" w:lastRowLastColumn="0"/>
              <w:rPr>
                <w:b w:val="0"/>
                <w:bCs w:val="0"/>
              </w:rPr>
            </w:pPr>
            <w:proofErr w:type="spellStart"/>
            <w:r w:rsidRPr="004C6F87">
              <w:rPr>
                <w:b w:val="0"/>
                <w:bCs w:val="0"/>
              </w:rPr>
              <w:t>Serengeti</w:t>
            </w:r>
            <w:proofErr w:type="spellEnd"/>
            <w:r w:rsidRPr="004C6F87">
              <w:rPr>
                <w:b w:val="0"/>
                <w:bCs w:val="0"/>
              </w:rPr>
              <w:t xml:space="preserve"> Score</w:t>
            </w:r>
          </w:p>
        </w:tc>
        <w:tc>
          <w:tcPr>
            <w:tcW w:w="0" w:type="auto"/>
            <w:hideMark/>
          </w:tcPr>
          <w:p w:rsidR="004C6F87" w:rsidRPr="004C6F87" w:rsidRDefault="004C6F87" w:rsidP="004C6F87">
            <w:pPr>
              <w:cnfStyle w:val="100000000000" w:firstRow="1" w:lastRow="0" w:firstColumn="0" w:lastColumn="0" w:oddVBand="0" w:evenVBand="0" w:oddHBand="0" w:evenHBand="0" w:firstRowFirstColumn="0" w:firstRowLastColumn="0" w:lastRowFirstColumn="0" w:lastRowLastColumn="0"/>
              <w:rPr>
                <w:b w:val="0"/>
                <w:bCs w:val="0"/>
              </w:rPr>
            </w:pPr>
            <w:proofErr w:type="spellStart"/>
            <w:r w:rsidRPr="004C6F87">
              <w:rPr>
                <w:b w:val="0"/>
                <w:bCs w:val="0"/>
              </w:rPr>
              <w:t>Eyasi</w:t>
            </w:r>
            <w:proofErr w:type="spellEnd"/>
            <w:r w:rsidRPr="004C6F87">
              <w:rPr>
                <w:b w:val="0"/>
                <w:bCs w:val="0"/>
              </w:rPr>
              <w:t xml:space="preserve"> Score</w:t>
            </w:r>
          </w:p>
        </w:tc>
        <w:tc>
          <w:tcPr>
            <w:tcW w:w="0" w:type="auto"/>
            <w:hideMark/>
          </w:tcPr>
          <w:p w:rsidR="004C6F87" w:rsidRPr="004C6F87" w:rsidRDefault="004C6F87" w:rsidP="004C6F87">
            <w:pPr>
              <w:cnfStyle w:val="100000000000" w:firstRow="1" w:lastRow="0" w:firstColumn="0" w:lastColumn="0" w:oddVBand="0" w:evenVBand="0" w:oddHBand="0" w:evenHBand="0" w:firstRowFirstColumn="0" w:firstRowLastColumn="0" w:lastRowFirstColumn="0" w:lastRowLastColumn="0"/>
              <w:rPr>
                <w:b w:val="0"/>
                <w:bCs w:val="0"/>
              </w:rPr>
            </w:pPr>
            <w:r w:rsidRPr="004C6F87">
              <w:rPr>
                <w:b w:val="0"/>
                <w:bCs w:val="0"/>
              </w:rPr>
              <w:t>Mbulu Score</w:t>
            </w:r>
          </w:p>
        </w:tc>
        <w:tc>
          <w:tcPr>
            <w:tcW w:w="0" w:type="auto"/>
            <w:hideMark/>
          </w:tcPr>
          <w:p w:rsidR="004C6F87" w:rsidRPr="004C6F87" w:rsidRDefault="004C6F87" w:rsidP="004C6F87">
            <w:pPr>
              <w:cnfStyle w:val="100000000000" w:firstRow="1" w:lastRow="0" w:firstColumn="0" w:lastColumn="0" w:oddVBand="0" w:evenVBand="0" w:oddHBand="0" w:evenHBand="0" w:firstRowFirstColumn="0" w:firstRowLastColumn="0" w:lastRowFirstColumn="0" w:lastRowLastColumn="0"/>
              <w:rPr>
                <w:b w:val="0"/>
                <w:bCs w:val="0"/>
              </w:rPr>
            </w:pPr>
            <w:r w:rsidRPr="004C6F87">
              <w:rPr>
                <w:b w:val="0"/>
                <w:bCs w:val="0"/>
              </w:rPr>
              <w:t>Ranking</w:t>
            </w:r>
          </w:p>
        </w:tc>
        <w:tc>
          <w:tcPr>
            <w:tcW w:w="0" w:type="auto"/>
            <w:hideMark/>
          </w:tcPr>
          <w:p w:rsidR="004C6F87" w:rsidRPr="004C6F87" w:rsidRDefault="004C6F87" w:rsidP="004C6F87">
            <w:pPr>
              <w:cnfStyle w:val="100000000000" w:firstRow="1" w:lastRow="0" w:firstColumn="0" w:lastColumn="0" w:oddVBand="0" w:evenVBand="0" w:oddHBand="0" w:evenHBand="0" w:firstRowFirstColumn="0" w:firstRowLastColumn="0" w:lastRowFirstColumn="0" w:lastRowLastColumn="0"/>
              <w:rPr>
                <w:b w:val="0"/>
                <w:bCs w:val="0"/>
              </w:rPr>
            </w:pPr>
            <w:proofErr w:type="spellStart"/>
            <w:r w:rsidRPr="004C6F87">
              <w:rPr>
                <w:b w:val="0"/>
                <w:bCs w:val="0"/>
              </w:rPr>
              <w:t>Correlation</w:t>
            </w:r>
            <w:proofErr w:type="spellEnd"/>
            <w:r w:rsidRPr="004C6F87">
              <w:rPr>
                <w:b w:val="0"/>
                <w:bCs w:val="0"/>
              </w:rPr>
              <w:t xml:space="preserve"> </w:t>
            </w:r>
            <w:proofErr w:type="spellStart"/>
            <w:r w:rsidRPr="004C6F87">
              <w:rPr>
                <w:b w:val="0"/>
                <w:bCs w:val="0"/>
              </w:rPr>
              <w:t>with</w:t>
            </w:r>
            <w:proofErr w:type="spellEnd"/>
            <w:r w:rsidRPr="004C6F87">
              <w:rPr>
                <w:b w:val="0"/>
                <w:bCs w:val="0"/>
              </w:rPr>
              <w:t xml:space="preserve"> Baseline</w:t>
            </w:r>
          </w:p>
        </w:tc>
      </w:tr>
      <w:tr w:rsidR="004C6F87" w:rsidRPr="004C6F87" w:rsidTr="001D5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r w:rsidRPr="004C6F87">
              <w:t xml:space="preserve">Baseline (34 </w:t>
            </w:r>
            <w:proofErr w:type="spellStart"/>
            <w:r w:rsidRPr="004C6F87">
              <w:t>relationships</w:t>
            </w:r>
            <w:proofErr w:type="spellEnd"/>
            <w:r w:rsidRPr="004C6F87">
              <w:t>)</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0.41</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0.40</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0.47</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0.52</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N-S-E-M</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1.000</w:t>
            </w:r>
          </w:p>
        </w:tc>
      </w:tr>
      <w:tr w:rsidR="004C6F87" w:rsidRPr="004C6F87" w:rsidTr="001D5ECE">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roofErr w:type="spellStart"/>
            <w:r w:rsidRPr="004C6F87">
              <w:t>Simplified</w:t>
            </w:r>
            <w:proofErr w:type="spellEnd"/>
            <w:r w:rsidRPr="004C6F87">
              <w:t xml:space="preserve"> (20 </w:t>
            </w:r>
            <w:proofErr w:type="spellStart"/>
            <w:r w:rsidRPr="004C6F87">
              <w:t>relationships</w:t>
            </w:r>
            <w:proofErr w:type="spellEnd"/>
            <w:r w:rsidRPr="004C6F87">
              <w:t>)</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0.43</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0.38</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0.46</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0.50</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S-N-E-M</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0.943</w:t>
            </w:r>
          </w:p>
        </w:tc>
      </w:tr>
      <w:tr w:rsidR="004C6F87" w:rsidRPr="004C6F87" w:rsidTr="001D5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r w:rsidRPr="004C6F87">
              <w:t xml:space="preserve">Extended (45 </w:t>
            </w:r>
            <w:proofErr w:type="spellStart"/>
            <w:r w:rsidRPr="004C6F87">
              <w:t>relationships</w:t>
            </w:r>
            <w:proofErr w:type="spellEnd"/>
            <w:r w:rsidRPr="004C6F87">
              <w:t>)</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0.39</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0.42</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0.48</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0.54</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S-N-E-M</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0.967</w:t>
            </w:r>
          </w:p>
        </w:tc>
      </w:tr>
      <w:tr w:rsidR="004C6F87" w:rsidRPr="004C6F87" w:rsidTr="001D5ECE">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roofErr w:type="spellStart"/>
            <w:r w:rsidRPr="004C6F87">
              <w:t>Tourism-focused</w:t>
            </w:r>
            <w:proofErr w:type="spellEnd"/>
            <w:r w:rsidRPr="004C6F87">
              <w:t xml:space="preserve"> </w:t>
            </w:r>
            <w:proofErr w:type="spellStart"/>
            <w:r w:rsidRPr="004C6F87">
              <w:t>network</w:t>
            </w:r>
            <w:proofErr w:type="spellEnd"/>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0.38</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0.35</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0.51</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0.49</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S-N-M-E</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0.821</w:t>
            </w:r>
          </w:p>
        </w:tc>
      </w:tr>
      <w:tr w:rsidR="004C6F87" w:rsidRPr="004C6F87" w:rsidTr="001D5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roofErr w:type="spellStart"/>
            <w:r w:rsidRPr="004C6F87">
              <w:t>Conservation-focused</w:t>
            </w:r>
            <w:proofErr w:type="spellEnd"/>
            <w:r w:rsidRPr="004C6F87">
              <w:t xml:space="preserve"> </w:t>
            </w:r>
            <w:proofErr w:type="spellStart"/>
            <w:r w:rsidRPr="004C6F87">
              <w:t>network</w:t>
            </w:r>
            <w:proofErr w:type="spellEnd"/>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0.37</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0.33</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0.45</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0.58</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S-N-E-M</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0.892</w:t>
            </w:r>
          </w:p>
        </w:tc>
      </w:tr>
      <w:tr w:rsidR="004C6F87" w:rsidRPr="004C6F87" w:rsidTr="001D5ECE">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r w:rsidRPr="004C6F87">
              <w:t>Engineering-</w:t>
            </w:r>
            <w:proofErr w:type="spellStart"/>
            <w:r w:rsidRPr="004C6F87">
              <w:t>focused</w:t>
            </w:r>
            <w:proofErr w:type="spellEnd"/>
            <w:r w:rsidRPr="004C6F87">
              <w:t xml:space="preserve"> </w:t>
            </w:r>
            <w:proofErr w:type="spellStart"/>
            <w:r w:rsidRPr="004C6F87">
              <w:t>network</w:t>
            </w:r>
            <w:proofErr w:type="spellEnd"/>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0.44</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0.41</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0.46</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0.47</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S-N-E-M</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0.905</w:t>
            </w:r>
          </w:p>
        </w:tc>
      </w:tr>
    </w:tbl>
    <w:p w:rsidR="001D5ECE" w:rsidRDefault="001D5ECE" w:rsidP="004C6F87">
      <w:pPr>
        <w:rPr>
          <w:b/>
          <w:bCs/>
        </w:rPr>
      </w:pPr>
    </w:p>
    <w:p w:rsidR="004C6F87" w:rsidRPr="001D5ECE" w:rsidRDefault="004C6F87" w:rsidP="00BA3E38">
      <w:pPr>
        <w:jc w:val="center"/>
        <w:rPr>
          <w:lang w:val="en-US"/>
        </w:rPr>
      </w:pPr>
      <w:r w:rsidRPr="001D5ECE">
        <w:rPr>
          <w:b/>
          <w:bCs/>
          <w:lang w:val="en-US"/>
        </w:rPr>
        <w:t>Expert Agreement and Reliability Analysis</w:t>
      </w:r>
    </w:p>
    <w:tbl>
      <w:tblPr>
        <w:tblStyle w:val="PlainTable1"/>
        <w:tblW w:w="0" w:type="auto"/>
        <w:tblLook w:val="04A0" w:firstRow="1" w:lastRow="0" w:firstColumn="1" w:lastColumn="0" w:noHBand="0" w:noVBand="1"/>
      </w:tblPr>
      <w:tblGrid>
        <w:gridCol w:w="2469"/>
        <w:gridCol w:w="1793"/>
        <w:gridCol w:w="1678"/>
        <w:gridCol w:w="1654"/>
        <w:gridCol w:w="1422"/>
      </w:tblGrid>
      <w:tr w:rsidR="004C6F87" w:rsidRPr="004C6F87" w:rsidTr="001D5E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Pr>
              <w:rPr>
                <w:b w:val="0"/>
                <w:bCs w:val="0"/>
              </w:rPr>
            </w:pPr>
            <w:r w:rsidRPr="004C6F87">
              <w:rPr>
                <w:b w:val="0"/>
                <w:bCs w:val="0"/>
              </w:rPr>
              <w:t xml:space="preserve">Parameter </w:t>
            </w:r>
            <w:proofErr w:type="spellStart"/>
            <w:r w:rsidRPr="004C6F87">
              <w:rPr>
                <w:b w:val="0"/>
                <w:bCs w:val="0"/>
              </w:rPr>
              <w:t>Category</w:t>
            </w:r>
            <w:proofErr w:type="spellEnd"/>
          </w:p>
        </w:tc>
        <w:tc>
          <w:tcPr>
            <w:tcW w:w="0" w:type="auto"/>
            <w:hideMark/>
          </w:tcPr>
          <w:p w:rsidR="004C6F87" w:rsidRPr="004C6F87" w:rsidRDefault="004C6F87" w:rsidP="004C6F87">
            <w:pPr>
              <w:cnfStyle w:val="100000000000" w:firstRow="1" w:lastRow="0" w:firstColumn="0" w:lastColumn="0" w:oddVBand="0" w:evenVBand="0" w:oddHBand="0" w:evenHBand="0" w:firstRowFirstColumn="0" w:firstRowLastColumn="0" w:lastRowFirstColumn="0" w:lastRowLastColumn="0"/>
              <w:rPr>
                <w:b w:val="0"/>
                <w:bCs w:val="0"/>
              </w:rPr>
            </w:pPr>
            <w:r w:rsidRPr="004C6F87">
              <w:rPr>
                <w:b w:val="0"/>
                <w:bCs w:val="0"/>
              </w:rPr>
              <w:t xml:space="preserve">Inter-Expert </w:t>
            </w:r>
            <w:proofErr w:type="spellStart"/>
            <w:r w:rsidRPr="004C6F87">
              <w:rPr>
                <w:b w:val="0"/>
                <w:bCs w:val="0"/>
              </w:rPr>
              <w:t>Correlation</w:t>
            </w:r>
            <w:proofErr w:type="spellEnd"/>
          </w:p>
        </w:tc>
        <w:tc>
          <w:tcPr>
            <w:tcW w:w="0" w:type="auto"/>
            <w:hideMark/>
          </w:tcPr>
          <w:p w:rsidR="004C6F87" w:rsidRPr="004C6F87" w:rsidRDefault="004C6F87" w:rsidP="004C6F87">
            <w:pPr>
              <w:cnfStyle w:val="100000000000" w:firstRow="1" w:lastRow="0" w:firstColumn="0" w:lastColumn="0" w:oddVBand="0" w:evenVBand="0" w:oddHBand="0" w:evenHBand="0" w:firstRowFirstColumn="0" w:firstRowLastColumn="0" w:lastRowFirstColumn="0" w:lastRowLastColumn="0"/>
              <w:rPr>
                <w:b w:val="0"/>
                <w:bCs w:val="0"/>
              </w:rPr>
            </w:pPr>
            <w:proofErr w:type="spellStart"/>
            <w:r w:rsidRPr="004C6F87">
              <w:rPr>
                <w:b w:val="0"/>
                <w:bCs w:val="0"/>
              </w:rPr>
              <w:t>Intraclass</w:t>
            </w:r>
            <w:proofErr w:type="spellEnd"/>
            <w:r w:rsidRPr="004C6F87">
              <w:rPr>
                <w:b w:val="0"/>
                <w:bCs w:val="0"/>
              </w:rPr>
              <w:t xml:space="preserve"> </w:t>
            </w:r>
            <w:proofErr w:type="spellStart"/>
            <w:r w:rsidRPr="004C6F87">
              <w:rPr>
                <w:b w:val="0"/>
                <w:bCs w:val="0"/>
              </w:rPr>
              <w:t>Correlation</w:t>
            </w:r>
            <w:proofErr w:type="spellEnd"/>
          </w:p>
        </w:tc>
        <w:tc>
          <w:tcPr>
            <w:tcW w:w="0" w:type="auto"/>
            <w:hideMark/>
          </w:tcPr>
          <w:p w:rsidR="004C6F87" w:rsidRPr="004C6F87" w:rsidRDefault="004C6F87" w:rsidP="004C6F87">
            <w:pPr>
              <w:cnfStyle w:val="100000000000" w:firstRow="1" w:lastRow="0" w:firstColumn="0" w:lastColumn="0" w:oddVBand="0" w:evenVBand="0" w:oddHBand="0" w:evenHBand="0" w:firstRowFirstColumn="0" w:firstRowLastColumn="0" w:lastRowFirstColumn="0" w:lastRowLastColumn="0"/>
              <w:rPr>
                <w:b w:val="0"/>
                <w:bCs w:val="0"/>
              </w:rPr>
            </w:pPr>
            <w:proofErr w:type="spellStart"/>
            <w:r w:rsidRPr="004C6F87">
              <w:rPr>
                <w:b w:val="0"/>
                <w:bCs w:val="0"/>
              </w:rPr>
              <w:t>Reliability</w:t>
            </w:r>
            <w:proofErr w:type="spellEnd"/>
            <w:r w:rsidRPr="004C6F87">
              <w:rPr>
                <w:b w:val="0"/>
                <w:bCs w:val="0"/>
              </w:rPr>
              <w:t xml:space="preserve"> </w:t>
            </w:r>
            <w:proofErr w:type="spellStart"/>
            <w:r w:rsidRPr="004C6F87">
              <w:rPr>
                <w:b w:val="0"/>
                <w:bCs w:val="0"/>
              </w:rPr>
              <w:t>Coefficient</w:t>
            </w:r>
            <w:proofErr w:type="spellEnd"/>
          </w:p>
        </w:tc>
        <w:tc>
          <w:tcPr>
            <w:tcW w:w="0" w:type="auto"/>
            <w:hideMark/>
          </w:tcPr>
          <w:p w:rsidR="004C6F87" w:rsidRPr="004C6F87" w:rsidRDefault="004C6F87" w:rsidP="004C6F87">
            <w:pPr>
              <w:cnfStyle w:val="100000000000" w:firstRow="1" w:lastRow="0" w:firstColumn="0" w:lastColumn="0" w:oddVBand="0" w:evenVBand="0" w:oddHBand="0" w:evenHBand="0" w:firstRowFirstColumn="0" w:firstRowLastColumn="0" w:lastRowFirstColumn="0" w:lastRowLastColumn="0"/>
              <w:rPr>
                <w:b w:val="0"/>
                <w:bCs w:val="0"/>
              </w:rPr>
            </w:pPr>
            <w:r w:rsidRPr="004C6F87">
              <w:rPr>
                <w:b w:val="0"/>
                <w:bCs w:val="0"/>
              </w:rPr>
              <w:t>Consensus Level</w:t>
            </w:r>
          </w:p>
        </w:tc>
      </w:tr>
      <w:tr w:rsidR="004C6F87" w:rsidRPr="004C6F87" w:rsidTr="001D5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roofErr w:type="spellStart"/>
            <w:r w:rsidRPr="004C6F87">
              <w:t>Wildlife</w:t>
            </w:r>
            <w:proofErr w:type="spellEnd"/>
            <w:r w:rsidRPr="004C6F87">
              <w:t xml:space="preserve"> </w:t>
            </w:r>
            <w:proofErr w:type="spellStart"/>
            <w:r w:rsidRPr="004C6F87">
              <w:t>impact</w:t>
            </w:r>
            <w:proofErr w:type="spellEnd"/>
            <w:r w:rsidRPr="004C6F87">
              <w:t xml:space="preserve"> </w:t>
            </w:r>
            <w:proofErr w:type="spellStart"/>
            <w:r w:rsidRPr="004C6F87">
              <w:t>parameters</w:t>
            </w:r>
            <w:proofErr w:type="spellEnd"/>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0.78</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0.82</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0.91</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High</w:t>
            </w:r>
          </w:p>
        </w:tc>
      </w:tr>
      <w:tr w:rsidR="004C6F87" w:rsidRPr="004C6F87" w:rsidTr="001D5ECE">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roofErr w:type="spellStart"/>
            <w:r w:rsidRPr="004C6F87">
              <w:t>Economic</w:t>
            </w:r>
            <w:proofErr w:type="spellEnd"/>
            <w:r w:rsidRPr="004C6F87">
              <w:t xml:space="preserve"> </w:t>
            </w:r>
            <w:proofErr w:type="spellStart"/>
            <w:r w:rsidRPr="004C6F87">
              <w:t>benefit</w:t>
            </w:r>
            <w:proofErr w:type="spellEnd"/>
            <w:r w:rsidRPr="004C6F87">
              <w:t xml:space="preserve"> </w:t>
            </w:r>
            <w:proofErr w:type="spellStart"/>
            <w:r w:rsidRPr="004C6F87">
              <w:t>parameters</w:t>
            </w:r>
            <w:proofErr w:type="spellEnd"/>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0.65</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0.71</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0.83</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Moderate</w:t>
            </w:r>
          </w:p>
        </w:tc>
      </w:tr>
      <w:tr w:rsidR="004C6F87" w:rsidRPr="004C6F87" w:rsidTr="001D5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roofErr w:type="spellStart"/>
            <w:r w:rsidRPr="004C6F87">
              <w:t>Construction</w:t>
            </w:r>
            <w:proofErr w:type="spellEnd"/>
            <w:r w:rsidRPr="004C6F87">
              <w:t xml:space="preserve"> </w:t>
            </w:r>
            <w:proofErr w:type="spellStart"/>
            <w:r w:rsidRPr="004C6F87">
              <w:t>cost</w:t>
            </w:r>
            <w:proofErr w:type="spellEnd"/>
            <w:r w:rsidRPr="004C6F87">
              <w:t xml:space="preserve"> </w:t>
            </w:r>
            <w:proofErr w:type="spellStart"/>
            <w:r w:rsidRPr="004C6F87">
              <w:t>parameters</w:t>
            </w:r>
            <w:proofErr w:type="spellEnd"/>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0.89</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0.91</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0.95</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proofErr w:type="spellStart"/>
            <w:r w:rsidRPr="004C6F87">
              <w:t>Very</w:t>
            </w:r>
            <w:proofErr w:type="spellEnd"/>
            <w:r w:rsidRPr="004C6F87">
              <w:t xml:space="preserve"> High</w:t>
            </w:r>
          </w:p>
        </w:tc>
      </w:tr>
      <w:tr w:rsidR="004C6F87" w:rsidRPr="004C6F87" w:rsidTr="001D5ECE">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roofErr w:type="spellStart"/>
            <w:r w:rsidRPr="004C6F87">
              <w:t>Social</w:t>
            </w:r>
            <w:proofErr w:type="spellEnd"/>
            <w:r w:rsidRPr="004C6F87">
              <w:t xml:space="preserve"> </w:t>
            </w:r>
            <w:proofErr w:type="spellStart"/>
            <w:r w:rsidRPr="004C6F87">
              <w:t>impact</w:t>
            </w:r>
            <w:proofErr w:type="spellEnd"/>
            <w:r w:rsidRPr="004C6F87">
              <w:t xml:space="preserve"> </w:t>
            </w:r>
            <w:proofErr w:type="spellStart"/>
            <w:r w:rsidRPr="004C6F87">
              <w:t>parameters</w:t>
            </w:r>
            <w:proofErr w:type="spellEnd"/>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0.62</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0.67</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0.80</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Moderate</w:t>
            </w:r>
          </w:p>
        </w:tc>
      </w:tr>
      <w:tr w:rsidR="004C6F87" w:rsidRPr="004C6F87" w:rsidTr="001D5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r w:rsidRPr="004C6F87">
              <w:t xml:space="preserve">Environmental </w:t>
            </w:r>
            <w:proofErr w:type="spellStart"/>
            <w:r w:rsidRPr="004C6F87">
              <w:t>service</w:t>
            </w:r>
            <w:proofErr w:type="spellEnd"/>
            <w:r w:rsidRPr="004C6F87">
              <w:t xml:space="preserve"> </w:t>
            </w:r>
            <w:proofErr w:type="spellStart"/>
            <w:r w:rsidRPr="004C6F87">
              <w:t>parameters</w:t>
            </w:r>
            <w:proofErr w:type="spellEnd"/>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0.74</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0.79</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0.88</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High</w:t>
            </w:r>
          </w:p>
        </w:tc>
      </w:tr>
      <w:tr w:rsidR="004C6F87" w:rsidRPr="004C6F87" w:rsidTr="001D5ECE">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roofErr w:type="spellStart"/>
            <w:r w:rsidRPr="004C6F87">
              <w:t>Policy</w:t>
            </w:r>
            <w:proofErr w:type="spellEnd"/>
            <w:r w:rsidRPr="004C6F87">
              <w:t xml:space="preserve"> </w:t>
            </w:r>
            <w:proofErr w:type="spellStart"/>
            <w:r w:rsidRPr="004C6F87">
              <w:t>outcome</w:t>
            </w:r>
            <w:proofErr w:type="spellEnd"/>
            <w:r w:rsidRPr="004C6F87">
              <w:t xml:space="preserve"> </w:t>
            </w:r>
            <w:proofErr w:type="spellStart"/>
            <w:r w:rsidRPr="004C6F87">
              <w:t>parameters</w:t>
            </w:r>
            <w:proofErr w:type="spellEnd"/>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0.58</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0.63</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0.77</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Moderate</w:t>
            </w:r>
          </w:p>
        </w:tc>
      </w:tr>
    </w:tbl>
    <w:p w:rsidR="00BA3E38" w:rsidRDefault="00BA3E38" w:rsidP="004C6F87">
      <w:pPr>
        <w:rPr>
          <w:b/>
          <w:bCs/>
          <w:lang w:val="en-US"/>
        </w:rPr>
      </w:pPr>
    </w:p>
    <w:p w:rsidR="00F00D86" w:rsidRDefault="00F00D86" w:rsidP="00BA3E38">
      <w:pPr>
        <w:jc w:val="center"/>
        <w:rPr>
          <w:b/>
          <w:bCs/>
          <w:lang w:val="en-US"/>
        </w:rPr>
      </w:pPr>
    </w:p>
    <w:p w:rsidR="00F00D86" w:rsidRDefault="00F00D86" w:rsidP="00BA3E38">
      <w:pPr>
        <w:jc w:val="center"/>
        <w:rPr>
          <w:b/>
          <w:bCs/>
          <w:lang w:val="en-US"/>
        </w:rPr>
      </w:pPr>
    </w:p>
    <w:p w:rsidR="00F00D86" w:rsidRDefault="00F00D86" w:rsidP="00BA3E38">
      <w:pPr>
        <w:jc w:val="center"/>
        <w:rPr>
          <w:b/>
          <w:bCs/>
          <w:lang w:val="en-US"/>
        </w:rPr>
      </w:pPr>
    </w:p>
    <w:p w:rsidR="00F00D86" w:rsidRDefault="00F00D86" w:rsidP="00BA3E38">
      <w:pPr>
        <w:jc w:val="center"/>
        <w:rPr>
          <w:b/>
          <w:bCs/>
          <w:lang w:val="en-US"/>
        </w:rPr>
      </w:pPr>
    </w:p>
    <w:p w:rsidR="00F00D86" w:rsidRDefault="00F00D86" w:rsidP="00BA3E38">
      <w:pPr>
        <w:jc w:val="center"/>
        <w:rPr>
          <w:b/>
          <w:bCs/>
          <w:lang w:val="en-US"/>
        </w:rPr>
      </w:pPr>
    </w:p>
    <w:p w:rsidR="00F00D86" w:rsidRDefault="00F00D86" w:rsidP="00BA3E38">
      <w:pPr>
        <w:jc w:val="center"/>
        <w:rPr>
          <w:b/>
          <w:bCs/>
          <w:lang w:val="en-US"/>
        </w:rPr>
      </w:pPr>
    </w:p>
    <w:p w:rsidR="00F00D86" w:rsidRDefault="00F00D86" w:rsidP="00BA3E38">
      <w:pPr>
        <w:jc w:val="center"/>
        <w:rPr>
          <w:b/>
          <w:bCs/>
          <w:lang w:val="en-US"/>
        </w:rPr>
      </w:pPr>
    </w:p>
    <w:p w:rsidR="00F00D86" w:rsidRDefault="00F00D86" w:rsidP="00BA3E38">
      <w:pPr>
        <w:jc w:val="center"/>
        <w:rPr>
          <w:b/>
          <w:bCs/>
          <w:lang w:val="en-US"/>
        </w:rPr>
      </w:pPr>
    </w:p>
    <w:p w:rsidR="00F00D86" w:rsidRDefault="00F00D86" w:rsidP="00BA3E38">
      <w:pPr>
        <w:jc w:val="center"/>
        <w:rPr>
          <w:b/>
          <w:bCs/>
          <w:lang w:val="en-US"/>
        </w:rPr>
      </w:pPr>
    </w:p>
    <w:p w:rsidR="00F00D86" w:rsidRDefault="00F00D86" w:rsidP="00BA3E38">
      <w:pPr>
        <w:jc w:val="center"/>
        <w:rPr>
          <w:b/>
          <w:bCs/>
          <w:lang w:val="en-US"/>
        </w:rPr>
      </w:pPr>
    </w:p>
    <w:p w:rsidR="004C6F87" w:rsidRPr="004C6F87" w:rsidRDefault="004C6F87" w:rsidP="00BA3E38">
      <w:pPr>
        <w:jc w:val="center"/>
        <w:rPr>
          <w:b/>
          <w:bCs/>
          <w:lang w:val="en-US"/>
        </w:rPr>
      </w:pPr>
      <w:r w:rsidRPr="004C6F87">
        <w:rPr>
          <w:b/>
          <w:bCs/>
          <w:lang w:val="en-US"/>
        </w:rPr>
        <w:t>S7.3 Integrated Cross-Method Robustness Analysis</w:t>
      </w:r>
    </w:p>
    <w:p w:rsidR="004C6F87" w:rsidRPr="004C6F87" w:rsidRDefault="004C6F87" w:rsidP="00BA3E38">
      <w:pPr>
        <w:jc w:val="center"/>
        <w:rPr>
          <w:lang w:val="en-US"/>
        </w:rPr>
      </w:pPr>
      <w:r w:rsidRPr="004C6F87">
        <w:rPr>
          <w:b/>
          <w:bCs/>
          <w:lang w:val="en-US"/>
        </w:rPr>
        <w:t>Bootstrap Validation Results (n=500 iterations)</w:t>
      </w:r>
    </w:p>
    <w:tbl>
      <w:tblPr>
        <w:tblStyle w:val="PlainTable1"/>
        <w:tblW w:w="0" w:type="auto"/>
        <w:tblLook w:val="04A0" w:firstRow="1" w:lastRow="0" w:firstColumn="1" w:lastColumn="0" w:noHBand="0" w:noVBand="1"/>
      </w:tblPr>
      <w:tblGrid>
        <w:gridCol w:w="2306"/>
        <w:gridCol w:w="785"/>
        <w:gridCol w:w="764"/>
        <w:gridCol w:w="2542"/>
        <w:gridCol w:w="2525"/>
      </w:tblGrid>
      <w:tr w:rsidR="004C6F87" w:rsidRPr="004C6F87" w:rsidTr="001D5E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Pr>
              <w:rPr>
                <w:b w:val="0"/>
                <w:bCs w:val="0"/>
              </w:rPr>
            </w:pPr>
            <w:proofErr w:type="spellStart"/>
            <w:r w:rsidRPr="004C6F87">
              <w:rPr>
                <w:b w:val="0"/>
                <w:bCs w:val="0"/>
              </w:rPr>
              <w:t>Metric</w:t>
            </w:r>
            <w:proofErr w:type="spellEnd"/>
          </w:p>
        </w:tc>
        <w:tc>
          <w:tcPr>
            <w:tcW w:w="0" w:type="auto"/>
            <w:hideMark/>
          </w:tcPr>
          <w:p w:rsidR="004C6F87" w:rsidRPr="004C6F87" w:rsidRDefault="004C6F87" w:rsidP="004C6F87">
            <w:pPr>
              <w:cnfStyle w:val="100000000000" w:firstRow="1" w:lastRow="0" w:firstColumn="0" w:lastColumn="0" w:oddVBand="0" w:evenVBand="0" w:oddHBand="0" w:evenHBand="0" w:firstRowFirstColumn="0" w:firstRowLastColumn="0" w:lastRowFirstColumn="0" w:lastRowLastColumn="0"/>
              <w:rPr>
                <w:b w:val="0"/>
                <w:bCs w:val="0"/>
              </w:rPr>
            </w:pPr>
            <w:r w:rsidRPr="004C6F87">
              <w:rPr>
                <w:b w:val="0"/>
                <w:bCs w:val="0"/>
              </w:rPr>
              <w:t>MCDA</w:t>
            </w:r>
          </w:p>
        </w:tc>
        <w:tc>
          <w:tcPr>
            <w:tcW w:w="0" w:type="auto"/>
            <w:hideMark/>
          </w:tcPr>
          <w:p w:rsidR="004C6F87" w:rsidRPr="004C6F87" w:rsidRDefault="004C6F87" w:rsidP="004C6F87">
            <w:pPr>
              <w:cnfStyle w:val="100000000000" w:firstRow="1" w:lastRow="0" w:firstColumn="0" w:lastColumn="0" w:oddVBand="0" w:evenVBand="0" w:oddHBand="0" w:evenHBand="0" w:firstRowFirstColumn="0" w:firstRowLastColumn="0" w:lastRowFirstColumn="0" w:lastRowLastColumn="0"/>
              <w:rPr>
                <w:b w:val="0"/>
                <w:bCs w:val="0"/>
              </w:rPr>
            </w:pPr>
            <w:r w:rsidRPr="004C6F87">
              <w:rPr>
                <w:b w:val="0"/>
                <w:bCs w:val="0"/>
              </w:rPr>
              <w:t>BBN</w:t>
            </w:r>
          </w:p>
        </w:tc>
        <w:tc>
          <w:tcPr>
            <w:tcW w:w="0" w:type="auto"/>
            <w:hideMark/>
          </w:tcPr>
          <w:p w:rsidR="004C6F87" w:rsidRPr="004C6F87" w:rsidRDefault="004C6F87" w:rsidP="004C6F87">
            <w:pPr>
              <w:cnfStyle w:val="100000000000" w:firstRow="1" w:lastRow="0" w:firstColumn="0" w:lastColumn="0" w:oddVBand="0" w:evenVBand="0" w:oddHBand="0" w:evenHBand="0" w:firstRowFirstColumn="0" w:firstRowLastColumn="0" w:lastRowFirstColumn="0" w:lastRowLastColumn="0"/>
              <w:rPr>
                <w:b w:val="0"/>
                <w:bCs w:val="0"/>
              </w:rPr>
            </w:pPr>
            <w:r w:rsidRPr="004C6F87">
              <w:rPr>
                <w:b w:val="0"/>
                <w:bCs w:val="0"/>
              </w:rPr>
              <w:t>Cross-</w:t>
            </w:r>
            <w:proofErr w:type="spellStart"/>
            <w:r w:rsidRPr="004C6F87">
              <w:rPr>
                <w:b w:val="0"/>
                <w:bCs w:val="0"/>
              </w:rPr>
              <w:t>Method</w:t>
            </w:r>
            <w:proofErr w:type="spellEnd"/>
            <w:r w:rsidRPr="004C6F87">
              <w:rPr>
                <w:b w:val="0"/>
                <w:bCs w:val="0"/>
              </w:rPr>
              <w:t xml:space="preserve"> </w:t>
            </w:r>
            <w:proofErr w:type="spellStart"/>
            <w:r w:rsidRPr="004C6F87">
              <w:rPr>
                <w:b w:val="0"/>
                <w:bCs w:val="0"/>
              </w:rPr>
              <w:t>Correlation</w:t>
            </w:r>
            <w:proofErr w:type="spellEnd"/>
          </w:p>
        </w:tc>
        <w:tc>
          <w:tcPr>
            <w:tcW w:w="0" w:type="auto"/>
            <w:hideMark/>
          </w:tcPr>
          <w:p w:rsidR="004C6F87" w:rsidRPr="004C6F87" w:rsidRDefault="004C6F87" w:rsidP="004C6F87">
            <w:pPr>
              <w:cnfStyle w:val="100000000000" w:firstRow="1" w:lastRow="0" w:firstColumn="0" w:lastColumn="0" w:oddVBand="0" w:evenVBand="0" w:oddHBand="0" w:evenHBand="0" w:firstRowFirstColumn="0" w:firstRowLastColumn="0" w:lastRowFirstColumn="0" w:lastRowLastColumn="0"/>
              <w:rPr>
                <w:b w:val="0"/>
                <w:bCs w:val="0"/>
              </w:rPr>
            </w:pPr>
            <w:proofErr w:type="spellStart"/>
            <w:r w:rsidRPr="004C6F87">
              <w:rPr>
                <w:b w:val="0"/>
                <w:bCs w:val="0"/>
              </w:rPr>
              <w:t>Confidence</w:t>
            </w:r>
            <w:proofErr w:type="spellEnd"/>
            <w:r w:rsidRPr="004C6F87">
              <w:rPr>
                <w:b w:val="0"/>
                <w:bCs w:val="0"/>
              </w:rPr>
              <w:t xml:space="preserve"> </w:t>
            </w:r>
            <w:proofErr w:type="spellStart"/>
            <w:r w:rsidRPr="004C6F87">
              <w:rPr>
                <w:b w:val="0"/>
                <w:bCs w:val="0"/>
              </w:rPr>
              <w:t>Interval</w:t>
            </w:r>
            <w:proofErr w:type="spellEnd"/>
            <w:r w:rsidRPr="004C6F87">
              <w:rPr>
                <w:b w:val="0"/>
                <w:bCs w:val="0"/>
              </w:rPr>
              <w:t xml:space="preserve"> (95%)</w:t>
            </w:r>
          </w:p>
        </w:tc>
      </w:tr>
      <w:tr w:rsidR="004C6F87" w:rsidRPr="004C6F87" w:rsidTr="001D5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r w:rsidRPr="004C6F87">
              <w:t xml:space="preserve">Ranking </w:t>
            </w:r>
            <w:proofErr w:type="spellStart"/>
            <w:r w:rsidRPr="004C6F87">
              <w:t>stability</w:t>
            </w:r>
            <w:proofErr w:type="spellEnd"/>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94.2%</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89.1%</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r = 0.89</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(0.85, 0.92)</w:t>
            </w:r>
          </w:p>
        </w:tc>
      </w:tr>
      <w:tr w:rsidR="004C6F87" w:rsidRPr="004C6F87" w:rsidTr="001D5ECE">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r w:rsidRPr="004C6F87">
              <w:t xml:space="preserve">Top </w:t>
            </w:r>
            <w:proofErr w:type="spellStart"/>
            <w:r w:rsidRPr="004C6F87">
              <w:t>choice</w:t>
            </w:r>
            <w:proofErr w:type="spellEnd"/>
            <w:r w:rsidRPr="004C6F87">
              <w:t xml:space="preserve"> </w:t>
            </w:r>
            <w:proofErr w:type="spellStart"/>
            <w:r w:rsidRPr="004C6F87">
              <w:t>consistency</w:t>
            </w:r>
            <w:proofErr w:type="spellEnd"/>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96.8%</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88.4%</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w:t>
            </w:r>
          </w:p>
        </w:tc>
      </w:tr>
      <w:tr w:rsidR="004C6F87" w:rsidRPr="004C6F87" w:rsidTr="001D5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r w:rsidRPr="004C6F87">
              <w:t xml:space="preserve">Score </w:t>
            </w:r>
            <w:proofErr w:type="spellStart"/>
            <w:r w:rsidRPr="004C6F87">
              <w:t>variation</w:t>
            </w:r>
            <w:proofErr w:type="spellEnd"/>
            <w:r w:rsidRPr="004C6F87">
              <w:t xml:space="preserve"> (CV)</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0.078</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0.095</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w:t>
            </w:r>
          </w:p>
        </w:tc>
      </w:tr>
      <w:tr w:rsidR="004C6F87" w:rsidRPr="004C6F87" w:rsidTr="001D5ECE">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roofErr w:type="spellStart"/>
            <w:r w:rsidRPr="004C6F87">
              <w:t>Method</w:t>
            </w:r>
            <w:proofErr w:type="spellEnd"/>
            <w:r w:rsidRPr="004C6F87">
              <w:t xml:space="preserve"> </w:t>
            </w:r>
            <w:proofErr w:type="spellStart"/>
            <w:r w:rsidRPr="004C6F87">
              <w:t>agreement</w:t>
            </w:r>
            <w:proofErr w:type="spellEnd"/>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87.2%</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(83.1%, 90.8%)</w:t>
            </w:r>
          </w:p>
        </w:tc>
      </w:tr>
    </w:tbl>
    <w:p w:rsidR="004C6F87" w:rsidRPr="004C6F87" w:rsidRDefault="004C6F87" w:rsidP="004C6F87">
      <w:r w:rsidRPr="004C6F87">
        <w:rPr>
          <w:b/>
          <w:bCs/>
        </w:rPr>
        <w:t xml:space="preserve">Scenario </w:t>
      </w:r>
      <w:proofErr w:type="spellStart"/>
      <w:r w:rsidRPr="004C6F87">
        <w:rPr>
          <w:b/>
          <w:bCs/>
        </w:rPr>
        <w:t>Robustness</w:t>
      </w:r>
      <w:proofErr w:type="spellEnd"/>
      <w:r w:rsidRPr="004C6F87">
        <w:rPr>
          <w:b/>
          <w:bCs/>
        </w:rPr>
        <w:t xml:space="preserve"> </w:t>
      </w:r>
      <w:proofErr w:type="spellStart"/>
      <w:r w:rsidRPr="004C6F87">
        <w:rPr>
          <w:b/>
          <w:bCs/>
        </w:rPr>
        <w:t>Testing</w:t>
      </w:r>
      <w:proofErr w:type="spellEnd"/>
    </w:p>
    <w:tbl>
      <w:tblPr>
        <w:tblStyle w:val="PlainTable1"/>
        <w:tblW w:w="0" w:type="auto"/>
        <w:tblLook w:val="04A0" w:firstRow="1" w:lastRow="0" w:firstColumn="1" w:lastColumn="0" w:noHBand="0" w:noVBand="1"/>
      </w:tblPr>
      <w:tblGrid>
        <w:gridCol w:w="2534"/>
        <w:gridCol w:w="1382"/>
        <w:gridCol w:w="1406"/>
        <w:gridCol w:w="1016"/>
        <w:gridCol w:w="1142"/>
        <w:gridCol w:w="1536"/>
      </w:tblGrid>
      <w:tr w:rsidR="004C6F87" w:rsidRPr="004C6F87" w:rsidTr="001D5E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Pr>
              <w:rPr>
                <w:b w:val="0"/>
                <w:bCs w:val="0"/>
              </w:rPr>
            </w:pPr>
            <w:r w:rsidRPr="004C6F87">
              <w:rPr>
                <w:b w:val="0"/>
                <w:bCs w:val="0"/>
              </w:rPr>
              <w:t>Development Scenario</w:t>
            </w:r>
          </w:p>
        </w:tc>
        <w:tc>
          <w:tcPr>
            <w:tcW w:w="0" w:type="auto"/>
            <w:hideMark/>
          </w:tcPr>
          <w:p w:rsidR="004C6F87" w:rsidRPr="004C6F87" w:rsidRDefault="004C6F87" w:rsidP="004C6F87">
            <w:pPr>
              <w:cnfStyle w:val="100000000000" w:firstRow="1" w:lastRow="0" w:firstColumn="0" w:lastColumn="0" w:oddVBand="0" w:evenVBand="0" w:oddHBand="0" w:evenHBand="0" w:firstRowFirstColumn="0" w:firstRowLastColumn="0" w:lastRowFirstColumn="0" w:lastRowLastColumn="0"/>
              <w:rPr>
                <w:b w:val="0"/>
                <w:bCs w:val="0"/>
              </w:rPr>
            </w:pPr>
            <w:r w:rsidRPr="004C6F87">
              <w:rPr>
                <w:b w:val="0"/>
                <w:bCs w:val="0"/>
              </w:rPr>
              <w:t>Northern BBN</w:t>
            </w:r>
          </w:p>
        </w:tc>
        <w:tc>
          <w:tcPr>
            <w:tcW w:w="0" w:type="auto"/>
            <w:hideMark/>
          </w:tcPr>
          <w:p w:rsidR="004C6F87" w:rsidRPr="004C6F87" w:rsidRDefault="004C6F87" w:rsidP="004C6F87">
            <w:pPr>
              <w:cnfStyle w:val="100000000000" w:firstRow="1" w:lastRow="0" w:firstColumn="0" w:lastColumn="0" w:oddVBand="0" w:evenVBand="0" w:oddHBand="0" w:evenHBand="0" w:firstRowFirstColumn="0" w:firstRowLastColumn="0" w:lastRowFirstColumn="0" w:lastRowLastColumn="0"/>
              <w:rPr>
                <w:b w:val="0"/>
                <w:bCs w:val="0"/>
              </w:rPr>
            </w:pPr>
            <w:proofErr w:type="spellStart"/>
            <w:r w:rsidRPr="004C6F87">
              <w:rPr>
                <w:b w:val="0"/>
                <w:bCs w:val="0"/>
              </w:rPr>
              <w:t>Serengeti</w:t>
            </w:r>
            <w:proofErr w:type="spellEnd"/>
            <w:r w:rsidRPr="004C6F87">
              <w:rPr>
                <w:b w:val="0"/>
                <w:bCs w:val="0"/>
              </w:rPr>
              <w:t xml:space="preserve"> BBN</w:t>
            </w:r>
          </w:p>
        </w:tc>
        <w:tc>
          <w:tcPr>
            <w:tcW w:w="0" w:type="auto"/>
            <w:hideMark/>
          </w:tcPr>
          <w:p w:rsidR="004C6F87" w:rsidRPr="004C6F87" w:rsidRDefault="004C6F87" w:rsidP="004C6F87">
            <w:pPr>
              <w:cnfStyle w:val="100000000000" w:firstRow="1" w:lastRow="0" w:firstColumn="0" w:lastColumn="0" w:oddVBand="0" w:evenVBand="0" w:oddHBand="0" w:evenHBand="0" w:firstRowFirstColumn="0" w:firstRowLastColumn="0" w:lastRowFirstColumn="0" w:lastRowLastColumn="0"/>
              <w:rPr>
                <w:b w:val="0"/>
                <w:bCs w:val="0"/>
              </w:rPr>
            </w:pPr>
            <w:proofErr w:type="spellStart"/>
            <w:r w:rsidRPr="004C6F87">
              <w:rPr>
                <w:b w:val="0"/>
                <w:bCs w:val="0"/>
              </w:rPr>
              <w:t>Eyasi</w:t>
            </w:r>
            <w:proofErr w:type="spellEnd"/>
            <w:r w:rsidRPr="004C6F87">
              <w:rPr>
                <w:b w:val="0"/>
                <w:bCs w:val="0"/>
              </w:rPr>
              <w:t xml:space="preserve"> BBN</w:t>
            </w:r>
          </w:p>
        </w:tc>
        <w:tc>
          <w:tcPr>
            <w:tcW w:w="0" w:type="auto"/>
            <w:hideMark/>
          </w:tcPr>
          <w:p w:rsidR="004C6F87" w:rsidRPr="004C6F87" w:rsidRDefault="004C6F87" w:rsidP="004C6F87">
            <w:pPr>
              <w:cnfStyle w:val="100000000000" w:firstRow="1" w:lastRow="0" w:firstColumn="0" w:lastColumn="0" w:oddVBand="0" w:evenVBand="0" w:oddHBand="0" w:evenHBand="0" w:firstRowFirstColumn="0" w:firstRowLastColumn="0" w:lastRowFirstColumn="0" w:lastRowLastColumn="0"/>
              <w:rPr>
                <w:b w:val="0"/>
                <w:bCs w:val="0"/>
              </w:rPr>
            </w:pPr>
            <w:r w:rsidRPr="004C6F87">
              <w:rPr>
                <w:b w:val="0"/>
                <w:bCs w:val="0"/>
              </w:rPr>
              <w:t>Mbulu BBN</w:t>
            </w:r>
          </w:p>
        </w:tc>
        <w:tc>
          <w:tcPr>
            <w:tcW w:w="0" w:type="auto"/>
            <w:hideMark/>
          </w:tcPr>
          <w:p w:rsidR="004C6F87" w:rsidRPr="004C6F87" w:rsidRDefault="004C6F87" w:rsidP="004C6F87">
            <w:pPr>
              <w:cnfStyle w:val="100000000000" w:firstRow="1" w:lastRow="0" w:firstColumn="0" w:lastColumn="0" w:oddVBand="0" w:evenVBand="0" w:oddHBand="0" w:evenHBand="0" w:firstRowFirstColumn="0" w:firstRowLastColumn="0" w:lastRowFirstColumn="0" w:lastRowLastColumn="0"/>
              <w:rPr>
                <w:b w:val="0"/>
                <w:bCs w:val="0"/>
              </w:rPr>
            </w:pPr>
            <w:r w:rsidRPr="004C6F87">
              <w:rPr>
                <w:b w:val="0"/>
                <w:bCs w:val="0"/>
              </w:rPr>
              <w:t xml:space="preserve">Ranking </w:t>
            </w:r>
            <w:proofErr w:type="spellStart"/>
            <w:r w:rsidRPr="004C6F87">
              <w:rPr>
                <w:b w:val="0"/>
                <w:bCs w:val="0"/>
              </w:rPr>
              <w:t>Stability</w:t>
            </w:r>
            <w:proofErr w:type="spellEnd"/>
          </w:p>
        </w:tc>
      </w:tr>
      <w:tr w:rsidR="004C6F87" w:rsidRPr="004C6F87" w:rsidTr="001D5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r w:rsidRPr="004C6F87">
              <w:t xml:space="preserve">30% </w:t>
            </w:r>
            <w:proofErr w:type="spellStart"/>
            <w:r w:rsidRPr="004C6F87">
              <w:t>development</w:t>
            </w:r>
            <w:proofErr w:type="spellEnd"/>
            <w:r w:rsidRPr="004C6F87">
              <w:t xml:space="preserve"> </w:t>
            </w:r>
            <w:proofErr w:type="spellStart"/>
            <w:r w:rsidRPr="004C6F87">
              <w:t>intensity</w:t>
            </w:r>
            <w:proofErr w:type="spellEnd"/>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0.408</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0.396</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0.468</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0.523</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100%</w:t>
            </w:r>
          </w:p>
        </w:tc>
      </w:tr>
      <w:tr w:rsidR="004C6F87" w:rsidRPr="004C6F87" w:rsidTr="001D5ECE">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r w:rsidRPr="004C6F87">
              <w:t xml:space="preserve">50% </w:t>
            </w:r>
            <w:proofErr w:type="spellStart"/>
            <w:r w:rsidRPr="004C6F87">
              <w:t>development</w:t>
            </w:r>
            <w:proofErr w:type="spellEnd"/>
            <w:r w:rsidRPr="004C6F87">
              <w:t xml:space="preserve"> </w:t>
            </w:r>
            <w:proofErr w:type="spellStart"/>
            <w:r w:rsidRPr="004C6F87">
              <w:t>intensity</w:t>
            </w:r>
            <w:proofErr w:type="spellEnd"/>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0.403</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0.378</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0.446</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0.495</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100%</w:t>
            </w:r>
          </w:p>
        </w:tc>
      </w:tr>
      <w:tr w:rsidR="004C6F87" w:rsidRPr="004C6F87" w:rsidTr="001D5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r w:rsidRPr="004C6F87">
              <w:t xml:space="preserve">70% </w:t>
            </w:r>
            <w:proofErr w:type="spellStart"/>
            <w:r w:rsidRPr="004C6F87">
              <w:t>development</w:t>
            </w:r>
            <w:proofErr w:type="spellEnd"/>
            <w:r w:rsidRPr="004C6F87">
              <w:t xml:space="preserve"> </w:t>
            </w:r>
            <w:proofErr w:type="spellStart"/>
            <w:r w:rsidRPr="004C6F87">
              <w:t>intensity</w:t>
            </w:r>
            <w:proofErr w:type="spellEnd"/>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0.395</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0.355</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0.421</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0.467</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100%</w:t>
            </w:r>
          </w:p>
        </w:tc>
      </w:tr>
      <w:tr w:rsidR="004C6F87" w:rsidRPr="004C6F87" w:rsidTr="001D5ECE">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r w:rsidRPr="004C6F87">
              <w:t xml:space="preserve">100% </w:t>
            </w:r>
            <w:proofErr w:type="spellStart"/>
            <w:r w:rsidRPr="004C6F87">
              <w:t>development</w:t>
            </w:r>
            <w:proofErr w:type="spellEnd"/>
            <w:r w:rsidRPr="004C6F87">
              <w:t xml:space="preserve"> </w:t>
            </w:r>
            <w:proofErr w:type="spellStart"/>
            <w:r w:rsidRPr="004C6F87">
              <w:t>intensity</w:t>
            </w:r>
            <w:proofErr w:type="spellEnd"/>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0.389</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0.332</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0.391</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0.423</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 xml:space="preserve">96% (N-E </w:t>
            </w:r>
            <w:proofErr w:type="spellStart"/>
            <w:r w:rsidRPr="004C6F87">
              <w:t>close</w:t>
            </w:r>
            <w:proofErr w:type="spellEnd"/>
            <w:r w:rsidRPr="004C6F87">
              <w:t>)</w:t>
            </w:r>
          </w:p>
        </w:tc>
      </w:tr>
    </w:tbl>
    <w:p w:rsidR="004C6F87" w:rsidRPr="004C6F87" w:rsidRDefault="004C6F87" w:rsidP="00BA3E38">
      <w:pPr>
        <w:jc w:val="center"/>
      </w:pPr>
      <w:r w:rsidRPr="004C6F87">
        <w:rPr>
          <w:b/>
          <w:bCs/>
        </w:rPr>
        <w:t xml:space="preserve">Temporal </w:t>
      </w:r>
      <w:proofErr w:type="spellStart"/>
      <w:r w:rsidRPr="004C6F87">
        <w:rPr>
          <w:b/>
          <w:bCs/>
        </w:rPr>
        <w:t>Robustness</w:t>
      </w:r>
      <w:proofErr w:type="spellEnd"/>
      <w:r w:rsidRPr="004C6F87">
        <w:rPr>
          <w:b/>
          <w:bCs/>
        </w:rPr>
        <w:t xml:space="preserve"> Analysis</w:t>
      </w:r>
    </w:p>
    <w:tbl>
      <w:tblPr>
        <w:tblStyle w:val="PlainTable1"/>
        <w:tblW w:w="0" w:type="auto"/>
        <w:tblLook w:val="04A0" w:firstRow="1" w:lastRow="0" w:firstColumn="1" w:lastColumn="0" w:noHBand="0" w:noVBand="1"/>
      </w:tblPr>
      <w:tblGrid>
        <w:gridCol w:w="1372"/>
        <w:gridCol w:w="1930"/>
        <w:gridCol w:w="1641"/>
        <w:gridCol w:w="1755"/>
        <w:gridCol w:w="2318"/>
      </w:tblGrid>
      <w:tr w:rsidR="004C6F87" w:rsidRPr="004C6F87" w:rsidTr="001D5E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pPr>
              <w:rPr>
                <w:b w:val="0"/>
                <w:bCs w:val="0"/>
              </w:rPr>
            </w:pPr>
            <w:r w:rsidRPr="004C6F87">
              <w:rPr>
                <w:b w:val="0"/>
                <w:bCs w:val="0"/>
              </w:rPr>
              <w:t xml:space="preserve">Time </w:t>
            </w:r>
            <w:proofErr w:type="spellStart"/>
            <w:r w:rsidRPr="004C6F87">
              <w:rPr>
                <w:b w:val="0"/>
                <w:bCs w:val="0"/>
              </w:rPr>
              <w:t>Horizon</w:t>
            </w:r>
            <w:proofErr w:type="spellEnd"/>
          </w:p>
        </w:tc>
        <w:tc>
          <w:tcPr>
            <w:tcW w:w="0" w:type="auto"/>
            <w:hideMark/>
          </w:tcPr>
          <w:p w:rsidR="004C6F87" w:rsidRPr="004C6F87" w:rsidRDefault="004C6F87" w:rsidP="004C6F87">
            <w:pPr>
              <w:cnfStyle w:val="100000000000" w:firstRow="1" w:lastRow="0" w:firstColumn="0" w:lastColumn="0" w:oddVBand="0" w:evenVBand="0" w:oddHBand="0" w:evenHBand="0" w:firstRowFirstColumn="0" w:firstRowLastColumn="0" w:lastRowFirstColumn="0" w:lastRowLastColumn="0"/>
              <w:rPr>
                <w:b w:val="0"/>
                <w:bCs w:val="0"/>
              </w:rPr>
            </w:pPr>
            <w:proofErr w:type="spellStart"/>
            <w:r w:rsidRPr="004C6F87">
              <w:rPr>
                <w:b w:val="0"/>
                <w:bCs w:val="0"/>
              </w:rPr>
              <w:t>Method</w:t>
            </w:r>
            <w:proofErr w:type="spellEnd"/>
            <w:r w:rsidRPr="004C6F87">
              <w:rPr>
                <w:b w:val="0"/>
                <w:bCs w:val="0"/>
              </w:rPr>
              <w:t xml:space="preserve"> Agreement</w:t>
            </w:r>
          </w:p>
        </w:tc>
        <w:tc>
          <w:tcPr>
            <w:tcW w:w="0" w:type="auto"/>
            <w:hideMark/>
          </w:tcPr>
          <w:p w:rsidR="004C6F87" w:rsidRPr="004C6F87" w:rsidRDefault="004C6F87" w:rsidP="004C6F87">
            <w:pPr>
              <w:cnfStyle w:val="100000000000" w:firstRow="1" w:lastRow="0" w:firstColumn="0" w:lastColumn="0" w:oddVBand="0" w:evenVBand="0" w:oddHBand="0" w:evenHBand="0" w:firstRowFirstColumn="0" w:firstRowLastColumn="0" w:lastRowFirstColumn="0" w:lastRowLastColumn="0"/>
              <w:rPr>
                <w:b w:val="0"/>
                <w:bCs w:val="0"/>
              </w:rPr>
            </w:pPr>
            <w:r w:rsidRPr="004C6F87">
              <w:rPr>
                <w:b w:val="0"/>
                <w:bCs w:val="0"/>
              </w:rPr>
              <w:t xml:space="preserve">Ranking </w:t>
            </w:r>
            <w:proofErr w:type="spellStart"/>
            <w:r w:rsidRPr="004C6F87">
              <w:rPr>
                <w:b w:val="0"/>
                <w:bCs w:val="0"/>
              </w:rPr>
              <w:t>Stability</w:t>
            </w:r>
            <w:proofErr w:type="spellEnd"/>
          </w:p>
        </w:tc>
        <w:tc>
          <w:tcPr>
            <w:tcW w:w="0" w:type="auto"/>
            <w:hideMark/>
          </w:tcPr>
          <w:p w:rsidR="004C6F87" w:rsidRPr="004C6F87" w:rsidRDefault="004C6F87" w:rsidP="004C6F87">
            <w:pPr>
              <w:cnfStyle w:val="100000000000" w:firstRow="1" w:lastRow="0" w:firstColumn="0" w:lastColumn="0" w:oddVBand="0" w:evenVBand="0" w:oddHBand="0" w:evenHBand="0" w:firstRowFirstColumn="0" w:firstRowLastColumn="0" w:lastRowFirstColumn="0" w:lastRowLastColumn="0"/>
              <w:rPr>
                <w:b w:val="0"/>
                <w:bCs w:val="0"/>
              </w:rPr>
            </w:pPr>
            <w:r w:rsidRPr="004C6F87">
              <w:rPr>
                <w:b w:val="0"/>
                <w:bCs w:val="0"/>
              </w:rPr>
              <w:t>Performance Gap</w:t>
            </w:r>
          </w:p>
        </w:tc>
        <w:tc>
          <w:tcPr>
            <w:tcW w:w="0" w:type="auto"/>
            <w:hideMark/>
          </w:tcPr>
          <w:p w:rsidR="004C6F87" w:rsidRPr="004C6F87" w:rsidRDefault="004C6F87" w:rsidP="004C6F87">
            <w:pPr>
              <w:cnfStyle w:val="100000000000" w:firstRow="1" w:lastRow="0" w:firstColumn="0" w:lastColumn="0" w:oddVBand="0" w:evenVBand="0" w:oddHBand="0" w:evenHBand="0" w:firstRowFirstColumn="0" w:firstRowLastColumn="0" w:lastRowFirstColumn="0" w:lastRowLastColumn="0"/>
              <w:rPr>
                <w:b w:val="0"/>
                <w:bCs w:val="0"/>
              </w:rPr>
            </w:pPr>
            <w:r w:rsidRPr="004C6F87">
              <w:rPr>
                <w:b w:val="0"/>
                <w:bCs w:val="0"/>
              </w:rPr>
              <w:t xml:space="preserve">Critical </w:t>
            </w:r>
            <w:proofErr w:type="spellStart"/>
            <w:r w:rsidRPr="004C6F87">
              <w:rPr>
                <w:b w:val="0"/>
                <w:bCs w:val="0"/>
              </w:rPr>
              <w:t>Divergence</w:t>
            </w:r>
            <w:proofErr w:type="spellEnd"/>
            <w:r w:rsidRPr="004C6F87">
              <w:rPr>
                <w:b w:val="0"/>
                <w:bCs w:val="0"/>
              </w:rPr>
              <w:t xml:space="preserve"> Point</w:t>
            </w:r>
          </w:p>
        </w:tc>
      </w:tr>
      <w:tr w:rsidR="004C6F87" w:rsidRPr="004C6F87" w:rsidTr="001D5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r w:rsidRPr="004C6F87">
              <w:t>Year 5</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92%</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98%</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Moderate</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 xml:space="preserve">Not </w:t>
            </w:r>
            <w:proofErr w:type="spellStart"/>
            <w:r w:rsidRPr="004C6F87">
              <w:t>reached</w:t>
            </w:r>
            <w:proofErr w:type="spellEnd"/>
          </w:p>
        </w:tc>
      </w:tr>
      <w:tr w:rsidR="004C6F87" w:rsidRPr="004C6F87" w:rsidTr="001D5ECE">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r w:rsidRPr="004C6F87">
              <w:t>Year 10</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89%</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94%</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Moderate</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 xml:space="preserve">Not </w:t>
            </w:r>
            <w:proofErr w:type="spellStart"/>
            <w:r w:rsidRPr="004C6F87">
              <w:t>reached</w:t>
            </w:r>
            <w:proofErr w:type="spellEnd"/>
          </w:p>
        </w:tc>
      </w:tr>
      <w:tr w:rsidR="004C6F87" w:rsidRPr="004C6F87" w:rsidTr="001D5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r w:rsidRPr="004C6F87">
              <w:t>Year 15</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85%</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87%</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Large</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proofErr w:type="spellStart"/>
            <w:r w:rsidRPr="004C6F87">
              <w:t>Beginning</w:t>
            </w:r>
            <w:proofErr w:type="spellEnd"/>
          </w:p>
        </w:tc>
      </w:tr>
      <w:tr w:rsidR="004C6F87" w:rsidRPr="004C6F87" w:rsidTr="001D5ECE">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r w:rsidRPr="004C6F87">
              <w:t>Year 20</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81%</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r w:rsidRPr="004C6F87">
              <w:t>79%</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proofErr w:type="spellStart"/>
            <w:r w:rsidRPr="004C6F87">
              <w:t>Very</w:t>
            </w:r>
            <w:proofErr w:type="spellEnd"/>
            <w:r w:rsidRPr="004C6F87">
              <w:t xml:space="preserve"> Large</w:t>
            </w:r>
          </w:p>
        </w:tc>
        <w:tc>
          <w:tcPr>
            <w:tcW w:w="0" w:type="auto"/>
            <w:hideMark/>
          </w:tcPr>
          <w:p w:rsidR="004C6F87" w:rsidRPr="004C6F87" w:rsidRDefault="004C6F87" w:rsidP="004C6F87">
            <w:pPr>
              <w:cnfStyle w:val="000000000000" w:firstRow="0" w:lastRow="0" w:firstColumn="0" w:lastColumn="0" w:oddVBand="0" w:evenVBand="0" w:oddHBand="0" w:evenHBand="0" w:firstRowFirstColumn="0" w:firstRowLastColumn="0" w:lastRowFirstColumn="0" w:lastRowLastColumn="0"/>
            </w:pPr>
            <w:proofErr w:type="spellStart"/>
            <w:r w:rsidRPr="004C6F87">
              <w:t>Full</w:t>
            </w:r>
            <w:proofErr w:type="spellEnd"/>
            <w:r w:rsidRPr="004C6F87">
              <w:t xml:space="preserve"> </w:t>
            </w:r>
            <w:proofErr w:type="spellStart"/>
            <w:r w:rsidRPr="004C6F87">
              <w:t>divergence</w:t>
            </w:r>
            <w:proofErr w:type="spellEnd"/>
          </w:p>
        </w:tc>
      </w:tr>
      <w:tr w:rsidR="004C6F87" w:rsidRPr="004C6F87" w:rsidTr="001D5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6F87" w:rsidRPr="004C6F87" w:rsidRDefault="004C6F87" w:rsidP="004C6F87">
            <w:r w:rsidRPr="004C6F87">
              <w:t>Year 30</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78%</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76%</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Extreme</w:t>
            </w:r>
          </w:p>
        </w:tc>
        <w:tc>
          <w:tcPr>
            <w:tcW w:w="0" w:type="auto"/>
            <w:hideMark/>
          </w:tcPr>
          <w:p w:rsidR="004C6F87" w:rsidRPr="004C6F87" w:rsidRDefault="004C6F87" w:rsidP="004C6F87">
            <w:pPr>
              <w:cnfStyle w:val="000000100000" w:firstRow="0" w:lastRow="0" w:firstColumn="0" w:lastColumn="0" w:oddVBand="0" w:evenVBand="0" w:oddHBand="1" w:evenHBand="0" w:firstRowFirstColumn="0" w:firstRowLastColumn="0" w:lastRowFirstColumn="0" w:lastRowLastColumn="0"/>
            </w:pPr>
            <w:r w:rsidRPr="004C6F87">
              <w:t>Permanent</w:t>
            </w:r>
          </w:p>
        </w:tc>
      </w:tr>
    </w:tbl>
    <w:p w:rsidR="004C6F87" w:rsidRPr="004C6F87" w:rsidRDefault="004C6F87" w:rsidP="004C6F87"/>
    <w:p w:rsidR="001B3E5C" w:rsidRPr="004C6F87" w:rsidRDefault="001B3E5C">
      <w:pPr>
        <w:rPr>
          <w:lang w:val="en-US"/>
        </w:rPr>
      </w:pPr>
    </w:p>
    <w:sectPr w:rsidR="001B3E5C" w:rsidRPr="004C6F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E7033"/>
    <w:multiLevelType w:val="multilevel"/>
    <w:tmpl w:val="4E6631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82760"/>
    <w:multiLevelType w:val="multilevel"/>
    <w:tmpl w:val="8286A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911B7D"/>
    <w:multiLevelType w:val="multilevel"/>
    <w:tmpl w:val="A22E58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AB7904"/>
    <w:multiLevelType w:val="multilevel"/>
    <w:tmpl w:val="9CA26E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9C7E94"/>
    <w:multiLevelType w:val="multilevel"/>
    <w:tmpl w:val="AC605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E44C0D"/>
    <w:multiLevelType w:val="multilevel"/>
    <w:tmpl w:val="C5E6B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4D06FE"/>
    <w:multiLevelType w:val="multilevel"/>
    <w:tmpl w:val="00B8D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7E334C"/>
    <w:multiLevelType w:val="multilevel"/>
    <w:tmpl w:val="5282B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C83B1A"/>
    <w:multiLevelType w:val="multilevel"/>
    <w:tmpl w:val="322E7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C35FF9"/>
    <w:multiLevelType w:val="multilevel"/>
    <w:tmpl w:val="58A87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FF5895"/>
    <w:multiLevelType w:val="multilevel"/>
    <w:tmpl w:val="04FEFE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6D057D"/>
    <w:multiLevelType w:val="multilevel"/>
    <w:tmpl w:val="53BCD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E75938"/>
    <w:multiLevelType w:val="multilevel"/>
    <w:tmpl w:val="0E68F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1E1FBA"/>
    <w:multiLevelType w:val="multilevel"/>
    <w:tmpl w:val="A0CC1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BF3042"/>
    <w:multiLevelType w:val="multilevel"/>
    <w:tmpl w:val="3ADC9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3E5541"/>
    <w:multiLevelType w:val="multilevel"/>
    <w:tmpl w:val="D9D8E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016BCD"/>
    <w:multiLevelType w:val="multilevel"/>
    <w:tmpl w:val="ACA02A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125591"/>
    <w:multiLevelType w:val="multilevel"/>
    <w:tmpl w:val="BCB4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9904CDE"/>
    <w:multiLevelType w:val="multilevel"/>
    <w:tmpl w:val="45F09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A58584E"/>
    <w:multiLevelType w:val="multilevel"/>
    <w:tmpl w:val="E1E0F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A862DD6"/>
    <w:multiLevelType w:val="multilevel"/>
    <w:tmpl w:val="62CEF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B012DCD"/>
    <w:multiLevelType w:val="multilevel"/>
    <w:tmpl w:val="8EA02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C227D33"/>
    <w:multiLevelType w:val="multilevel"/>
    <w:tmpl w:val="9E06C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CE06E35"/>
    <w:multiLevelType w:val="multilevel"/>
    <w:tmpl w:val="5D560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D197909"/>
    <w:multiLevelType w:val="multilevel"/>
    <w:tmpl w:val="3D80A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E0D1764"/>
    <w:multiLevelType w:val="multilevel"/>
    <w:tmpl w:val="14FC6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E3A42ED"/>
    <w:multiLevelType w:val="multilevel"/>
    <w:tmpl w:val="5EBCA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E5F5ED8"/>
    <w:multiLevelType w:val="multilevel"/>
    <w:tmpl w:val="7DFE0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E6536F7"/>
    <w:multiLevelType w:val="multilevel"/>
    <w:tmpl w:val="C6124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F3A211E"/>
    <w:multiLevelType w:val="multilevel"/>
    <w:tmpl w:val="68FE6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F4E309B"/>
    <w:multiLevelType w:val="multilevel"/>
    <w:tmpl w:val="B47EE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FCE5CD1"/>
    <w:multiLevelType w:val="multilevel"/>
    <w:tmpl w:val="EF6A6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0D5541C"/>
    <w:multiLevelType w:val="multilevel"/>
    <w:tmpl w:val="DC286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207314C"/>
    <w:multiLevelType w:val="multilevel"/>
    <w:tmpl w:val="D14CF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3F078F9"/>
    <w:multiLevelType w:val="multilevel"/>
    <w:tmpl w:val="50181C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5CB251E"/>
    <w:multiLevelType w:val="multilevel"/>
    <w:tmpl w:val="5DBEB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71915C0"/>
    <w:multiLevelType w:val="multilevel"/>
    <w:tmpl w:val="1E46A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8AC0BBD"/>
    <w:multiLevelType w:val="multilevel"/>
    <w:tmpl w:val="19A63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8E501E1"/>
    <w:multiLevelType w:val="multilevel"/>
    <w:tmpl w:val="AB72D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9943F17"/>
    <w:multiLevelType w:val="multilevel"/>
    <w:tmpl w:val="20688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9BD7C36"/>
    <w:multiLevelType w:val="multilevel"/>
    <w:tmpl w:val="E9D40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9CC3B19"/>
    <w:multiLevelType w:val="multilevel"/>
    <w:tmpl w:val="C21C5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C591FDD"/>
    <w:multiLevelType w:val="multilevel"/>
    <w:tmpl w:val="1402E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D4735D2"/>
    <w:multiLevelType w:val="multilevel"/>
    <w:tmpl w:val="D7DEE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DA01CE1"/>
    <w:multiLevelType w:val="multilevel"/>
    <w:tmpl w:val="4D565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DBE0868"/>
    <w:multiLevelType w:val="multilevel"/>
    <w:tmpl w:val="49047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F0B78A5"/>
    <w:multiLevelType w:val="multilevel"/>
    <w:tmpl w:val="24ECB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F8714F8"/>
    <w:multiLevelType w:val="multilevel"/>
    <w:tmpl w:val="4F167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4DD2F02"/>
    <w:multiLevelType w:val="multilevel"/>
    <w:tmpl w:val="418E7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54B4F68"/>
    <w:multiLevelType w:val="multilevel"/>
    <w:tmpl w:val="3DA42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6005D38"/>
    <w:multiLevelType w:val="multilevel"/>
    <w:tmpl w:val="119A8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6BB732E"/>
    <w:multiLevelType w:val="multilevel"/>
    <w:tmpl w:val="FE886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77B1B58"/>
    <w:multiLevelType w:val="multilevel"/>
    <w:tmpl w:val="4B4C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8524F0E"/>
    <w:multiLevelType w:val="multilevel"/>
    <w:tmpl w:val="23062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85A0E0F"/>
    <w:multiLevelType w:val="multilevel"/>
    <w:tmpl w:val="10C83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B6563BA"/>
    <w:multiLevelType w:val="multilevel"/>
    <w:tmpl w:val="2D14C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DA075B8"/>
    <w:multiLevelType w:val="multilevel"/>
    <w:tmpl w:val="B5EE07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FA430DE"/>
    <w:multiLevelType w:val="multilevel"/>
    <w:tmpl w:val="FF18CC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FB40B45"/>
    <w:multiLevelType w:val="multilevel"/>
    <w:tmpl w:val="2A24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1580F2F"/>
    <w:multiLevelType w:val="multilevel"/>
    <w:tmpl w:val="60620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33D2E17"/>
    <w:multiLevelType w:val="multilevel"/>
    <w:tmpl w:val="BEE4EA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61718A1"/>
    <w:multiLevelType w:val="multilevel"/>
    <w:tmpl w:val="37CCD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E165AEE"/>
    <w:multiLevelType w:val="multilevel"/>
    <w:tmpl w:val="5044B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E7B1209"/>
    <w:multiLevelType w:val="multilevel"/>
    <w:tmpl w:val="4B020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E7F29B2"/>
    <w:multiLevelType w:val="multilevel"/>
    <w:tmpl w:val="BC0A7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F1F1925"/>
    <w:multiLevelType w:val="multilevel"/>
    <w:tmpl w:val="CC2AD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1A14476"/>
    <w:multiLevelType w:val="multilevel"/>
    <w:tmpl w:val="6F6C0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1D51FF2"/>
    <w:multiLevelType w:val="multilevel"/>
    <w:tmpl w:val="7C400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4C72664"/>
    <w:multiLevelType w:val="multilevel"/>
    <w:tmpl w:val="F96EBA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6CF0D0C"/>
    <w:multiLevelType w:val="multilevel"/>
    <w:tmpl w:val="7E5CF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86A1615"/>
    <w:multiLevelType w:val="multilevel"/>
    <w:tmpl w:val="97620E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8A45310"/>
    <w:multiLevelType w:val="multilevel"/>
    <w:tmpl w:val="8AAA0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AAA081D"/>
    <w:multiLevelType w:val="multilevel"/>
    <w:tmpl w:val="03124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B895DA4"/>
    <w:multiLevelType w:val="multilevel"/>
    <w:tmpl w:val="35684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0794FA3"/>
    <w:multiLevelType w:val="multilevel"/>
    <w:tmpl w:val="B2D42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345219F"/>
    <w:multiLevelType w:val="multilevel"/>
    <w:tmpl w:val="12CA1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7880EA6"/>
    <w:multiLevelType w:val="multilevel"/>
    <w:tmpl w:val="34B43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7AD178D"/>
    <w:multiLevelType w:val="multilevel"/>
    <w:tmpl w:val="83B65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98677FE"/>
    <w:multiLevelType w:val="multilevel"/>
    <w:tmpl w:val="575E1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B20054F"/>
    <w:multiLevelType w:val="multilevel"/>
    <w:tmpl w:val="D0A4C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C8460A3"/>
    <w:multiLevelType w:val="multilevel"/>
    <w:tmpl w:val="3A342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D313482"/>
    <w:multiLevelType w:val="multilevel"/>
    <w:tmpl w:val="5DE6C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E962D1B"/>
    <w:multiLevelType w:val="multilevel"/>
    <w:tmpl w:val="25242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F0D265C"/>
    <w:multiLevelType w:val="multilevel"/>
    <w:tmpl w:val="AE66EB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36F4089"/>
    <w:multiLevelType w:val="multilevel"/>
    <w:tmpl w:val="1A56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59654C6"/>
    <w:multiLevelType w:val="multilevel"/>
    <w:tmpl w:val="12964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5A74913"/>
    <w:multiLevelType w:val="multilevel"/>
    <w:tmpl w:val="590484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7EB5064"/>
    <w:multiLevelType w:val="multilevel"/>
    <w:tmpl w:val="97C4B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94D3E86"/>
    <w:multiLevelType w:val="multilevel"/>
    <w:tmpl w:val="A35EF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B5965DF"/>
    <w:multiLevelType w:val="multilevel"/>
    <w:tmpl w:val="DCF2A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B9B35A5"/>
    <w:multiLevelType w:val="multilevel"/>
    <w:tmpl w:val="6F9E93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C6576CD"/>
    <w:multiLevelType w:val="multilevel"/>
    <w:tmpl w:val="F1A25A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CCD10CF"/>
    <w:multiLevelType w:val="multilevel"/>
    <w:tmpl w:val="2BFA6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CFD37B6"/>
    <w:multiLevelType w:val="multilevel"/>
    <w:tmpl w:val="F9583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ECD5EC8"/>
    <w:multiLevelType w:val="multilevel"/>
    <w:tmpl w:val="AEBA9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9"/>
  </w:num>
  <w:num w:numId="2">
    <w:abstractNumId w:val="59"/>
  </w:num>
  <w:num w:numId="3">
    <w:abstractNumId w:val="36"/>
  </w:num>
  <w:num w:numId="4">
    <w:abstractNumId w:val="16"/>
  </w:num>
  <w:num w:numId="5">
    <w:abstractNumId w:val="57"/>
  </w:num>
  <w:num w:numId="6">
    <w:abstractNumId w:val="65"/>
  </w:num>
  <w:num w:numId="7">
    <w:abstractNumId w:val="37"/>
  </w:num>
  <w:num w:numId="8">
    <w:abstractNumId w:val="80"/>
  </w:num>
  <w:num w:numId="9">
    <w:abstractNumId w:val="26"/>
  </w:num>
  <w:num w:numId="10">
    <w:abstractNumId w:val="25"/>
  </w:num>
  <w:num w:numId="11">
    <w:abstractNumId w:val="40"/>
  </w:num>
  <w:num w:numId="12">
    <w:abstractNumId w:val="62"/>
  </w:num>
  <w:num w:numId="13">
    <w:abstractNumId w:val="64"/>
  </w:num>
  <w:num w:numId="14">
    <w:abstractNumId w:val="55"/>
  </w:num>
  <w:num w:numId="15">
    <w:abstractNumId w:val="52"/>
  </w:num>
  <w:num w:numId="16">
    <w:abstractNumId w:val="23"/>
  </w:num>
  <w:num w:numId="17">
    <w:abstractNumId w:val="38"/>
  </w:num>
  <w:num w:numId="18">
    <w:abstractNumId w:val="17"/>
  </w:num>
  <w:num w:numId="19">
    <w:abstractNumId w:val="14"/>
  </w:num>
  <w:num w:numId="20">
    <w:abstractNumId w:val="66"/>
  </w:num>
  <w:num w:numId="21">
    <w:abstractNumId w:val="91"/>
  </w:num>
  <w:num w:numId="22">
    <w:abstractNumId w:val="28"/>
  </w:num>
  <w:num w:numId="23">
    <w:abstractNumId w:val="67"/>
  </w:num>
  <w:num w:numId="24">
    <w:abstractNumId w:val="46"/>
  </w:num>
  <w:num w:numId="25">
    <w:abstractNumId w:val="74"/>
  </w:num>
  <w:num w:numId="26">
    <w:abstractNumId w:val="21"/>
  </w:num>
  <w:num w:numId="27">
    <w:abstractNumId w:val="54"/>
  </w:num>
  <w:num w:numId="28">
    <w:abstractNumId w:val="32"/>
  </w:num>
  <w:num w:numId="29">
    <w:abstractNumId w:val="87"/>
  </w:num>
  <w:num w:numId="30">
    <w:abstractNumId w:val="81"/>
  </w:num>
  <w:num w:numId="31">
    <w:abstractNumId w:val="30"/>
  </w:num>
  <w:num w:numId="32">
    <w:abstractNumId w:val="35"/>
  </w:num>
  <w:num w:numId="33">
    <w:abstractNumId w:val="9"/>
  </w:num>
  <w:num w:numId="34">
    <w:abstractNumId w:val="69"/>
  </w:num>
  <w:num w:numId="35">
    <w:abstractNumId w:val="19"/>
  </w:num>
  <w:num w:numId="36">
    <w:abstractNumId w:val="48"/>
  </w:num>
  <w:num w:numId="37">
    <w:abstractNumId w:val="1"/>
  </w:num>
  <w:num w:numId="38">
    <w:abstractNumId w:val="4"/>
  </w:num>
  <w:num w:numId="39">
    <w:abstractNumId w:val="43"/>
  </w:num>
  <w:num w:numId="40">
    <w:abstractNumId w:val="41"/>
  </w:num>
  <w:num w:numId="41">
    <w:abstractNumId w:val="47"/>
  </w:num>
  <w:num w:numId="42">
    <w:abstractNumId w:val="27"/>
  </w:num>
  <w:num w:numId="43">
    <w:abstractNumId w:val="73"/>
  </w:num>
  <w:num w:numId="44">
    <w:abstractNumId w:val="89"/>
  </w:num>
  <w:num w:numId="45">
    <w:abstractNumId w:val="77"/>
  </w:num>
  <w:num w:numId="46">
    <w:abstractNumId w:val="61"/>
  </w:num>
  <w:num w:numId="47">
    <w:abstractNumId w:val="22"/>
  </w:num>
  <w:num w:numId="48">
    <w:abstractNumId w:val="6"/>
  </w:num>
  <w:num w:numId="49">
    <w:abstractNumId w:val="18"/>
  </w:num>
  <w:num w:numId="50">
    <w:abstractNumId w:val="76"/>
  </w:num>
  <w:num w:numId="51">
    <w:abstractNumId w:val="24"/>
  </w:num>
  <w:num w:numId="52">
    <w:abstractNumId w:val="12"/>
  </w:num>
  <w:num w:numId="53">
    <w:abstractNumId w:val="42"/>
  </w:num>
  <w:num w:numId="54">
    <w:abstractNumId w:val="31"/>
  </w:num>
  <w:num w:numId="55">
    <w:abstractNumId w:val="8"/>
  </w:num>
  <w:num w:numId="56">
    <w:abstractNumId w:val="49"/>
  </w:num>
  <w:num w:numId="57">
    <w:abstractNumId w:val="71"/>
  </w:num>
  <w:num w:numId="58">
    <w:abstractNumId w:val="44"/>
  </w:num>
  <w:num w:numId="59">
    <w:abstractNumId w:val="29"/>
  </w:num>
  <w:num w:numId="60">
    <w:abstractNumId w:val="84"/>
  </w:num>
  <w:num w:numId="61">
    <w:abstractNumId w:val="60"/>
  </w:num>
  <w:num w:numId="62">
    <w:abstractNumId w:val="7"/>
  </w:num>
  <w:num w:numId="63">
    <w:abstractNumId w:val="82"/>
  </w:num>
  <w:num w:numId="64">
    <w:abstractNumId w:val="85"/>
  </w:num>
  <w:num w:numId="65">
    <w:abstractNumId w:val="92"/>
  </w:num>
  <w:num w:numId="66">
    <w:abstractNumId w:val="88"/>
  </w:num>
  <w:num w:numId="67">
    <w:abstractNumId w:val="20"/>
  </w:num>
  <w:num w:numId="68">
    <w:abstractNumId w:val="15"/>
  </w:num>
  <w:num w:numId="69">
    <w:abstractNumId w:val="11"/>
  </w:num>
  <w:num w:numId="70">
    <w:abstractNumId w:val="50"/>
  </w:num>
  <w:num w:numId="71">
    <w:abstractNumId w:val="13"/>
  </w:num>
  <w:num w:numId="72">
    <w:abstractNumId w:val="51"/>
  </w:num>
  <w:num w:numId="73">
    <w:abstractNumId w:val="5"/>
  </w:num>
  <w:num w:numId="74">
    <w:abstractNumId w:val="94"/>
  </w:num>
  <w:num w:numId="75">
    <w:abstractNumId w:val="63"/>
  </w:num>
  <w:num w:numId="76">
    <w:abstractNumId w:val="45"/>
  </w:num>
  <w:num w:numId="77">
    <w:abstractNumId w:val="78"/>
  </w:num>
  <w:num w:numId="78">
    <w:abstractNumId w:val="72"/>
  </w:num>
  <w:num w:numId="79">
    <w:abstractNumId w:val="79"/>
  </w:num>
  <w:num w:numId="80">
    <w:abstractNumId w:val="33"/>
  </w:num>
  <w:num w:numId="81">
    <w:abstractNumId w:val="75"/>
  </w:num>
  <w:num w:numId="82">
    <w:abstractNumId w:val="93"/>
  </w:num>
  <w:num w:numId="83">
    <w:abstractNumId w:val="53"/>
  </w:num>
  <w:num w:numId="84">
    <w:abstractNumId w:val="58"/>
  </w:num>
  <w:num w:numId="85">
    <w:abstractNumId w:val="2"/>
  </w:num>
  <w:num w:numId="86">
    <w:abstractNumId w:val="56"/>
  </w:num>
  <w:num w:numId="87">
    <w:abstractNumId w:val="90"/>
  </w:num>
  <w:num w:numId="88">
    <w:abstractNumId w:val="34"/>
  </w:num>
  <w:num w:numId="89">
    <w:abstractNumId w:val="3"/>
  </w:num>
  <w:num w:numId="90">
    <w:abstractNumId w:val="0"/>
  </w:num>
  <w:num w:numId="91">
    <w:abstractNumId w:val="86"/>
  </w:num>
  <w:num w:numId="92">
    <w:abstractNumId w:val="70"/>
  </w:num>
  <w:num w:numId="93">
    <w:abstractNumId w:val="68"/>
  </w:num>
  <w:num w:numId="94">
    <w:abstractNumId w:val="83"/>
  </w:num>
  <w:num w:numId="95">
    <w:abstractNumId w:val="10"/>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F87"/>
    <w:rsid w:val="00110A9C"/>
    <w:rsid w:val="00184FBD"/>
    <w:rsid w:val="001B3E5C"/>
    <w:rsid w:val="001D5ECE"/>
    <w:rsid w:val="002F2673"/>
    <w:rsid w:val="0044199C"/>
    <w:rsid w:val="004B7AC4"/>
    <w:rsid w:val="004C6F87"/>
    <w:rsid w:val="0066107D"/>
    <w:rsid w:val="0073780C"/>
    <w:rsid w:val="00803A91"/>
    <w:rsid w:val="008A7AFF"/>
    <w:rsid w:val="0092646A"/>
    <w:rsid w:val="00931B4F"/>
    <w:rsid w:val="00A650A7"/>
    <w:rsid w:val="00A67CBB"/>
    <w:rsid w:val="00B0468B"/>
    <w:rsid w:val="00B9414F"/>
    <w:rsid w:val="00BA3E38"/>
    <w:rsid w:val="00C57973"/>
    <w:rsid w:val="00C8673A"/>
    <w:rsid w:val="00E567D9"/>
    <w:rsid w:val="00E77F25"/>
    <w:rsid w:val="00E905B0"/>
    <w:rsid w:val="00EB35F6"/>
    <w:rsid w:val="00F00D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13E4F"/>
  <w15:chartTrackingRefBased/>
  <w15:docId w15:val="{97089F09-6E2F-4F9E-9686-7FA0C7EDF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C6F8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Heading2">
    <w:name w:val="heading 2"/>
    <w:basedOn w:val="Normal"/>
    <w:link w:val="Heading2Char"/>
    <w:uiPriority w:val="9"/>
    <w:qFormat/>
    <w:rsid w:val="004C6F87"/>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Heading3">
    <w:name w:val="heading 3"/>
    <w:basedOn w:val="Normal"/>
    <w:link w:val="Heading3Char"/>
    <w:uiPriority w:val="9"/>
    <w:qFormat/>
    <w:rsid w:val="004C6F87"/>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F87"/>
    <w:rPr>
      <w:rFonts w:ascii="Times New Roman" w:eastAsia="Times New Roman" w:hAnsi="Times New Roman" w:cs="Times New Roman"/>
      <w:b/>
      <w:bCs/>
      <w:kern w:val="36"/>
      <w:sz w:val="48"/>
      <w:szCs w:val="48"/>
      <w:lang w:eastAsia="de-DE"/>
    </w:rPr>
  </w:style>
  <w:style w:type="character" w:customStyle="1" w:styleId="Heading2Char">
    <w:name w:val="Heading 2 Char"/>
    <w:basedOn w:val="DefaultParagraphFont"/>
    <w:link w:val="Heading2"/>
    <w:uiPriority w:val="9"/>
    <w:rsid w:val="004C6F87"/>
    <w:rPr>
      <w:rFonts w:ascii="Times New Roman" w:eastAsia="Times New Roman" w:hAnsi="Times New Roman" w:cs="Times New Roman"/>
      <w:b/>
      <w:bCs/>
      <w:sz w:val="36"/>
      <w:szCs w:val="36"/>
      <w:lang w:eastAsia="de-DE"/>
    </w:rPr>
  </w:style>
  <w:style w:type="character" w:customStyle="1" w:styleId="Heading3Char">
    <w:name w:val="Heading 3 Char"/>
    <w:basedOn w:val="DefaultParagraphFont"/>
    <w:link w:val="Heading3"/>
    <w:uiPriority w:val="9"/>
    <w:rsid w:val="004C6F87"/>
    <w:rPr>
      <w:rFonts w:ascii="Times New Roman" w:eastAsia="Times New Roman" w:hAnsi="Times New Roman" w:cs="Times New Roman"/>
      <w:b/>
      <w:bCs/>
      <w:sz w:val="27"/>
      <w:szCs w:val="27"/>
      <w:lang w:eastAsia="de-DE"/>
    </w:rPr>
  </w:style>
  <w:style w:type="paragraph" w:customStyle="1" w:styleId="msonormal0">
    <w:name w:val="msonormal"/>
    <w:basedOn w:val="Normal"/>
    <w:rsid w:val="004C6F8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Strong">
    <w:name w:val="Strong"/>
    <w:basedOn w:val="DefaultParagraphFont"/>
    <w:uiPriority w:val="22"/>
    <w:qFormat/>
    <w:rsid w:val="004C6F87"/>
    <w:rPr>
      <w:b/>
      <w:bCs/>
    </w:rPr>
  </w:style>
  <w:style w:type="character" w:styleId="Emphasis">
    <w:name w:val="Emphasis"/>
    <w:basedOn w:val="DefaultParagraphFont"/>
    <w:uiPriority w:val="20"/>
    <w:qFormat/>
    <w:rsid w:val="004C6F87"/>
    <w:rPr>
      <w:i/>
      <w:iCs/>
    </w:rPr>
  </w:style>
  <w:style w:type="paragraph" w:styleId="HTMLPreformatted">
    <w:name w:val="HTML Preformatted"/>
    <w:basedOn w:val="Normal"/>
    <w:link w:val="HTMLPreformattedChar"/>
    <w:uiPriority w:val="99"/>
    <w:semiHidden/>
    <w:unhideWhenUsed/>
    <w:rsid w:val="004C6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PreformattedChar">
    <w:name w:val="HTML Preformatted Char"/>
    <w:basedOn w:val="DefaultParagraphFont"/>
    <w:link w:val="HTMLPreformatted"/>
    <w:uiPriority w:val="99"/>
    <w:semiHidden/>
    <w:rsid w:val="004C6F87"/>
    <w:rPr>
      <w:rFonts w:ascii="Courier New" w:eastAsia="Times New Roman" w:hAnsi="Courier New" w:cs="Courier New"/>
      <w:sz w:val="20"/>
      <w:szCs w:val="20"/>
      <w:lang w:eastAsia="de-DE"/>
    </w:rPr>
  </w:style>
  <w:style w:type="character" w:styleId="HTMLCode">
    <w:name w:val="HTML Code"/>
    <w:basedOn w:val="DefaultParagraphFont"/>
    <w:uiPriority w:val="99"/>
    <w:semiHidden/>
    <w:unhideWhenUsed/>
    <w:rsid w:val="004C6F87"/>
    <w:rPr>
      <w:rFonts w:ascii="Courier New" w:eastAsia="Times New Roman" w:hAnsi="Courier New" w:cs="Courier New"/>
      <w:sz w:val="20"/>
      <w:szCs w:val="20"/>
    </w:rPr>
  </w:style>
  <w:style w:type="paragraph" w:styleId="ListParagraph">
    <w:name w:val="List Paragraph"/>
    <w:basedOn w:val="Normal"/>
    <w:uiPriority w:val="34"/>
    <w:qFormat/>
    <w:rsid w:val="001D5ECE"/>
    <w:pPr>
      <w:ind w:left="720"/>
      <w:contextualSpacing/>
    </w:pPr>
  </w:style>
  <w:style w:type="table" w:styleId="TableGridLight">
    <w:name w:val="Grid Table Light"/>
    <w:basedOn w:val="TableNormal"/>
    <w:uiPriority w:val="40"/>
    <w:rsid w:val="001D5EC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1D5EC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67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8045</Words>
  <Characters>50686</Characters>
  <Application>Microsoft Office Word</Application>
  <DocSecurity>0</DocSecurity>
  <Lines>422</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Philipo Jacob</dc:creator>
  <cp:keywords/>
  <dc:description/>
  <cp:lastModifiedBy>Philipo Jacob</cp:lastModifiedBy>
  <cp:revision>2</cp:revision>
  <dcterms:created xsi:type="dcterms:W3CDTF">2025-08-20T13:12:00Z</dcterms:created>
  <dcterms:modified xsi:type="dcterms:W3CDTF">2025-08-20T13:12:00Z</dcterms:modified>
</cp:coreProperties>
</file>