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5B2D90" w14:textId="77777777" w:rsidR="002070EC" w:rsidRDefault="007E6E2A">
      <w:pPr>
        <w:rPr>
          <w:rFonts w:cs="Times New Roman"/>
          <w:kern w:val="0"/>
          <w:sz w:val="22"/>
          <w:szCs w:val="22"/>
          <w:lang w:bidi="ar"/>
        </w:rPr>
      </w:pPr>
      <w:bookmarkStart w:id="0" w:name="OLE_LINK2"/>
      <w:r>
        <w:rPr>
          <w:rFonts w:cs="Times New Roman"/>
          <w:b/>
          <w:bCs/>
          <w:sz w:val="22"/>
          <w:szCs w:val="22"/>
        </w:rPr>
        <w:t>Supplementary</w:t>
      </w:r>
      <w:r>
        <w:rPr>
          <w:rFonts w:eastAsia="宋体" w:cs="Times New Roman"/>
          <w:b/>
          <w:bCs/>
          <w:sz w:val="22"/>
          <w:szCs w:val="22"/>
        </w:rPr>
        <w:t xml:space="preserve"> Table </w:t>
      </w:r>
      <w:r>
        <w:rPr>
          <w:rFonts w:eastAsia="宋体" w:cs="Times New Roman" w:hint="eastAsia"/>
          <w:b/>
          <w:bCs/>
          <w:sz w:val="22"/>
          <w:szCs w:val="22"/>
        </w:rPr>
        <w:t>1</w:t>
      </w:r>
      <w:r>
        <w:rPr>
          <w:rFonts w:cs="Times New Roman"/>
          <w:sz w:val="22"/>
          <w:szCs w:val="22"/>
        </w:rPr>
        <w:t xml:space="preserve">. </w:t>
      </w:r>
      <w:r>
        <w:rPr>
          <w:rFonts w:eastAsia="微软雅黑" w:cs="Times New Roman"/>
          <w:color w:val="222222"/>
          <w:sz w:val="22"/>
          <w:szCs w:val="22"/>
          <w:shd w:val="clear" w:color="auto" w:fill="FFFFFF"/>
        </w:rPr>
        <w:t>Univariable and Multivariable Logistic Regression Analyses of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kern w:val="0"/>
          <w:sz w:val="22"/>
          <w:szCs w:val="22"/>
          <w:lang w:bidi="ar"/>
        </w:rPr>
        <w:t>clinical remission</w:t>
      </w:r>
      <w:r>
        <w:rPr>
          <w:rFonts w:eastAsia="宋体" w:cs="Times New Roman"/>
          <w:kern w:val="0"/>
          <w:sz w:val="22"/>
          <w:szCs w:val="22"/>
          <w:lang w:bidi="ar"/>
        </w:rPr>
        <w:t>.</w:t>
      </w:r>
      <w:r>
        <w:rPr>
          <w:rFonts w:cs="Times New Roman"/>
          <w:kern w:val="0"/>
          <w:sz w:val="22"/>
          <w:szCs w:val="22"/>
          <w:lang w:bidi="ar"/>
        </w:rPr>
        <w:t xml:space="preserve"> </w:t>
      </w:r>
    </w:p>
    <w:tbl>
      <w:tblPr>
        <w:tblStyle w:val="ac"/>
        <w:tblW w:w="8519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5"/>
        <w:gridCol w:w="2081"/>
        <w:gridCol w:w="912"/>
        <w:gridCol w:w="2188"/>
        <w:gridCol w:w="1033"/>
      </w:tblGrid>
      <w:tr w:rsidR="002070EC" w14:paraId="6B8BDF03" w14:textId="77777777">
        <w:trPr>
          <w:trHeight w:val="283"/>
        </w:trPr>
        <w:tc>
          <w:tcPr>
            <w:tcW w:w="2305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51A87528" w14:textId="77777777" w:rsidR="002070EC" w:rsidRDefault="007E6E2A">
            <w:pPr>
              <w:rPr>
                <w:rFonts w:eastAsia="宋体" w:cs="Times New Roman"/>
                <w:snapToGrid w:val="0"/>
                <w:kern w:val="0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Characteristic</w:t>
            </w:r>
            <w:r>
              <w:rPr>
                <w:rFonts w:eastAsia="宋体" w:cs="Times New Roman"/>
                <w:sz w:val="22"/>
                <w:szCs w:val="22"/>
              </w:rPr>
              <w:t>s</w:t>
            </w:r>
          </w:p>
        </w:tc>
        <w:tc>
          <w:tcPr>
            <w:tcW w:w="2081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3B8E75C0" w14:textId="77777777" w:rsidR="002070EC" w:rsidRDefault="007E6E2A">
            <w:pPr>
              <w:widowControl/>
              <w:jc w:val="left"/>
              <w:rPr>
                <w:rFonts w:eastAsia="宋体" w:cs="Times New Roman"/>
                <w:sz w:val="22"/>
                <w:szCs w:val="22"/>
              </w:rPr>
            </w:pPr>
            <w:r>
              <w:rPr>
                <w:rFonts w:eastAsia="微软雅黑" w:cs="Times New Roman"/>
                <w:color w:val="222222"/>
                <w:sz w:val="22"/>
                <w:szCs w:val="22"/>
                <w:shd w:val="clear" w:color="auto" w:fill="FFFFFF"/>
              </w:rPr>
              <w:t>Univariable</w:t>
            </w:r>
            <w:r>
              <w:rPr>
                <w:rFonts w:eastAsia="宋体" w:cs="Times New Roman"/>
                <w:color w:val="000000"/>
                <w:sz w:val="22"/>
                <w:szCs w:val="22"/>
                <w:shd w:val="clear" w:color="auto" w:fill="FFFFFF"/>
              </w:rPr>
              <w:t xml:space="preserve"> analysis</w:t>
            </w:r>
          </w:p>
        </w:tc>
        <w:tc>
          <w:tcPr>
            <w:tcW w:w="912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745F27CD" w14:textId="77777777" w:rsidR="002070EC" w:rsidRDefault="007E6E2A">
            <w:pPr>
              <w:rPr>
                <w:rFonts w:eastAsia="宋体" w:cs="Times New Roman"/>
                <w:sz w:val="22"/>
                <w:szCs w:val="22"/>
              </w:rPr>
            </w:pPr>
            <w:r>
              <w:rPr>
                <w:rFonts w:eastAsia="宋体" w:cs="Times New Roman"/>
                <w:i/>
                <w:iCs/>
                <w:color w:val="000000"/>
                <w:sz w:val="22"/>
                <w:szCs w:val="22"/>
              </w:rPr>
              <w:t>P</w:t>
            </w:r>
          </w:p>
        </w:tc>
        <w:tc>
          <w:tcPr>
            <w:tcW w:w="2188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206044AE" w14:textId="77777777" w:rsidR="002070EC" w:rsidRDefault="007E6E2A">
            <w:pPr>
              <w:widowControl/>
              <w:jc w:val="left"/>
              <w:rPr>
                <w:rFonts w:eastAsia="宋体" w:cs="Times New Roman"/>
                <w:sz w:val="22"/>
                <w:szCs w:val="22"/>
              </w:rPr>
            </w:pPr>
            <w:r>
              <w:rPr>
                <w:rFonts w:eastAsia="微软雅黑" w:cs="Times New Roman"/>
                <w:color w:val="222222"/>
                <w:sz w:val="22"/>
                <w:szCs w:val="22"/>
                <w:shd w:val="clear" w:color="auto" w:fill="FFFFFF"/>
              </w:rPr>
              <w:t>Multivariable</w:t>
            </w:r>
            <w:r>
              <w:rPr>
                <w:rFonts w:eastAsia="宋体" w:cs="Times New Roman"/>
                <w:color w:val="000000"/>
                <w:sz w:val="22"/>
                <w:szCs w:val="22"/>
                <w:shd w:val="clear" w:color="auto" w:fill="FFFFFF"/>
              </w:rPr>
              <w:t xml:space="preserve"> analysis</w:t>
            </w:r>
          </w:p>
        </w:tc>
        <w:tc>
          <w:tcPr>
            <w:tcW w:w="1033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35F99CDE" w14:textId="77777777" w:rsidR="002070EC" w:rsidRDefault="007E6E2A">
            <w:pPr>
              <w:rPr>
                <w:rFonts w:eastAsia="宋体" w:cs="Times New Roman"/>
                <w:sz w:val="22"/>
                <w:szCs w:val="22"/>
              </w:rPr>
            </w:pPr>
            <w:r>
              <w:rPr>
                <w:rFonts w:eastAsia="宋体" w:cs="Times New Roman"/>
                <w:i/>
                <w:iCs/>
                <w:color w:val="000000"/>
                <w:sz w:val="22"/>
                <w:szCs w:val="22"/>
              </w:rPr>
              <w:t>P</w:t>
            </w:r>
          </w:p>
        </w:tc>
      </w:tr>
      <w:tr w:rsidR="002070EC" w14:paraId="799B8499" w14:textId="77777777">
        <w:trPr>
          <w:trHeight w:val="283"/>
        </w:trPr>
        <w:tc>
          <w:tcPr>
            <w:tcW w:w="2305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14:paraId="5974A04A" w14:textId="77777777" w:rsidR="002070EC" w:rsidRDefault="002070EC">
            <w:pPr>
              <w:rPr>
                <w:rFonts w:eastAsia="宋体" w:cs="Times New Roman"/>
                <w:snapToGrid w:val="0"/>
                <w:kern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081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14:paraId="0A879413" w14:textId="77777777" w:rsidR="002070EC" w:rsidRDefault="007E6E2A">
            <w:pPr>
              <w:rPr>
                <w:rFonts w:eastAsia="宋体" w:cs="Times New Roman"/>
                <w:sz w:val="22"/>
                <w:szCs w:val="22"/>
              </w:rPr>
            </w:pPr>
            <w:r>
              <w:rPr>
                <w:rFonts w:eastAsia="宋体" w:cs="Times New Roman"/>
                <w:color w:val="000000"/>
                <w:sz w:val="22"/>
                <w:szCs w:val="22"/>
              </w:rPr>
              <w:t>OR (95%</w:t>
            </w:r>
            <w:r>
              <w:rPr>
                <w:rFonts w:cs="Times New Roman"/>
                <w:color w:val="000000"/>
                <w:sz w:val="22"/>
                <w:szCs w:val="22"/>
              </w:rPr>
              <w:t>CI</w:t>
            </w:r>
            <w:r>
              <w:rPr>
                <w:rFonts w:eastAsia="宋体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912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14:paraId="311AD926" w14:textId="77777777" w:rsidR="002070EC" w:rsidRDefault="002070EC">
            <w:pPr>
              <w:rPr>
                <w:rFonts w:eastAsia="宋体" w:cs="Times New Roman"/>
                <w:sz w:val="22"/>
                <w:szCs w:val="22"/>
              </w:rPr>
            </w:pPr>
          </w:p>
        </w:tc>
        <w:tc>
          <w:tcPr>
            <w:tcW w:w="2188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14:paraId="455F4589" w14:textId="77777777" w:rsidR="002070EC" w:rsidRDefault="007E6E2A">
            <w:pPr>
              <w:rPr>
                <w:rFonts w:eastAsia="宋体" w:cs="Times New Roman"/>
                <w:sz w:val="22"/>
                <w:szCs w:val="22"/>
              </w:rPr>
            </w:pPr>
            <w:r>
              <w:rPr>
                <w:rFonts w:eastAsia="宋体" w:cs="Times New Roman"/>
                <w:color w:val="000000"/>
                <w:sz w:val="22"/>
                <w:szCs w:val="22"/>
              </w:rPr>
              <w:t>OR (95%</w:t>
            </w:r>
            <w:r>
              <w:rPr>
                <w:rFonts w:cs="Times New Roman"/>
                <w:color w:val="000000"/>
                <w:sz w:val="22"/>
                <w:szCs w:val="22"/>
              </w:rPr>
              <w:t>CI</w:t>
            </w:r>
            <w:r>
              <w:rPr>
                <w:rFonts w:eastAsia="宋体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033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14:paraId="7C3EABDA" w14:textId="77777777" w:rsidR="002070EC" w:rsidRDefault="002070EC">
            <w:pPr>
              <w:rPr>
                <w:rFonts w:eastAsia="宋体" w:cs="Times New Roman"/>
                <w:sz w:val="22"/>
                <w:szCs w:val="22"/>
              </w:rPr>
            </w:pPr>
          </w:p>
        </w:tc>
      </w:tr>
      <w:tr w:rsidR="002070EC" w14:paraId="254A8A28" w14:textId="77777777">
        <w:trPr>
          <w:trHeight w:val="283"/>
        </w:trPr>
        <w:tc>
          <w:tcPr>
            <w:tcW w:w="2305" w:type="dxa"/>
            <w:shd w:val="clear" w:color="auto" w:fill="FFFFFF"/>
            <w:vAlign w:val="center"/>
          </w:tcPr>
          <w:p w14:paraId="20572BF8" w14:textId="77777777" w:rsidR="002070EC" w:rsidRDefault="007E6E2A">
            <w:pPr>
              <w:jc w:val="left"/>
              <w:rPr>
                <w:rFonts w:eastAsia="宋体" w:cs="Times New Roman"/>
                <w:snapToGrid w:val="0"/>
                <w:kern w:val="0"/>
                <w:sz w:val="22"/>
                <w:szCs w:val="22"/>
                <w:highlight w:val="yellow"/>
                <w:shd w:val="clear" w:color="auto" w:fill="FFFFFF"/>
              </w:rPr>
            </w:pPr>
            <w:r>
              <w:rPr>
                <w:rFonts w:eastAsia="宋体" w:cs="Times New Roman"/>
                <w:bCs/>
                <w:sz w:val="22"/>
                <w:szCs w:val="22"/>
                <w:lang w:bidi="ar"/>
              </w:rPr>
              <w:t>Investigated drugs</w:t>
            </w:r>
          </w:p>
        </w:tc>
        <w:tc>
          <w:tcPr>
            <w:tcW w:w="2081" w:type="dxa"/>
            <w:shd w:val="clear" w:color="auto" w:fill="FFFFFF"/>
            <w:vAlign w:val="center"/>
          </w:tcPr>
          <w:p w14:paraId="6706456D" w14:textId="77777777" w:rsidR="002070EC" w:rsidRDefault="007E6E2A">
            <w:pPr>
              <w:rPr>
                <w:rFonts w:eastAsia="宋体" w:cs="Times New Roman"/>
                <w:sz w:val="22"/>
                <w:szCs w:val="22"/>
              </w:rPr>
            </w:pPr>
            <w:r>
              <w:rPr>
                <w:rFonts w:eastAsia="宋体" w:cs="Times New Roman"/>
                <w:sz w:val="22"/>
                <w:szCs w:val="22"/>
              </w:rPr>
              <w:t>1.78 (0.83-3.85)</w:t>
            </w:r>
          </w:p>
        </w:tc>
        <w:tc>
          <w:tcPr>
            <w:tcW w:w="912" w:type="dxa"/>
            <w:shd w:val="clear" w:color="auto" w:fill="FFFFFF"/>
            <w:vAlign w:val="center"/>
          </w:tcPr>
          <w:p w14:paraId="2769891A" w14:textId="77777777" w:rsidR="002070EC" w:rsidRDefault="007E6E2A">
            <w:pPr>
              <w:rPr>
                <w:rFonts w:eastAsia="宋体" w:cs="Times New Roman"/>
                <w:sz w:val="22"/>
                <w:szCs w:val="22"/>
              </w:rPr>
            </w:pPr>
            <w:r>
              <w:rPr>
                <w:rFonts w:eastAsia="宋体" w:cs="Times New Roman"/>
                <w:b/>
                <w:bCs/>
                <w:sz w:val="22"/>
                <w:szCs w:val="22"/>
              </w:rPr>
              <w:t>0.140</w:t>
            </w:r>
          </w:p>
        </w:tc>
        <w:tc>
          <w:tcPr>
            <w:tcW w:w="2188" w:type="dxa"/>
            <w:shd w:val="clear" w:color="auto" w:fill="FFFFFF"/>
            <w:vAlign w:val="center"/>
          </w:tcPr>
          <w:p w14:paraId="23AD81BD" w14:textId="77777777" w:rsidR="002070EC" w:rsidRDefault="007E6E2A">
            <w:pPr>
              <w:rPr>
                <w:rFonts w:eastAsia="宋体" w:cs="Times New Roman"/>
                <w:sz w:val="22"/>
                <w:szCs w:val="22"/>
              </w:rPr>
            </w:pPr>
            <w:r>
              <w:rPr>
                <w:rFonts w:eastAsia="宋体" w:cs="Times New Roman"/>
                <w:sz w:val="22"/>
                <w:szCs w:val="22"/>
              </w:rPr>
              <w:t>0.80 (0.30-2.12)</w:t>
            </w:r>
          </w:p>
        </w:tc>
        <w:tc>
          <w:tcPr>
            <w:tcW w:w="1033" w:type="dxa"/>
            <w:shd w:val="clear" w:color="auto" w:fill="FFFFFF"/>
            <w:vAlign w:val="center"/>
          </w:tcPr>
          <w:p w14:paraId="2C138110" w14:textId="77777777" w:rsidR="002070EC" w:rsidRDefault="007E6E2A">
            <w:pPr>
              <w:rPr>
                <w:rFonts w:eastAsia="宋体" w:cs="Times New Roman"/>
                <w:sz w:val="22"/>
                <w:szCs w:val="22"/>
              </w:rPr>
            </w:pPr>
            <w:r>
              <w:rPr>
                <w:rFonts w:eastAsia="宋体" w:cs="Times New Roman"/>
                <w:sz w:val="22"/>
                <w:szCs w:val="22"/>
              </w:rPr>
              <w:t>0.650</w:t>
            </w:r>
          </w:p>
        </w:tc>
      </w:tr>
      <w:tr w:rsidR="002070EC" w14:paraId="1EFEAD19" w14:textId="77777777">
        <w:trPr>
          <w:trHeight w:val="283"/>
        </w:trPr>
        <w:tc>
          <w:tcPr>
            <w:tcW w:w="2305" w:type="dxa"/>
            <w:shd w:val="clear" w:color="auto" w:fill="FFFFFF"/>
            <w:vAlign w:val="center"/>
          </w:tcPr>
          <w:p w14:paraId="7CB95492" w14:textId="77777777" w:rsidR="002070EC" w:rsidRDefault="007E6E2A">
            <w:pPr>
              <w:rPr>
                <w:rFonts w:eastAsia="宋体" w:cs="Times New Roman"/>
                <w:sz w:val="22"/>
                <w:szCs w:val="22"/>
              </w:rPr>
            </w:pPr>
            <w:r>
              <w:rPr>
                <w:rFonts w:eastAsia="宋体" w:cs="Times New Roman"/>
                <w:sz w:val="22"/>
                <w:szCs w:val="22"/>
                <w:shd w:val="clear" w:color="auto" w:fill="FFFFFF"/>
              </w:rPr>
              <w:t>Sex</w:t>
            </w:r>
          </w:p>
        </w:tc>
        <w:tc>
          <w:tcPr>
            <w:tcW w:w="2081" w:type="dxa"/>
            <w:shd w:val="clear" w:color="auto" w:fill="FFFFFF"/>
            <w:vAlign w:val="center"/>
          </w:tcPr>
          <w:p w14:paraId="0A5891AF" w14:textId="77777777" w:rsidR="002070EC" w:rsidRDefault="007E6E2A">
            <w:pPr>
              <w:rPr>
                <w:rFonts w:eastAsia="宋体" w:cs="Times New Roman"/>
                <w:sz w:val="22"/>
                <w:szCs w:val="22"/>
              </w:rPr>
            </w:pPr>
            <w:r>
              <w:rPr>
                <w:rFonts w:eastAsia="宋体" w:cs="Times New Roman"/>
                <w:sz w:val="22"/>
                <w:szCs w:val="22"/>
              </w:rPr>
              <w:t>0.77 (0.34-1.74)</w:t>
            </w:r>
          </w:p>
        </w:tc>
        <w:tc>
          <w:tcPr>
            <w:tcW w:w="912" w:type="dxa"/>
            <w:shd w:val="clear" w:color="auto" w:fill="FFFFFF"/>
            <w:vAlign w:val="center"/>
          </w:tcPr>
          <w:p w14:paraId="3E293154" w14:textId="77777777" w:rsidR="002070EC" w:rsidRDefault="007E6E2A">
            <w:pPr>
              <w:rPr>
                <w:rFonts w:eastAsia="宋体" w:cs="Times New Roman"/>
                <w:sz w:val="22"/>
                <w:szCs w:val="22"/>
              </w:rPr>
            </w:pPr>
            <w:r>
              <w:rPr>
                <w:rFonts w:eastAsia="宋体" w:cs="Times New Roman"/>
                <w:sz w:val="22"/>
                <w:szCs w:val="22"/>
              </w:rPr>
              <w:t>0.530</w:t>
            </w:r>
          </w:p>
        </w:tc>
        <w:tc>
          <w:tcPr>
            <w:tcW w:w="2188" w:type="dxa"/>
            <w:shd w:val="clear" w:color="auto" w:fill="FFFFFF"/>
            <w:vAlign w:val="center"/>
          </w:tcPr>
          <w:p w14:paraId="68FA1B21" w14:textId="77777777" w:rsidR="002070EC" w:rsidRDefault="002070EC">
            <w:pPr>
              <w:rPr>
                <w:rFonts w:eastAsia="宋体" w:cs="Times New Roman"/>
                <w:sz w:val="22"/>
                <w:szCs w:val="22"/>
              </w:rPr>
            </w:pPr>
          </w:p>
        </w:tc>
        <w:tc>
          <w:tcPr>
            <w:tcW w:w="1033" w:type="dxa"/>
            <w:shd w:val="clear" w:color="auto" w:fill="FFFFFF"/>
            <w:vAlign w:val="center"/>
          </w:tcPr>
          <w:p w14:paraId="2F31FBC5" w14:textId="77777777" w:rsidR="002070EC" w:rsidRDefault="002070EC">
            <w:pPr>
              <w:rPr>
                <w:rFonts w:eastAsia="宋体" w:cs="Times New Roman"/>
                <w:sz w:val="22"/>
                <w:szCs w:val="22"/>
              </w:rPr>
            </w:pPr>
          </w:p>
        </w:tc>
      </w:tr>
      <w:tr w:rsidR="002070EC" w14:paraId="24F0468E" w14:textId="77777777">
        <w:trPr>
          <w:trHeight w:val="283"/>
        </w:trPr>
        <w:tc>
          <w:tcPr>
            <w:tcW w:w="2305" w:type="dxa"/>
            <w:shd w:val="clear" w:color="auto" w:fill="FFFFFF"/>
          </w:tcPr>
          <w:p w14:paraId="5D21A3E8" w14:textId="77777777" w:rsidR="002070EC" w:rsidRDefault="007E6E2A">
            <w:pPr>
              <w:rPr>
                <w:rFonts w:eastAsia="宋体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 xml:space="preserve">Age at diagnosis </w:t>
            </w:r>
          </w:p>
        </w:tc>
        <w:tc>
          <w:tcPr>
            <w:tcW w:w="2081" w:type="dxa"/>
            <w:shd w:val="clear" w:color="auto" w:fill="FFFFFF"/>
            <w:vAlign w:val="center"/>
          </w:tcPr>
          <w:p w14:paraId="0C20EAD1" w14:textId="77777777" w:rsidR="002070EC" w:rsidRDefault="007E6E2A">
            <w:pPr>
              <w:rPr>
                <w:rFonts w:eastAsia="宋体" w:cs="Times New Roman"/>
                <w:sz w:val="22"/>
                <w:szCs w:val="22"/>
              </w:rPr>
            </w:pPr>
            <w:r>
              <w:rPr>
                <w:rFonts w:eastAsia="宋体" w:cs="Times New Roman"/>
                <w:sz w:val="22"/>
                <w:szCs w:val="22"/>
              </w:rPr>
              <w:t>1.00 (0.96-1.04)</w:t>
            </w:r>
          </w:p>
        </w:tc>
        <w:tc>
          <w:tcPr>
            <w:tcW w:w="912" w:type="dxa"/>
            <w:shd w:val="clear" w:color="auto" w:fill="FFFFFF"/>
            <w:vAlign w:val="center"/>
          </w:tcPr>
          <w:p w14:paraId="7C16B446" w14:textId="77777777" w:rsidR="002070EC" w:rsidRDefault="007E6E2A">
            <w:pPr>
              <w:rPr>
                <w:rFonts w:eastAsia="宋体" w:cs="Times New Roman"/>
                <w:sz w:val="22"/>
                <w:szCs w:val="22"/>
              </w:rPr>
            </w:pPr>
            <w:r>
              <w:rPr>
                <w:rFonts w:eastAsia="宋体" w:cs="Times New Roman"/>
                <w:sz w:val="22"/>
                <w:szCs w:val="22"/>
              </w:rPr>
              <w:t>0.992</w:t>
            </w:r>
          </w:p>
        </w:tc>
        <w:tc>
          <w:tcPr>
            <w:tcW w:w="2188" w:type="dxa"/>
            <w:shd w:val="clear" w:color="auto" w:fill="FFFFFF"/>
            <w:vAlign w:val="center"/>
          </w:tcPr>
          <w:p w14:paraId="72E553AC" w14:textId="77777777" w:rsidR="002070EC" w:rsidRDefault="002070EC">
            <w:pPr>
              <w:rPr>
                <w:rFonts w:eastAsia="宋体" w:cs="Times New Roman"/>
                <w:sz w:val="22"/>
                <w:szCs w:val="22"/>
              </w:rPr>
            </w:pPr>
          </w:p>
        </w:tc>
        <w:tc>
          <w:tcPr>
            <w:tcW w:w="1033" w:type="dxa"/>
            <w:shd w:val="clear" w:color="auto" w:fill="FFFFFF"/>
            <w:vAlign w:val="center"/>
          </w:tcPr>
          <w:p w14:paraId="53C6110C" w14:textId="77777777" w:rsidR="002070EC" w:rsidRDefault="002070EC">
            <w:pPr>
              <w:rPr>
                <w:rFonts w:eastAsia="宋体" w:cs="Times New Roman"/>
                <w:sz w:val="22"/>
                <w:szCs w:val="22"/>
              </w:rPr>
            </w:pPr>
          </w:p>
        </w:tc>
      </w:tr>
      <w:tr w:rsidR="002070EC" w14:paraId="5E5C9F5F" w14:textId="77777777">
        <w:trPr>
          <w:trHeight w:val="283"/>
        </w:trPr>
        <w:tc>
          <w:tcPr>
            <w:tcW w:w="2305" w:type="dxa"/>
            <w:shd w:val="clear" w:color="auto" w:fill="FFFFFF"/>
            <w:vAlign w:val="center"/>
          </w:tcPr>
          <w:p w14:paraId="7E54B3C3" w14:textId="77777777" w:rsidR="002070EC" w:rsidRDefault="007E6E2A">
            <w:pPr>
              <w:rPr>
                <w:rFonts w:eastAsia="宋体" w:cs="Times New Roman"/>
                <w:snapToGrid w:val="0"/>
                <w:kern w:val="0"/>
                <w:sz w:val="22"/>
                <w:szCs w:val="22"/>
                <w:highlight w:val="yellow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Course of disease</w:t>
            </w:r>
          </w:p>
        </w:tc>
        <w:tc>
          <w:tcPr>
            <w:tcW w:w="2081" w:type="dxa"/>
            <w:shd w:val="clear" w:color="auto" w:fill="FFFFFF"/>
            <w:vAlign w:val="center"/>
          </w:tcPr>
          <w:p w14:paraId="68823C9E" w14:textId="77777777" w:rsidR="002070EC" w:rsidRDefault="007E6E2A">
            <w:pPr>
              <w:rPr>
                <w:rFonts w:eastAsia="宋体" w:cs="Times New Roman"/>
                <w:sz w:val="22"/>
                <w:szCs w:val="22"/>
              </w:rPr>
            </w:pPr>
            <w:r>
              <w:rPr>
                <w:rFonts w:eastAsia="宋体" w:cs="Times New Roman"/>
                <w:sz w:val="22"/>
                <w:szCs w:val="22"/>
              </w:rPr>
              <w:t>1.00 (0.99-1.01)</w:t>
            </w:r>
          </w:p>
        </w:tc>
        <w:tc>
          <w:tcPr>
            <w:tcW w:w="912" w:type="dxa"/>
            <w:shd w:val="clear" w:color="auto" w:fill="FFFFFF"/>
            <w:vAlign w:val="center"/>
          </w:tcPr>
          <w:p w14:paraId="5BFA15D5" w14:textId="77777777" w:rsidR="002070EC" w:rsidRDefault="007E6E2A">
            <w:pPr>
              <w:rPr>
                <w:rFonts w:eastAsia="宋体" w:cs="Times New Roman"/>
                <w:b/>
                <w:bCs/>
                <w:sz w:val="22"/>
                <w:szCs w:val="22"/>
              </w:rPr>
            </w:pPr>
            <w:r>
              <w:rPr>
                <w:rFonts w:eastAsia="宋体" w:cs="Times New Roman"/>
                <w:sz w:val="22"/>
                <w:szCs w:val="22"/>
              </w:rPr>
              <w:t>0.691</w:t>
            </w:r>
          </w:p>
        </w:tc>
        <w:tc>
          <w:tcPr>
            <w:tcW w:w="2188" w:type="dxa"/>
            <w:shd w:val="clear" w:color="auto" w:fill="FFFFFF"/>
            <w:vAlign w:val="center"/>
          </w:tcPr>
          <w:p w14:paraId="78AF202A" w14:textId="77777777" w:rsidR="002070EC" w:rsidRDefault="002070EC">
            <w:pPr>
              <w:rPr>
                <w:rFonts w:eastAsia="宋体" w:cs="Times New Roman"/>
                <w:sz w:val="22"/>
                <w:szCs w:val="22"/>
              </w:rPr>
            </w:pPr>
          </w:p>
        </w:tc>
        <w:tc>
          <w:tcPr>
            <w:tcW w:w="1033" w:type="dxa"/>
            <w:shd w:val="clear" w:color="auto" w:fill="FFFFFF"/>
            <w:vAlign w:val="center"/>
          </w:tcPr>
          <w:p w14:paraId="554FEB4E" w14:textId="77777777" w:rsidR="002070EC" w:rsidRDefault="002070EC">
            <w:pPr>
              <w:rPr>
                <w:rFonts w:eastAsia="宋体" w:cs="Times New Roman"/>
                <w:sz w:val="22"/>
                <w:szCs w:val="22"/>
              </w:rPr>
            </w:pPr>
          </w:p>
        </w:tc>
      </w:tr>
      <w:tr w:rsidR="002070EC" w14:paraId="0318A1E0" w14:textId="77777777">
        <w:trPr>
          <w:trHeight w:val="283"/>
        </w:trPr>
        <w:tc>
          <w:tcPr>
            <w:tcW w:w="2305" w:type="dxa"/>
            <w:shd w:val="clear" w:color="auto" w:fill="auto"/>
          </w:tcPr>
          <w:p w14:paraId="062109B0" w14:textId="77777777" w:rsidR="002070EC" w:rsidRDefault="007E6E2A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eastAsia="宋体" w:cs="Times New Roman"/>
                <w:color w:val="000000"/>
                <w:kern w:val="0"/>
                <w:sz w:val="22"/>
                <w:szCs w:val="22"/>
                <w:lang w:bidi="ar"/>
              </w:rPr>
              <w:t>Disease location</w:t>
            </w:r>
          </w:p>
        </w:tc>
        <w:tc>
          <w:tcPr>
            <w:tcW w:w="2081" w:type="dxa"/>
            <w:shd w:val="clear" w:color="auto" w:fill="FFFFFF"/>
            <w:vAlign w:val="center"/>
          </w:tcPr>
          <w:p w14:paraId="720692EA" w14:textId="77777777" w:rsidR="002070EC" w:rsidRDefault="007E6E2A">
            <w:pPr>
              <w:rPr>
                <w:rFonts w:eastAsia="宋体" w:cs="Times New Roman"/>
                <w:sz w:val="22"/>
                <w:szCs w:val="22"/>
              </w:rPr>
            </w:pPr>
            <w:r>
              <w:rPr>
                <w:rFonts w:eastAsia="宋体" w:cs="Times New Roman"/>
                <w:sz w:val="22"/>
                <w:szCs w:val="22"/>
              </w:rPr>
              <w:t>0.69 (0.18-2.74)</w:t>
            </w:r>
          </w:p>
        </w:tc>
        <w:tc>
          <w:tcPr>
            <w:tcW w:w="912" w:type="dxa"/>
            <w:shd w:val="clear" w:color="auto" w:fill="FFFFFF"/>
            <w:vAlign w:val="center"/>
          </w:tcPr>
          <w:p w14:paraId="2437930E" w14:textId="77777777" w:rsidR="002070EC" w:rsidRDefault="007E6E2A">
            <w:pPr>
              <w:rPr>
                <w:rFonts w:eastAsia="宋体" w:cs="Times New Roman"/>
                <w:b/>
                <w:bCs/>
                <w:sz w:val="22"/>
                <w:szCs w:val="22"/>
              </w:rPr>
            </w:pPr>
            <w:r>
              <w:rPr>
                <w:rFonts w:eastAsia="宋体" w:cs="Times New Roman"/>
                <w:sz w:val="22"/>
                <w:szCs w:val="22"/>
              </w:rPr>
              <w:t>0.602</w:t>
            </w:r>
          </w:p>
        </w:tc>
        <w:tc>
          <w:tcPr>
            <w:tcW w:w="2188" w:type="dxa"/>
            <w:shd w:val="clear" w:color="auto" w:fill="FFFFFF"/>
            <w:vAlign w:val="center"/>
          </w:tcPr>
          <w:p w14:paraId="10948E45" w14:textId="77777777" w:rsidR="002070EC" w:rsidRDefault="002070EC">
            <w:pPr>
              <w:rPr>
                <w:rFonts w:eastAsia="宋体" w:cs="Times New Roman"/>
                <w:sz w:val="22"/>
                <w:szCs w:val="22"/>
              </w:rPr>
            </w:pPr>
          </w:p>
        </w:tc>
        <w:tc>
          <w:tcPr>
            <w:tcW w:w="1033" w:type="dxa"/>
            <w:shd w:val="clear" w:color="auto" w:fill="FFFFFF"/>
            <w:vAlign w:val="center"/>
          </w:tcPr>
          <w:p w14:paraId="1B91DD65" w14:textId="77777777" w:rsidR="002070EC" w:rsidRDefault="002070EC">
            <w:pPr>
              <w:rPr>
                <w:rFonts w:eastAsia="宋体" w:cs="Times New Roman"/>
                <w:sz w:val="22"/>
                <w:szCs w:val="22"/>
              </w:rPr>
            </w:pPr>
          </w:p>
        </w:tc>
      </w:tr>
      <w:tr w:rsidR="002070EC" w14:paraId="61FA8AAA" w14:textId="77777777">
        <w:trPr>
          <w:trHeight w:val="283"/>
        </w:trPr>
        <w:tc>
          <w:tcPr>
            <w:tcW w:w="2305" w:type="dxa"/>
            <w:shd w:val="clear" w:color="auto" w:fill="auto"/>
          </w:tcPr>
          <w:p w14:paraId="3000F89F" w14:textId="77777777" w:rsidR="002070EC" w:rsidRDefault="007E6E2A">
            <w:pPr>
              <w:rPr>
                <w:rFonts w:eastAsia="宋体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Upper gastrointestinal involvement</w:t>
            </w:r>
          </w:p>
        </w:tc>
        <w:tc>
          <w:tcPr>
            <w:tcW w:w="2081" w:type="dxa"/>
            <w:shd w:val="clear" w:color="auto" w:fill="FFFFFF"/>
            <w:vAlign w:val="center"/>
          </w:tcPr>
          <w:p w14:paraId="799386E4" w14:textId="77777777" w:rsidR="002070EC" w:rsidRDefault="007E6E2A">
            <w:pPr>
              <w:rPr>
                <w:rFonts w:eastAsia="宋体" w:cs="Times New Roman"/>
                <w:sz w:val="22"/>
                <w:szCs w:val="22"/>
              </w:rPr>
            </w:pPr>
            <w:r>
              <w:rPr>
                <w:rFonts w:eastAsia="宋体" w:cs="Times New Roman"/>
                <w:sz w:val="22"/>
                <w:szCs w:val="22"/>
              </w:rPr>
              <w:t>1.13 (0.53-2.42)</w:t>
            </w:r>
          </w:p>
        </w:tc>
        <w:tc>
          <w:tcPr>
            <w:tcW w:w="912" w:type="dxa"/>
            <w:shd w:val="clear" w:color="auto" w:fill="FFFFFF"/>
            <w:vAlign w:val="center"/>
          </w:tcPr>
          <w:p w14:paraId="75F9EE31" w14:textId="77777777" w:rsidR="002070EC" w:rsidRDefault="007E6E2A">
            <w:pPr>
              <w:rPr>
                <w:rFonts w:eastAsia="宋体" w:cs="Times New Roman"/>
                <w:b/>
                <w:bCs/>
                <w:sz w:val="22"/>
                <w:szCs w:val="22"/>
              </w:rPr>
            </w:pPr>
            <w:r>
              <w:rPr>
                <w:rFonts w:eastAsia="宋体" w:cs="Times New Roman"/>
                <w:sz w:val="22"/>
                <w:szCs w:val="22"/>
              </w:rPr>
              <w:t>0.754</w:t>
            </w:r>
          </w:p>
        </w:tc>
        <w:tc>
          <w:tcPr>
            <w:tcW w:w="2188" w:type="dxa"/>
            <w:shd w:val="clear" w:color="auto" w:fill="FFFFFF"/>
            <w:vAlign w:val="center"/>
          </w:tcPr>
          <w:p w14:paraId="3DCED776" w14:textId="77777777" w:rsidR="002070EC" w:rsidRDefault="002070EC">
            <w:pPr>
              <w:rPr>
                <w:rFonts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shd w:val="clear" w:color="auto" w:fill="FFFFFF"/>
            <w:vAlign w:val="center"/>
          </w:tcPr>
          <w:p w14:paraId="4494FB14" w14:textId="77777777" w:rsidR="002070EC" w:rsidRDefault="002070EC">
            <w:pPr>
              <w:rPr>
                <w:rFonts w:eastAsia="宋体" w:cs="Times New Roman"/>
                <w:color w:val="000000"/>
                <w:sz w:val="22"/>
                <w:szCs w:val="22"/>
              </w:rPr>
            </w:pPr>
          </w:p>
        </w:tc>
      </w:tr>
      <w:tr w:rsidR="002070EC" w14:paraId="5223352C" w14:textId="77777777">
        <w:trPr>
          <w:trHeight w:val="283"/>
        </w:trPr>
        <w:tc>
          <w:tcPr>
            <w:tcW w:w="2305" w:type="dxa"/>
            <w:shd w:val="clear" w:color="auto" w:fill="auto"/>
          </w:tcPr>
          <w:p w14:paraId="01FE335E" w14:textId="77777777" w:rsidR="002070EC" w:rsidRDefault="007E6E2A">
            <w:pPr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 w:cs="Times New Roman"/>
                <w:kern w:val="0"/>
                <w:sz w:val="22"/>
                <w:szCs w:val="22"/>
                <w:shd w:val="clear" w:color="auto" w:fill="FFFFFF"/>
                <w:lang w:bidi="ar"/>
              </w:rPr>
              <w:t>Complex fistula</w:t>
            </w:r>
          </w:p>
        </w:tc>
        <w:tc>
          <w:tcPr>
            <w:tcW w:w="2081" w:type="dxa"/>
            <w:shd w:val="clear" w:color="auto" w:fill="FFFFFF"/>
            <w:vAlign w:val="center"/>
          </w:tcPr>
          <w:p w14:paraId="22C171D9" w14:textId="77777777" w:rsidR="002070EC" w:rsidRDefault="007E6E2A">
            <w:pPr>
              <w:rPr>
                <w:rFonts w:eastAsia="宋体" w:cs="Times New Roman"/>
                <w:sz w:val="22"/>
                <w:szCs w:val="22"/>
              </w:rPr>
            </w:pPr>
            <w:r>
              <w:rPr>
                <w:rFonts w:eastAsia="宋体" w:cs="Times New Roman"/>
                <w:sz w:val="22"/>
                <w:szCs w:val="22"/>
              </w:rPr>
              <w:t xml:space="preserve">0.46 </w:t>
            </w:r>
            <w:r>
              <w:rPr>
                <w:rFonts w:eastAsia="宋体" w:cs="Times New Roman"/>
                <w:sz w:val="22"/>
                <w:szCs w:val="22"/>
              </w:rPr>
              <w:t>(0.15-1.41)</w:t>
            </w:r>
          </w:p>
        </w:tc>
        <w:tc>
          <w:tcPr>
            <w:tcW w:w="912" w:type="dxa"/>
            <w:shd w:val="clear" w:color="auto" w:fill="FFFFFF"/>
            <w:vAlign w:val="center"/>
          </w:tcPr>
          <w:p w14:paraId="4D1A4665" w14:textId="77777777" w:rsidR="002070EC" w:rsidRDefault="007E6E2A">
            <w:pPr>
              <w:rPr>
                <w:rFonts w:eastAsia="宋体" w:cs="Times New Roman"/>
                <w:b/>
                <w:bCs/>
                <w:sz w:val="22"/>
                <w:szCs w:val="22"/>
              </w:rPr>
            </w:pPr>
            <w:r>
              <w:rPr>
                <w:rFonts w:eastAsia="宋体" w:cs="Times New Roman"/>
                <w:b/>
                <w:bCs/>
                <w:sz w:val="22"/>
                <w:szCs w:val="22"/>
              </w:rPr>
              <w:t>0.173</w:t>
            </w:r>
          </w:p>
        </w:tc>
        <w:tc>
          <w:tcPr>
            <w:tcW w:w="2188" w:type="dxa"/>
            <w:shd w:val="clear" w:color="auto" w:fill="FFFFFF"/>
            <w:vAlign w:val="center"/>
          </w:tcPr>
          <w:p w14:paraId="486909EC" w14:textId="77777777" w:rsidR="002070EC" w:rsidRDefault="007E6E2A">
            <w:pPr>
              <w:rPr>
                <w:rFonts w:eastAsia="宋体" w:cs="Times New Roman"/>
                <w:color w:val="000000"/>
                <w:sz w:val="22"/>
                <w:szCs w:val="22"/>
              </w:rPr>
            </w:pPr>
            <w:r>
              <w:rPr>
                <w:rFonts w:eastAsia="宋体" w:cs="Times New Roman"/>
                <w:sz w:val="22"/>
                <w:szCs w:val="22"/>
              </w:rPr>
              <w:t>0.49 (0.13-1.82)</w:t>
            </w:r>
          </w:p>
        </w:tc>
        <w:tc>
          <w:tcPr>
            <w:tcW w:w="1033" w:type="dxa"/>
            <w:shd w:val="clear" w:color="auto" w:fill="FFFFFF"/>
            <w:vAlign w:val="center"/>
          </w:tcPr>
          <w:p w14:paraId="6F36BBE3" w14:textId="77777777" w:rsidR="002070EC" w:rsidRDefault="007E6E2A">
            <w:pPr>
              <w:rPr>
                <w:rFonts w:eastAsia="宋体" w:cs="Times New Roman"/>
                <w:color w:val="000000"/>
                <w:sz w:val="22"/>
                <w:szCs w:val="22"/>
              </w:rPr>
            </w:pPr>
            <w:r>
              <w:rPr>
                <w:rFonts w:eastAsia="宋体" w:cs="Times New Roman"/>
                <w:sz w:val="22"/>
                <w:szCs w:val="22"/>
              </w:rPr>
              <w:t>0.285</w:t>
            </w:r>
          </w:p>
        </w:tc>
      </w:tr>
      <w:tr w:rsidR="002070EC" w14:paraId="47C7D9A9" w14:textId="77777777">
        <w:trPr>
          <w:trHeight w:val="283"/>
        </w:trPr>
        <w:tc>
          <w:tcPr>
            <w:tcW w:w="2305" w:type="dxa"/>
            <w:shd w:val="clear" w:color="auto" w:fill="auto"/>
          </w:tcPr>
          <w:p w14:paraId="5427D864" w14:textId="77777777" w:rsidR="002070EC" w:rsidRDefault="007E6E2A">
            <w:pPr>
              <w:pStyle w:val="aa"/>
              <w:widowControl/>
              <w:jc w:val="left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Previous intestinal surgery</w:t>
            </w:r>
          </w:p>
        </w:tc>
        <w:tc>
          <w:tcPr>
            <w:tcW w:w="2081" w:type="dxa"/>
            <w:shd w:val="clear" w:color="auto" w:fill="FFFFFF"/>
            <w:vAlign w:val="center"/>
          </w:tcPr>
          <w:p w14:paraId="3F6500F5" w14:textId="77777777" w:rsidR="002070EC" w:rsidRDefault="007E6E2A">
            <w:pPr>
              <w:rPr>
                <w:rFonts w:eastAsia="宋体" w:cs="Times New Roman"/>
                <w:sz w:val="22"/>
                <w:szCs w:val="22"/>
              </w:rPr>
            </w:pPr>
            <w:r>
              <w:rPr>
                <w:rFonts w:eastAsia="宋体" w:cs="Times New Roman"/>
                <w:sz w:val="22"/>
                <w:szCs w:val="22"/>
              </w:rPr>
              <w:t>0.46 (0.19-1.16)</w:t>
            </w:r>
          </w:p>
        </w:tc>
        <w:tc>
          <w:tcPr>
            <w:tcW w:w="912" w:type="dxa"/>
            <w:shd w:val="clear" w:color="auto" w:fill="FFFFFF"/>
            <w:vAlign w:val="center"/>
          </w:tcPr>
          <w:p w14:paraId="40398F38" w14:textId="77777777" w:rsidR="002070EC" w:rsidRDefault="007E6E2A">
            <w:pPr>
              <w:rPr>
                <w:rFonts w:eastAsia="宋体" w:cs="Times New Roman"/>
                <w:b/>
                <w:bCs/>
                <w:sz w:val="22"/>
                <w:szCs w:val="22"/>
              </w:rPr>
            </w:pPr>
            <w:r>
              <w:rPr>
                <w:rFonts w:eastAsia="宋体" w:cs="Times New Roman"/>
                <w:b/>
                <w:bCs/>
                <w:sz w:val="22"/>
                <w:szCs w:val="22"/>
              </w:rPr>
              <w:t>0.099</w:t>
            </w:r>
          </w:p>
        </w:tc>
        <w:tc>
          <w:tcPr>
            <w:tcW w:w="2188" w:type="dxa"/>
            <w:shd w:val="clear" w:color="auto" w:fill="FFFFFF"/>
            <w:vAlign w:val="center"/>
          </w:tcPr>
          <w:p w14:paraId="6426E4FD" w14:textId="77777777" w:rsidR="002070EC" w:rsidRDefault="007E6E2A">
            <w:pPr>
              <w:rPr>
                <w:rFonts w:eastAsia="宋体" w:cs="Times New Roman"/>
                <w:color w:val="000000"/>
                <w:sz w:val="22"/>
                <w:szCs w:val="22"/>
              </w:rPr>
            </w:pPr>
            <w:r>
              <w:rPr>
                <w:rFonts w:eastAsia="宋体" w:cs="Times New Roman"/>
                <w:sz w:val="22"/>
                <w:szCs w:val="22"/>
              </w:rPr>
              <w:t>0.41 (0.15-1.11)</w:t>
            </w:r>
          </w:p>
        </w:tc>
        <w:tc>
          <w:tcPr>
            <w:tcW w:w="1033" w:type="dxa"/>
            <w:shd w:val="clear" w:color="auto" w:fill="FFFFFF"/>
            <w:vAlign w:val="center"/>
          </w:tcPr>
          <w:p w14:paraId="5F51121C" w14:textId="77777777" w:rsidR="002070EC" w:rsidRDefault="007E6E2A">
            <w:pPr>
              <w:rPr>
                <w:rFonts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宋体" w:cs="Times New Roman"/>
                <w:sz w:val="22"/>
                <w:szCs w:val="22"/>
              </w:rPr>
              <w:t>0.079</w:t>
            </w:r>
          </w:p>
        </w:tc>
      </w:tr>
      <w:tr w:rsidR="002070EC" w14:paraId="290241BE" w14:textId="77777777">
        <w:trPr>
          <w:trHeight w:val="283"/>
        </w:trPr>
        <w:tc>
          <w:tcPr>
            <w:tcW w:w="2305" w:type="dxa"/>
            <w:shd w:val="clear" w:color="auto" w:fill="auto"/>
          </w:tcPr>
          <w:p w14:paraId="49458180" w14:textId="77777777" w:rsidR="002070EC" w:rsidRDefault="007E6E2A">
            <w:pPr>
              <w:rPr>
                <w:rFonts w:eastAsiaTheme="minorEastAsia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HBI at baseline</w:t>
            </w:r>
          </w:p>
        </w:tc>
        <w:tc>
          <w:tcPr>
            <w:tcW w:w="2081" w:type="dxa"/>
            <w:shd w:val="clear" w:color="auto" w:fill="FFFFFF"/>
            <w:vAlign w:val="center"/>
          </w:tcPr>
          <w:p w14:paraId="3A3DCEFF" w14:textId="77777777" w:rsidR="002070EC" w:rsidRDefault="007E6E2A">
            <w:pPr>
              <w:rPr>
                <w:rFonts w:eastAsia="宋体" w:cs="Times New Roman"/>
                <w:sz w:val="22"/>
                <w:szCs w:val="22"/>
              </w:rPr>
            </w:pPr>
            <w:r>
              <w:rPr>
                <w:rFonts w:eastAsia="宋体" w:cs="Times New Roman"/>
                <w:sz w:val="22"/>
                <w:szCs w:val="22"/>
              </w:rPr>
              <w:t>0.74 (0.61-0.91)</w:t>
            </w:r>
          </w:p>
        </w:tc>
        <w:tc>
          <w:tcPr>
            <w:tcW w:w="912" w:type="dxa"/>
            <w:shd w:val="clear" w:color="auto" w:fill="FFFFFF"/>
            <w:vAlign w:val="center"/>
          </w:tcPr>
          <w:p w14:paraId="661D3B41" w14:textId="77777777" w:rsidR="002070EC" w:rsidRDefault="007E6E2A">
            <w:pPr>
              <w:rPr>
                <w:rFonts w:eastAsia="宋体" w:cs="Times New Roman"/>
                <w:b/>
                <w:bCs/>
                <w:sz w:val="22"/>
                <w:szCs w:val="22"/>
              </w:rPr>
            </w:pPr>
            <w:r>
              <w:rPr>
                <w:rFonts w:eastAsia="宋体" w:cs="Times New Roman"/>
                <w:b/>
                <w:bCs/>
                <w:sz w:val="22"/>
                <w:szCs w:val="22"/>
              </w:rPr>
              <w:t>0.003</w:t>
            </w:r>
          </w:p>
        </w:tc>
        <w:tc>
          <w:tcPr>
            <w:tcW w:w="2188" w:type="dxa"/>
            <w:shd w:val="clear" w:color="auto" w:fill="FFFFFF"/>
            <w:vAlign w:val="center"/>
          </w:tcPr>
          <w:p w14:paraId="3B7B5E3E" w14:textId="77777777" w:rsidR="002070EC" w:rsidRDefault="007E6E2A">
            <w:pPr>
              <w:rPr>
                <w:rFonts w:eastAsia="宋体" w:cs="Times New Roman"/>
                <w:color w:val="000000"/>
                <w:sz w:val="22"/>
                <w:szCs w:val="22"/>
              </w:rPr>
            </w:pPr>
            <w:r>
              <w:rPr>
                <w:rFonts w:eastAsia="宋体" w:cs="Times New Roman"/>
                <w:sz w:val="22"/>
                <w:szCs w:val="22"/>
              </w:rPr>
              <w:t>0.75 (0.60-0.93)</w:t>
            </w:r>
          </w:p>
        </w:tc>
        <w:tc>
          <w:tcPr>
            <w:tcW w:w="1033" w:type="dxa"/>
            <w:shd w:val="clear" w:color="auto" w:fill="FFFFFF"/>
            <w:vAlign w:val="center"/>
          </w:tcPr>
          <w:p w14:paraId="59DD29A4" w14:textId="77777777" w:rsidR="002070EC" w:rsidRDefault="007E6E2A">
            <w:pPr>
              <w:rPr>
                <w:rFonts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宋体" w:cs="Times New Roman"/>
                <w:b/>
                <w:bCs/>
                <w:sz w:val="22"/>
                <w:szCs w:val="22"/>
              </w:rPr>
              <w:t>0.010</w:t>
            </w:r>
          </w:p>
        </w:tc>
      </w:tr>
      <w:tr w:rsidR="002070EC" w14:paraId="6096F092" w14:textId="77777777">
        <w:trPr>
          <w:trHeight w:val="283"/>
        </w:trPr>
        <w:tc>
          <w:tcPr>
            <w:tcW w:w="2305" w:type="dxa"/>
            <w:shd w:val="clear" w:color="auto" w:fill="FFFFFF"/>
          </w:tcPr>
          <w:p w14:paraId="7CA96FA4" w14:textId="77777777" w:rsidR="002070EC" w:rsidRDefault="007E6E2A">
            <w:pPr>
              <w:jc w:val="left"/>
              <w:rPr>
                <w:rFonts w:cs="Times New Roman"/>
                <w:bCs/>
                <w:color w:val="000000"/>
                <w:sz w:val="22"/>
                <w:szCs w:val="22"/>
              </w:rPr>
            </w:pPr>
            <w:r>
              <w:rPr>
                <w:rFonts w:cs="Times New Roman"/>
                <w:bCs/>
                <w:color w:val="000000"/>
                <w:sz w:val="22"/>
                <w:szCs w:val="22"/>
                <w:lang w:bidi="ar"/>
              </w:rPr>
              <w:t>CRP</w:t>
            </w:r>
            <w:r>
              <w:rPr>
                <w:rFonts w:eastAsia="宋体" w:cs="Times New Roman"/>
                <w:bCs/>
                <w:color w:val="000000"/>
                <w:sz w:val="22"/>
                <w:szCs w:val="22"/>
                <w:lang w:bidi="ar"/>
              </w:rPr>
              <w:t xml:space="preserve"> </w:t>
            </w:r>
            <w:r>
              <w:rPr>
                <w:rFonts w:cs="Times New Roman"/>
                <w:bCs/>
                <w:color w:val="000000"/>
                <w:sz w:val="22"/>
                <w:szCs w:val="22"/>
                <w:lang w:bidi="ar"/>
              </w:rPr>
              <w:t>(mg/L)</w:t>
            </w:r>
          </w:p>
        </w:tc>
        <w:tc>
          <w:tcPr>
            <w:tcW w:w="2081" w:type="dxa"/>
            <w:shd w:val="clear" w:color="auto" w:fill="FFFFFF"/>
            <w:vAlign w:val="center"/>
          </w:tcPr>
          <w:p w14:paraId="22DE82B7" w14:textId="77777777" w:rsidR="002070EC" w:rsidRDefault="007E6E2A">
            <w:pPr>
              <w:rPr>
                <w:rFonts w:eastAsia="宋体" w:cs="Times New Roman"/>
                <w:sz w:val="22"/>
                <w:szCs w:val="22"/>
              </w:rPr>
            </w:pPr>
            <w:r>
              <w:rPr>
                <w:rFonts w:eastAsia="宋体" w:cs="Times New Roman"/>
                <w:sz w:val="22"/>
                <w:szCs w:val="22"/>
              </w:rPr>
              <w:t>0.99 (0.98-1.00)</w:t>
            </w:r>
          </w:p>
        </w:tc>
        <w:tc>
          <w:tcPr>
            <w:tcW w:w="912" w:type="dxa"/>
            <w:shd w:val="clear" w:color="auto" w:fill="FFFFFF"/>
            <w:vAlign w:val="center"/>
          </w:tcPr>
          <w:p w14:paraId="1313E1B3" w14:textId="77777777" w:rsidR="002070EC" w:rsidRDefault="007E6E2A">
            <w:pPr>
              <w:rPr>
                <w:rFonts w:eastAsia="宋体" w:cs="Times New Roman"/>
                <w:b/>
                <w:bCs/>
                <w:sz w:val="22"/>
                <w:szCs w:val="22"/>
              </w:rPr>
            </w:pPr>
            <w:r>
              <w:rPr>
                <w:rFonts w:eastAsia="宋体" w:cs="Times New Roman"/>
                <w:b/>
                <w:bCs/>
                <w:sz w:val="22"/>
                <w:szCs w:val="22"/>
              </w:rPr>
              <w:t>0.148</w:t>
            </w:r>
          </w:p>
        </w:tc>
        <w:tc>
          <w:tcPr>
            <w:tcW w:w="2188" w:type="dxa"/>
            <w:shd w:val="clear" w:color="auto" w:fill="FFFFFF"/>
            <w:vAlign w:val="center"/>
          </w:tcPr>
          <w:p w14:paraId="56914FDD" w14:textId="77777777" w:rsidR="002070EC" w:rsidRDefault="007E6E2A">
            <w:pPr>
              <w:rPr>
                <w:rFonts w:eastAsia="宋体" w:cs="Times New Roman"/>
                <w:color w:val="000000"/>
                <w:sz w:val="22"/>
                <w:szCs w:val="22"/>
              </w:rPr>
            </w:pPr>
            <w:r>
              <w:rPr>
                <w:rFonts w:eastAsia="宋体" w:cs="Times New Roman"/>
                <w:sz w:val="22"/>
                <w:szCs w:val="22"/>
              </w:rPr>
              <w:t>1.00 (0.99-1.02)</w:t>
            </w:r>
          </w:p>
        </w:tc>
        <w:tc>
          <w:tcPr>
            <w:tcW w:w="1033" w:type="dxa"/>
            <w:shd w:val="clear" w:color="auto" w:fill="FFFFFF"/>
            <w:vAlign w:val="center"/>
          </w:tcPr>
          <w:p w14:paraId="6D4D016C" w14:textId="77777777" w:rsidR="002070EC" w:rsidRDefault="007E6E2A">
            <w:pPr>
              <w:rPr>
                <w:rFonts w:eastAsia="宋体" w:cs="Times New Roman"/>
                <w:color w:val="000000"/>
                <w:sz w:val="22"/>
                <w:szCs w:val="22"/>
              </w:rPr>
            </w:pPr>
            <w:r>
              <w:rPr>
                <w:rFonts w:eastAsia="宋体" w:cs="Times New Roman"/>
                <w:sz w:val="22"/>
                <w:szCs w:val="22"/>
              </w:rPr>
              <w:t>0.825</w:t>
            </w:r>
          </w:p>
        </w:tc>
      </w:tr>
      <w:tr w:rsidR="002070EC" w14:paraId="21BA2297" w14:textId="77777777">
        <w:trPr>
          <w:trHeight w:val="283"/>
        </w:trPr>
        <w:tc>
          <w:tcPr>
            <w:tcW w:w="2305" w:type="dxa"/>
            <w:shd w:val="clear" w:color="auto" w:fill="FFFFFF"/>
          </w:tcPr>
          <w:p w14:paraId="15233FE6" w14:textId="77777777" w:rsidR="002070EC" w:rsidRDefault="007E6E2A">
            <w:pPr>
              <w:jc w:val="left"/>
              <w:rPr>
                <w:rFonts w:eastAsia="宋体" w:cs="Times New Roman"/>
                <w:bCs/>
                <w:color w:val="000000"/>
                <w:sz w:val="22"/>
                <w:szCs w:val="22"/>
              </w:rPr>
            </w:pPr>
            <w:r>
              <w:rPr>
                <w:rFonts w:cs="Times New Roman"/>
                <w:bCs/>
                <w:color w:val="000000"/>
                <w:sz w:val="22"/>
                <w:szCs w:val="22"/>
                <w:lang w:bidi="ar"/>
              </w:rPr>
              <w:t>ESR</w:t>
            </w:r>
            <w:r>
              <w:rPr>
                <w:rFonts w:eastAsia="宋体" w:cs="Times New Roman"/>
                <w:bCs/>
                <w:color w:val="000000"/>
                <w:sz w:val="22"/>
                <w:szCs w:val="22"/>
                <w:lang w:bidi="ar"/>
              </w:rPr>
              <w:t xml:space="preserve"> </w:t>
            </w:r>
            <w:r>
              <w:rPr>
                <w:rFonts w:cs="Times New Roman"/>
                <w:bCs/>
                <w:color w:val="000000"/>
                <w:sz w:val="22"/>
                <w:szCs w:val="22"/>
                <w:lang w:bidi="ar"/>
              </w:rPr>
              <w:t>(mm/h)</w:t>
            </w:r>
          </w:p>
        </w:tc>
        <w:tc>
          <w:tcPr>
            <w:tcW w:w="2081" w:type="dxa"/>
            <w:shd w:val="clear" w:color="auto" w:fill="FFFFFF"/>
            <w:vAlign w:val="center"/>
          </w:tcPr>
          <w:p w14:paraId="1F54DD0A" w14:textId="77777777" w:rsidR="002070EC" w:rsidRDefault="007E6E2A">
            <w:pPr>
              <w:rPr>
                <w:rFonts w:eastAsia="宋体" w:cs="Times New Roman"/>
                <w:sz w:val="22"/>
                <w:szCs w:val="22"/>
              </w:rPr>
            </w:pPr>
            <w:r>
              <w:rPr>
                <w:rFonts w:eastAsia="宋体" w:cs="Times New Roman"/>
                <w:sz w:val="22"/>
                <w:szCs w:val="22"/>
              </w:rPr>
              <w:t xml:space="preserve">0.99 </w:t>
            </w:r>
            <w:r>
              <w:rPr>
                <w:rFonts w:eastAsia="宋体" w:cs="Times New Roman"/>
                <w:sz w:val="22"/>
                <w:szCs w:val="22"/>
              </w:rPr>
              <w:t>(0.98-1.01)</w:t>
            </w:r>
          </w:p>
        </w:tc>
        <w:tc>
          <w:tcPr>
            <w:tcW w:w="912" w:type="dxa"/>
            <w:shd w:val="clear" w:color="auto" w:fill="FFFFFF"/>
            <w:vAlign w:val="center"/>
          </w:tcPr>
          <w:p w14:paraId="4A9C9770" w14:textId="77777777" w:rsidR="002070EC" w:rsidRDefault="007E6E2A">
            <w:pPr>
              <w:rPr>
                <w:rFonts w:eastAsia="宋体" w:cs="Times New Roman"/>
                <w:b/>
                <w:bCs/>
                <w:sz w:val="22"/>
                <w:szCs w:val="22"/>
              </w:rPr>
            </w:pPr>
            <w:r>
              <w:rPr>
                <w:rFonts w:eastAsia="宋体" w:cs="Times New Roman"/>
                <w:sz w:val="22"/>
                <w:szCs w:val="22"/>
              </w:rPr>
              <w:t>0.438</w:t>
            </w:r>
          </w:p>
        </w:tc>
        <w:tc>
          <w:tcPr>
            <w:tcW w:w="2188" w:type="dxa"/>
            <w:shd w:val="clear" w:color="auto" w:fill="FFFFFF"/>
            <w:vAlign w:val="center"/>
          </w:tcPr>
          <w:p w14:paraId="05AEA1CE" w14:textId="77777777" w:rsidR="002070EC" w:rsidRDefault="002070EC">
            <w:pPr>
              <w:rPr>
                <w:rFonts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shd w:val="clear" w:color="auto" w:fill="FFFFFF"/>
            <w:vAlign w:val="center"/>
          </w:tcPr>
          <w:p w14:paraId="7D01577C" w14:textId="77777777" w:rsidR="002070EC" w:rsidRDefault="002070EC">
            <w:pPr>
              <w:rPr>
                <w:rFonts w:eastAsia="宋体" w:cs="Times New Roman"/>
                <w:color w:val="000000"/>
                <w:sz w:val="22"/>
                <w:szCs w:val="22"/>
              </w:rPr>
            </w:pPr>
          </w:p>
        </w:tc>
      </w:tr>
      <w:tr w:rsidR="002070EC" w14:paraId="41883945" w14:textId="77777777">
        <w:trPr>
          <w:trHeight w:val="283"/>
        </w:trPr>
        <w:tc>
          <w:tcPr>
            <w:tcW w:w="2305" w:type="dxa"/>
            <w:shd w:val="clear" w:color="auto" w:fill="FFFFFF"/>
          </w:tcPr>
          <w:p w14:paraId="4BC6F58C" w14:textId="77777777" w:rsidR="002070EC" w:rsidRDefault="007E6E2A">
            <w:pPr>
              <w:jc w:val="left"/>
              <w:rPr>
                <w:rFonts w:cs="Times New Roman"/>
                <w:bCs/>
                <w:color w:val="000000"/>
                <w:sz w:val="22"/>
                <w:szCs w:val="22"/>
                <w:lang w:bidi="ar"/>
              </w:rPr>
            </w:pPr>
            <w:r>
              <w:rPr>
                <w:rFonts w:eastAsia="sans-serif" w:cs="Times New Roman"/>
                <w:bCs/>
                <w:color w:val="000000"/>
                <w:sz w:val="22"/>
                <w:szCs w:val="22"/>
                <w:shd w:val="clear" w:color="auto" w:fill="FFFFFF"/>
                <w:lang w:bidi="ar"/>
              </w:rPr>
              <w:t>BMI (kg/m</w:t>
            </w:r>
            <w:r>
              <w:rPr>
                <w:rFonts w:eastAsia="sans-serif" w:cs="Times New Roman"/>
                <w:bCs/>
                <w:color w:val="000000"/>
                <w:sz w:val="22"/>
                <w:szCs w:val="22"/>
                <w:shd w:val="clear" w:color="auto" w:fill="FFFFFF"/>
                <w:vertAlign w:val="superscript"/>
                <w:lang w:bidi="ar"/>
              </w:rPr>
              <w:t>2</w:t>
            </w:r>
            <w:r>
              <w:rPr>
                <w:rFonts w:eastAsia="sans-serif" w:cs="Times New Roman"/>
                <w:bCs/>
                <w:color w:val="000000"/>
                <w:sz w:val="22"/>
                <w:szCs w:val="22"/>
                <w:shd w:val="clear" w:color="auto" w:fill="FFFFFF"/>
                <w:lang w:bidi="ar"/>
              </w:rPr>
              <w:t>)</w:t>
            </w:r>
            <w:r>
              <w:rPr>
                <w:rFonts w:eastAsia="宋体" w:cs="Times New Roman"/>
                <w:bCs/>
                <w:color w:val="000000"/>
                <w:sz w:val="22"/>
                <w:szCs w:val="22"/>
                <w:shd w:val="clear" w:color="auto" w:fill="FFFFFF"/>
                <w:lang w:bidi="ar"/>
              </w:rPr>
              <w:t xml:space="preserve"> </w:t>
            </w:r>
          </w:p>
        </w:tc>
        <w:tc>
          <w:tcPr>
            <w:tcW w:w="2081" w:type="dxa"/>
            <w:shd w:val="clear" w:color="auto" w:fill="FFFFFF"/>
            <w:vAlign w:val="center"/>
          </w:tcPr>
          <w:p w14:paraId="4B12B271" w14:textId="77777777" w:rsidR="002070EC" w:rsidRDefault="007E6E2A">
            <w:pPr>
              <w:rPr>
                <w:rFonts w:eastAsia="宋体" w:cs="Times New Roman"/>
                <w:sz w:val="22"/>
                <w:szCs w:val="22"/>
              </w:rPr>
            </w:pPr>
            <w:r>
              <w:rPr>
                <w:rFonts w:eastAsia="宋体" w:cs="Times New Roman"/>
                <w:sz w:val="22"/>
                <w:szCs w:val="22"/>
              </w:rPr>
              <w:t>1.19 (1.02-1.38)</w:t>
            </w:r>
          </w:p>
        </w:tc>
        <w:tc>
          <w:tcPr>
            <w:tcW w:w="912" w:type="dxa"/>
            <w:shd w:val="clear" w:color="auto" w:fill="FFFFFF"/>
            <w:vAlign w:val="center"/>
          </w:tcPr>
          <w:p w14:paraId="025E57E4" w14:textId="77777777" w:rsidR="002070EC" w:rsidRDefault="007E6E2A">
            <w:pPr>
              <w:rPr>
                <w:rFonts w:eastAsia="宋体" w:cs="Times New Roman"/>
                <w:b/>
                <w:bCs/>
                <w:sz w:val="22"/>
                <w:szCs w:val="22"/>
              </w:rPr>
            </w:pPr>
            <w:r>
              <w:rPr>
                <w:rFonts w:eastAsia="宋体" w:cs="Times New Roman"/>
                <w:b/>
                <w:bCs/>
                <w:sz w:val="22"/>
                <w:szCs w:val="22"/>
              </w:rPr>
              <w:t>0.026</w:t>
            </w:r>
          </w:p>
        </w:tc>
        <w:tc>
          <w:tcPr>
            <w:tcW w:w="2188" w:type="dxa"/>
            <w:shd w:val="clear" w:color="auto" w:fill="FFFFFF"/>
            <w:vAlign w:val="center"/>
          </w:tcPr>
          <w:p w14:paraId="33D7EC8F" w14:textId="77777777" w:rsidR="002070EC" w:rsidRDefault="007E6E2A">
            <w:pPr>
              <w:rPr>
                <w:rFonts w:eastAsia="宋体" w:cs="Times New Roman"/>
                <w:color w:val="000000"/>
                <w:sz w:val="22"/>
                <w:szCs w:val="22"/>
              </w:rPr>
            </w:pPr>
            <w:r>
              <w:rPr>
                <w:rFonts w:eastAsia="宋体" w:cs="Times New Roman"/>
                <w:sz w:val="22"/>
                <w:szCs w:val="22"/>
              </w:rPr>
              <w:t>1.12 (0.93-1.35)</w:t>
            </w:r>
          </w:p>
        </w:tc>
        <w:tc>
          <w:tcPr>
            <w:tcW w:w="1033" w:type="dxa"/>
            <w:shd w:val="clear" w:color="auto" w:fill="FFFFFF"/>
            <w:vAlign w:val="center"/>
          </w:tcPr>
          <w:p w14:paraId="1E40D501" w14:textId="77777777" w:rsidR="002070EC" w:rsidRDefault="007E6E2A">
            <w:pPr>
              <w:rPr>
                <w:rFonts w:eastAsia="宋体" w:cs="Times New Roman"/>
                <w:color w:val="000000"/>
                <w:sz w:val="22"/>
                <w:szCs w:val="22"/>
              </w:rPr>
            </w:pPr>
            <w:r>
              <w:rPr>
                <w:rFonts w:eastAsia="宋体" w:cs="Times New Roman"/>
                <w:sz w:val="22"/>
                <w:szCs w:val="22"/>
              </w:rPr>
              <w:t>0.221</w:t>
            </w:r>
          </w:p>
        </w:tc>
      </w:tr>
      <w:tr w:rsidR="002070EC" w14:paraId="44DA6394" w14:textId="77777777">
        <w:trPr>
          <w:trHeight w:val="283"/>
        </w:trPr>
        <w:tc>
          <w:tcPr>
            <w:tcW w:w="2305" w:type="dxa"/>
            <w:shd w:val="clear" w:color="auto" w:fill="FFFFFF"/>
          </w:tcPr>
          <w:p w14:paraId="7DA081BA" w14:textId="77777777" w:rsidR="002070EC" w:rsidRDefault="007E6E2A">
            <w:pPr>
              <w:jc w:val="left"/>
              <w:rPr>
                <w:rFonts w:cs="Times New Roman"/>
                <w:bCs/>
                <w:color w:val="000000"/>
                <w:sz w:val="22"/>
                <w:szCs w:val="22"/>
                <w:lang w:bidi="ar"/>
              </w:rPr>
            </w:pPr>
            <w:r>
              <w:rPr>
                <w:rFonts w:cs="Times New Roman"/>
                <w:bCs/>
                <w:color w:val="000000"/>
                <w:sz w:val="22"/>
                <w:szCs w:val="22"/>
                <w:lang w:bidi="ar"/>
              </w:rPr>
              <w:t>ALB</w:t>
            </w:r>
            <w:r>
              <w:rPr>
                <w:rFonts w:eastAsia="宋体" w:cs="Times New Roman"/>
                <w:bCs/>
                <w:color w:val="000000"/>
                <w:sz w:val="22"/>
                <w:szCs w:val="22"/>
                <w:lang w:bidi="ar"/>
              </w:rPr>
              <w:t xml:space="preserve"> </w:t>
            </w:r>
            <w:r>
              <w:rPr>
                <w:rFonts w:cs="Times New Roman"/>
                <w:bCs/>
                <w:color w:val="000000"/>
                <w:sz w:val="22"/>
                <w:szCs w:val="22"/>
                <w:lang w:bidi="ar"/>
              </w:rPr>
              <w:t>(g/L)</w:t>
            </w:r>
          </w:p>
        </w:tc>
        <w:tc>
          <w:tcPr>
            <w:tcW w:w="2081" w:type="dxa"/>
            <w:shd w:val="clear" w:color="auto" w:fill="FFFFFF"/>
            <w:vAlign w:val="center"/>
          </w:tcPr>
          <w:p w14:paraId="140551C5" w14:textId="77777777" w:rsidR="002070EC" w:rsidRDefault="007E6E2A">
            <w:pPr>
              <w:rPr>
                <w:rFonts w:eastAsia="宋体" w:cs="Times New Roman"/>
                <w:sz w:val="22"/>
                <w:szCs w:val="22"/>
              </w:rPr>
            </w:pPr>
            <w:r>
              <w:rPr>
                <w:rFonts w:eastAsia="宋体" w:cs="Times New Roman"/>
                <w:sz w:val="22"/>
                <w:szCs w:val="22"/>
              </w:rPr>
              <w:t>1.08 (1.01-1.16)</w:t>
            </w:r>
          </w:p>
        </w:tc>
        <w:tc>
          <w:tcPr>
            <w:tcW w:w="912" w:type="dxa"/>
            <w:shd w:val="clear" w:color="auto" w:fill="FFFFFF"/>
            <w:vAlign w:val="center"/>
          </w:tcPr>
          <w:p w14:paraId="02294B72" w14:textId="77777777" w:rsidR="002070EC" w:rsidRDefault="007E6E2A">
            <w:pPr>
              <w:rPr>
                <w:rFonts w:eastAsia="宋体" w:cs="Times New Roman"/>
                <w:b/>
                <w:bCs/>
                <w:sz w:val="22"/>
                <w:szCs w:val="22"/>
              </w:rPr>
            </w:pPr>
            <w:r>
              <w:rPr>
                <w:rFonts w:eastAsia="宋体" w:cs="Times New Roman"/>
                <w:b/>
                <w:bCs/>
                <w:sz w:val="22"/>
                <w:szCs w:val="22"/>
              </w:rPr>
              <w:t>0.019</w:t>
            </w:r>
          </w:p>
        </w:tc>
        <w:tc>
          <w:tcPr>
            <w:tcW w:w="2188" w:type="dxa"/>
            <w:shd w:val="clear" w:color="auto" w:fill="FFFFFF"/>
            <w:vAlign w:val="center"/>
          </w:tcPr>
          <w:p w14:paraId="30513EC5" w14:textId="77777777" w:rsidR="002070EC" w:rsidRDefault="007E6E2A">
            <w:pPr>
              <w:rPr>
                <w:rFonts w:eastAsia="宋体" w:cs="Times New Roman"/>
                <w:color w:val="000000"/>
                <w:sz w:val="22"/>
                <w:szCs w:val="22"/>
              </w:rPr>
            </w:pPr>
            <w:r>
              <w:rPr>
                <w:rFonts w:eastAsia="宋体" w:cs="Times New Roman"/>
                <w:sz w:val="22"/>
                <w:szCs w:val="22"/>
              </w:rPr>
              <w:t>1.05 (0.97-1.14)</w:t>
            </w:r>
          </w:p>
        </w:tc>
        <w:tc>
          <w:tcPr>
            <w:tcW w:w="1033" w:type="dxa"/>
            <w:shd w:val="clear" w:color="auto" w:fill="FFFFFF"/>
            <w:vAlign w:val="center"/>
          </w:tcPr>
          <w:p w14:paraId="2D48D11A" w14:textId="77777777" w:rsidR="002070EC" w:rsidRDefault="007E6E2A">
            <w:pPr>
              <w:rPr>
                <w:rFonts w:eastAsia="宋体" w:cs="Times New Roman"/>
                <w:color w:val="000000"/>
                <w:sz w:val="22"/>
                <w:szCs w:val="22"/>
              </w:rPr>
            </w:pPr>
            <w:r>
              <w:rPr>
                <w:rFonts w:eastAsia="宋体" w:cs="Times New Roman"/>
                <w:sz w:val="22"/>
                <w:szCs w:val="22"/>
              </w:rPr>
              <w:t>0.224</w:t>
            </w:r>
          </w:p>
        </w:tc>
      </w:tr>
      <w:tr w:rsidR="002070EC" w14:paraId="1F4E42C8" w14:textId="77777777">
        <w:trPr>
          <w:trHeight w:val="283"/>
        </w:trPr>
        <w:tc>
          <w:tcPr>
            <w:tcW w:w="2305" w:type="dxa"/>
            <w:shd w:val="clear" w:color="auto" w:fill="FFFFFF"/>
          </w:tcPr>
          <w:p w14:paraId="26D2817B" w14:textId="77777777" w:rsidR="002070EC" w:rsidRDefault="007E6E2A">
            <w:pPr>
              <w:jc w:val="left"/>
              <w:rPr>
                <w:rFonts w:cs="Times New Roman"/>
                <w:bCs/>
                <w:color w:val="000000"/>
                <w:sz w:val="22"/>
                <w:szCs w:val="22"/>
                <w:lang w:bidi="ar"/>
              </w:rPr>
            </w:pPr>
            <w:r>
              <w:rPr>
                <w:rFonts w:cs="Times New Roman"/>
                <w:bCs/>
                <w:color w:val="000000"/>
                <w:sz w:val="22"/>
                <w:szCs w:val="22"/>
                <w:lang w:bidi="ar"/>
              </w:rPr>
              <w:t>HGB</w:t>
            </w:r>
            <w:r>
              <w:rPr>
                <w:rFonts w:eastAsia="宋体" w:cs="Times New Roman"/>
                <w:bCs/>
                <w:color w:val="000000"/>
                <w:sz w:val="22"/>
                <w:szCs w:val="22"/>
                <w:lang w:bidi="ar"/>
              </w:rPr>
              <w:t xml:space="preserve"> </w:t>
            </w:r>
            <w:r>
              <w:rPr>
                <w:rFonts w:eastAsia="微软雅黑" w:cs="Times New Roman"/>
                <w:bCs/>
                <w:color w:val="000000"/>
                <w:sz w:val="22"/>
                <w:szCs w:val="22"/>
                <w:shd w:val="clear" w:color="auto" w:fill="FFFFFF"/>
                <w:lang w:bidi="ar"/>
              </w:rPr>
              <w:t>(g/L)</w:t>
            </w:r>
          </w:p>
        </w:tc>
        <w:tc>
          <w:tcPr>
            <w:tcW w:w="2081" w:type="dxa"/>
            <w:shd w:val="clear" w:color="auto" w:fill="FFFFFF"/>
            <w:vAlign w:val="center"/>
          </w:tcPr>
          <w:p w14:paraId="7A0D8FE7" w14:textId="77777777" w:rsidR="002070EC" w:rsidRDefault="007E6E2A">
            <w:pPr>
              <w:rPr>
                <w:rFonts w:eastAsia="宋体" w:cs="Times New Roman"/>
                <w:sz w:val="22"/>
                <w:szCs w:val="22"/>
              </w:rPr>
            </w:pPr>
            <w:r>
              <w:rPr>
                <w:rFonts w:eastAsia="宋体" w:cs="Times New Roman"/>
                <w:sz w:val="22"/>
                <w:szCs w:val="22"/>
              </w:rPr>
              <w:t>1.02 (1.00-1.03)</w:t>
            </w:r>
          </w:p>
        </w:tc>
        <w:tc>
          <w:tcPr>
            <w:tcW w:w="912" w:type="dxa"/>
            <w:shd w:val="clear" w:color="auto" w:fill="FFFFFF"/>
            <w:vAlign w:val="center"/>
          </w:tcPr>
          <w:p w14:paraId="07243E74" w14:textId="77777777" w:rsidR="002070EC" w:rsidRDefault="007E6E2A">
            <w:pPr>
              <w:rPr>
                <w:rFonts w:eastAsia="宋体" w:cs="Times New Roman"/>
                <w:b/>
                <w:bCs/>
                <w:sz w:val="22"/>
                <w:szCs w:val="22"/>
              </w:rPr>
            </w:pPr>
            <w:r>
              <w:rPr>
                <w:rFonts w:eastAsia="宋体" w:cs="Times New Roman"/>
                <w:b/>
                <w:bCs/>
                <w:sz w:val="22"/>
                <w:szCs w:val="22"/>
              </w:rPr>
              <w:t>0.091</w:t>
            </w:r>
          </w:p>
        </w:tc>
        <w:tc>
          <w:tcPr>
            <w:tcW w:w="2188" w:type="dxa"/>
            <w:shd w:val="clear" w:color="auto" w:fill="FFFFFF"/>
            <w:vAlign w:val="center"/>
          </w:tcPr>
          <w:p w14:paraId="79402E06" w14:textId="77777777" w:rsidR="002070EC" w:rsidRDefault="007E6E2A">
            <w:pPr>
              <w:rPr>
                <w:rFonts w:eastAsia="宋体" w:cs="Times New Roman"/>
                <w:color w:val="000000"/>
                <w:sz w:val="22"/>
                <w:szCs w:val="22"/>
              </w:rPr>
            </w:pPr>
            <w:r>
              <w:rPr>
                <w:rFonts w:eastAsia="宋体" w:cs="Times New Roman"/>
                <w:sz w:val="22"/>
                <w:szCs w:val="22"/>
              </w:rPr>
              <w:t>1.00 (0.98-1.02)</w:t>
            </w:r>
          </w:p>
        </w:tc>
        <w:tc>
          <w:tcPr>
            <w:tcW w:w="1033" w:type="dxa"/>
            <w:shd w:val="clear" w:color="auto" w:fill="FFFFFF"/>
            <w:vAlign w:val="center"/>
          </w:tcPr>
          <w:p w14:paraId="54FEF16F" w14:textId="77777777" w:rsidR="002070EC" w:rsidRDefault="007E6E2A">
            <w:pPr>
              <w:rPr>
                <w:rFonts w:eastAsia="宋体" w:cs="Times New Roman"/>
                <w:color w:val="000000"/>
                <w:sz w:val="22"/>
                <w:szCs w:val="22"/>
              </w:rPr>
            </w:pPr>
            <w:r>
              <w:rPr>
                <w:rFonts w:eastAsia="宋体" w:cs="Times New Roman"/>
                <w:sz w:val="22"/>
                <w:szCs w:val="22"/>
              </w:rPr>
              <w:t>0.946</w:t>
            </w:r>
          </w:p>
        </w:tc>
      </w:tr>
    </w:tbl>
    <w:p w14:paraId="27317E1D" w14:textId="77777777" w:rsidR="002070EC" w:rsidRDefault="007E6E2A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Note: Variables associated with </w:t>
      </w:r>
      <w:r>
        <w:rPr>
          <w:rFonts w:cs="Times New Roman"/>
          <w:kern w:val="0"/>
          <w:sz w:val="22"/>
          <w:szCs w:val="22"/>
          <w:lang w:bidi="ar"/>
        </w:rPr>
        <w:t>clinical remission</w:t>
      </w:r>
      <w:r>
        <w:rPr>
          <w:rFonts w:cs="Times New Roman"/>
          <w:sz w:val="22"/>
          <w:szCs w:val="22"/>
        </w:rPr>
        <w:t xml:space="preserve"> with a </w:t>
      </w:r>
      <w:r>
        <w:rPr>
          <w:rFonts w:cs="Times New Roman"/>
          <w:i/>
          <w:iCs/>
          <w:sz w:val="22"/>
          <w:szCs w:val="22"/>
        </w:rPr>
        <w:t>P</w:t>
      </w:r>
      <w:r>
        <w:rPr>
          <w:rFonts w:eastAsia="宋体" w:cs="Times New Roman" w:hint="eastAsia"/>
          <w:i/>
          <w:iCs/>
          <w:sz w:val="22"/>
          <w:szCs w:val="22"/>
        </w:rPr>
        <w:t xml:space="preserve"> </w:t>
      </w:r>
      <w:r>
        <w:rPr>
          <w:rFonts w:eastAsia="宋体" w:cs="Times New Roman" w:hint="eastAsia"/>
          <w:sz w:val="22"/>
          <w:szCs w:val="22"/>
        </w:rPr>
        <w:t>&lt;</w:t>
      </w:r>
      <w:r>
        <w:rPr>
          <w:rFonts w:eastAsia="宋体" w:cs="Times New Roman"/>
          <w:sz w:val="22"/>
          <w:szCs w:val="22"/>
        </w:rPr>
        <w:t>0</w:t>
      </w:r>
      <w:r>
        <w:rPr>
          <w:rFonts w:cs="Times New Roman"/>
          <w:sz w:val="22"/>
          <w:szCs w:val="22"/>
        </w:rPr>
        <w:t>.</w:t>
      </w:r>
      <w:r>
        <w:rPr>
          <w:rFonts w:eastAsia="宋体" w:cs="Times New Roman"/>
          <w:sz w:val="22"/>
          <w:szCs w:val="22"/>
        </w:rPr>
        <w:t>2</w:t>
      </w:r>
      <w:r>
        <w:rPr>
          <w:rFonts w:cs="Times New Roman"/>
          <w:sz w:val="22"/>
          <w:szCs w:val="22"/>
        </w:rPr>
        <w:t>0 on univariable analys</w:t>
      </w:r>
      <w:r>
        <w:rPr>
          <w:rFonts w:eastAsia="宋体" w:cs="Times New Roman"/>
          <w:sz w:val="22"/>
          <w:szCs w:val="22"/>
        </w:rPr>
        <w:t>i</w:t>
      </w:r>
      <w:r>
        <w:rPr>
          <w:rFonts w:cs="Times New Roman"/>
          <w:sz w:val="22"/>
          <w:szCs w:val="22"/>
        </w:rPr>
        <w:t xml:space="preserve">s were included in the multivariable analysis. </w:t>
      </w:r>
      <w:r>
        <w:rPr>
          <w:rFonts w:eastAsia="宋体" w:cs="Times New Roman"/>
          <w:color w:val="000000"/>
          <w:kern w:val="0"/>
          <w:sz w:val="22"/>
          <w:szCs w:val="22"/>
          <w:lang w:bidi="ar"/>
        </w:rPr>
        <w:t>EEN</w:t>
      </w:r>
      <w:r>
        <w:rPr>
          <w:rFonts w:cs="Times New Roman"/>
          <w:sz w:val="22"/>
          <w:szCs w:val="22"/>
        </w:rPr>
        <w:t xml:space="preserve">, </w:t>
      </w:r>
      <w:r>
        <w:rPr>
          <w:rFonts w:eastAsia="宋体" w:cs="Times New Roman"/>
          <w:sz w:val="22"/>
          <w:szCs w:val="22"/>
        </w:rPr>
        <w:t>e</w:t>
      </w:r>
      <w:r>
        <w:rPr>
          <w:rFonts w:cs="Times New Roman"/>
          <w:sz w:val="22"/>
          <w:szCs w:val="22"/>
        </w:rPr>
        <w:t>xclusive enteral nutrition; BMI</w:t>
      </w:r>
      <w:r>
        <w:rPr>
          <w:rFonts w:eastAsia="宋体" w:cs="Times New Roman"/>
          <w:sz w:val="22"/>
          <w:szCs w:val="22"/>
        </w:rPr>
        <w:t xml:space="preserve">, </w:t>
      </w:r>
      <w:r>
        <w:rPr>
          <w:rFonts w:cs="Times New Roman"/>
          <w:sz w:val="22"/>
          <w:szCs w:val="22"/>
        </w:rPr>
        <w:t>body mass index</w:t>
      </w:r>
      <w:r>
        <w:rPr>
          <w:rFonts w:eastAsiaTheme="minorEastAsia" w:cs="Times New Roman"/>
          <w:sz w:val="22"/>
          <w:szCs w:val="22"/>
        </w:rPr>
        <w:t xml:space="preserve">; </w:t>
      </w:r>
      <w:r>
        <w:rPr>
          <w:rFonts w:cs="Times New Roman"/>
          <w:sz w:val="22"/>
          <w:szCs w:val="22"/>
        </w:rPr>
        <w:t xml:space="preserve">HBI, </w:t>
      </w:r>
      <w:r>
        <w:rPr>
          <w:rFonts w:cs="Times New Roman"/>
          <w:sz w:val="22"/>
          <w:szCs w:val="22"/>
          <w:shd w:val="clear" w:color="auto" w:fill="FFFFFF"/>
        </w:rPr>
        <w:t>Harvey-Bradshaw Index</w:t>
      </w:r>
      <w:r>
        <w:rPr>
          <w:rFonts w:eastAsia="宋体" w:cs="Times New Roman"/>
          <w:sz w:val="22"/>
          <w:szCs w:val="22"/>
          <w:shd w:val="clear" w:color="auto" w:fill="FFFFFF"/>
        </w:rPr>
        <w:t xml:space="preserve">; </w:t>
      </w:r>
      <w:r>
        <w:rPr>
          <w:rFonts w:eastAsia="微软雅黑" w:cs="Times New Roman"/>
          <w:sz w:val="22"/>
          <w:szCs w:val="22"/>
        </w:rPr>
        <w:t xml:space="preserve">CRP, C-reactive protein; </w:t>
      </w:r>
      <w:r>
        <w:rPr>
          <w:rFonts w:cs="Times New Roman"/>
          <w:sz w:val="22"/>
          <w:szCs w:val="22"/>
        </w:rPr>
        <w:t>ESR</w:t>
      </w:r>
      <w:r>
        <w:rPr>
          <w:rFonts w:eastAsia="宋体" w:cs="Times New Roman"/>
          <w:sz w:val="22"/>
          <w:szCs w:val="22"/>
        </w:rPr>
        <w:t xml:space="preserve">, </w:t>
      </w:r>
      <w:r>
        <w:rPr>
          <w:rFonts w:eastAsia="微软雅黑" w:cs="Times New Roman"/>
          <w:sz w:val="22"/>
          <w:szCs w:val="22"/>
        </w:rPr>
        <w:t xml:space="preserve">erythrocyte sedimentation rate; </w:t>
      </w:r>
      <w:r>
        <w:rPr>
          <w:rFonts w:cs="Times New Roman"/>
          <w:sz w:val="22"/>
          <w:szCs w:val="22"/>
        </w:rPr>
        <w:t>HGB</w:t>
      </w:r>
      <w:r>
        <w:rPr>
          <w:rFonts w:eastAsia="宋体" w:cs="Times New Roman"/>
          <w:sz w:val="22"/>
          <w:szCs w:val="22"/>
        </w:rPr>
        <w:t xml:space="preserve">, </w:t>
      </w:r>
      <w:r>
        <w:rPr>
          <w:rFonts w:eastAsia="微软雅黑" w:cs="Times New Roman"/>
          <w:sz w:val="22"/>
          <w:szCs w:val="22"/>
          <w:shd w:val="clear" w:color="auto" w:fill="FFFFFF"/>
        </w:rPr>
        <w:t xml:space="preserve">hemoglobin; </w:t>
      </w:r>
      <w:r>
        <w:rPr>
          <w:rFonts w:cs="Times New Roman"/>
          <w:sz w:val="22"/>
          <w:szCs w:val="22"/>
        </w:rPr>
        <w:t>ALB</w:t>
      </w:r>
      <w:r>
        <w:rPr>
          <w:rFonts w:eastAsia="宋体" w:cs="Times New Roman"/>
          <w:sz w:val="22"/>
          <w:szCs w:val="22"/>
        </w:rPr>
        <w:t xml:space="preserve">, </w:t>
      </w:r>
      <w:r>
        <w:rPr>
          <w:rFonts w:cs="Times New Roman"/>
          <w:sz w:val="22"/>
          <w:szCs w:val="22"/>
        </w:rPr>
        <w:t>albumin</w:t>
      </w:r>
      <w:r>
        <w:rPr>
          <w:rFonts w:eastAsia="宋体" w:cs="Times New Roman"/>
          <w:sz w:val="22"/>
          <w:szCs w:val="22"/>
        </w:rPr>
        <w:t xml:space="preserve">; </w:t>
      </w:r>
      <w:r>
        <w:rPr>
          <w:rFonts w:eastAsia="宋体" w:cs="Times New Roman"/>
          <w:color w:val="000000"/>
          <w:kern w:val="0"/>
          <w:sz w:val="22"/>
          <w:szCs w:val="22"/>
        </w:rPr>
        <w:t>CI, C</w:t>
      </w:r>
      <w:r>
        <w:rPr>
          <w:rFonts w:eastAsia="宋体" w:cs="Times New Roman"/>
          <w:color w:val="000000"/>
          <w:kern w:val="0"/>
          <w:sz w:val="22"/>
          <w:szCs w:val="22"/>
        </w:rPr>
        <w:t>onfidence interval; OR, odds ratio.</w:t>
      </w:r>
    </w:p>
    <w:p w14:paraId="5F9D2EBA" w14:textId="77777777" w:rsidR="002070EC" w:rsidRDefault="002070EC">
      <w:pPr>
        <w:rPr>
          <w:rFonts w:cs="Times New Roman"/>
          <w:sz w:val="22"/>
          <w:szCs w:val="22"/>
        </w:rPr>
      </w:pPr>
    </w:p>
    <w:p w14:paraId="66050DF1" w14:textId="77777777" w:rsidR="002070EC" w:rsidRDefault="002070EC">
      <w:pPr>
        <w:rPr>
          <w:rFonts w:cs="Times New Roman"/>
          <w:sz w:val="22"/>
          <w:szCs w:val="22"/>
        </w:rPr>
      </w:pPr>
    </w:p>
    <w:p w14:paraId="3698CCEB" w14:textId="77777777" w:rsidR="002070EC" w:rsidRDefault="002070EC">
      <w:pPr>
        <w:rPr>
          <w:rFonts w:cs="Times New Roman"/>
          <w:sz w:val="22"/>
          <w:szCs w:val="22"/>
        </w:rPr>
      </w:pPr>
    </w:p>
    <w:p w14:paraId="5F3C90E9" w14:textId="77777777" w:rsidR="002070EC" w:rsidRDefault="002070EC">
      <w:pPr>
        <w:rPr>
          <w:rFonts w:cs="Times New Roman"/>
          <w:sz w:val="22"/>
          <w:szCs w:val="22"/>
        </w:rPr>
      </w:pPr>
    </w:p>
    <w:p w14:paraId="4D4A7E88" w14:textId="77777777" w:rsidR="002070EC" w:rsidRDefault="002070EC">
      <w:pPr>
        <w:rPr>
          <w:rFonts w:cs="Times New Roman"/>
          <w:sz w:val="22"/>
          <w:szCs w:val="22"/>
        </w:rPr>
      </w:pPr>
    </w:p>
    <w:p w14:paraId="4BA90CD1" w14:textId="77777777" w:rsidR="002070EC" w:rsidRDefault="002070EC">
      <w:pPr>
        <w:rPr>
          <w:rFonts w:cs="Times New Roman"/>
          <w:sz w:val="22"/>
          <w:szCs w:val="22"/>
        </w:rPr>
      </w:pPr>
    </w:p>
    <w:p w14:paraId="6BCDEE30" w14:textId="77777777" w:rsidR="002070EC" w:rsidRDefault="002070EC">
      <w:pPr>
        <w:rPr>
          <w:rFonts w:cs="Times New Roman"/>
          <w:sz w:val="22"/>
          <w:szCs w:val="22"/>
        </w:rPr>
      </w:pPr>
    </w:p>
    <w:p w14:paraId="20798345" w14:textId="77777777" w:rsidR="002070EC" w:rsidRDefault="002070EC">
      <w:pPr>
        <w:rPr>
          <w:rFonts w:cs="Times New Roman"/>
          <w:sz w:val="22"/>
          <w:szCs w:val="22"/>
        </w:rPr>
      </w:pPr>
    </w:p>
    <w:p w14:paraId="2C5EE480" w14:textId="77777777" w:rsidR="002070EC" w:rsidRDefault="002070EC">
      <w:pPr>
        <w:rPr>
          <w:rFonts w:cs="Times New Roman"/>
          <w:sz w:val="22"/>
          <w:szCs w:val="22"/>
        </w:rPr>
      </w:pPr>
    </w:p>
    <w:p w14:paraId="276A97FA" w14:textId="77777777" w:rsidR="002070EC" w:rsidRDefault="002070EC">
      <w:pPr>
        <w:rPr>
          <w:rFonts w:cs="Times New Roman"/>
          <w:sz w:val="22"/>
          <w:szCs w:val="22"/>
        </w:rPr>
      </w:pPr>
    </w:p>
    <w:p w14:paraId="3BEFF9ED" w14:textId="77777777" w:rsidR="002070EC" w:rsidRDefault="002070EC">
      <w:pPr>
        <w:rPr>
          <w:rFonts w:cs="Times New Roman"/>
          <w:sz w:val="22"/>
          <w:szCs w:val="22"/>
        </w:rPr>
      </w:pPr>
    </w:p>
    <w:p w14:paraId="1527313C" w14:textId="77777777" w:rsidR="002070EC" w:rsidRDefault="002070EC">
      <w:pPr>
        <w:rPr>
          <w:rFonts w:cs="Times New Roman"/>
          <w:sz w:val="22"/>
          <w:szCs w:val="22"/>
        </w:rPr>
      </w:pPr>
    </w:p>
    <w:p w14:paraId="32AFA89B" w14:textId="77777777" w:rsidR="002070EC" w:rsidRDefault="002070EC">
      <w:pPr>
        <w:rPr>
          <w:rFonts w:cs="Times New Roman"/>
          <w:sz w:val="22"/>
          <w:szCs w:val="22"/>
        </w:rPr>
      </w:pPr>
    </w:p>
    <w:p w14:paraId="47C85EC0" w14:textId="77777777" w:rsidR="002070EC" w:rsidRDefault="002070EC">
      <w:pPr>
        <w:rPr>
          <w:rFonts w:cs="Times New Roman"/>
          <w:sz w:val="22"/>
          <w:szCs w:val="22"/>
        </w:rPr>
      </w:pPr>
    </w:p>
    <w:p w14:paraId="19BCEE24" w14:textId="77777777" w:rsidR="002070EC" w:rsidRDefault="002070EC">
      <w:pPr>
        <w:rPr>
          <w:rFonts w:cs="Times New Roman"/>
          <w:b/>
          <w:bCs/>
          <w:sz w:val="22"/>
          <w:szCs w:val="22"/>
        </w:rPr>
      </w:pPr>
    </w:p>
    <w:p w14:paraId="53B0BDA3" w14:textId="77777777" w:rsidR="002070EC" w:rsidRDefault="002070EC">
      <w:pPr>
        <w:rPr>
          <w:rFonts w:cs="Times New Roman"/>
          <w:b/>
          <w:bCs/>
          <w:sz w:val="22"/>
          <w:szCs w:val="22"/>
        </w:rPr>
      </w:pPr>
    </w:p>
    <w:p w14:paraId="6CACDACB" w14:textId="77777777" w:rsidR="002070EC" w:rsidRDefault="002070EC">
      <w:pPr>
        <w:rPr>
          <w:rFonts w:cs="Times New Roman"/>
          <w:b/>
          <w:bCs/>
          <w:sz w:val="22"/>
          <w:szCs w:val="22"/>
        </w:rPr>
      </w:pPr>
    </w:p>
    <w:p w14:paraId="30031DD4" w14:textId="77777777" w:rsidR="002070EC" w:rsidRDefault="002070EC">
      <w:pPr>
        <w:rPr>
          <w:rFonts w:cs="Times New Roman"/>
          <w:b/>
          <w:bCs/>
          <w:sz w:val="22"/>
          <w:szCs w:val="22"/>
        </w:rPr>
      </w:pPr>
    </w:p>
    <w:p w14:paraId="42C2CE5D" w14:textId="07385F4E" w:rsidR="002070EC" w:rsidRDefault="002070EC">
      <w:pPr>
        <w:rPr>
          <w:rFonts w:eastAsiaTheme="minorEastAsia" w:cs="Times New Roman"/>
          <w:b/>
          <w:bCs/>
          <w:sz w:val="22"/>
          <w:szCs w:val="22"/>
        </w:rPr>
      </w:pPr>
    </w:p>
    <w:p w14:paraId="18ACD8F4" w14:textId="77777777" w:rsidR="007E6E2A" w:rsidRPr="007E6E2A" w:rsidRDefault="007E6E2A">
      <w:pPr>
        <w:rPr>
          <w:rFonts w:eastAsiaTheme="minorEastAsia" w:cs="Times New Roman" w:hint="eastAsia"/>
          <w:b/>
          <w:bCs/>
          <w:sz w:val="22"/>
          <w:szCs w:val="22"/>
        </w:rPr>
      </w:pPr>
    </w:p>
    <w:p w14:paraId="60BA57DE" w14:textId="0AAE142B" w:rsidR="002070EC" w:rsidRDefault="007E6E2A">
      <w:pPr>
        <w:rPr>
          <w:rFonts w:eastAsia="宋体"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lastRenderedPageBreak/>
        <w:t>Supplementary</w:t>
      </w:r>
      <w:r>
        <w:rPr>
          <w:rFonts w:eastAsia="宋体" w:cs="Times New Roman"/>
          <w:b/>
          <w:bCs/>
          <w:sz w:val="22"/>
          <w:szCs w:val="22"/>
        </w:rPr>
        <w:t xml:space="preserve"> Table </w:t>
      </w:r>
      <w:r>
        <w:rPr>
          <w:rFonts w:eastAsia="宋体" w:cs="Times New Roman" w:hint="eastAsia"/>
          <w:b/>
          <w:bCs/>
          <w:sz w:val="22"/>
          <w:szCs w:val="22"/>
        </w:rPr>
        <w:t>2</w:t>
      </w:r>
      <w:r>
        <w:rPr>
          <w:rFonts w:eastAsia="宋体" w:cs="Times New Roman"/>
          <w:b/>
          <w:bCs/>
          <w:sz w:val="22"/>
          <w:szCs w:val="22"/>
        </w:rPr>
        <w:t>.</w:t>
      </w:r>
      <w:r>
        <w:rPr>
          <w:rFonts w:eastAsia="宋体" w:cs="Times New Roman"/>
          <w:sz w:val="22"/>
          <w:szCs w:val="22"/>
        </w:rPr>
        <w:t xml:space="preserve"> The baseline characteristics of CD patients between the </w:t>
      </w:r>
      <w:r>
        <w:rPr>
          <w:rFonts w:eastAsia="宋体" w:cs="Times New Roman"/>
          <w:color w:val="000000"/>
          <w:kern w:val="0"/>
          <w:sz w:val="22"/>
          <w:szCs w:val="22"/>
          <w:lang w:bidi="ar"/>
        </w:rPr>
        <w:t>UST</w:t>
      </w:r>
      <w:r>
        <w:rPr>
          <w:rFonts w:cs="Times New Roman"/>
          <w:sz w:val="22"/>
          <w:szCs w:val="22"/>
        </w:rPr>
        <w:t xml:space="preserve"> group</w:t>
      </w:r>
      <w:r>
        <w:rPr>
          <w:rFonts w:eastAsia="宋体" w:cs="Times New Roman"/>
          <w:sz w:val="22"/>
          <w:szCs w:val="22"/>
        </w:rPr>
        <w:t xml:space="preserve"> </w:t>
      </w:r>
      <w:r>
        <w:rPr>
          <w:rFonts w:eastAsia="宋体" w:cs="Times New Roman"/>
          <w:color w:val="000000"/>
          <w:kern w:val="0"/>
          <w:sz w:val="22"/>
          <w:szCs w:val="22"/>
          <w:lang w:bidi="ar"/>
        </w:rPr>
        <w:t xml:space="preserve">and the </w:t>
      </w:r>
      <w:bookmarkStart w:id="1" w:name="_GoBack"/>
      <w:bookmarkEnd w:id="1"/>
      <w:r>
        <w:rPr>
          <w:rFonts w:eastAsia="宋体" w:cs="Times New Roman"/>
          <w:color w:val="000000"/>
          <w:kern w:val="0"/>
          <w:sz w:val="22"/>
          <w:szCs w:val="22"/>
          <w:lang w:bidi="ar"/>
        </w:rPr>
        <w:t>EEN</w:t>
      </w:r>
      <w:bookmarkEnd w:id="0"/>
      <w:r>
        <w:rPr>
          <w:rFonts w:eastAsia="宋体" w:cs="Times New Roman"/>
          <w:color w:val="000000"/>
          <w:kern w:val="0"/>
          <w:sz w:val="22"/>
          <w:szCs w:val="22"/>
          <w:lang w:bidi="ar"/>
        </w:rPr>
        <w:t xml:space="preserve"> </w:t>
      </w:r>
      <w:r>
        <w:rPr>
          <w:rFonts w:cs="Times New Roman"/>
          <w:sz w:val="22"/>
          <w:szCs w:val="22"/>
        </w:rPr>
        <w:t>group</w:t>
      </w:r>
      <w:r>
        <w:rPr>
          <w:rFonts w:eastAsia="宋体" w:cs="Times New Roman"/>
          <w:sz w:val="22"/>
          <w:szCs w:val="22"/>
        </w:rPr>
        <w:t>.</w:t>
      </w:r>
    </w:p>
    <w:tbl>
      <w:tblPr>
        <w:tblStyle w:val="ac"/>
        <w:tblW w:w="4998" w:type="pct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7"/>
        <w:gridCol w:w="1734"/>
        <w:gridCol w:w="1709"/>
        <w:gridCol w:w="1189"/>
      </w:tblGrid>
      <w:tr w:rsidR="002070EC" w14:paraId="0305D12E" w14:textId="77777777">
        <w:tc>
          <w:tcPr>
            <w:tcW w:w="2280" w:type="pct"/>
            <w:tcBorders>
              <w:bottom w:val="single" w:sz="6" w:space="0" w:color="auto"/>
            </w:tcBorders>
            <w:shd w:val="clear" w:color="auto" w:fill="FFFFFF"/>
          </w:tcPr>
          <w:p w14:paraId="1237E970" w14:textId="77777777" w:rsidR="002070EC" w:rsidRDefault="007E6E2A">
            <w:pPr>
              <w:pStyle w:val="aa"/>
              <w:widowControl/>
              <w:jc w:val="left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Characteristics</w:t>
            </w:r>
          </w:p>
        </w:tc>
        <w:tc>
          <w:tcPr>
            <w:tcW w:w="1017" w:type="pct"/>
            <w:tcBorders>
              <w:bottom w:val="single" w:sz="6" w:space="0" w:color="auto"/>
            </w:tcBorders>
            <w:shd w:val="clear" w:color="auto" w:fill="FFFFFF"/>
          </w:tcPr>
          <w:p w14:paraId="77077E41" w14:textId="77777777" w:rsidR="002070EC" w:rsidRDefault="007E6E2A">
            <w:pPr>
              <w:pStyle w:val="aa"/>
              <w:widowControl/>
              <w:jc w:val="left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 UST (n = 27)</w:t>
            </w:r>
          </w:p>
        </w:tc>
        <w:tc>
          <w:tcPr>
            <w:tcW w:w="1003" w:type="pct"/>
            <w:tcBorders>
              <w:bottom w:val="single" w:sz="6" w:space="0" w:color="auto"/>
            </w:tcBorders>
            <w:shd w:val="clear" w:color="auto" w:fill="FFFFFF"/>
          </w:tcPr>
          <w:p w14:paraId="68CBC817" w14:textId="77777777" w:rsidR="002070EC" w:rsidRDefault="007E6E2A">
            <w:pPr>
              <w:pStyle w:val="aa"/>
              <w:widowControl/>
              <w:jc w:val="left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EEN (n = 61)</w:t>
            </w:r>
          </w:p>
        </w:tc>
        <w:tc>
          <w:tcPr>
            <w:tcW w:w="698" w:type="pct"/>
            <w:tcBorders>
              <w:bottom w:val="single" w:sz="6" w:space="0" w:color="auto"/>
            </w:tcBorders>
            <w:shd w:val="clear" w:color="auto" w:fill="FFFFFF"/>
          </w:tcPr>
          <w:p w14:paraId="5A4C7DC9" w14:textId="77777777" w:rsidR="002070EC" w:rsidRDefault="007E6E2A">
            <w:pPr>
              <w:pStyle w:val="aa"/>
              <w:widowControl/>
              <w:jc w:val="left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bCs/>
                <w:i/>
                <w:iCs/>
                <w:color w:val="000000"/>
                <w:sz w:val="22"/>
                <w:szCs w:val="22"/>
                <w:lang w:bidi="ar"/>
              </w:rPr>
              <w:t>P</w:t>
            </w:r>
          </w:p>
        </w:tc>
      </w:tr>
      <w:tr w:rsidR="002070EC" w14:paraId="254C30A8" w14:textId="77777777">
        <w:tc>
          <w:tcPr>
            <w:tcW w:w="2280" w:type="pct"/>
            <w:tcBorders>
              <w:top w:val="single" w:sz="6" w:space="0" w:color="auto"/>
            </w:tcBorders>
            <w:shd w:val="clear" w:color="auto" w:fill="FFFFFF"/>
          </w:tcPr>
          <w:p w14:paraId="088C4F2A" w14:textId="77777777" w:rsidR="002070EC" w:rsidRDefault="007E6E2A">
            <w:pPr>
              <w:pStyle w:val="aa"/>
              <w:widowControl/>
              <w:jc w:val="left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</w:rPr>
              <w:t>M</w:t>
            </w:r>
            <w:r>
              <w:rPr>
                <w:color w:val="000000"/>
                <w:sz w:val="22"/>
                <w:szCs w:val="22"/>
              </w:rPr>
              <w:t>ale,</w:t>
            </w:r>
            <w:r>
              <w:rPr>
                <w:rFonts w:eastAsia="宋体"/>
                <w:color w:val="000000"/>
                <w:sz w:val="22"/>
                <w:szCs w:val="22"/>
              </w:rPr>
              <w:t xml:space="preserve"> n (</w:t>
            </w:r>
            <w:r>
              <w:rPr>
                <w:color w:val="000000"/>
                <w:sz w:val="22"/>
                <w:szCs w:val="22"/>
              </w:rPr>
              <w:t>%)</w:t>
            </w:r>
          </w:p>
        </w:tc>
        <w:tc>
          <w:tcPr>
            <w:tcW w:w="1017" w:type="pct"/>
            <w:tcBorders>
              <w:top w:val="single" w:sz="6" w:space="0" w:color="auto"/>
            </w:tcBorders>
            <w:shd w:val="clear" w:color="auto" w:fill="FFFFFF"/>
          </w:tcPr>
          <w:p w14:paraId="4DFDEC68" w14:textId="77777777" w:rsidR="002070EC" w:rsidRDefault="007E6E2A">
            <w:pPr>
              <w:pStyle w:val="aa"/>
              <w:widowControl/>
              <w:jc w:val="left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20</w:t>
            </w:r>
            <w:r>
              <w:rPr>
                <w:color w:val="000000"/>
                <w:sz w:val="22"/>
                <w:szCs w:val="22"/>
                <w:lang w:bidi="ar"/>
              </w:rPr>
              <w:t> (</w:t>
            </w: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74</w:t>
            </w:r>
            <w:r>
              <w:rPr>
                <w:color w:val="000000"/>
                <w:sz w:val="22"/>
                <w:szCs w:val="22"/>
                <w:lang w:bidi="ar"/>
              </w:rPr>
              <w:t>.</w:t>
            </w: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1</w:t>
            </w:r>
            <w:r>
              <w:rPr>
                <w:color w:val="000000"/>
                <w:sz w:val="22"/>
                <w:szCs w:val="22"/>
                <w:lang w:bidi="ar"/>
              </w:rPr>
              <w:t>)</w:t>
            </w:r>
          </w:p>
        </w:tc>
        <w:tc>
          <w:tcPr>
            <w:tcW w:w="1003" w:type="pct"/>
            <w:tcBorders>
              <w:top w:val="single" w:sz="6" w:space="0" w:color="auto"/>
            </w:tcBorders>
            <w:shd w:val="clear" w:color="auto" w:fill="FFFFFF"/>
            <w:vAlign w:val="center"/>
          </w:tcPr>
          <w:p w14:paraId="14296D5E" w14:textId="77777777" w:rsidR="002070EC" w:rsidRDefault="007E6E2A">
            <w:pPr>
              <w:pStyle w:val="aa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40 (65.6)</w:t>
            </w:r>
          </w:p>
        </w:tc>
        <w:tc>
          <w:tcPr>
            <w:tcW w:w="698" w:type="pct"/>
            <w:tcBorders>
              <w:top w:val="single" w:sz="6" w:space="0" w:color="auto"/>
            </w:tcBorders>
            <w:shd w:val="clear" w:color="auto" w:fill="FFFFFF"/>
          </w:tcPr>
          <w:p w14:paraId="2F8D0DEB" w14:textId="77777777" w:rsidR="002070EC" w:rsidRDefault="007E6E2A">
            <w:pPr>
              <w:pStyle w:val="aa"/>
              <w:widowControl/>
              <w:jc w:val="left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0.430</w:t>
            </w:r>
          </w:p>
        </w:tc>
      </w:tr>
      <w:tr w:rsidR="002070EC" w14:paraId="0B2038D0" w14:textId="77777777">
        <w:tc>
          <w:tcPr>
            <w:tcW w:w="2280" w:type="pct"/>
            <w:shd w:val="clear" w:color="auto" w:fill="FFFFFF"/>
            <w:vAlign w:val="center"/>
          </w:tcPr>
          <w:p w14:paraId="615DE6BA" w14:textId="77777777" w:rsidR="002070EC" w:rsidRDefault="007E6E2A">
            <w:pPr>
              <w:pStyle w:val="aa"/>
              <w:jc w:val="left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 xml:space="preserve">Disease duration </w:t>
            </w:r>
            <w:r>
              <w:rPr>
                <w:rFonts w:eastAsia="宋体"/>
                <w:color w:val="000000"/>
                <w:sz w:val="22"/>
                <w:szCs w:val="22"/>
              </w:rPr>
              <w:t>(months, median [IQR])</w:t>
            </w:r>
          </w:p>
        </w:tc>
        <w:tc>
          <w:tcPr>
            <w:tcW w:w="1017" w:type="pct"/>
            <w:shd w:val="clear" w:color="auto" w:fill="FFFFFF"/>
          </w:tcPr>
          <w:p w14:paraId="6301079E" w14:textId="77777777" w:rsidR="002070EC" w:rsidRDefault="007E6E2A">
            <w:pPr>
              <w:pStyle w:val="aa"/>
              <w:widowControl/>
              <w:jc w:val="left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56.0</w:t>
            </w:r>
            <w:r>
              <w:rPr>
                <w:color w:val="000000"/>
                <w:sz w:val="22"/>
                <w:szCs w:val="22"/>
                <w:lang w:bidi="ar"/>
              </w:rPr>
              <w:t> (</w:t>
            </w: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21.0</w:t>
            </w:r>
            <w:r>
              <w:rPr>
                <w:color w:val="000000"/>
                <w:sz w:val="22"/>
                <w:szCs w:val="22"/>
                <w:lang w:bidi="ar"/>
              </w:rPr>
              <w:t>,</w:t>
            </w: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 xml:space="preserve"> 98.0</w:t>
            </w:r>
            <w:r>
              <w:rPr>
                <w:color w:val="000000"/>
                <w:sz w:val="22"/>
                <w:szCs w:val="22"/>
                <w:lang w:bidi="ar"/>
              </w:rPr>
              <w:t>)</w:t>
            </w:r>
          </w:p>
        </w:tc>
        <w:tc>
          <w:tcPr>
            <w:tcW w:w="1003" w:type="pct"/>
            <w:shd w:val="clear" w:color="auto" w:fill="FFFFFF"/>
            <w:vAlign w:val="center"/>
          </w:tcPr>
          <w:p w14:paraId="382C5693" w14:textId="77777777" w:rsidR="002070EC" w:rsidRDefault="007E6E2A">
            <w:pPr>
              <w:pStyle w:val="aa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52.0 (13.0, 97.0)</w:t>
            </w:r>
          </w:p>
        </w:tc>
        <w:tc>
          <w:tcPr>
            <w:tcW w:w="698" w:type="pct"/>
            <w:shd w:val="clear" w:color="auto" w:fill="FFFFFF"/>
          </w:tcPr>
          <w:p w14:paraId="766D7A21" w14:textId="77777777" w:rsidR="002070EC" w:rsidRDefault="007E6E2A">
            <w:pPr>
              <w:pStyle w:val="aa"/>
              <w:widowControl/>
              <w:jc w:val="left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0.721</w:t>
            </w:r>
          </w:p>
        </w:tc>
      </w:tr>
      <w:tr w:rsidR="002070EC" w14:paraId="482CE915" w14:textId="77777777">
        <w:tc>
          <w:tcPr>
            <w:tcW w:w="2280" w:type="pct"/>
            <w:shd w:val="clear" w:color="auto" w:fill="FFFFFF"/>
            <w:vAlign w:val="center"/>
          </w:tcPr>
          <w:p w14:paraId="7BCD8EF7" w14:textId="77777777" w:rsidR="002070EC" w:rsidRDefault="007E6E2A">
            <w:pPr>
              <w:pStyle w:val="aa"/>
              <w:jc w:val="left"/>
              <w:rPr>
                <w:rFonts w:eastAsia="宋体"/>
                <w:color w:val="000000"/>
                <w:sz w:val="22"/>
                <w:szCs w:val="22"/>
                <w:lang w:bidi="ar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 xml:space="preserve">Age at diagnosis </w:t>
            </w:r>
            <w:r>
              <w:rPr>
                <w:rFonts w:eastAsia="宋体"/>
                <w:color w:val="000000"/>
                <w:sz w:val="22"/>
                <w:szCs w:val="22"/>
              </w:rPr>
              <w:t>(years, median [IQR])</w:t>
            </w:r>
          </w:p>
        </w:tc>
        <w:tc>
          <w:tcPr>
            <w:tcW w:w="1017" w:type="pct"/>
            <w:shd w:val="clear" w:color="auto" w:fill="FFFFFF"/>
            <w:vAlign w:val="center"/>
          </w:tcPr>
          <w:p w14:paraId="0B2B9152" w14:textId="77777777" w:rsidR="002070EC" w:rsidRDefault="007E6E2A">
            <w:pPr>
              <w:pStyle w:val="aa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27.0 (20.0, 34.0)</w:t>
            </w:r>
          </w:p>
        </w:tc>
        <w:tc>
          <w:tcPr>
            <w:tcW w:w="1003" w:type="pct"/>
            <w:shd w:val="clear" w:color="auto" w:fill="FFFFFF"/>
            <w:vAlign w:val="center"/>
          </w:tcPr>
          <w:p w14:paraId="035634FA" w14:textId="77777777" w:rsidR="002070EC" w:rsidRDefault="007E6E2A">
            <w:pPr>
              <w:pStyle w:val="aa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30.0 (25.5, 35.0)</w:t>
            </w:r>
          </w:p>
        </w:tc>
        <w:tc>
          <w:tcPr>
            <w:tcW w:w="698" w:type="pct"/>
            <w:shd w:val="clear" w:color="auto" w:fill="FFFFFF"/>
          </w:tcPr>
          <w:p w14:paraId="54B1C0F7" w14:textId="77777777" w:rsidR="002070EC" w:rsidRDefault="007E6E2A">
            <w:pPr>
              <w:pStyle w:val="aa"/>
              <w:widowControl/>
              <w:jc w:val="left"/>
              <w:rPr>
                <w:rFonts w:eastAsia="宋体"/>
                <w:color w:val="000000"/>
                <w:sz w:val="22"/>
                <w:szCs w:val="22"/>
                <w:lang w:bidi="ar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0.088</w:t>
            </w:r>
          </w:p>
        </w:tc>
      </w:tr>
      <w:tr w:rsidR="002070EC" w14:paraId="6FB74E1B" w14:textId="77777777">
        <w:tc>
          <w:tcPr>
            <w:tcW w:w="2280" w:type="pct"/>
            <w:shd w:val="clear" w:color="auto" w:fill="FFFFFF"/>
            <w:vAlign w:val="center"/>
          </w:tcPr>
          <w:p w14:paraId="2F50C62F" w14:textId="77777777" w:rsidR="002070EC" w:rsidRDefault="007E6E2A">
            <w:pPr>
              <w:spacing w:beforeAutospacing="1" w:afterAutospacing="1"/>
              <w:jc w:val="left"/>
              <w:rPr>
                <w:rFonts w:eastAsia="宋体" w:cs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eastAsia="AdvTTa9c1b374" w:cs="Times New Roman"/>
                <w:bCs/>
                <w:iCs/>
                <w:color w:val="000000"/>
                <w:kern w:val="0"/>
                <w:sz w:val="22"/>
                <w:szCs w:val="22"/>
                <w:lang w:bidi="ar"/>
              </w:rPr>
              <w:t>Montreal classification</w:t>
            </w:r>
            <w:r>
              <w:rPr>
                <w:rFonts w:cs="Times New Roman"/>
                <w:color w:val="000000"/>
                <w:sz w:val="22"/>
                <w:szCs w:val="22"/>
              </w:rPr>
              <w:t>,</w:t>
            </w:r>
            <w:r>
              <w:rPr>
                <w:rFonts w:eastAsia="宋体" w:cs="Times New Roman"/>
                <w:color w:val="000000"/>
                <w:sz w:val="22"/>
                <w:szCs w:val="22"/>
              </w:rPr>
              <w:t xml:space="preserve"> n (</w:t>
            </w:r>
            <w:r>
              <w:rPr>
                <w:rFonts w:cs="Times New Roman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017" w:type="pct"/>
            <w:shd w:val="clear" w:color="auto" w:fill="FFFFFF"/>
          </w:tcPr>
          <w:p w14:paraId="38D8D7F9" w14:textId="77777777" w:rsidR="002070EC" w:rsidRDefault="002070EC">
            <w:pPr>
              <w:pStyle w:val="aa"/>
              <w:widowControl/>
              <w:jc w:val="left"/>
              <w:rPr>
                <w:rFonts w:eastAsia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003" w:type="pct"/>
            <w:shd w:val="clear" w:color="auto" w:fill="FFFFFF"/>
            <w:vAlign w:val="center"/>
          </w:tcPr>
          <w:p w14:paraId="494FC699" w14:textId="77777777" w:rsidR="002070EC" w:rsidRDefault="002070EC">
            <w:pPr>
              <w:pStyle w:val="aa"/>
              <w:rPr>
                <w:rFonts w:eastAsia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698" w:type="pct"/>
            <w:shd w:val="clear" w:color="auto" w:fill="FFFFFF"/>
          </w:tcPr>
          <w:p w14:paraId="044E32F2" w14:textId="77777777" w:rsidR="002070EC" w:rsidRDefault="007E6E2A">
            <w:pPr>
              <w:pStyle w:val="aa"/>
              <w:widowControl/>
              <w:jc w:val="left"/>
              <w:rPr>
                <w:rFonts w:eastAsia="宋体"/>
                <w:color w:val="000000"/>
                <w:sz w:val="22"/>
                <w:szCs w:val="22"/>
                <w:lang w:bidi="ar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1.000</w:t>
            </w:r>
          </w:p>
        </w:tc>
      </w:tr>
      <w:tr w:rsidR="002070EC" w14:paraId="70D1B1FB" w14:textId="77777777">
        <w:tc>
          <w:tcPr>
            <w:tcW w:w="2280" w:type="pct"/>
            <w:shd w:val="clear" w:color="auto" w:fill="FFFFFF"/>
            <w:vAlign w:val="center"/>
          </w:tcPr>
          <w:p w14:paraId="33B45E11" w14:textId="77777777" w:rsidR="002070EC" w:rsidRDefault="007E6E2A">
            <w:pPr>
              <w:pStyle w:val="aa"/>
              <w:ind w:firstLineChars="100" w:firstLine="220"/>
              <w:jc w:val="left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Age at diagnosis</w:t>
            </w:r>
          </w:p>
        </w:tc>
        <w:tc>
          <w:tcPr>
            <w:tcW w:w="1017" w:type="pct"/>
            <w:shd w:val="clear" w:color="auto" w:fill="FFFFFF"/>
          </w:tcPr>
          <w:p w14:paraId="388EB15D" w14:textId="77777777" w:rsidR="002070EC" w:rsidRDefault="002070EC">
            <w:pPr>
              <w:pStyle w:val="aa"/>
              <w:widowControl/>
              <w:jc w:val="left"/>
              <w:rPr>
                <w:rFonts w:eastAsia="宋体"/>
                <w:color w:val="000000"/>
                <w:sz w:val="22"/>
                <w:szCs w:val="22"/>
              </w:rPr>
            </w:pPr>
          </w:p>
        </w:tc>
        <w:tc>
          <w:tcPr>
            <w:tcW w:w="1003" w:type="pct"/>
            <w:shd w:val="clear" w:color="auto" w:fill="FFFFFF"/>
            <w:vAlign w:val="center"/>
          </w:tcPr>
          <w:p w14:paraId="4C30D354" w14:textId="77777777" w:rsidR="002070EC" w:rsidRDefault="002070EC">
            <w:pPr>
              <w:pStyle w:val="aa"/>
              <w:rPr>
                <w:rFonts w:eastAsia="宋体"/>
                <w:color w:val="000000"/>
                <w:sz w:val="22"/>
                <w:szCs w:val="22"/>
              </w:rPr>
            </w:pPr>
          </w:p>
        </w:tc>
        <w:tc>
          <w:tcPr>
            <w:tcW w:w="698" w:type="pct"/>
            <w:shd w:val="clear" w:color="auto" w:fill="FFFFFF"/>
          </w:tcPr>
          <w:p w14:paraId="58225195" w14:textId="77777777" w:rsidR="002070EC" w:rsidRDefault="002070EC">
            <w:pPr>
              <w:pStyle w:val="aa"/>
              <w:widowControl/>
              <w:jc w:val="left"/>
              <w:rPr>
                <w:rFonts w:eastAsia="宋体"/>
                <w:color w:val="000000"/>
                <w:sz w:val="22"/>
                <w:szCs w:val="22"/>
              </w:rPr>
            </w:pPr>
          </w:p>
        </w:tc>
      </w:tr>
      <w:tr w:rsidR="002070EC" w14:paraId="6AA088C7" w14:textId="77777777">
        <w:tc>
          <w:tcPr>
            <w:tcW w:w="2280" w:type="pct"/>
            <w:shd w:val="clear" w:color="auto" w:fill="FFFFFF"/>
            <w:vAlign w:val="center"/>
          </w:tcPr>
          <w:p w14:paraId="099DC2CD" w14:textId="77777777" w:rsidR="002070EC" w:rsidRDefault="007E6E2A">
            <w:pPr>
              <w:pStyle w:val="aa"/>
              <w:ind w:firstLineChars="200" w:firstLine="440"/>
              <w:jc w:val="left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0–16 years old (A1)</w:t>
            </w:r>
          </w:p>
        </w:tc>
        <w:tc>
          <w:tcPr>
            <w:tcW w:w="1017" w:type="pct"/>
            <w:shd w:val="clear" w:color="auto" w:fill="FFFFFF"/>
          </w:tcPr>
          <w:p w14:paraId="6BEADB20" w14:textId="77777777" w:rsidR="002070EC" w:rsidRDefault="007E6E2A">
            <w:pPr>
              <w:pStyle w:val="aa"/>
              <w:widowControl/>
              <w:jc w:val="left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0 (0.0)</w:t>
            </w:r>
          </w:p>
        </w:tc>
        <w:tc>
          <w:tcPr>
            <w:tcW w:w="1003" w:type="pct"/>
            <w:shd w:val="clear" w:color="auto" w:fill="FFFFFF"/>
            <w:vAlign w:val="center"/>
          </w:tcPr>
          <w:p w14:paraId="0A6261AC" w14:textId="77777777" w:rsidR="002070EC" w:rsidRDefault="007E6E2A">
            <w:pPr>
              <w:pStyle w:val="aa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1 (1.6)</w:t>
            </w:r>
          </w:p>
        </w:tc>
        <w:tc>
          <w:tcPr>
            <w:tcW w:w="698" w:type="pct"/>
            <w:shd w:val="clear" w:color="auto" w:fill="FFFFFF"/>
          </w:tcPr>
          <w:p w14:paraId="6225C4FC" w14:textId="77777777" w:rsidR="002070EC" w:rsidRDefault="002070EC">
            <w:pPr>
              <w:pStyle w:val="aa"/>
              <w:widowControl/>
              <w:jc w:val="left"/>
              <w:rPr>
                <w:rFonts w:eastAsia="宋体"/>
                <w:color w:val="000000"/>
                <w:sz w:val="22"/>
                <w:szCs w:val="22"/>
              </w:rPr>
            </w:pPr>
          </w:p>
        </w:tc>
      </w:tr>
      <w:tr w:rsidR="002070EC" w14:paraId="0C79A98F" w14:textId="77777777">
        <w:tc>
          <w:tcPr>
            <w:tcW w:w="2280" w:type="pct"/>
            <w:shd w:val="clear" w:color="auto" w:fill="FFFFFF"/>
            <w:vAlign w:val="center"/>
          </w:tcPr>
          <w:p w14:paraId="1064DBA2" w14:textId="77777777" w:rsidR="002070EC" w:rsidRDefault="007E6E2A">
            <w:pPr>
              <w:pStyle w:val="aa"/>
              <w:ind w:firstLineChars="100" w:firstLine="220"/>
              <w:jc w:val="left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  17–40 years old (A2)</w:t>
            </w:r>
          </w:p>
        </w:tc>
        <w:tc>
          <w:tcPr>
            <w:tcW w:w="1017" w:type="pct"/>
            <w:shd w:val="clear" w:color="auto" w:fill="FFFFFF"/>
          </w:tcPr>
          <w:p w14:paraId="2F009DCC" w14:textId="77777777" w:rsidR="002070EC" w:rsidRDefault="007E6E2A">
            <w:pPr>
              <w:pStyle w:val="aa"/>
              <w:widowControl/>
              <w:jc w:val="left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 xml:space="preserve">23 </w:t>
            </w:r>
            <w:r>
              <w:rPr>
                <w:color w:val="000000"/>
                <w:sz w:val="22"/>
                <w:szCs w:val="22"/>
                <w:lang w:bidi="ar"/>
              </w:rPr>
              <w:t>(</w:t>
            </w: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85.2</w:t>
            </w:r>
            <w:r>
              <w:rPr>
                <w:color w:val="000000"/>
                <w:sz w:val="22"/>
                <w:szCs w:val="22"/>
                <w:lang w:bidi="ar"/>
              </w:rPr>
              <w:t>)</w:t>
            </w:r>
          </w:p>
        </w:tc>
        <w:tc>
          <w:tcPr>
            <w:tcW w:w="1003" w:type="pct"/>
            <w:shd w:val="clear" w:color="auto" w:fill="FFFFFF"/>
            <w:vAlign w:val="center"/>
          </w:tcPr>
          <w:p w14:paraId="7099ECE7" w14:textId="77777777" w:rsidR="002070EC" w:rsidRDefault="007E6E2A">
            <w:pPr>
              <w:pStyle w:val="aa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51 (83.6)</w:t>
            </w:r>
          </w:p>
        </w:tc>
        <w:tc>
          <w:tcPr>
            <w:tcW w:w="698" w:type="pct"/>
            <w:shd w:val="clear" w:color="auto" w:fill="FFFFFF"/>
          </w:tcPr>
          <w:p w14:paraId="15EEA5B7" w14:textId="77777777" w:rsidR="002070EC" w:rsidRDefault="002070EC">
            <w:pPr>
              <w:pStyle w:val="aa"/>
              <w:widowControl/>
              <w:jc w:val="left"/>
              <w:rPr>
                <w:rFonts w:eastAsia="宋体"/>
                <w:color w:val="000000"/>
                <w:sz w:val="22"/>
                <w:szCs w:val="22"/>
              </w:rPr>
            </w:pPr>
          </w:p>
        </w:tc>
      </w:tr>
      <w:tr w:rsidR="002070EC" w14:paraId="1875B487" w14:textId="77777777">
        <w:tc>
          <w:tcPr>
            <w:tcW w:w="2280" w:type="pct"/>
            <w:shd w:val="clear" w:color="auto" w:fill="FFFFFF"/>
            <w:vAlign w:val="center"/>
          </w:tcPr>
          <w:p w14:paraId="48C97A7B" w14:textId="77777777" w:rsidR="002070EC" w:rsidRDefault="007E6E2A">
            <w:pPr>
              <w:pStyle w:val="aa"/>
              <w:jc w:val="left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    &gt; 40 years old (A3)</w:t>
            </w:r>
          </w:p>
        </w:tc>
        <w:tc>
          <w:tcPr>
            <w:tcW w:w="1017" w:type="pct"/>
            <w:shd w:val="clear" w:color="auto" w:fill="FFFFFF"/>
          </w:tcPr>
          <w:p w14:paraId="1AAA2DCC" w14:textId="77777777" w:rsidR="002070EC" w:rsidRDefault="007E6E2A">
            <w:pPr>
              <w:pStyle w:val="aa"/>
              <w:widowControl/>
              <w:jc w:val="left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 xml:space="preserve">4 </w:t>
            </w:r>
            <w:r>
              <w:rPr>
                <w:color w:val="000000"/>
                <w:sz w:val="22"/>
                <w:szCs w:val="22"/>
                <w:lang w:bidi="ar"/>
              </w:rPr>
              <w:t>(</w:t>
            </w: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14.8</w:t>
            </w:r>
            <w:r>
              <w:rPr>
                <w:color w:val="000000"/>
                <w:sz w:val="22"/>
                <w:szCs w:val="22"/>
                <w:lang w:bidi="ar"/>
              </w:rPr>
              <w:t>)</w:t>
            </w:r>
          </w:p>
        </w:tc>
        <w:tc>
          <w:tcPr>
            <w:tcW w:w="1003" w:type="pct"/>
            <w:shd w:val="clear" w:color="auto" w:fill="FFFFFF"/>
            <w:vAlign w:val="center"/>
          </w:tcPr>
          <w:p w14:paraId="4E6C6764" w14:textId="77777777" w:rsidR="002070EC" w:rsidRDefault="007E6E2A">
            <w:pPr>
              <w:pStyle w:val="aa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9 (14.8)</w:t>
            </w:r>
          </w:p>
        </w:tc>
        <w:tc>
          <w:tcPr>
            <w:tcW w:w="698" w:type="pct"/>
            <w:shd w:val="clear" w:color="auto" w:fill="FFFFFF"/>
          </w:tcPr>
          <w:p w14:paraId="72BA518B" w14:textId="77777777" w:rsidR="002070EC" w:rsidRDefault="002070EC">
            <w:pPr>
              <w:pStyle w:val="aa"/>
              <w:widowControl/>
              <w:jc w:val="left"/>
              <w:rPr>
                <w:rFonts w:eastAsia="宋体"/>
                <w:color w:val="000000"/>
                <w:sz w:val="22"/>
                <w:szCs w:val="22"/>
              </w:rPr>
            </w:pPr>
          </w:p>
        </w:tc>
      </w:tr>
      <w:tr w:rsidR="002070EC" w14:paraId="758130B2" w14:textId="77777777">
        <w:tc>
          <w:tcPr>
            <w:tcW w:w="2280" w:type="pct"/>
            <w:shd w:val="clear" w:color="auto" w:fill="FFFFFF"/>
            <w:vAlign w:val="center"/>
          </w:tcPr>
          <w:p w14:paraId="033BCFC6" w14:textId="77777777" w:rsidR="002070EC" w:rsidRDefault="007E6E2A">
            <w:pPr>
              <w:pStyle w:val="aa"/>
              <w:ind w:firstLineChars="100" w:firstLine="220"/>
              <w:jc w:val="left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Disease location</w:t>
            </w:r>
          </w:p>
        </w:tc>
        <w:tc>
          <w:tcPr>
            <w:tcW w:w="1017" w:type="pct"/>
            <w:shd w:val="clear" w:color="auto" w:fill="FFFFFF"/>
          </w:tcPr>
          <w:p w14:paraId="3958B515" w14:textId="77777777" w:rsidR="002070EC" w:rsidRDefault="002070EC">
            <w:pPr>
              <w:pStyle w:val="aa"/>
              <w:widowControl/>
              <w:jc w:val="left"/>
              <w:rPr>
                <w:rFonts w:eastAsia="宋体"/>
                <w:color w:val="000000"/>
                <w:sz w:val="22"/>
                <w:szCs w:val="22"/>
              </w:rPr>
            </w:pPr>
          </w:p>
        </w:tc>
        <w:tc>
          <w:tcPr>
            <w:tcW w:w="1003" w:type="pct"/>
            <w:shd w:val="clear" w:color="auto" w:fill="FFFFFF"/>
            <w:vAlign w:val="center"/>
          </w:tcPr>
          <w:p w14:paraId="4E26D154" w14:textId="77777777" w:rsidR="002070EC" w:rsidRDefault="002070EC">
            <w:pPr>
              <w:pStyle w:val="aa"/>
              <w:jc w:val="center"/>
              <w:rPr>
                <w:rFonts w:eastAsia="宋体"/>
                <w:color w:val="000000"/>
                <w:sz w:val="22"/>
                <w:szCs w:val="22"/>
              </w:rPr>
            </w:pPr>
          </w:p>
        </w:tc>
        <w:tc>
          <w:tcPr>
            <w:tcW w:w="698" w:type="pct"/>
            <w:shd w:val="clear" w:color="auto" w:fill="FFFFFF"/>
          </w:tcPr>
          <w:p w14:paraId="49760907" w14:textId="77777777" w:rsidR="002070EC" w:rsidRDefault="002070EC">
            <w:pPr>
              <w:pStyle w:val="aa"/>
              <w:widowControl/>
              <w:jc w:val="left"/>
              <w:rPr>
                <w:rFonts w:eastAsia="宋体"/>
                <w:color w:val="000000"/>
                <w:sz w:val="22"/>
                <w:szCs w:val="22"/>
              </w:rPr>
            </w:pPr>
          </w:p>
        </w:tc>
      </w:tr>
      <w:tr w:rsidR="002070EC" w14:paraId="7E8CF792" w14:textId="77777777">
        <w:tc>
          <w:tcPr>
            <w:tcW w:w="2280" w:type="pct"/>
            <w:shd w:val="clear" w:color="auto" w:fill="FFFFFF"/>
            <w:vAlign w:val="center"/>
          </w:tcPr>
          <w:p w14:paraId="1B83751B" w14:textId="77777777" w:rsidR="002070EC" w:rsidRDefault="007E6E2A">
            <w:pPr>
              <w:pStyle w:val="aa"/>
              <w:ind w:firstLineChars="200" w:firstLine="440"/>
              <w:jc w:val="left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Ileal (</w:t>
            </w: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L1)</w:t>
            </w:r>
          </w:p>
        </w:tc>
        <w:tc>
          <w:tcPr>
            <w:tcW w:w="1017" w:type="pct"/>
            <w:shd w:val="clear" w:color="auto" w:fill="FFFFFF"/>
          </w:tcPr>
          <w:p w14:paraId="4536F4DB" w14:textId="77777777" w:rsidR="002070EC" w:rsidRDefault="007E6E2A">
            <w:pPr>
              <w:pStyle w:val="aa"/>
              <w:widowControl/>
              <w:jc w:val="left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 xml:space="preserve">2 </w:t>
            </w:r>
            <w:r>
              <w:rPr>
                <w:color w:val="000000"/>
                <w:sz w:val="22"/>
                <w:szCs w:val="22"/>
                <w:lang w:bidi="ar"/>
              </w:rPr>
              <w:t>(</w:t>
            </w: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7.4</w:t>
            </w:r>
            <w:r>
              <w:rPr>
                <w:color w:val="000000"/>
                <w:sz w:val="22"/>
                <w:szCs w:val="22"/>
                <w:lang w:bidi="ar"/>
              </w:rPr>
              <w:t>)</w:t>
            </w:r>
          </w:p>
        </w:tc>
        <w:tc>
          <w:tcPr>
            <w:tcW w:w="1003" w:type="pct"/>
            <w:shd w:val="clear" w:color="auto" w:fill="FFFFFF"/>
            <w:vAlign w:val="center"/>
          </w:tcPr>
          <w:p w14:paraId="1FE6C30C" w14:textId="77777777" w:rsidR="002070EC" w:rsidRDefault="007E6E2A">
            <w:pPr>
              <w:pStyle w:val="aa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7 (11.5)</w:t>
            </w:r>
          </w:p>
        </w:tc>
        <w:tc>
          <w:tcPr>
            <w:tcW w:w="698" w:type="pct"/>
            <w:shd w:val="clear" w:color="auto" w:fill="FFFFFF"/>
          </w:tcPr>
          <w:p w14:paraId="6EF9D1C8" w14:textId="77777777" w:rsidR="002070EC" w:rsidRDefault="007E6E2A">
            <w:pPr>
              <w:pStyle w:val="aa"/>
              <w:widowControl/>
              <w:jc w:val="left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0.842</w:t>
            </w:r>
          </w:p>
        </w:tc>
      </w:tr>
      <w:tr w:rsidR="002070EC" w14:paraId="4843F74C" w14:textId="77777777">
        <w:tc>
          <w:tcPr>
            <w:tcW w:w="2280" w:type="pct"/>
            <w:shd w:val="clear" w:color="auto" w:fill="FFFFFF"/>
            <w:vAlign w:val="center"/>
          </w:tcPr>
          <w:p w14:paraId="380ABFB4" w14:textId="77777777" w:rsidR="002070EC" w:rsidRDefault="007E6E2A">
            <w:pPr>
              <w:pStyle w:val="aa"/>
              <w:ind w:firstLineChars="200" w:firstLine="440"/>
              <w:jc w:val="left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Ileocolonic (</w:t>
            </w: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L3)</w:t>
            </w:r>
          </w:p>
        </w:tc>
        <w:tc>
          <w:tcPr>
            <w:tcW w:w="1017" w:type="pct"/>
            <w:shd w:val="clear" w:color="auto" w:fill="FFFFFF"/>
          </w:tcPr>
          <w:p w14:paraId="5613AA87" w14:textId="77777777" w:rsidR="002070EC" w:rsidRDefault="007E6E2A">
            <w:pPr>
              <w:pStyle w:val="aa"/>
              <w:widowControl/>
              <w:jc w:val="left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 xml:space="preserve">25 </w:t>
            </w:r>
            <w:r>
              <w:rPr>
                <w:color w:val="000000"/>
                <w:sz w:val="22"/>
                <w:szCs w:val="22"/>
                <w:lang w:bidi="ar"/>
              </w:rPr>
              <w:t>(</w:t>
            </w: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92.6</w:t>
            </w:r>
            <w:r>
              <w:rPr>
                <w:color w:val="000000"/>
                <w:sz w:val="22"/>
                <w:szCs w:val="22"/>
                <w:lang w:bidi="ar"/>
              </w:rPr>
              <w:t>)</w:t>
            </w:r>
          </w:p>
        </w:tc>
        <w:tc>
          <w:tcPr>
            <w:tcW w:w="1003" w:type="pct"/>
            <w:shd w:val="clear" w:color="auto" w:fill="FFFFFF"/>
            <w:vAlign w:val="center"/>
          </w:tcPr>
          <w:p w14:paraId="7983581D" w14:textId="77777777" w:rsidR="002070EC" w:rsidRDefault="007E6E2A">
            <w:pPr>
              <w:pStyle w:val="aa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54 (88.5)</w:t>
            </w:r>
          </w:p>
        </w:tc>
        <w:tc>
          <w:tcPr>
            <w:tcW w:w="698" w:type="pct"/>
            <w:shd w:val="clear" w:color="auto" w:fill="FFFFFF"/>
          </w:tcPr>
          <w:p w14:paraId="25B41DC1" w14:textId="77777777" w:rsidR="002070EC" w:rsidRDefault="002070EC">
            <w:pPr>
              <w:pStyle w:val="aa"/>
              <w:widowControl/>
              <w:jc w:val="left"/>
              <w:rPr>
                <w:rFonts w:eastAsia="宋体"/>
                <w:color w:val="000000"/>
                <w:sz w:val="22"/>
                <w:szCs w:val="22"/>
              </w:rPr>
            </w:pPr>
          </w:p>
        </w:tc>
      </w:tr>
      <w:tr w:rsidR="002070EC" w14:paraId="339AC905" w14:textId="77777777">
        <w:tc>
          <w:tcPr>
            <w:tcW w:w="2280" w:type="pct"/>
            <w:shd w:val="clear" w:color="auto" w:fill="FFFFFF"/>
            <w:vAlign w:val="center"/>
          </w:tcPr>
          <w:p w14:paraId="3E69FFB0" w14:textId="77777777" w:rsidR="002070EC" w:rsidRDefault="007E6E2A">
            <w:pPr>
              <w:ind w:firstLineChars="100" w:firstLine="220"/>
              <w:rPr>
                <w:rFonts w:eastAsia="宋体" w:cs="Times New Roman"/>
                <w:color w:val="000000"/>
                <w:sz w:val="22"/>
                <w:szCs w:val="22"/>
              </w:rPr>
            </w:pPr>
            <w:r>
              <w:rPr>
                <w:rFonts w:eastAsia="宋体" w:cs="Times New Roman"/>
                <w:color w:val="000000"/>
                <w:sz w:val="22"/>
                <w:szCs w:val="22"/>
                <w:lang w:bidi="ar"/>
              </w:rPr>
              <w:t>Upper gastrointestinal involvement</w:t>
            </w:r>
          </w:p>
        </w:tc>
        <w:tc>
          <w:tcPr>
            <w:tcW w:w="1017" w:type="pct"/>
            <w:shd w:val="clear" w:color="auto" w:fill="FFFFFF"/>
          </w:tcPr>
          <w:p w14:paraId="44105087" w14:textId="77777777" w:rsidR="002070EC" w:rsidRDefault="007E6E2A">
            <w:pPr>
              <w:pStyle w:val="aa"/>
              <w:widowControl/>
              <w:jc w:val="left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 xml:space="preserve">14 </w:t>
            </w:r>
            <w:r>
              <w:rPr>
                <w:color w:val="000000"/>
                <w:sz w:val="22"/>
                <w:szCs w:val="22"/>
                <w:lang w:bidi="ar"/>
              </w:rPr>
              <w:t>(5</w:t>
            </w: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1.9</w:t>
            </w:r>
            <w:r>
              <w:rPr>
                <w:color w:val="000000"/>
                <w:sz w:val="22"/>
                <w:szCs w:val="22"/>
                <w:lang w:bidi="ar"/>
              </w:rPr>
              <w:t>)</w:t>
            </w:r>
          </w:p>
        </w:tc>
        <w:tc>
          <w:tcPr>
            <w:tcW w:w="1003" w:type="pct"/>
            <w:shd w:val="clear" w:color="auto" w:fill="FFFFFF"/>
            <w:vAlign w:val="center"/>
          </w:tcPr>
          <w:p w14:paraId="6D5362E1" w14:textId="77777777" w:rsidR="002070EC" w:rsidRDefault="007E6E2A">
            <w:pPr>
              <w:pStyle w:val="aa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26 (42.6)</w:t>
            </w:r>
          </w:p>
        </w:tc>
        <w:tc>
          <w:tcPr>
            <w:tcW w:w="698" w:type="pct"/>
            <w:shd w:val="clear" w:color="auto" w:fill="FFFFFF"/>
          </w:tcPr>
          <w:p w14:paraId="2149EAAF" w14:textId="77777777" w:rsidR="002070EC" w:rsidRDefault="007E6E2A">
            <w:pPr>
              <w:pStyle w:val="aa"/>
              <w:widowControl/>
              <w:jc w:val="left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0.423</w:t>
            </w:r>
          </w:p>
        </w:tc>
      </w:tr>
      <w:tr w:rsidR="002070EC" w14:paraId="3DA9A8DC" w14:textId="77777777">
        <w:tc>
          <w:tcPr>
            <w:tcW w:w="2280" w:type="pct"/>
            <w:shd w:val="clear" w:color="auto" w:fill="FFFFFF"/>
            <w:vAlign w:val="center"/>
          </w:tcPr>
          <w:p w14:paraId="408CFBC0" w14:textId="77777777" w:rsidR="002070EC" w:rsidRDefault="007E6E2A">
            <w:pPr>
              <w:pStyle w:val="aa"/>
              <w:ind w:firstLineChars="100" w:firstLine="220"/>
              <w:jc w:val="left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Perianal lesions</w:t>
            </w:r>
          </w:p>
        </w:tc>
        <w:tc>
          <w:tcPr>
            <w:tcW w:w="1017" w:type="pct"/>
            <w:shd w:val="clear" w:color="auto" w:fill="FFFFFF"/>
          </w:tcPr>
          <w:p w14:paraId="2F6CE97D" w14:textId="77777777" w:rsidR="002070EC" w:rsidRDefault="007E6E2A">
            <w:pPr>
              <w:pStyle w:val="aa"/>
              <w:widowControl/>
              <w:jc w:val="left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 xml:space="preserve">20 </w:t>
            </w:r>
            <w:r>
              <w:rPr>
                <w:color w:val="000000"/>
                <w:sz w:val="22"/>
                <w:szCs w:val="22"/>
                <w:lang w:bidi="ar"/>
              </w:rPr>
              <w:t>(</w:t>
            </w: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74.1</w:t>
            </w:r>
            <w:r>
              <w:rPr>
                <w:color w:val="000000"/>
                <w:sz w:val="22"/>
                <w:szCs w:val="22"/>
                <w:lang w:bidi="ar"/>
              </w:rPr>
              <w:t>)</w:t>
            </w:r>
          </w:p>
        </w:tc>
        <w:tc>
          <w:tcPr>
            <w:tcW w:w="1003" w:type="pct"/>
            <w:shd w:val="clear" w:color="auto" w:fill="FFFFFF"/>
            <w:vAlign w:val="center"/>
          </w:tcPr>
          <w:p w14:paraId="62DE3EF1" w14:textId="77777777" w:rsidR="002070EC" w:rsidRDefault="007E6E2A">
            <w:pPr>
              <w:pStyle w:val="aa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44 (72.1)</w:t>
            </w:r>
          </w:p>
        </w:tc>
        <w:tc>
          <w:tcPr>
            <w:tcW w:w="698" w:type="pct"/>
            <w:shd w:val="clear" w:color="auto" w:fill="FFFFFF"/>
          </w:tcPr>
          <w:p w14:paraId="681599F1" w14:textId="77777777" w:rsidR="002070EC" w:rsidRDefault="007E6E2A">
            <w:pPr>
              <w:pStyle w:val="aa"/>
              <w:widowControl/>
              <w:jc w:val="left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0.850</w:t>
            </w:r>
          </w:p>
        </w:tc>
      </w:tr>
      <w:tr w:rsidR="002070EC" w14:paraId="1B1F291F" w14:textId="77777777">
        <w:tc>
          <w:tcPr>
            <w:tcW w:w="2280" w:type="pct"/>
            <w:shd w:val="clear" w:color="auto" w:fill="FFFFFF"/>
          </w:tcPr>
          <w:p w14:paraId="7EEE91C0" w14:textId="77777777" w:rsidR="002070EC" w:rsidRDefault="007E6E2A">
            <w:pPr>
              <w:pStyle w:val="aa"/>
              <w:widowControl/>
              <w:jc w:val="left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Previous medication history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rFonts w:eastAsia="宋体"/>
                <w:color w:val="000000"/>
                <w:sz w:val="22"/>
                <w:szCs w:val="22"/>
              </w:rPr>
              <w:t>n (</w:t>
            </w:r>
            <w:r>
              <w:rPr>
                <w:color w:val="000000"/>
                <w:sz w:val="22"/>
                <w:szCs w:val="22"/>
              </w:rPr>
              <w:t>%)</w:t>
            </w:r>
          </w:p>
        </w:tc>
        <w:tc>
          <w:tcPr>
            <w:tcW w:w="1017" w:type="pct"/>
            <w:shd w:val="clear" w:color="auto" w:fill="FFFFFF"/>
          </w:tcPr>
          <w:p w14:paraId="68E4A5A8" w14:textId="77777777" w:rsidR="002070EC" w:rsidRDefault="007E6E2A">
            <w:pPr>
              <w:pStyle w:val="aa"/>
              <w:widowControl/>
              <w:jc w:val="left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24</w:t>
            </w:r>
            <w:r>
              <w:rPr>
                <w:color w:val="000000"/>
                <w:sz w:val="22"/>
                <w:szCs w:val="22"/>
                <w:lang w:bidi="ar"/>
              </w:rPr>
              <w:t> (</w:t>
            </w: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88.9</w:t>
            </w:r>
            <w:r>
              <w:rPr>
                <w:color w:val="000000"/>
                <w:sz w:val="22"/>
                <w:szCs w:val="22"/>
                <w:lang w:bidi="ar"/>
              </w:rPr>
              <w:t>)</w:t>
            </w:r>
          </w:p>
        </w:tc>
        <w:tc>
          <w:tcPr>
            <w:tcW w:w="1003" w:type="pct"/>
            <w:shd w:val="clear" w:color="auto" w:fill="FFFFFF"/>
            <w:vAlign w:val="center"/>
          </w:tcPr>
          <w:p w14:paraId="52B1E9FE" w14:textId="77777777" w:rsidR="002070EC" w:rsidRDefault="007E6E2A">
            <w:pPr>
              <w:pStyle w:val="aa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28 (45.9)</w:t>
            </w:r>
          </w:p>
        </w:tc>
        <w:tc>
          <w:tcPr>
            <w:tcW w:w="698" w:type="pct"/>
            <w:shd w:val="clear" w:color="auto" w:fill="FFFFFF"/>
          </w:tcPr>
          <w:p w14:paraId="36C74ECB" w14:textId="77777777" w:rsidR="002070EC" w:rsidRDefault="007E6E2A">
            <w:pPr>
              <w:pStyle w:val="aa"/>
              <w:widowControl/>
              <w:jc w:val="left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sz w:val="22"/>
                <w:szCs w:val="22"/>
                <w:lang w:bidi="ar"/>
              </w:rPr>
              <w:t>&lt; 0.001</w:t>
            </w:r>
          </w:p>
        </w:tc>
      </w:tr>
      <w:tr w:rsidR="002070EC" w14:paraId="00B4360F" w14:textId="77777777">
        <w:tc>
          <w:tcPr>
            <w:tcW w:w="2280" w:type="pct"/>
            <w:shd w:val="clear" w:color="auto" w:fill="FFFFFF"/>
          </w:tcPr>
          <w:p w14:paraId="00276A32" w14:textId="77777777" w:rsidR="002070EC" w:rsidRDefault="007E6E2A">
            <w:pPr>
              <w:pStyle w:val="aa"/>
              <w:widowControl/>
              <w:jc w:val="left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Corticosteroids</w:t>
            </w:r>
            <w:r>
              <w:rPr>
                <w:color w:val="000000"/>
                <w:sz w:val="22"/>
                <w:szCs w:val="22"/>
              </w:rPr>
              <w:t>,</w:t>
            </w:r>
            <w:r>
              <w:rPr>
                <w:rFonts w:eastAsia="宋体"/>
                <w:color w:val="000000"/>
                <w:sz w:val="22"/>
                <w:szCs w:val="22"/>
              </w:rPr>
              <w:t xml:space="preserve"> n (</w:t>
            </w:r>
            <w:r>
              <w:rPr>
                <w:color w:val="000000"/>
                <w:sz w:val="22"/>
                <w:szCs w:val="22"/>
              </w:rPr>
              <w:t>%)</w:t>
            </w:r>
          </w:p>
        </w:tc>
        <w:tc>
          <w:tcPr>
            <w:tcW w:w="1017" w:type="pct"/>
            <w:shd w:val="clear" w:color="auto" w:fill="FFFFFF"/>
          </w:tcPr>
          <w:p w14:paraId="7E647B5D" w14:textId="77777777" w:rsidR="002070EC" w:rsidRDefault="007E6E2A">
            <w:pPr>
              <w:pStyle w:val="aa"/>
              <w:widowControl/>
              <w:jc w:val="left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 xml:space="preserve">9 </w:t>
            </w:r>
            <w:r>
              <w:rPr>
                <w:color w:val="000000"/>
                <w:sz w:val="22"/>
                <w:szCs w:val="22"/>
                <w:lang w:bidi="ar"/>
              </w:rPr>
              <w:t>(</w:t>
            </w: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33.3</w:t>
            </w:r>
            <w:r>
              <w:rPr>
                <w:color w:val="000000"/>
                <w:sz w:val="22"/>
                <w:szCs w:val="22"/>
                <w:lang w:bidi="ar"/>
              </w:rPr>
              <w:t>)</w:t>
            </w:r>
          </w:p>
        </w:tc>
        <w:tc>
          <w:tcPr>
            <w:tcW w:w="1003" w:type="pct"/>
            <w:shd w:val="clear" w:color="auto" w:fill="FFFFFF"/>
            <w:vAlign w:val="center"/>
          </w:tcPr>
          <w:p w14:paraId="624C238C" w14:textId="77777777" w:rsidR="002070EC" w:rsidRDefault="007E6E2A">
            <w:pPr>
              <w:pStyle w:val="aa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16 (26.2)</w:t>
            </w:r>
          </w:p>
        </w:tc>
        <w:tc>
          <w:tcPr>
            <w:tcW w:w="698" w:type="pct"/>
            <w:shd w:val="clear" w:color="auto" w:fill="FFFFFF"/>
          </w:tcPr>
          <w:p w14:paraId="3D8BDFE1" w14:textId="77777777" w:rsidR="002070EC" w:rsidRDefault="007E6E2A">
            <w:pPr>
              <w:pStyle w:val="aa"/>
              <w:widowControl/>
              <w:jc w:val="left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0.496</w:t>
            </w:r>
          </w:p>
        </w:tc>
      </w:tr>
      <w:tr w:rsidR="002070EC" w14:paraId="3A0235D7" w14:textId="77777777">
        <w:tc>
          <w:tcPr>
            <w:tcW w:w="2280" w:type="pct"/>
            <w:shd w:val="clear" w:color="auto" w:fill="FFFFFF"/>
          </w:tcPr>
          <w:p w14:paraId="1F74145A" w14:textId="77777777" w:rsidR="002070EC" w:rsidRDefault="007E6E2A">
            <w:pPr>
              <w:pStyle w:val="aa"/>
              <w:widowControl/>
              <w:jc w:val="left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EEN,</w:t>
            </w:r>
            <w:r>
              <w:rPr>
                <w:rFonts w:eastAsia="宋体"/>
                <w:color w:val="000000"/>
                <w:sz w:val="22"/>
                <w:szCs w:val="22"/>
              </w:rPr>
              <w:t xml:space="preserve"> n (</w:t>
            </w:r>
            <w:r>
              <w:rPr>
                <w:color w:val="000000"/>
                <w:sz w:val="22"/>
                <w:szCs w:val="22"/>
              </w:rPr>
              <w:t>%)</w:t>
            </w:r>
          </w:p>
        </w:tc>
        <w:tc>
          <w:tcPr>
            <w:tcW w:w="1017" w:type="pct"/>
            <w:shd w:val="clear" w:color="auto" w:fill="FFFFFF"/>
          </w:tcPr>
          <w:p w14:paraId="0BAE3EDB" w14:textId="77777777" w:rsidR="002070EC" w:rsidRDefault="007E6E2A">
            <w:pPr>
              <w:pStyle w:val="aa"/>
              <w:widowControl/>
              <w:jc w:val="left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 xml:space="preserve">20 </w:t>
            </w:r>
            <w:r>
              <w:rPr>
                <w:color w:val="000000"/>
                <w:sz w:val="22"/>
                <w:szCs w:val="22"/>
                <w:lang w:bidi="ar"/>
              </w:rPr>
              <w:t>(</w:t>
            </w: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7</w:t>
            </w:r>
            <w:r>
              <w:rPr>
                <w:color w:val="000000"/>
                <w:sz w:val="22"/>
                <w:szCs w:val="22"/>
                <w:lang w:bidi="ar"/>
              </w:rPr>
              <w:t>4</w:t>
            </w: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.1</w:t>
            </w:r>
            <w:r>
              <w:rPr>
                <w:color w:val="000000"/>
                <w:sz w:val="22"/>
                <w:szCs w:val="22"/>
                <w:lang w:bidi="ar"/>
              </w:rPr>
              <w:t>)</w:t>
            </w:r>
          </w:p>
        </w:tc>
        <w:tc>
          <w:tcPr>
            <w:tcW w:w="1003" w:type="pct"/>
            <w:shd w:val="clear" w:color="auto" w:fill="FFFFFF"/>
            <w:vAlign w:val="center"/>
          </w:tcPr>
          <w:p w14:paraId="291FC419" w14:textId="77777777" w:rsidR="002070EC" w:rsidRDefault="007E6E2A">
            <w:pPr>
              <w:pStyle w:val="aa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4 (6.6)</w:t>
            </w:r>
          </w:p>
        </w:tc>
        <w:tc>
          <w:tcPr>
            <w:tcW w:w="698" w:type="pct"/>
            <w:shd w:val="clear" w:color="auto" w:fill="FFFFFF"/>
          </w:tcPr>
          <w:p w14:paraId="3CA2E9B9" w14:textId="77777777" w:rsidR="002070EC" w:rsidRDefault="007E6E2A">
            <w:pPr>
              <w:pStyle w:val="aa"/>
              <w:widowControl/>
              <w:jc w:val="left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sz w:val="22"/>
                <w:szCs w:val="22"/>
                <w:lang w:bidi="ar"/>
              </w:rPr>
              <w:t>&lt; 0.001</w:t>
            </w:r>
          </w:p>
        </w:tc>
      </w:tr>
      <w:tr w:rsidR="002070EC" w14:paraId="168D305F" w14:textId="77777777">
        <w:tc>
          <w:tcPr>
            <w:tcW w:w="2280" w:type="pct"/>
            <w:shd w:val="clear" w:color="auto" w:fill="FFFFFF"/>
          </w:tcPr>
          <w:p w14:paraId="1F4C0488" w14:textId="77777777" w:rsidR="002070EC" w:rsidRDefault="007E6E2A">
            <w:pPr>
              <w:pStyle w:val="aa"/>
              <w:widowControl/>
              <w:jc w:val="left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Immunomodulators</w:t>
            </w:r>
            <w:r>
              <w:rPr>
                <w:color w:val="000000"/>
                <w:sz w:val="22"/>
                <w:szCs w:val="22"/>
              </w:rPr>
              <w:t>,</w:t>
            </w:r>
            <w:r>
              <w:rPr>
                <w:rFonts w:eastAsia="宋体"/>
                <w:color w:val="000000"/>
                <w:sz w:val="22"/>
                <w:szCs w:val="22"/>
              </w:rPr>
              <w:t xml:space="preserve"> n (</w:t>
            </w:r>
            <w:r>
              <w:rPr>
                <w:color w:val="000000"/>
                <w:sz w:val="22"/>
                <w:szCs w:val="22"/>
              </w:rPr>
              <w:t>%)</w:t>
            </w:r>
          </w:p>
        </w:tc>
        <w:tc>
          <w:tcPr>
            <w:tcW w:w="1017" w:type="pct"/>
            <w:shd w:val="clear" w:color="auto" w:fill="FFFFFF"/>
          </w:tcPr>
          <w:p w14:paraId="062F31B3" w14:textId="77777777" w:rsidR="002070EC" w:rsidRDefault="007E6E2A">
            <w:pPr>
              <w:pStyle w:val="aa"/>
              <w:widowControl/>
              <w:jc w:val="left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 xml:space="preserve">16 </w:t>
            </w:r>
            <w:r>
              <w:rPr>
                <w:color w:val="000000"/>
                <w:sz w:val="22"/>
                <w:szCs w:val="22"/>
                <w:lang w:bidi="ar"/>
              </w:rPr>
              <w:t>(</w:t>
            </w: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59.3</w:t>
            </w:r>
            <w:r>
              <w:rPr>
                <w:color w:val="000000"/>
                <w:sz w:val="22"/>
                <w:szCs w:val="22"/>
                <w:lang w:bidi="ar"/>
              </w:rPr>
              <w:t>)</w:t>
            </w:r>
          </w:p>
        </w:tc>
        <w:tc>
          <w:tcPr>
            <w:tcW w:w="1003" w:type="pct"/>
            <w:shd w:val="clear" w:color="auto" w:fill="FFFFFF"/>
            <w:vAlign w:val="center"/>
          </w:tcPr>
          <w:p w14:paraId="280865D9" w14:textId="77777777" w:rsidR="002070EC" w:rsidRDefault="007E6E2A">
            <w:pPr>
              <w:pStyle w:val="aa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17 (27.9)</w:t>
            </w:r>
          </w:p>
        </w:tc>
        <w:tc>
          <w:tcPr>
            <w:tcW w:w="698" w:type="pct"/>
            <w:shd w:val="clear" w:color="auto" w:fill="FFFFFF"/>
          </w:tcPr>
          <w:p w14:paraId="3524FA40" w14:textId="77777777" w:rsidR="002070EC" w:rsidRDefault="007E6E2A">
            <w:pPr>
              <w:pStyle w:val="aa"/>
              <w:widowControl/>
              <w:jc w:val="left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sz w:val="22"/>
                <w:szCs w:val="22"/>
                <w:lang w:bidi="ar"/>
              </w:rPr>
              <w:t>0.005</w:t>
            </w:r>
          </w:p>
        </w:tc>
      </w:tr>
      <w:tr w:rsidR="002070EC" w14:paraId="4F1E0C29" w14:textId="77777777">
        <w:tc>
          <w:tcPr>
            <w:tcW w:w="2280" w:type="pct"/>
            <w:shd w:val="clear" w:color="auto" w:fill="FFFFFF"/>
          </w:tcPr>
          <w:p w14:paraId="19446190" w14:textId="77777777" w:rsidR="002070EC" w:rsidRDefault="007E6E2A">
            <w:pPr>
              <w:pStyle w:val="aa"/>
              <w:widowControl/>
              <w:jc w:val="left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Biologics</w:t>
            </w:r>
            <w:r>
              <w:rPr>
                <w:color w:val="000000"/>
                <w:sz w:val="22"/>
                <w:szCs w:val="22"/>
              </w:rPr>
              <w:t>,</w:t>
            </w:r>
            <w:r>
              <w:rPr>
                <w:rFonts w:eastAsia="宋体"/>
                <w:color w:val="000000"/>
                <w:sz w:val="22"/>
                <w:szCs w:val="22"/>
              </w:rPr>
              <w:t xml:space="preserve"> n (</w:t>
            </w:r>
            <w:r>
              <w:rPr>
                <w:color w:val="000000"/>
                <w:sz w:val="22"/>
                <w:szCs w:val="22"/>
              </w:rPr>
              <w:t>%)</w:t>
            </w:r>
          </w:p>
        </w:tc>
        <w:tc>
          <w:tcPr>
            <w:tcW w:w="1017" w:type="pct"/>
            <w:shd w:val="clear" w:color="auto" w:fill="FFFFFF"/>
          </w:tcPr>
          <w:p w14:paraId="33E97305" w14:textId="77777777" w:rsidR="002070EC" w:rsidRDefault="007E6E2A">
            <w:pPr>
              <w:pStyle w:val="aa"/>
              <w:widowControl/>
              <w:jc w:val="left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 xml:space="preserve">17 </w:t>
            </w:r>
            <w:r>
              <w:rPr>
                <w:color w:val="000000"/>
                <w:sz w:val="22"/>
                <w:szCs w:val="22"/>
                <w:lang w:bidi="ar"/>
              </w:rPr>
              <w:t>(</w:t>
            </w: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63.0</w:t>
            </w:r>
            <w:r>
              <w:rPr>
                <w:color w:val="000000"/>
                <w:sz w:val="22"/>
                <w:szCs w:val="22"/>
                <w:lang w:bidi="ar"/>
              </w:rPr>
              <w:t>)</w:t>
            </w:r>
          </w:p>
        </w:tc>
        <w:tc>
          <w:tcPr>
            <w:tcW w:w="1003" w:type="pct"/>
            <w:shd w:val="clear" w:color="auto" w:fill="FFFFFF"/>
            <w:vAlign w:val="center"/>
          </w:tcPr>
          <w:p w14:paraId="4B6A0C57" w14:textId="77777777" w:rsidR="002070EC" w:rsidRDefault="007E6E2A">
            <w:pPr>
              <w:pStyle w:val="aa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7 (11.5)</w:t>
            </w:r>
          </w:p>
        </w:tc>
        <w:tc>
          <w:tcPr>
            <w:tcW w:w="698" w:type="pct"/>
            <w:shd w:val="clear" w:color="auto" w:fill="FFFFFF"/>
          </w:tcPr>
          <w:p w14:paraId="57A64EF1" w14:textId="77777777" w:rsidR="002070EC" w:rsidRDefault="007E6E2A">
            <w:pPr>
              <w:pStyle w:val="aa"/>
              <w:widowControl/>
              <w:jc w:val="left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sz w:val="22"/>
                <w:szCs w:val="22"/>
                <w:lang w:bidi="ar"/>
              </w:rPr>
              <w:t>&lt; 0.001</w:t>
            </w:r>
          </w:p>
        </w:tc>
      </w:tr>
      <w:tr w:rsidR="002070EC" w14:paraId="22B69B2A" w14:textId="77777777">
        <w:tc>
          <w:tcPr>
            <w:tcW w:w="2280" w:type="pct"/>
            <w:shd w:val="clear" w:color="auto" w:fill="FFFFFF"/>
          </w:tcPr>
          <w:p w14:paraId="37F639AA" w14:textId="77777777" w:rsidR="002070EC" w:rsidRDefault="007E6E2A">
            <w:pPr>
              <w:pStyle w:val="aa"/>
              <w:widowControl/>
              <w:jc w:val="left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Previous surgery history</w:t>
            </w:r>
            <w:r>
              <w:rPr>
                <w:color w:val="000000"/>
                <w:sz w:val="22"/>
                <w:szCs w:val="22"/>
              </w:rPr>
              <w:t>,</w:t>
            </w:r>
            <w:r>
              <w:rPr>
                <w:rFonts w:eastAsia="宋体"/>
                <w:color w:val="000000"/>
                <w:sz w:val="22"/>
                <w:szCs w:val="22"/>
              </w:rPr>
              <w:t xml:space="preserve"> n (</w:t>
            </w:r>
            <w:r>
              <w:rPr>
                <w:color w:val="000000"/>
                <w:sz w:val="22"/>
                <w:szCs w:val="22"/>
              </w:rPr>
              <w:t>%)</w:t>
            </w:r>
          </w:p>
        </w:tc>
        <w:tc>
          <w:tcPr>
            <w:tcW w:w="1017" w:type="pct"/>
            <w:shd w:val="clear" w:color="auto" w:fill="FFFFFF"/>
          </w:tcPr>
          <w:p w14:paraId="17036BA9" w14:textId="77777777" w:rsidR="002070EC" w:rsidRDefault="007E6E2A">
            <w:pPr>
              <w:pStyle w:val="aa"/>
              <w:widowControl/>
              <w:jc w:val="left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 xml:space="preserve">13 </w:t>
            </w:r>
            <w:r>
              <w:rPr>
                <w:color w:val="000000"/>
                <w:sz w:val="22"/>
                <w:szCs w:val="22"/>
                <w:lang w:bidi="ar"/>
              </w:rPr>
              <w:t>(</w:t>
            </w: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48.1</w:t>
            </w:r>
            <w:r>
              <w:rPr>
                <w:color w:val="000000"/>
                <w:sz w:val="22"/>
                <w:szCs w:val="22"/>
                <w:lang w:bidi="ar"/>
              </w:rPr>
              <w:t>)</w:t>
            </w:r>
          </w:p>
        </w:tc>
        <w:tc>
          <w:tcPr>
            <w:tcW w:w="1003" w:type="pct"/>
            <w:shd w:val="clear" w:color="auto" w:fill="FFFFFF"/>
            <w:vAlign w:val="center"/>
          </w:tcPr>
          <w:p w14:paraId="11F7B46E" w14:textId="77777777" w:rsidR="002070EC" w:rsidRDefault="007E6E2A">
            <w:pPr>
              <w:pStyle w:val="aa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30 (49.2)</w:t>
            </w:r>
          </w:p>
        </w:tc>
        <w:tc>
          <w:tcPr>
            <w:tcW w:w="698" w:type="pct"/>
            <w:shd w:val="clear" w:color="auto" w:fill="FFFFFF"/>
          </w:tcPr>
          <w:p w14:paraId="32C5BB0A" w14:textId="77777777" w:rsidR="002070EC" w:rsidRDefault="007E6E2A">
            <w:pPr>
              <w:pStyle w:val="aa"/>
              <w:widowControl/>
              <w:jc w:val="left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0.929</w:t>
            </w:r>
          </w:p>
        </w:tc>
      </w:tr>
      <w:tr w:rsidR="002070EC" w14:paraId="3F2AF08D" w14:textId="77777777">
        <w:tc>
          <w:tcPr>
            <w:tcW w:w="2280" w:type="pct"/>
            <w:shd w:val="clear" w:color="auto" w:fill="FFFFFF"/>
          </w:tcPr>
          <w:p w14:paraId="574E4336" w14:textId="77777777" w:rsidR="002070EC" w:rsidRDefault="007E6E2A">
            <w:pPr>
              <w:pStyle w:val="aa"/>
              <w:widowControl/>
              <w:jc w:val="left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Previous perianal surgery</w:t>
            </w:r>
            <w:r>
              <w:rPr>
                <w:color w:val="000000"/>
                <w:sz w:val="22"/>
                <w:szCs w:val="22"/>
              </w:rPr>
              <w:t>,</w:t>
            </w:r>
            <w:r>
              <w:rPr>
                <w:rFonts w:eastAsia="宋体"/>
                <w:color w:val="000000"/>
                <w:sz w:val="22"/>
                <w:szCs w:val="22"/>
              </w:rPr>
              <w:t xml:space="preserve"> n (</w:t>
            </w:r>
            <w:r>
              <w:rPr>
                <w:color w:val="000000"/>
                <w:sz w:val="22"/>
                <w:szCs w:val="22"/>
              </w:rPr>
              <w:t>%)</w:t>
            </w:r>
          </w:p>
        </w:tc>
        <w:tc>
          <w:tcPr>
            <w:tcW w:w="1017" w:type="pct"/>
            <w:shd w:val="clear" w:color="auto" w:fill="FFFFFF"/>
          </w:tcPr>
          <w:p w14:paraId="2C0A40E6" w14:textId="77777777" w:rsidR="002070EC" w:rsidRDefault="007E6E2A">
            <w:pPr>
              <w:pStyle w:val="aa"/>
              <w:widowControl/>
              <w:jc w:val="left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 xml:space="preserve">7 </w:t>
            </w:r>
            <w:r>
              <w:rPr>
                <w:color w:val="000000"/>
                <w:sz w:val="22"/>
                <w:szCs w:val="22"/>
                <w:lang w:bidi="ar"/>
              </w:rPr>
              <w:t>(</w:t>
            </w: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25.9</w:t>
            </w:r>
            <w:r>
              <w:rPr>
                <w:color w:val="000000"/>
                <w:sz w:val="22"/>
                <w:szCs w:val="22"/>
                <w:lang w:bidi="ar"/>
              </w:rPr>
              <w:t>)</w:t>
            </w:r>
          </w:p>
        </w:tc>
        <w:tc>
          <w:tcPr>
            <w:tcW w:w="1003" w:type="pct"/>
            <w:shd w:val="clear" w:color="auto" w:fill="FFFFFF"/>
            <w:vAlign w:val="center"/>
          </w:tcPr>
          <w:p w14:paraId="5A2A8FDC" w14:textId="77777777" w:rsidR="002070EC" w:rsidRDefault="007E6E2A">
            <w:pPr>
              <w:pStyle w:val="aa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18 (29.5)</w:t>
            </w:r>
          </w:p>
        </w:tc>
        <w:tc>
          <w:tcPr>
            <w:tcW w:w="698" w:type="pct"/>
            <w:shd w:val="clear" w:color="auto" w:fill="FFFFFF"/>
          </w:tcPr>
          <w:p w14:paraId="0AAD23AF" w14:textId="77777777" w:rsidR="002070EC" w:rsidRDefault="007E6E2A">
            <w:pPr>
              <w:pStyle w:val="aa"/>
              <w:widowControl/>
              <w:jc w:val="left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0.731</w:t>
            </w:r>
          </w:p>
        </w:tc>
      </w:tr>
      <w:tr w:rsidR="002070EC" w14:paraId="56294FA5" w14:textId="77777777">
        <w:tc>
          <w:tcPr>
            <w:tcW w:w="2280" w:type="pct"/>
            <w:shd w:val="clear" w:color="auto" w:fill="FFFFFF"/>
          </w:tcPr>
          <w:p w14:paraId="078E0377" w14:textId="77777777" w:rsidR="002070EC" w:rsidRDefault="007E6E2A">
            <w:pPr>
              <w:pStyle w:val="aa"/>
              <w:widowControl/>
              <w:jc w:val="left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Previous intestinal surgery</w:t>
            </w:r>
            <w:r>
              <w:rPr>
                <w:color w:val="000000"/>
                <w:sz w:val="22"/>
                <w:szCs w:val="22"/>
              </w:rPr>
              <w:t>,</w:t>
            </w:r>
            <w:r>
              <w:rPr>
                <w:rFonts w:eastAsia="宋体"/>
                <w:color w:val="000000"/>
                <w:sz w:val="22"/>
                <w:szCs w:val="22"/>
              </w:rPr>
              <w:t xml:space="preserve"> n (</w:t>
            </w:r>
            <w:r>
              <w:rPr>
                <w:color w:val="000000"/>
                <w:sz w:val="22"/>
                <w:szCs w:val="22"/>
              </w:rPr>
              <w:t>%)</w:t>
            </w:r>
          </w:p>
        </w:tc>
        <w:tc>
          <w:tcPr>
            <w:tcW w:w="1017" w:type="pct"/>
            <w:shd w:val="clear" w:color="auto" w:fill="FFFFFF"/>
          </w:tcPr>
          <w:p w14:paraId="38770D17" w14:textId="77777777" w:rsidR="002070EC" w:rsidRDefault="007E6E2A">
            <w:pPr>
              <w:pStyle w:val="aa"/>
              <w:widowControl/>
              <w:jc w:val="left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 xml:space="preserve">7 </w:t>
            </w:r>
            <w:r>
              <w:rPr>
                <w:color w:val="000000"/>
                <w:sz w:val="22"/>
                <w:szCs w:val="22"/>
                <w:lang w:bidi="ar"/>
              </w:rPr>
              <w:t>(</w:t>
            </w: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25.9</w:t>
            </w:r>
            <w:r>
              <w:rPr>
                <w:color w:val="000000"/>
                <w:sz w:val="22"/>
                <w:szCs w:val="22"/>
                <w:lang w:bidi="ar"/>
              </w:rPr>
              <w:t>)</w:t>
            </w:r>
          </w:p>
        </w:tc>
        <w:tc>
          <w:tcPr>
            <w:tcW w:w="1003" w:type="pct"/>
            <w:shd w:val="clear" w:color="auto" w:fill="FFFFFF"/>
            <w:vAlign w:val="center"/>
          </w:tcPr>
          <w:p w14:paraId="11DF200C" w14:textId="77777777" w:rsidR="002070EC" w:rsidRDefault="007E6E2A">
            <w:pPr>
              <w:pStyle w:val="aa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14 (23.0)</w:t>
            </w:r>
          </w:p>
        </w:tc>
        <w:tc>
          <w:tcPr>
            <w:tcW w:w="698" w:type="pct"/>
            <w:shd w:val="clear" w:color="auto" w:fill="FFFFFF"/>
          </w:tcPr>
          <w:p w14:paraId="250DEFFC" w14:textId="77777777" w:rsidR="002070EC" w:rsidRDefault="007E6E2A">
            <w:pPr>
              <w:pStyle w:val="aa"/>
              <w:widowControl/>
              <w:jc w:val="left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0.763</w:t>
            </w:r>
          </w:p>
        </w:tc>
      </w:tr>
      <w:tr w:rsidR="002070EC" w14:paraId="3466B93A" w14:textId="77777777">
        <w:tc>
          <w:tcPr>
            <w:tcW w:w="2280" w:type="pct"/>
            <w:shd w:val="clear" w:color="auto" w:fill="FFFFFF"/>
          </w:tcPr>
          <w:p w14:paraId="0240F91D" w14:textId="77777777" w:rsidR="002070EC" w:rsidRDefault="007E6E2A">
            <w:pPr>
              <w:pStyle w:val="aa"/>
              <w:widowControl/>
              <w:jc w:val="left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Classification of fistula tract, n (%)</w:t>
            </w:r>
          </w:p>
        </w:tc>
        <w:tc>
          <w:tcPr>
            <w:tcW w:w="1017" w:type="pct"/>
            <w:shd w:val="clear" w:color="auto" w:fill="FFFFFF"/>
          </w:tcPr>
          <w:p w14:paraId="21ED93FA" w14:textId="77777777" w:rsidR="002070EC" w:rsidRDefault="002070EC">
            <w:pPr>
              <w:pStyle w:val="aa"/>
              <w:widowControl/>
              <w:jc w:val="left"/>
              <w:rPr>
                <w:rFonts w:eastAsia="宋体"/>
                <w:color w:val="000000"/>
                <w:sz w:val="22"/>
                <w:szCs w:val="22"/>
              </w:rPr>
            </w:pPr>
          </w:p>
        </w:tc>
        <w:tc>
          <w:tcPr>
            <w:tcW w:w="1003" w:type="pct"/>
            <w:shd w:val="clear" w:color="auto" w:fill="FFFFFF"/>
            <w:vAlign w:val="center"/>
          </w:tcPr>
          <w:p w14:paraId="27AC52F5" w14:textId="77777777" w:rsidR="002070EC" w:rsidRDefault="002070EC">
            <w:pPr>
              <w:pStyle w:val="aa"/>
              <w:jc w:val="center"/>
              <w:rPr>
                <w:rFonts w:eastAsia="宋体"/>
                <w:color w:val="000000"/>
                <w:sz w:val="22"/>
                <w:szCs w:val="22"/>
              </w:rPr>
            </w:pPr>
          </w:p>
        </w:tc>
        <w:tc>
          <w:tcPr>
            <w:tcW w:w="698" w:type="pct"/>
            <w:shd w:val="clear" w:color="auto" w:fill="FFFFFF"/>
          </w:tcPr>
          <w:p w14:paraId="282BE42F" w14:textId="77777777" w:rsidR="002070EC" w:rsidRDefault="007E6E2A">
            <w:pPr>
              <w:pStyle w:val="aa"/>
              <w:widowControl/>
              <w:jc w:val="left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sz w:val="22"/>
                <w:szCs w:val="22"/>
                <w:lang w:bidi="ar"/>
              </w:rPr>
              <w:t>0.041</w:t>
            </w:r>
          </w:p>
        </w:tc>
      </w:tr>
      <w:tr w:rsidR="002070EC" w14:paraId="3654B49B" w14:textId="77777777">
        <w:tc>
          <w:tcPr>
            <w:tcW w:w="2280" w:type="pct"/>
            <w:shd w:val="clear" w:color="auto" w:fill="FFFFFF"/>
          </w:tcPr>
          <w:p w14:paraId="1AE000F9" w14:textId="77777777" w:rsidR="002070EC" w:rsidRDefault="007E6E2A">
            <w:pPr>
              <w:pStyle w:val="aa"/>
              <w:widowControl/>
              <w:ind w:firstLineChars="100" w:firstLine="220"/>
              <w:jc w:val="left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  <w:shd w:val="clear" w:color="auto" w:fill="FFFFFF"/>
                <w:lang w:bidi="ar"/>
              </w:rPr>
              <w:t>simple fistula</w:t>
            </w:r>
          </w:p>
        </w:tc>
        <w:tc>
          <w:tcPr>
            <w:tcW w:w="1017" w:type="pct"/>
            <w:shd w:val="clear" w:color="auto" w:fill="FFFFFF"/>
          </w:tcPr>
          <w:p w14:paraId="3B09314C" w14:textId="77777777" w:rsidR="002070EC" w:rsidRDefault="007E6E2A">
            <w:pPr>
              <w:pStyle w:val="aa"/>
              <w:widowControl/>
              <w:jc w:val="left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26 (96.3)</w:t>
            </w:r>
          </w:p>
        </w:tc>
        <w:tc>
          <w:tcPr>
            <w:tcW w:w="1003" w:type="pct"/>
            <w:shd w:val="clear" w:color="auto" w:fill="FFFFFF"/>
            <w:vAlign w:val="center"/>
          </w:tcPr>
          <w:p w14:paraId="0018E468" w14:textId="77777777" w:rsidR="002070EC" w:rsidRDefault="007E6E2A">
            <w:pPr>
              <w:pStyle w:val="aa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46 (75.4)</w:t>
            </w:r>
          </w:p>
        </w:tc>
        <w:tc>
          <w:tcPr>
            <w:tcW w:w="698" w:type="pct"/>
            <w:shd w:val="clear" w:color="auto" w:fill="FFFFFF"/>
          </w:tcPr>
          <w:p w14:paraId="256AC690" w14:textId="77777777" w:rsidR="002070EC" w:rsidRDefault="002070EC">
            <w:pPr>
              <w:pStyle w:val="aa"/>
              <w:widowControl/>
              <w:jc w:val="left"/>
              <w:rPr>
                <w:rFonts w:eastAsia="宋体"/>
                <w:color w:val="000000"/>
                <w:sz w:val="22"/>
                <w:szCs w:val="22"/>
              </w:rPr>
            </w:pPr>
          </w:p>
        </w:tc>
      </w:tr>
      <w:tr w:rsidR="002070EC" w14:paraId="4E53471D" w14:textId="77777777">
        <w:tc>
          <w:tcPr>
            <w:tcW w:w="2280" w:type="pct"/>
            <w:shd w:val="clear" w:color="auto" w:fill="FFFFFF"/>
          </w:tcPr>
          <w:p w14:paraId="2C3211CF" w14:textId="77777777" w:rsidR="002070EC" w:rsidRDefault="007E6E2A">
            <w:pPr>
              <w:pStyle w:val="aa"/>
              <w:widowControl/>
              <w:ind w:firstLineChars="100" w:firstLine="220"/>
              <w:jc w:val="left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  <w:shd w:val="clear" w:color="auto" w:fill="FFFFFF"/>
                <w:lang w:bidi="ar"/>
              </w:rPr>
              <w:t>complex fistula</w:t>
            </w:r>
          </w:p>
        </w:tc>
        <w:tc>
          <w:tcPr>
            <w:tcW w:w="1017" w:type="pct"/>
            <w:shd w:val="clear" w:color="auto" w:fill="FFFFFF"/>
          </w:tcPr>
          <w:p w14:paraId="1190592E" w14:textId="77777777" w:rsidR="002070EC" w:rsidRDefault="007E6E2A">
            <w:pPr>
              <w:pStyle w:val="aa"/>
              <w:widowControl/>
              <w:jc w:val="left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1 (3.7)</w:t>
            </w:r>
          </w:p>
        </w:tc>
        <w:tc>
          <w:tcPr>
            <w:tcW w:w="1003" w:type="pct"/>
            <w:shd w:val="clear" w:color="auto" w:fill="FFFFFF"/>
            <w:vAlign w:val="center"/>
          </w:tcPr>
          <w:p w14:paraId="1552611E" w14:textId="77777777" w:rsidR="002070EC" w:rsidRDefault="007E6E2A">
            <w:pPr>
              <w:pStyle w:val="aa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15 (24.6)</w:t>
            </w:r>
          </w:p>
        </w:tc>
        <w:tc>
          <w:tcPr>
            <w:tcW w:w="698" w:type="pct"/>
            <w:shd w:val="clear" w:color="auto" w:fill="FFFFFF"/>
          </w:tcPr>
          <w:p w14:paraId="612B4BBC" w14:textId="77777777" w:rsidR="002070EC" w:rsidRDefault="002070EC">
            <w:pPr>
              <w:pStyle w:val="aa"/>
              <w:widowControl/>
              <w:jc w:val="left"/>
              <w:rPr>
                <w:rFonts w:eastAsia="宋体"/>
                <w:color w:val="000000"/>
                <w:sz w:val="22"/>
                <w:szCs w:val="22"/>
              </w:rPr>
            </w:pPr>
          </w:p>
        </w:tc>
      </w:tr>
      <w:tr w:rsidR="002070EC" w14:paraId="710E81F0" w14:textId="77777777">
        <w:trPr>
          <w:trHeight w:val="90"/>
        </w:trPr>
        <w:tc>
          <w:tcPr>
            <w:tcW w:w="2280" w:type="pct"/>
            <w:shd w:val="clear" w:color="auto" w:fill="FFFFFF"/>
          </w:tcPr>
          <w:p w14:paraId="2F9F848F" w14:textId="77777777" w:rsidR="002070EC" w:rsidRDefault="007E6E2A">
            <w:pPr>
              <w:pStyle w:val="aa"/>
              <w:widowControl/>
              <w:jc w:val="left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Type of fistulas</w:t>
            </w:r>
            <w:r>
              <w:rPr>
                <w:color w:val="000000"/>
                <w:sz w:val="22"/>
                <w:szCs w:val="22"/>
              </w:rPr>
              <w:t>,</w:t>
            </w:r>
            <w:r>
              <w:rPr>
                <w:rFonts w:eastAsia="宋体"/>
                <w:color w:val="0000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n/N (%)</w:t>
            </w:r>
          </w:p>
        </w:tc>
        <w:tc>
          <w:tcPr>
            <w:tcW w:w="1017" w:type="pct"/>
            <w:shd w:val="clear" w:color="auto" w:fill="FFFFFF"/>
          </w:tcPr>
          <w:p w14:paraId="335C88EA" w14:textId="77777777" w:rsidR="002070EC" w:rsidRDefault="002070EC">
            <w:pPr>
              <w:pStyle w:val="aa"/>
              <w:widowControl/>
              <w:jc w:val="left"/>
              <w:rPr>
                <w:rFonts w:eastAsia="宋体"/>
                <w:color w:val="000000"/>
                <w:sz w:val="22"/>
                <w:szCs w:val="22"/>
              </w:rPr>
            </w:pPr>
          </w:p>
        </w:tc>
        <w:tc>
          <w:tcPr>
            <w:tcW w:w="1003" w:type="pct"/>
            <w:shd w:val="clear" w:color="auto" w:fill="FFFFFF"/>
            <w:vAlign w:val="center"/>
          </w:tcPr>
          <w:p w14:paraId="633B855A" w14:textId="77777777" w:rsidR="002070EC" w:rsidRDefault="002070EC">
            <w:pPr>
              <w:pStyle w:val="aa"/>
              <w:jc w:val="center"/>
              <w:rPr>
                <w:rFonts w:eastAsia="宋体"/>
                <w:color w:val="000000"/>
                <w:sz w:val="22"/>
                <w:szCs w:val="22"/>
              </w:rPr>
            </w:pPr>
          </w:p>
        </w:tc>
        <w:tc>
          <w:tcPr>
            <w:tcW w:w="698" w:type="pct"/>
            <w:shd w:val="clear" w:color="auto" w:fill="FFFFFF"/>
          </w:tcPr>
          <w:p w14:paraId="7875949A" w14:textId="77777777" w:rsidR="002070EC" w:rsidRDefault="007E6E2A">
            <w:pPr>
              <w:pStyle w:val="aa"/>
              <w:widowControl/>
              <w:jc w:val="left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sz w:val="22"/>
                <w:szCs w:val="22"/>
                <w:lang w:bidi="ar"/>
              </w:rPr>
              <w:t>0.023</w:t>
            </w:r>
          </w:p>
        </w:tc>
      </w:tr>
      <w:tr w:rsidR="002070EC" w14:paraId="62EB4342" w14:textId="77777777">
        <w:tc>
          <w:tcPr>
            <w:tcW w:w="2280" w:type="pct"/>
            <w:shd w:val="clear" w:color="auto" w:fill="FFFFFF"/>
          </w:tcPr>
          <w:p w14:paraId="2E598547" w14:textId="77777777" w:rsidR="002070EC" w:rsidRDefault="007E6E2A">
            <w:pPr>
              <w:pStyle w:val="aa"/>
              <w:widowControl/>
              <w:ind w:firstLineChars="100" w:firstLine="220"/>
              <w:jc w:val="left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Enteric fistula</w:t>
            </w:r>
          </w:p>
        </w:tc>
        <w:tc>
          <w:tcPr>
            <w:tcW w:w="1017" w:type="pct"/>
            <w:shd w:val="clear" w:color="auto" w:fill="FFFFFF"/>
          </w:tcPr>
          <w:p w14:paraId="7F6988FA" w14:textId="77777777" w:rsidR="002070EC" w:rsidRDefault="007E6E2A">
            <w:pPr>
              <w:pStyle w:val="aa"/>
              <w:widowControl/>
              <w:jc w:val="left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27/28 (96.4)</w:t>
            </w:r>
          </w:p>
        </w:tc>
        <w:tc>
          <w:tcPr>
            <w:tcW w:w="1003" w:type="pct"/>
            <w:shd w:val="clear" w:color="auto" w:fill="FFFFFF"/>
            <w:vAlign w:val="center"/>
          </w:tcPr>
          <w:p w14:paraId="750F8A15" w14:textId="77777777" w:rsidR="002070EC" w:rsidRDefault="007E6E2A">
            <w:pPr>
              <w:pStyle w:val="aa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56/76 (73.7)</w:t>
            </w:r>
          </w:p>
        </w:tc>
        <w:tc>
          <w:tcPr>
            <w:tcW w:w="698" w:type="pct"/>
            <w:shd w:val="clear" w:color="auto" w:fill="FFFFFF"/>
          </w:tcPr>
          <w:p w14:paraId="7BC32468" w14:textId="77777777" w:rsidR="002070EC" w:rsidRDefault="002070EC">
            <w:pPr>
              <w:pStyle w:val="aa"/>
              <w:widowControl/>
              <w:jc w:val="left"/>
              <w:rPr>
                <w:rFonts w:eastAsia="宋体"/>
                <w:color w:val="000000"/>
                <w:sz w:val="22"/>
                <w:szCs w:val="22"/>
              </w:rPr>
            </w:pPr>
          </w:p>
        </w:tc>
      </w:tr>
      <w:tr w:rsidR="002070EC" w14:paraId="04516E61" w14:textId="77777777">
        <w:tc>
          <w:tcPr>
            <w:tcW w:w="2280" w:type="pct"/>
            <w:shd w:val="clear" w:color="auto" w:fill="FFFFFF"/>
          </w:tcPr>
          <w:p w14:paraId="609C25BF" w14:textId="77777777" w:rsidR="002070EC" w:rsidRDefault="007E6E2A">
            <w:pPr>
              <w:pStyle w:val="aa"/>
              <w:widowControl/>
              <w:ind w:firstLineChars="100" w:firstLine="220"/>
              <w:jc w:val="left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Enterocutaneous fistula</w:t>
            </w:r>
          </w:p>
        </w:tc>
        <w:tc>
          <w:tcPr>
            <w:tcW w:w="1017" w:type="pct"/>
            <w:shd w:val="clear" w:color="auto" w:fill="FFFFFF"/>
          </w:tcPr>
          <w:p w14:paraId="53F6B703" w14:textId="77777777" w:rsidR="002070EC" w:rsidRDefault="007E6E2A">
            <w:pPr>
              <w:pStyle w:val="aa"/>
              <w:widowControl/>
              <w:jc w:val="left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0/28 (0.0)</w:t>
            </w:r>
          </w:p>
        </w:tc>
        <w:tc>
          <w:tcPr>
            <w:tcW w:w="1003" w:type="pct"/>
            <w:shd w:val="clear" w:color="auto" w:fill="FFFFFF"/>
            <w:vAlign w:val="center"/>
          </w:tcPr>
          <w:p w14:paraId="300AFA8F" w14:textId="77777777" w:rsidR="002070EC" w:rsidRDefault="007E6E2A">
            <w:pPr>
              <w:pStyle w:val="aa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11/76 (14.5)</w:t>
            </w:r>
          </w:p>
        </w:tc>
        <w:tc>
          <w:tcPr>
            <w:tcW w:w="698" w:type="pct"/>
            <w:shd w:val="clear" w:color="auto" w:fill="FFFFFF"/>
          </w:tcPr>
          <w:p w14:paraId="6BEEF491" w14:textId="77777777" w:rsidR="002070EC" w:rsidRDefault="002070EC">
            <w:pPr>
              <w:pStyle w:val="aa"/>
              <w:widowControl/>
              <w:jc w:val="left"/>
              <w:rPr>
                <w:rFonts w:eastAsia="宋体"/>
                <w:color w:val="000000"/>
                <w:sz w:val="22"/>
                <w:szCs w:val="22"/>
              </w:rPr>
            </w:pPr>
          </w:p>
        </w:tc>
      </w:tr>
      <w:tr w:rsidR="002070EC" w14:paraId="0DD7A053" w14:textId="77777777">
        <w:tc>
          <w:tcPr>
            <w:tcW w:w="2280" w:type="pct"/>
            <w:shd w:val="clear" w:color="auto" w:fill="FFFFFF"/>
          </w:tcPr>
          <w:p w14:paraId="7111E8A4" w14:textId="77777777" w:rsidR="002070EC" w:rsidRDefault="007E6E2A">
            <w:pPr>
              <w:pStyle w:val="aa"/>
              <w:widowControl/>
              <w:ind w:firstLineChars="100" w:firstLine="220"/>
              <w:jc w:val="left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Vesical fistula</w:t>
            </w:r>
          </w:p>
        </w:tc>
        <w:tc>
          <w:tcPr>
            <w:tcW w:w="1017" w:type="pct"/>
            <w:shd w:val="clear" w:color="auto" w:fill="FFFFFF"/>
          </w:tcPr>
          <w:p w14:paraId="216E416B" w14:textId="77777777" w:rsidR="002070EC" w:rsidRDefault="007E6E2A">
            <w:pPr>
              <w:pStyle w:val="aa"/>
              <w:widowControl/>
              <w:jc w:val="left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1/28 (3.6)</w:t>
            </w:r>
          </w:p>
        </w:tc>
        <w:tc>
          <w:tcPr>
            <w:tcW w:w="1003" w:type="pct"/>
            <w:shd w:val="clear" w:color="auto" w:fill="FFFFFF"/>
            <w:vAlign w:val="center"/>
          </w:tcPr>
          <w:p w14:paraId="45B2501F" w14:textId="77777777" w:rsidR="002070EC" w:rsidRDefault="007E6E2A">
            <w:pPr>
              <w:pStyle w:val="aa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9/76 (11.8)</w:t>
            </w:r>
          </w:p>
        </w:tc>
        <w:tc>
          <w:tcPr>
            <w:tcW w:w="698" w:type="pct"/>
            <w:shd w:val="clear" w:color="auto" w:fill="FFFFFF"/>
          </w:tcPr>
          <w:p w14:paraId="34D41152" w14:textId="77777777" w:rsidR="002070EC" w:rsidRDefault="002070EC">
            <w:pPr>
              <w:pStyle w:val="aa"/>
              <w:widowControl/>
              <w:jc w:val="left"/>
              <w:rPr>
                <w:rFonts w:eastAsia="宋体"/>
                <w:color w:val="000000"/>
                <w:sz w:val="22"/>
                <w:szCs w:val="22"/>
              </w:rPr>
            </w:pPr>
          </w:p>
        </w:tc>
      </w:tr>
      <w:tr w:rsidR="002070EC" w14:paraId="7ABCF329" w14:textId="77777777">
        <w:tc>
          <w:tcPr>
            <w:tcW w:w="2280" w:type="pct"/>
            <w:shd w:val="clear" w:color="auto" w:fill="FFFFFF"/>
          </w:tcPr>
          <w:p w14:paraId="35FEAEE6" w14:textId="77777777" w:rsidR="002070EC" w:rsidRDefault="007E6E2A">
            <w:pPr>
              <w:jc w:val="left"/>
              <w:rPr>
                <w:rFonts w:eastAsia="宋体" w:cs="Times New Roman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cs="Times New Roman"/>
                <w:bCs/>
                <w:color w:val="000000"/>
                <w:kern w:val="0"/>
                <w:sz w:val="22"/>
                <w:szCs w:val="22"/>
                <w:lang w:bidi="ar"/>
              </w:rPr>
              <w:t xml:space="preserve">HBI </w:t>
            </w:r>
            <w:r>
              <w:rPr>
                <w:rFonts w:eastAsia="宋体" w:cs="Times New Roman"/>
                <w:sz w:val="22"/>
                <w:szCs w:val="22"/>
              </w:rPr>
              <w:t xml:space="preserve">at baseline </w:t>
            </w:r>
            <w:r>
              <w:rPr>
                <w:rFonts w:eastAsia="宋体" w:cs="Times New Roman"/>
                <w:color w:val="000000"/>
                <w:sz w:val="22"/>
                <w:szCs w:val="22"/>
              </w:rPr>
              <w:t>(median [IQR])</w:t>
            </w:r>
          </w:p>
        </w:tc>
        <w:tc>
          <w:tcPr>
            <w:tcW w:w="1017" w:type="pct"/>
            <w:shd w:val="clear" w:color="auto" w:fill="FFFFFF"/>
          </w:tcPr>
          <w:p w14:paraId="7833353F" w14:textId="77777777" w:rsidR="002070EC" w:rsidRDefault="007E6E2A">
            <w:pPr>
              <w:jc w:val="lef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  <w:lang w:bidi="ar"/>
              </w:rPr>
              <w:t>5</w:t>
            </w:r>
            <w:r>
              <w:rPr>
                <w:rFonts w:eastAsia="宋体" w:cs="Times New Roman"/>
                <w:color w:val="000000"/>
                <w:sz w:val="22"/>
                <w:szCs w:val="22"/>
                <w:lang w:bidi="ar"/>
              </w:rPr>
              <w:t>.0</w:t>
            </w:r>
            <w:r>
              <w:rPr>
                <w:rFonts w:cs="Times New Roman"/>
                <w:color w:val="000000"/>
                <w:sz w:val="22"/>
                <w:szCs w:val="22"/>
                <w:lang w:bidi="ar"/>
              </w:rPr>
              <w:t xml:space="preserve"> (5</w:t>
            </w:r>
            <w:r>
              <w:rPr>
                <w:rFonts w:eastAsia="宋体" w:cs="Times New Roman"/>
                <w:color w:val="000000"/>
                <w:sz w:val="22"/>
                <w:szCs w:val="22"/>
                <w:lang w:bidi="ar"/>
              </w:rPr>
              <w:t>.0</w:t>
            </w:r>
            <w:r>
              <w:rPr>
                <w:rFonts w:cs="Times New Roman"/>
                <w:color w:val="000000"/>
                <w:sz w:val="22"/>
                <w:szCs w:val="22"/>
                <w:lang w:bidi="ar"/>
              </w:rPr>
              <w:t>,</w:t>
            </w:r>
            <w:r>
              <w:rPr>
                <w:rFonts w:eastAsia="宋体" w:cs="Times New Roman"/>
                <w:color w:val="000000"/>
                <w:sz w:val="22"/>
                <w:szCs w:val="22"/>
                <w:lang w:bidi="ar"/>
              </w:rPr>
              <w:t xml:space="preserve"> </w:t>
            </w:r>
            <w:r>
              <w:rPr>
                <w:rFonts w:cs="Times New Roman"/>
                <w:color w:val="000000"/>
                <w:sz w:val="22"/>
                <w:szCs w:val="22"/>
                <w:lang w:bidi="ar"/>
              </w:rPr>
              <w:t>7</w:t>
            </w:r>
            <w:r>
              <w:rPr>
                <w:rFonts w:eastAsia="宋体" w:cs="Times New Roman"/>
                <w:color w:val="000000"/>
                <w:sz w:val="22"/>
                <w:szCs w:val="22"/>
                <w:lang w:bidi="ar"/>
              </w:rPr>
              <w:t>.0</w:t>
            </w:r>
            <w:r>
              <w:rPr>
                <w:rFonts w:cs="Times New Roman"/>
                <w:color w:val="000000"/>
                <w:sz w:val="22"/>
                <w:szCs w:val="22"/>
                <w:lang w:bidi="ar"/>
              </w:rPr>
              <w:t>)</w:t>
            </w:r>
          </w:p>
        </w:tc>
        <w:tc>
          <w:tcPr>
            <w:tcW w:w="1003" w:type="pct"/>
            <w:shd w:val="clear" w:color="auto" w:fill="FFFFFF"/>
          </w:tcPr>
          <w:p w14:paraId="608B5665" w14:textId="77777777" w:rsidR="002070EC" w:rsidRDefault="007E6E2A">
            <w:pPr>
              <w:jc w:val="lef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  <w:lang w:bidi="ar"/>
              </w:rPr>
              <w:t>8.0 (6.0, 9.0)</w:t>
            </w:r>
          </w:p>
        </w:tc>
        <w:tc>
          <w:tcPr>
            <w:tcW w:w="698" w:type="pct"/>
            <w:shd w:val="clear" w:color="auto" w:fill="FFFFFF"/>
          </w:tcPr>
          <w:p w14:paraId="41D3CA55" w14:textId="77777777" w:rsidR="002070EC" w:rsidRDefault="007E6E2A">
            <w:pPr>
              <w:jc w:val="left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  <w:szCs w:val="22"/>
                <w:lang w:bidi="ar"/>
              </w:rPr>
              <w:t>0.002</w:t>
            </w:r>
          </w:p>
        </w:tc>
      </w:tr>
      <w:tr w:rsidR="002070EC" w14:paraId="7EA3B4D2" w14:textId="77777777">
        <w:tc>
          <w:tcPr>
            <w:tcW w:w="2280" w:type="pct"/>
            <w:shd w:val="clear" w:color="auto" w:fill="FFFFFF"/>
          </w:tcPr>
          <w:p w14:paraId="5AFAC428" w14:textId="77777777" w:rsidR="002070EC" w:rsidRDefault="007E6E2A">
            <w:pPr>
              <w:jc w:val="left"/>
              <w:rPr>
                <w:rFonts w:eastAsia="宋体" w:cs="Times New Roman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cs="Times New Roman"/>
                <w:bCs/>
                <w:color w:val="000000"/>
                <w:sz w:val="22"/>
                <w:szCs w:val="22"/>
                <w:shd w:val="clear" w:color="auto" w:fill="FFFFFF"/>
                <w:lang w:bidi="ar"/>
              </w:rPr>
              <w:t xml:space="preserve">Disease </w:t>
            </w:r>
            <w:r>
              <w:rPr>
                <w:rFonts w:eastAsia="sans-serif" w:cs="Times New Roman"/>
                <w:bCs/>
                <w:color w:val="000000"/>
                <w:sz w:val="22"/>
                <w:szCs w:val="22"/>
                <w:shd w:val="clear" w:color="auto" w:fill="FFFFFF"/>
                <w:lang w:bidi="ar"/>
              </w:rPr>
              <w:t>activity</w:t>
            </w:r>
            <w:r>
              <w:rPr>
                <w:rFonts w:cs="Times New Roman"/>
                <w:color w:val="000000"/>
                <w:sz w:val="22"/>
                <w:szCs w:val="22"/>
              </w:rPr>
              <w:t>,</w:t>
            </w:r>
            <w:r>
              <w:rPr>
                <w:rFonts w:eastAsia="宋体" w:cs="Times New Roman"/>
                <w:color w:val="000000"/>
                <w:sz w:val="22"/>
                <w:szCs w:val="22"/>
              </w:rPr>
              <w:t xml:space="preserve"> n (</w:t>
            </w:r>
            <w:r>
              <w:rPr>
                <w:rFonts w:cs="Times New Roman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017" w:type="pct"/>
            <w:shd w:val="clear" w:color="auto" w:fill="FFFFFF"/>
          </w:tcPr>
          <w:p w14:paraId="6FCF7F51" w14:textId="77777777" w:rsidR="002070EC" w:rsidRDefault="002070EC">
            <w:pPr>
              <w:jc w:val="lef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003" w:type="pct"/>
            <w:shd w:val="clear" w:color="auto" w:fill="FFFFFF"/>
          </w:tcPr>
          <w:p w14:paraId="2AE673E3" w14:textId="77777777" w:rsidR="002070EC" w:rsidRDefault="002070EC">
            <w:pPr>
              <w:jc w:val="lef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698" w:type="pct"/>
            <w:shd w:val="clear" w:color="auto" w:fill="FFFFFF"/>
          </w:tcPr>
          <w:p w14:paraId="4EF83D53" w14:textId="77777777" w:rsidR="002070EC" w:rsidRDefault="007E6E2A">
            <w:pPr>
              <w:jc w:val="left"/>
              <w:rPr>
                <w:rFonts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  <w:szCs w:val="22"/>
                <w:lang w:bidi="ar"/>
              </w:rPr>
              <w:t>0.0</w:t>
            </w:r>
            <w:r>
              <w:rPr>
                <w:rFonts w:eastAsia="宋体" w:cs="Times New Roman"/>
                <w:b/>
                <w:bCs/>
                <w:color w:val="000000"/>
                <w:sz w:val="22"/>
                <w:szCs w:val="22"/>
                <w:lang w:bidi="ar"/>
              </w:rPr>
              <w:t>12</w:t>
            </w:r>
          </w:p>
        </w:tc>
      </w:tr>
      <w:tr w:rsidR="002070EC" w14:paraId="47D21977" w14:textId="77777777">
        <w:tc>
          <w:tcPr>
            <w:tcW w:w="2280" w:type="pct"/>
            <w:shd w:val="clear" w:color="auto" w:fill="FFFFFF"/>
          </w:tcPr>
          <w:p w14:paraId="7B781067" w14:textId="77777777" w:rsidR="002070EC" w:rsidRDefault="007E6E2A">
            <w:pPr>
              <w:ind w:firstLineChars="100" w:firstLine="220"/>
              <w:jc w:val="left"/>
              <w:rPr>
                <w:rFonts w:cs="Times New Roman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sans-serif" w:cs="Times New Roman"/>
                <w:bCs/>
                <w:color w:val="000000"/>
                <w:sz w:val="22"/>
                <w:szCs w:val="22"/>
                <w:shd w:val="clear" w:color="auto" w:fill="FFFFFF"/>
                <w:lang w:bidi="ar"/>
              </w:rPr>
              <w:t>mild activity</w:t>
            </w:r>
          </w:p>
        </w:tc>
        <w:tc>
          <w:tcPr>
            <w:tcW w:w="1017" w:type="pct"/>
            <w:shd w:val="clear" w:color="auto" w:fill="FFFFFF"/>
          </w:tcPr>
          <w:p w14:paraId="1C40A32D" w14:textId="77777777" w:rsidR="002070EC" w:rsidRDefault="007E6E2A">
            <w:pPr>
              <w:jc w:val="lef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  <w:lang w:bidi="ar"/>
              </w:rPr>
              <w:t>21</w:t>
            </w:r>
            <w:r>
              <w:rPr>
                <w:rFonts w:eastAsia="宋体" w:cs="Times New Roman"/>
                <w:color w:val="000000"/>
                <w:sz w:val="22"/>
                <w:szCs w:val="22"/>
                <w:lang w:bidi="ar"/>
              </w:rPr>
              <w:t xml:space="preserve"> </w:t>
            </w:r>
            <w:r>
              <w:rPr>
                <w:rFonts w:cs="Times New Roman"/>
                <w:color w:val="000000"/>
                <w:sz w:val="22"/>
                <w:szCs w:val="22"/>
                <w:lang w:bidi="ar"/>
              </w:rPr>
              <w:t>(77.8)</w:t>
            </w:r>
          </w:p>
        </w:tc>
        <w:tc>
          <w:tcPr>
            <w:tcW w:w="1003" w:type="pct"/>
            <w:shd w:val="clear" w:color="auto" w:fill="FFFFFF"/>
          </w:tcPr>
          <w:p w14:paraId="16B2313B" w14:textId="77777777" w:rsidR="002070EC" w:rsidRDefault="007E6E2A">
            <w:pPr>
              <w:jc w:val="lef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  <w:lang w:bidi="ar"/>
              </w:rPr>
              <w:t>28 (45.9)</w:t>
            </w:r>
          </w:p>
        </w:tc>
        <w:tc>
          <w:tcPr>
            <w:tcW w:w="698" w:type="pct"/>
            <w:shd w:val="clear" w:color="auto" w:fill="FFFFFF"/>
          </w:tcPr>
          <w:p w14:paraId="6CC48D76" w14:textId="77777777" w:rsidR="002070EC" w:rsidRDefault="002070EC">
            <w:pPr>
              <w:jc w:val="left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2070EC" w14:paraId="32BAF20F" w14:textId="77777777">
        <w:tc>
          <w:tcPr>
            <w:tcW w:w="2280" w:type="pct"/>
            <w:shd w:val="clear" w:color="auto" w:fill="FFFFFF"/>
          </w:tcPr>
          <w:p w14:paraId="61C78D0E" w14:textId="77777777" w:rsidR="002070EC" w:rsidRDefault="007E6E2A">
            <w:pPr>
              <w:ind w:firstLineChars="100" w:firstLine="220"/>
              <w:jc w:val="left"/>
              <w:rPr>
                <w:rFonts w:eastAsia="sans-serif" w:cs="Times New Roman"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eastAsia="sans-serif" w:cs="Times New Roman"/>
                <w:bCs/>
                <w:color w:val="000000"/>
                <w:sz w:val="22"/>
                <w:szCs w:val="22"/>
                <w:shd w:val="clear" w:color="auto" w:fill="FFFFFF"/>
                <w:lang w:bidi="ar"/>
              </w:rPr>
              <w:t>moderate activity</w:t>
            </w:r>
          </w:p>
        </w:tc>
        <w:tc>
          <w:tcPr>
            <w:tcW w:w="1017" w:type="pct"/>
            <w:shd w:val="clear" w:color="auto" w:fill="FFFFFF"/>
          </w:tcPr>
          <w:p w14:paraId="44EA3105" w14:textId="77777777" w:rsidR="002070EC" w:rsidRDefault="007E6E2A">
            <w:pPr>
              <w:jc w:val="lef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  <w:lang w:bidi="ar"/>
              </w:rPr>
              <w:t>6</w:t>
            </w:r>
            <w:r>
              <w:rPr>
                <w:rFonts w:eastAsia="宋体" w:cs="Times New Roman"/>
                <w:color w:val="000000"/>
                <w:sz w:val="22"/>
                <w:szCs w:val="22"/>
                <w:lang w:bidi="ar"/>
              </w:rPr>
              <w:t xml:space="preserve"> </w:t>
            </w:r>
            <w:r>
              <w:rPr>
                <w:rFonts w:cs="Times New Roman"/>
                <w:color w:val="000000"/>
                <w:sz w:val="22"/>
                <w:szCs w:val="22"/>
                <w:lang w:bidi="ar"/>
              </w:rPr>
              <w:t>(22.2)</w:t>
            </w:r>
          </w:p>
        </w:tc>
        <w:tc>
          <w:tcPr>
            <w:tcW w:w="1003" w:type="pct"/>
            <w:shd w:val="clear" w:color="auto" w:fill="FFFFFF"/>
          </w:tcPr>
          <w:p w14:paraId="7507B51A" w14:textId="77777777" w:rsidR="002070EC" w:rsidRDefault="007E6E2A">
            <w:pPr>
              <w:jc w:val="lef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  <w:lang w:bidi="ar"/>
              </w:rPr>
              <w:t>32 (52.5)</w:t>
            </w:r>
          </w:p>
        </w:tc>
        <w:tc>
          <w:tcPr>
            <w:tcW w:w="698" w:type="pct"/>
            <w:shd w:val="clear" w:color="auto" w:fill="FFFFFF"/>
          </w:tcPr>
          <w:p w14:paraId="37CBA5EC" w14:textId="77777777" w:rsidR="002070EC" w:rsidRDefault="002070EC">
            <w:pPr>
              <w:jc w:val="left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2070EC" w14:paraId="473722E1" w14:textId="77777777">
        <w:tc>
          <w:tcPr>
            <w:tcW w:w="2280" w:type="pct"/>
            <w:shd w:val="clear" w:color="auto" w:fill="FFFFFF"/>
          </w:tcPr>
          <w:p w14:paraId="08FA3EF2" w14:textId="77777777" w:rsidR="002070EC" w:rsidRDefault="007E6E2A">
            <w:pPr>
              <w:ind w:firstLineChars="100" w:firstLine="220"/>
              <w:jc w:val="left"/>
              <w:rPr>
                <w:rFonts w:eastAsia="sans-serif" w:cs="Times New Roman"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eastAsia="sans-serif" w:cs="Times New Roman"/>
                <w:bCs/>
                <w:color w:val="000000"/>
                <w:sz w:val="22"/>
                <w:szCs w:val="22"/>
                <w:shd w:val="clear" w:color="auto" w:fill="FFFFFF"/>
                <w:lang w:bidi="ar"/>
              </w:rPr>
              <w:t>severe activity</w:t>
            </w:r>
          </w:p>
        </w:tc>
        <w:tc>
          <w:tcPr>
            <w:tcW w:w="1017" w:type="pct"/>
            <w:shd w:val="clear" w:color="auto" w:fill="FFFFFF"/>
          </w:tcPr>
          <w:p w14:paraId="034A92AA" w14:textId="77777777" w:rsidR="002070EC" w:rsidRDefault="007E6E2A">
            <w:pPr>
              <w:jc w:val="lef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  <w:lang w:bidi="ar"/>
              </w:rPr>
              <w:t>0</w:t>
            </w:r>
            <w:r>
              <w:rPr>
                <w:rFonts w:eastAsia="宋体" w:cs="Times New Roman"/>
                <w:color w:val="000000"/>
                <w:sz w:val="22"/>
                <w:szCs w:val="22"/>
                <w:lang w:bidi="ar"/>
              </w:rPr>
              <w:t xml:space="preserve"> (0.0)</w:t>
            </w:r>
          </w:p>
        </w:tc>
        <w:tc>
          <w:tcPr>
            <w:tcW w:w="1003" w:type="pct"/>
            <w:shd w:val="clear" w:color="auto" w:fill="FFFFFF"/>
          </w:tcPr>
          <w:p w14:paraId="5BD14C00" w14:textId="77777777" w:rsidR="002070EC" w:rsidRDefault="007E6E2A">
            <w:pPr>
              <w:jc w:val="lef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  <w:lang w:bidi="ar"/>
              </w:rPr>
              <w:t>1 (1.6)</w:t>
            </w:r>
          </w:p>
        </w:tc>
        <w:tc>
          <w:tcPr>
            <w:tcW w:w="698" w:type="pct"/>
            <w:shd w:val="clear" w:color="auto" w:fill="FFFFFF"/>
          </w:tcPr>
          <w:p w14:paraId="2C9D1F9C" w14:textId="77777777" w:rsidR="002070EC" w:rsidRDefault="002070EC">
            <w:pPr>
              <w:jc w:val="left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</w:tbl>
    <w:p w14:paraId="5A63D4D0" w14:textId="77777777" w:rsidR="002070EC" w:rsidRDefault="007E6E2A">
      <w:pPr>
        <w:rPr>
          <w:rFonts w:cs="Times New Roman"/>
          <w:sz w:val="22"/>
          <w:szCs w:val="22"/>
          <w:lang w:bidi="ar"/>
        </w:rPr>
      </w:pPr>
      <w:r>
        <w:rPr>
          <w:rFonts w:cs="Times New Roman"/>
          <w:sz w:val="22"/>
          <w:szCs w:val="22"/>
          <w:lang w:bidi="ar"/>
        </w:rPr>
        <w:t xml:space="preserve">Values are presented as numbers (%). </w:t>
      </w:r>
    </w:p>
    <w:p w14:paraId="6CE5A0A9" w14:textId="77777777" w:rsidR="002070EC" w:rsidRDefault="007E6E2A">
      <w:pPr>
        <w:rPr>
          <w:rFonts w:cs="Times New Roman"/>
          <w:sz w:val="22"/>
          <w:szCs w:val="22"/>
        </w:rPr>
      </w:pPr>
      <w:r>
        <w:rPr>
          <w:rFonts w:cs="Times New Roman" w:hint="eastAsia"/>
          <w:sz w:val="22"/>
          <w:szCs w:val="22"/>
        </w:rPr>
        <w:t xml:space="preserve">EEN, </w:t>
      </w:r>
      <w:r>
        <w:rPr>
          <w:rFonts w:cs="Times New Roman" w:hint="eastAsia"/>
          <w:sz w:val="22"/>
          <w:szCs w:val="22"/>
        </w:rPr>
        <w:t>exclusive enteral nutrition; IQR, interquartile range; HBI, Harvey-Bradshaw Index HBI.</w:t>
      </w:r>
    </w:p>
    <w:p w14:paraId="131CC499" w14:textId="77777777" w:rsidR="002070EC" w:rsidRDefault="002070EC">
      <w:pPr>
        <w:rPr>
          <w:rFonts w:cs="Times New Roman"/>
          <w:sz w:val="22"/>
          <w:szCs w:val="22"/>
        </w:rPr>
      </w:pPr>
    </w:p>
    <w:p w14:paraId="09A306A9" w14:textId="77777777" w:rsidR="002070EC" w:rsidRDefault="002070EC">
      <w:pPr>
        <w:rPr>
          <w:rFonts w:cs="Times New Roman"/>
          <w:sz w:val="22"/>
          <w:szCs w:val="22"/>
        </w:rPr>
      </w:pPr>
    </w:p>
    <w:p w14:paraId="476AA2B9" w14:textId="77777777" w:rsidR="002070EC" w:rsidRDefault="002070EC">
      <w:pPr>
        <w:rPr>
          <w:rFonts w:eastAsiaTheme="minorEastAsia" w:cs="Times New Roman"/>
          <w:sz w:val="22"/>
          <w:szCs w:val="22"/>
        </w:rPr>
      </w:pPr>
    </w:p>
    <w:p w14:paraId="09AEA521" w14:textId="77777777" w:rsidR="002070EC" w:rsidRDefault="002070EC">
      <w:pPr>
        <w:rPr>
          <w:rFonts w:eastAsiaTheme="minorEastAsia" w:cs="Times New Roman"/>
          <w:sz w:val="22"/>
          <w:szCs w:val="22"/>
        </w:rPr>
      </w:pPr>
    </w:p>
    <w:p w14:paraId="7AABB02C" w14:textId="77777777" w:rsidR="002070EC" w:rsidRDefault="002070EC">
      <w:pPr>
        <w:rPr>
          <w:rFonts w:eastAsiaTheme="minorEastAsia" w:cs="Times New Roman"/>
          <w:sz w:val="22"/>
          <w:szCs w:val="22"/>
        </w:rPr>
      </w:pPr>
    </w:p>
    <w:p w14:paraId="1BF8F773" w14:textId="77777777" w:rsidR="002070EC" w:rsidRDefault="002070EC">
      <w:pPr>
        <w:rPr>
          <w:rFonts w:cs="Times New Roman"/>
          <w:b/>
          <w:bCs/>
          <w:sz w:val="22"/>
          <w:szCs w:val="22"/>
        </w:rPr>
      </w:pPr>
    </w:p>
    <w:p w14:paraId="4404C002" w14:textId="317DE266" w:rsidR="002070EC" w:rsidRDefault="007E6E2A">
      <w:pPr>
        <w:rPr>
          <w:rFonts w:eastAsia="宋体"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lastRenderedPageBreak/>
        <w:t>Supplementary</w:t>
      </w:r>
      <w:r>
        <w:rPr>
          <w:rFonts w:eastAsia="宋体" w:cs="Times New Roman"/>
          <w:b/>
          <w:bCs/>
          <w:sz w:val="22"/>
          <w:szCs w:val="22"/>
        </w:rPr>
        <w:t xml:space="preserve"> Table </w:t>
      </w:r>
      <w:r>
        <w:rPr>
          <w:rFonts w:eastAsia="宋体" w:cs="Times New Roman" w:hint="eastAsia"/>
          <w:b/>
          <w:bCs/>
          <w:sz w:val="22"/>
          <w:szCs w:val="22"/>
        </w:rPr>
        <w:t>3</w:t>
      </w:r>
      <w:r>
        <w:rPr>
          <w:rFonts w:eastAsia="宋体" w:cs="Times New Roman"/>
          <w:b/>
          <w:bCs/>
          <w:sz w:val="22"/>
          <w:szCs w:val="22"/>
        </w:rPr>
        <w:t>.</w:t>
      </w:r>
      <w:r>
        <w:rPr>
          <w:rFonts w:eastAsia="宋体" w:cs="Times New Roman"/>
          <w:sz w:val="22"/>
          <w:szCs w:val="22"/>
        </w:rPr>
        <w:t xml:space="preserve"> The baseline characteristics of CD patients between the </w:t>
      </w:r>
      <w:r>
        <w:rPr>
          <w:rFonts w:eastAsia="宋体" w:cs="Times New Roman"/>
          <w:color w:val="000000"/>
          <w:kern w:val="0"/>
          <w:sz w:val="22"/>
          <w:szCs w:val="22"/>
        </w:rPr>
        <w:t>IFX</w:t>
      </w:r>
      <w:r>
        <w:rPr>
          <w:rFonts w:cs="Times New Roman"/>
          <w:sz w:val="22"/>
          <w:szCs w:val="22"/>
        </w:rPr>
        <w:t xml:space="preserve"> group</w:t>
      </w:r>
      <w:r>
        <w:rPr>
          <w:rFonts w:eastAsia="宋体" w:cs="Times New Roman"/>
          <w:sz w:val="22"/>
          <w:szCs w:val="22"/>
        </w:rPr>
        <w:t xml:space="preserve"> </w:t>
      </w:r>
      <w:r>
        <w:rPr>
          <w:rFonts w:eastAsia="宋体" w:cs="Times New Roman"/>
          <w:color w:val="000000"/>
          <w:kern w:val="0"/>
          <w:sz w:val="22"/>
          <w:szCs w:val="22"/>
          <w:lang w:bidi="ar"/>
        </w:rPr>
        <w:t xml:space="preserve">and the </w:t>
      </w:r>
      <w:r>
        <w:rPr>
          <w:rFonts w:eastAsia="宋体" w:cs="Times New Roman"/>
          <w:color w:val="000000"/>
          <w:kern w:val="0"/>
          <w:sz w:val="22"/>
          <w:szCs w:val="22"/>
          <w:lang w:bidi="ar"/>
        </w:rPr>
        <w:t xml:space="preserve">EEN </w:t>
      </w:r>
      <w:r>
        <w:rPr>
          <w:rFonts w:cs="Times New Roman"/>
          <w:sz w:val="22"/>
          <w:szCs w:val="22"/>
        </w:rPr>
        <w:t>group</w:t>
      </w:r>
      <w:r>
        <w:rPr>
          <w:rFonts w:eastAsia="宋体" w:cs="Times New Roman"/>
          <w:sz w:val="22"/>
          <w:szCs w:val="22"/>
        </w:rPr>
        <w:t>.</w:t>
      </w:r>
    </w:p>
    <w:tbl>
      <w:tblPr>
        <w:tblStyle w:val="ac"/>
        <w:tblW w:w="4998" w:type="pct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9"/>
        <w:gridCol w:w="1801"/>
        <w:gridCol w:w="1700"/>
        <w:gridCol w:w="1119"/>
      </w:tblGrid>
      <w:tr w:rsidR="002070EC" w14:paraId="202CA3A1" w14:textId="77777777">
        <w:tc>
          <w:tcPr>
            <w:tcW w:w="2287" w:type="pct"/>
            <w:tcBorders>
              <w:bottom w:val="single" w:sz="6" w:space="0" w:color="auto"/>
            </w:tcBorders>
            <w:shd w:val="clear" w:color="auto" w:fill="FFFFFF"/>
          </w:tcPr>
          <w:p w14:paraId="224281C3" w14:textId="77777777" w:rsidR="002070EC" w:rsidRDefault="007E6E2A">
            <w:pPr>
              <w:pStyle w:val="aa"/>
              <w:widowControl/>
              <w:jc w:val="left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Characteristics</w:t>
            </w:r>
          </w:p>
        </w:tc>
        <w:tc>
          <w:tcPr>
            <w:tcW w:w="1056" w:type="pct"/>
            <w:tcBorders>
              <w:bottom w:val="single" w:sz="6" w:space="0" w:color="auto"/>
            </w:tcBorders>
            <w:shd w:val="clear" w:color="auto" w:fill="FFFFFF"/>
          </w:tcPr>
          <w:p w14:paraId="584A9BBB" w14:textId="77777777" w:rsidR="002070EC" w:rsidRDefault="007E6E2A">
            <w:pPr>
              <w:pStyle w:val="aa"/>
              <w:widowControl/>
              <w:jc w:val="left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</w:rPr>
              <w:t>IFX (</w:t>
            </w: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n = 20</w:t>
            </w:r>
            <w:r>
              <w:rPr>
                <w:rFonts w:eastAsia="宋体"/>
                <w:color w:val="000000"/>
                <w:sz w:val="22"/>
                <w:szCs w:val="22"/>
              </w:rPr>
              <w:t>)</w:t>
            </w:r>
          </w:p>
        </w:tc>
        <w:tc>
          <w:tcPr>
            <w:tcW w:w="997" w:type="pct"/>
            <w:tcBorders>
              <w:bottom w:val="single" w:sz="6" w:space="0" w:color="auto"/>
            </w:tcBorders>
            <w:shd w:val="clear" w:color="auto" w:fill="FFFFFF"/>
          </w:tcPr>
          <w:p w14:paraId="18F417C3" w14:textId="77777777" w:rsidR="002070EC" w:rsidRDefault="007E6E2A">
            <w:pPr>
              <w:pStyle w:val="aa"/>
              <w:widowControl/>
              <w:jc w:val="left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EEN (n = 61)</w:t>
            </w:r>
          </w:p>
        </w:tc>
        <w:tc>
          <w:tcPr>
            <w:tcW w:w="657" w:type="pct"/>
            <w:tcBorders>
              <w:bottom w:val="single" w:sz="6" w:space="0" w:color="auto"/>
            </w:tcBorders>
            <w:shd w:val="clear" w:color="auto" w:fill="FFFFFF"/>
          </w:tcPr>
          <w:p w14:paraId="437FB1B1" w14:textId="77777777" w:rsidR="002070EC" w:rsidRDefault="007E6E2A">
            <w:pPr>
              <w:pStyle w:val="aa"/>
              <w:widowControl/>
              <w:jc w:val="left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bCs/>
                <w:i/>
                <w:iCs/>
                <w:color w:val="000000"/>
                <w:sz w:val="22"/>
                <w:szCs w:val="22"/>
                <w:lang w:bidi="ar"/>
              </w:rPr>
              <w:t>P</w:t>
            </w:r>
          </w:p>
        </w:tc>
      </w:tr>
      <w:tr w:rsidR="002070EC" w14:paraId="1D219DAA" w14:textId="77777777">
        <w:tc>
          <w:tcPr>
            <w:tcW w:w="2287" w:type="pct"/>
            <w:tcBorders>
              <w:top w:val="single" w:sz="6" w:space="0" w:color="auto"/>
            </w:tcBorders>
            <w:shd w:val="clear" w:color="auto" w:fill="FFFFFF"/>
          </w:tcPr>
          <w:p w14:paraId="43A8F2E0" w14:textId="77777777" w:rsidR="002070EC" w:rsidRDefault="007E6E2A">
            <w:pPr>
              <w:pStyle w:val="aa"/>
              <w:widowControl/>
              <w:jc w:val="left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</w:rPr>
              <w:t>M</w:t>
            </w:r>
            <w:r>
              <w:rPr>
                <w:color w:val="000000"/>
                <w:sz w:val="22"/>
                <w:szCs w:val="22"/>
              </w:rPr>
              <w:t>ale,</w:t>
            </w:r>
            <w:r>
              <w:rPr>
                <w:rFonts w:eastAsia="宋体"/>
                <w:color w:val="000000"/>
                <w:sz w:val="22"/>
                <w:szCs w:val="22"/>
              </w:rPr>
              <w:t xml:space="preserve"> n (</w:t>
            </w:r>
            <w:r>
              <w:rPr>
                <w:color w:val="000000"/>
                <w:sz w:val="22"/>
                <w:szCs w:val="22"/>
              </w:rPr>
              <w:t>%)</w:t>
            </w:r>
          </w:p>
        </w:tc>
        <w:tc>
          <w:tcPr>
            <w:tcW w:w="1056" w:type="pct"/>
            <w:tcBorders>
              <w:top w:val="single" w:sz="6" w:space="0" w:color="auto"/>
            </w:tcBorders>
            <w:shd w:val="clear" w:color="auto" w:fill="FFFFFF"/>
          </w:tcPr>
          <w:p w14:paraId="7C05CF67" w14:textId="77777777" w:rsidR="002070EC" w:rsidRDefault="007E6E2A">
            <w:pPr>
              <w:pStyle w:val="aa"/>
              <w:widowControl/>
              <w:jc w:val="left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bidi="ar"/>
              </w:rPr>
              <w:t>1</w:t>
            </w: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3</w:t>
            </w:r>
            <w:r>
              <w:rPr>
                <w:color w:val="000000"/>
                <w:sz w:val="22"/>
                <w:szCs w:val="22"/>
                <w:lang w:bidi="ar"/>
              </w:rPr>
              <w:t> (6</w:t>
            </w: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5.0</w:t>
            </w:r>
            <w:r>
              <w:rPr>
                <w:color w:val="000000"/>
                <w:sz w:val="22"/>
                <w:szCs w:val="22"/>
                <w:lang w:bidi="ar"/>
              </w:rPr>
              <w:t>)</w:t>
            </w:r>
          </w:p>
        </w:tc>
        <w:tc>
          <w:tcPr>
            <w:tcW w:w="997" w:type="pct"/>
            <w:tcBorders>
              <w:top w:val="single" w:sz="6" w:space="0" w:color="auto"/>
            </w:tcBorders>
            <w:shd w:val="clear" w:color="auto" w:fill="FFFFFF"/>
            <w:vAlign w:val="center"/>
          </w:tcPr>
          <w:p w14:paraId="135E7320" w14:textId="77777777" w:rsidR="002070EC" w:rsidRDefault="007E6E2A">
            <w:pPr>
              <w:pStyle w:val="aa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40 (65.6)</w:t>
            </w:r>
          </w:p>
        </w:tc>
        <w:tc>
          <w:tcPr>
            <w:tcW w:w="657" w:type="pct"/>
            <w:tcBorders>
              <w:top w:val="single" w:sz="6" w:space="0" w:color="auto"/>
            </w:tcBorders>
            <w:shd w:val="clear" w:color="auto" w:fill="FFFFFF"/>
          </w:tcPr>
          <w:p w14:paraId="6DEAF775" w14:textId="77777777" w:rsidR="002070EC" w:rsidRDefault="007E6E2A">
            <w:pPr>
              <w:pStyle w:val="aa"/>
              <w:widowControl/>
              <w:jc w:val="left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0.963</w:t>
            </w:r>
          </w:p>
        </w:tc>
      </w:tr>
      <w:tr w:rsidR="002070EC" w14:paraId="60A50ABA" w14:textId="77777777">
        <w:tc>
          <w:tcPr>
            <w:tcW w:w="2287" w:type="pct"/>
            <w:shd w:val="clear" w:color="auto" w:fill="FFFFFF"/>
          </w:tcPr>
          <w:p w14:paraId="674AF6F4" w14:textId="77777777" w:rsidR="002070EC" w:rsidRDefault="007E6E2A">
            <w:pPr>
              <w:pStyle w:val="aa"/>
              <w:widowControl/>
              <w:jc w:val="left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 xml:space="preserve">Disease duration </w:t>
            </w:r>
            <w:r>
              <w:rPr>
                <w:rFonts w:eastAsia="宋体"/>
                <w:color w:val="000000"/>
                <w:sz w:val="22"/>
                <w:szCs w:val="22"/>
              </w:rPr>
              <w:t>(months, median [IQR])</w:t>
            </w:r>
          </w:p>
        </w:tc>
        <w:tc>
          <w:tcPr>
            <w:tcW w:w="1056" w:type="pct"/>
            <w:shd w:val="clear" w:color="auto" w:fill="FFFFFF"/>
          </w:tcPr>
          <w:p w14:paraId="114678D8" w14:textId="77777777" w:rsidR="002070EC" w:rsidRDefault="007E6E2A">
            <w:pPr>
              <w:pStyle w:val="aa"/>
              <w:widowControl/>
              <w:jc w:val="left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bidi="ar"/>
              </w:rPr>
              <w:t>65</w:t>
            </w: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 xml:space="preserve">.0 </w:t>
            </w:r>
            <w:r>
              <w:rPr>
                <w:color w:val="000000"/>
                <w:sz w:val="22"/>
                <w:szCs w:val="22"/>
                <w:lang w:bidi="ar"/>
              </w:rPr>
              <w:t>(35</w:t>
            </w: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.0</w:t>
            </w:r>
            <w:r>
              <w:rPr>
                <w:color w:val="000000"/>
                <w:sz w:val="22"/>
                <w:szCs w:val="22"/>
                <w:lang w:bidi="ar"/>
              </w:rPr>
              <w:t>,</w:t>
            </w: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 xml:space="preserve"> </w:t>
            </w:r>
            <w:r>
              <w:rPr>
                <w:color w:val="000000"/>
                <w:sz w:val="22"/>
                <w:szCs w:val="22"/>
                <w:lang w:bidi="ar"/>
              </w:rPr>
              <w:t>108.8)</w:t>
            </w:r>
          </w:p>
        </w:tc>
        <w:tc>
          <w:tcPr>
            <w:tcW w:w="997" w:type="pct"/>
            <w:shd w:val="clear" w:color="auto" w:fill="FFFFFF"/>
            <w:vAlign w:val="center"/>
          </w:tcPr>
          <w:p w14:paraId="3F83E95E" w14:textId="77777777" w:rsidR="002070EC" w:rsidRDefault="007E6E2A">
            <w:pPr>
              <w:pStyle w:val="aa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52.0 (13.0, 97.0)</w:t>
            </w:r>
          </w:p>
        </w:tc>
        <w:tc>
          <w:tcPr>
            <w:tcW w:w="657" w:type="pct"/>
            <w:shd w:val="clear" w:color="auto" w:fill="FFFFFF"/>
          </w:tcPr>
          <w:p w14:paraId="37171C9D" w14:textId="77777777" w:rsidR="002070EC" w:rsidRDefault="007E6E2A">
            <w:pPr>
              <w:pStyle w:val="aa"/>
              <w:widowControl/>
              <w:jc w:val="left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0.437</w:t>
            </w:r>
          </w:p>
        </w:tc>
      </w:tr>
      <w:tr w:rsidR="002070EC" w14:paraId="0C17E477" w14:textId="77777777">
        <w:tc>
          <w:tcPr>
            <w:tcW w:w="2287" w:type="pct"/>
            <w:shd w:val="clear" w:color="auto" w:fill="FFFFFF"/>
            <w:vAlign w:val="center"/>
          </w:tcPr>
          <w:p w14:paraId="14EC7B38" w14:textId="77777777" w:rsidR="002070EC" w:rsidRDefault="007E6E2A">
            <w:pPr>
              <w:pStyle w:val="aa"/>
              <w:jc w:val="left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 xml:space="preserve">Age at diagnosis </w:t>
            </w:r>
            <w:r>
              <w:rPr>
                <w:rFonts w:eastAsia="宋体"/>
                <w:color w:val="000000"/>
                <w:sz w:val="22"/>
                <w:szCs w:val="22"/>
              </w:rPr>
              <w:t>(years, median [IQR])</w:t>
            </w:r>
          </w:p>
        </w:tc>
        <w:tc>
          <w:tcPr>
            <w:tcW w:w="1056" w:type="pct"/>
            <w:shd w:val="clear" w:color="auto" w:fill="FFFFFF"/>
          </w:tcPr>
          <w:p w14:paraId="526567C0" w14:textId="77777777" w:rsidR="002070EC" w:rsidRDefault="007E6E2A">
            <w:pPr>
              <w:pStyle w:val="aa"/>
              <w:widowControl/>
              <w:jc w:val="left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bidi="ar"/>
              </w:rPr>
              <w:t>24.5 (21.5,</w:t>
            </w: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 xml:space="preserve"> </w:t>
            </w:r>
            <w:r>
              <w:rPr>
                <w:color w:val="000000"/>
                <w:sz w:val="22"/>
                <w:szCs w:val="22"/>
                <w:lang w:bidi="ar"/>
              </w:rPr>
              <w:t>34.8)</w:t>
            </w:r>
          </w:p>
        </w:tc>
        <w:tc>
          <w:tcPr>
            <w:tcW w:w="997" w:type="pct"/>
            <w:shd w:val="clear" w:color="auto" w:fill="FFFFFF"/>
            <w:vAlign w:val="center"/>
          </w:tcPr>
          <w:p w14:paraId="288A8193" w14:textId="77777777" w:rsidR="002070EC" w:rsidRDefault="007E6E2A">
            <w:pPr>
              <w:pStyle w:val="aa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30.0 (25.5, 35.0)</w:t>
            </w:r>
          </w:p>
        </w:tc>
        <w:tc>
          <w:tcPr>
            <w:tcW w:w="657" w:type="pct"/>
            <w:shd w:val="clear" w:color="auto" w:fill="FFFFFF"/>
          </w:tcPr>
          <w:p w14:paraId="4034A747" w14:textId="77777777" w:rsidR="002070EC" w:rsidRDefault="007E6E2A">
            <w:pPr>
              <w:pStyle w:val="aa"/>
              <w:widowControl/>
              <w:jc w:val="left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0.185</w:t>
            </w:r>
          </w:p>
        </w:tc>
      </w:tr>
      <w:tr w:rsidR="002070EC" w14:paraId="3E840FB0" w14:textId="77777777">
        <w:tc>
          <w:tcPr>
            <w:tcW w:w="2287" w:type="pct"/>
            <w:shd w:val="clear" w:color="auto" w:fill="FFFFFF"/>
            <w:vAlign w:val="center"/>
          </w:tcPr>
          <w:p w14:paraId="26FDF9F2" w14:textId="77777777" w:rsidR="002070EC" w:rsidRDefault="007E6E2A">
            <w:pPr>
              <w:spacing w:beforeAutospacing="1" w:afterAutospacing="1"/>
              <w:jc w:val="left"/>
              <w:rPr>
                <w:rFonts w:eastAsia="宋体" w:cs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eastAsia="AdvTTa9c1b374" w:cs="Times New Roman"/>
                <w:bCs/>
                <w:iCs/>
                <w:color w:val="000000"/>
                <w:kern w:val="0"/>
                <w:sz w:val="22"/>
                <w:szCs w:val="22"/>
                <w:lang w:bidi="ar"/>
              </w:rPr>
              <w:t>Montreal classification</w:t>
            </w:r>
            <w:r>
              <w:rPr>
                <w:rFonts w:cs="Times New Roman"/>
                <w:color w:val="000000"/>
                <w:sz w:val="22"/>
                <w:szCs w:val="22"/>
              </w:rPr>
              <w:t>,</w:t>
            </w:r>
            <w:r>
              <w:rPr>
                <w:rFonts w:eastAsia="宋体" w:cs="Times New Roman"/>
                <w:color w:val="000000"/>
                <w:sz w:val="22"/>
                <w:szCs w:val="22"/>
              </w:rPr>
              <w:t xml:space="preserve"> n (</w:t>
            </w:r>
            <w:r>
              <w:rPr>
                <w:rFonts w:cs="Times New Roman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056" w:type="pct"/>
            <w:shd w:val="clear" w:color="auto" w:fill="FFFFFF"/>
          </w:tcPr>
          <w:p w14:paraId="56003B86" w14:textId="77777777" w:rsidR="002070EC" w:rsidRDefault="002070EC">
            <w:pPr>
              <w:pStyle w:val="aa"/>
              <w:widowControl/>
              <w:jc w:val="left"/>
              <w:rPr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997" w:type="pct"/>
            <w:shd w:val="clear" w:color="auto" w:fill="FFFFFF"/>
            <w:vAlign w:val="center"/>
          </w:tcPr>
          <w:p w14:paraId="2CF6C8AC" w14:textId="77777777" w:rsidR="002070EC" w:rsidRDefault="002070EC">
            <w:pPr>
              <w:pStyle w:val="aa"/>
              <w:rPr>
                <w:rFonts w:eastAsia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657" w:type="pct"/>
            <w:shd w:val="clear" w:color="auto" w:fill="FFFFFF"/>
          </w:tcPr>
          <w:p w14:paraId="3BF1A239" w14:textId="77777777" w:rsidR="002070EC" w:rsidRDefault="007E6E2A">
            <w:pPr>
              <w:pStyle w:val="aa"/>
              <w:widowControl/>
              <w:jc w:val="left"/>
              <w:rPr>
                <w:rFonts w:eastAsia="宋体"/>
                <w:color w:val="000000"/>
                <w:sz w:val="22"/>
                <w:szCs w:val="22"/>
                <w:lang w:bidi="ar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0.068</w:t>
            </w:r>
          </w:p>
        </w:tc>
      </w:tr>
      <w:tr w:rsidR="002070EC" w14:paraId="20B40A9F" w14:textId="77777777">
        <w:tc>
          <w:tcPr>
            <w:tcW w:w="2287" w:type="pct"/>
            <w:shd w:val="clear" w:color="auto" w:fill="FFFFFF"/>
            <w:vAlign w:val="center"/>
          </w:tcPr>
          <w:p w14:paraId="17E295E3" w14:textId="77777777" w:rsidR="002070EC" w:rsidRDefault="007E6E2A">
            <w:pPr>
              <w:pStyle w:val="aa"/>
              <w:ind w:firstLineChars="100" w:firstLine="220"/>
              <w:jc w:val="left"/>
              <w:rPr>
                <w:rFonts w:eastAsia="宋体"/>
                <w:color w:val="000000"/>
                <w:sz w:val="22"/>
                <w:szCs w:val="22"/>
                <w:lang w:bidi="ar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Age at diagnosis</w:t>
            </w:r>
          </w:p>
        </w:tc>
        <w:tc>
          <w:tcPr>
            <w:tcW w:w="1056" w:type="pct"/>
            <w:shd w:val="clear" w:color="auto" w:fill="FFFFFF"/>
          </w:tcPr>
          <w:p w14:paraId="2D25060F" w14:textId="77777777" w:rsidR="002070EC" w:rsidRDefault="002070EC">
            <w:pPr>
              <w:pStyle w:val="aa"/>
              <w:widowControl/>
              <w:jc w:val="left"/>
              <w:rPr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997" w:type="pct"/>
            <w:shd w:val="clear" w:color="auto" w:fill="FFFFFF"/>
            <w:vAlign w:val="center"/>
          </w:tcPr>
          <w:p w14:paraId="1C12A1B4" w14:textId="77777777" w:rsidR="002070EC" w:rsidRDefault="002070EC">
            <w:pPr>
              <w:pStyle w:val="aa"/>
              <w:rPr>
                <w:rFonts w:eastAsia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657" w:type="pct"/>
            <w:shd w:val="clear" w:color="auto" w:fill="FFFFFF"/>
          </w:tcPr>
          <w:p w14:paraId="11CA9770" w14:textId="77777777" w:rsidR="002070EC" w:rsidRDefault="002070EC">
            <w:pPr>
              <w:pStyle w:val="aa"/>
              <w:widowControl/>
              <w:jc w:val="left"/>
              <w:rPr>
                <w:rFonts w:eastAsia="宋体"/>
                <w:color w:val="000000"/>
                <w:sz w:val="22"/>
                <w:szCs w:val="22"/>
                <w:lang w:bidi="ar"/>
              </w:rPr>
            </w:pPr>
          </w:p>
        </w:tc>
      </w:tr>
      <w:tr w:rsidR="002070EC" w14:paraId="70AE8928" w14:textId="77777777">
        <w:tc>
          <w:tcPr>
            <w:tcW w:w="2287" w:type="pct"/>
            <w:shd w:val="clear" w:color="auto" w:fill="FFFFFF"/>
            <w:vAlign w:val="center"/>
          </w:tcPr>
          <w:p w14:paraId="19867479" w14:textId="77777777" w:rsidR="002070EC" w:rsidRDefault="007E6E2A">
            <w:pPr>
              <w:pStyle w:val="aa"/>
              <w:ind w:firstLineChars="200" w:firstLine="440"/>
              <w:jc w:val="left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 xml:space="preserve">0–16 </w:t>
            </w: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years old (A1)</w:t>
            </w:r>
          </w:p>
        </w:tc>
        <w:tc>
          <w:tcPr>
            <w:tcW w:w="1056" w:type="pct"/>
            <w:shd w:val="clear" w:color="auto" w:fill="FFFFFF"/>
          </w:tcPr>
          <w:p w14:paraId="7874F515" w14:textId="77777777" w:rsidR="002070EC" w:rsidRDefault="007E6E2A">
            <w:pPr>
              <w:pStyle w:val="aa"/>
              <w:widowControl/>
              <w:jc w:val="left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bidi="ar"/>
              </w:rPr>
              <w:t>3 (15</w:t>
            </w: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.0</w:t>
            </w:r>
            <w:r>
              <w:rPr>
                <w:color w:val="000000"/>
                <w:sz w:val="22"/>
                <w:szCs w:val="22"/>
                <w:lang w:bidi="ar"/>
              </w:rPr>
              <w:t>)</w:t>
            </w:r>
          </w:p>
        </w:tc>
        <w:tc>
          <w:tcPr>
            <w:tcW w:w="997" w:type="pct"/>
            <w:shd w:val="clear" w:color="auto" w:fill="FFFFFF"/>
            <w:vAlign w:val="center"/>
          </w:tcPr>
          <w:p w14:paraId="0C6CFFC6" w14:textId="77777777" w:rsidR="002070EC" w:rsidRDefault="007E6E2A">
            <w:pPr>
              <w:pStyle w:val="aa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1 (1.6)</w:t>
            </w:r>
          </w:p>
        </w:tc>
        <w:tc>
          <w:tcPr>
            <w:tcW w:w="657" w:type="pct"/>
            <w:shd w:val="clear" w:color="auto" w:fill="FFFFFF"/>
          </w:tcPr>
          <w:p w14:paraId="37B4ECE3" w14:textId="77777777" w:rsidR="002070EC" w:rsidRDefault="002070EC">
            <w:pPr>
              <w:pStyle w:val="aa"/>
              <w:widowControl/>
              <w:jc w:val="left"/>
              <w:rPr>
                <w:rFonts w:eastAsia="宋体"/>
                <w:color w:val="000000"/>
                <w:sz w:val="22"/>
                <w:szCs w:val="22"/>
              </w:rPr>
            </w:pPr>
          </w:p>
        </w:tc>
      </w:tr>
      <w:tr w:rsidR="002070EC" w14:paraId="367D53E5" w14:textId="77777777">
        <w:tc>
          <w:tcPr>
            <w:tcW w:w="2287" w:type="pct"/>
            <w:shd w:val="clear" w:color="auto" w:fill="FFFFFF"/>
            <w:vAlign w:val="center"/>
          </w:tcPr>
          <w:p w14:paraId="4F4B6084" w14:textId="77777777" w:rsidR="002070EC" w:rsidRDefault="007E6E2A">
            <w:pPr>
              <w:pStyle w:val="aa"/>
              <w:ind w:firstLineChars="100" w:firstLine="220"/>
              <w:jc w:val="left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  17–40 years old (A2)</w:t>
            </w:r>
          </w:p>
        </w:tc>
        <w:tc>
          <w:tcPr>
            <w:tcW w:w="1056" w:type="pct"/>
            <w:shd w:val="clear" w:color="auto" w:fill="FFFFFF"/>
          </w:tcPr>
          <w:p w14:paraId="59FF0D16" w14:textId="77777777" w:rsidR="002070EC" w:rsidRDefault="007E6E2A">
            <w:pPr>
              <w:pStyle w:val="aa"/>
              <w:widowControl/>
              <w:jc w:val="left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bidi="ar"/>
              </w:rPr>
              <w:t>14</w:t>
            </w: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 xml:space="preserve"> </w:t>
            </w:r>
            <w:r>
              <w:rPr>
                <w:color w:val="000000"/>
                <w:sz w:val="22"/>
                <w:szCs w:val="22"/>
                <w:lang w:bidi="ar"/>
              </w:rPr>
              <w:t>(70</w:t>
            </w: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.0</w:t>
            </w:r>
            <w:r>
              <w:rPr>
                <w:color w:val="000000"/>
                <w:sz w:val="22"/>
                <w:szCs w:val="22"/>
                <w:lang w:bidi="ar"/>
              </w:rPr>
              <w:t>)</w:t>
            </w:r>
          </w:p>
        </w:tc>
        <w:tc>
          <w:tcPr>
            <w:tcW w:w="997" w:type="pct"/>
            <w:shd w:val="clear" w:color="auto" w:fill="FFFFFF"/>
            <w:vAlign w:val="center"/>
          </w:tcPr>
          <w:p w14:paraId="6055EAFC" w14:textId="77777777" w:rsidR="002070EC" w:rsidRDefault="007E6E2A">
            <w:pPr>
              <w:pStyle w:val="aa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51 (83.6)</w:t>
            </w:r>
          </w:p>
        </w:tc>
        <w:tc>
          <w:tcPr>
            <w:tcW w:w="657" w:type="pct"/>
            <w:shd w:val="clear" w:color="auto" w:fill="FFFFFF"/>
          </w:tcPr>
          <w:p w14:paraId="2DA22866" w14:textId="77777777" w:rsidR="002070EC" w:rsidRDefault="002070EC">
            <w:pPr>
              <w:pStyle w:val="aa"/>
              <w:widowControl/>
              <w:jc w:val="left"/>
              <w:rPr>
                <w:rFonts w:eastAsia="宋体"/>
                <w:color w:val="000000"/>
                <w:sz w:val="22"/>
                <w:szCs w:val="22"/>
              </w:rPr>
            </w:pPr>
          </w:p>
        </w:tc>
      </w:tr>
      <w:tr w:rsidR="002070EC" w14:paraId="2AD40B14" w14:textId="77777777">
        <w:tc>
          <w:tcPr>
            <w:tcW w:w="2287" w:type="pct"/>
            <w:shd w:val="clear" w:color="auto" w:fill="FFFFFF"/>
            <w:vAlign w:val="center"/>
          </w:tcPr>
          <w:p w14:paraId="078BDD53" w14:textId="77777777" w:rsidR="002070EC" w:rsidRDefault="007E6E2A">
            <w:pPr>
              <w:pStyle w:val="aa"/>
              <w:jc w:val="left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    &gt; 40 years old (A3)</w:t>
            </w:r>
          </w:p>
        </w:tc>
        <w:tc>
          <w:tcPr>
            <w:tcW w:w="1056" w:type="pct"/>
            <w:shd w:val="clear" w:color="auto" w:fill="FFFFFF"/>
          </w:tcPr>
          <w:p w14:paraId="4D2688AD" w14:textId="77777777" w:rsidR="002070EC" w:rsidRDefault="007E6E2A">
            <w:pPr>
              <w:pStyle w:val="aa"/>
              <w:widowControl/>
              <w:jc w:val="left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bidi="ar"/>
              </w:rPr>
              <w:t>3 (15</w:t>
            </w: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.0</w:t>
            </w:r>
            <w:r>
              <w:rPr>
                <w:color w:val="000000"/>
                <w:sz w:val="22"/>
                <w:szCs w:val="22"/>
                <w:lang w:bidi="ar"/>
              </w:rPr>
              <w:t>)</w:t>
            </w:r>
          </w:p>
        </w:tc>
        <w:tc>
          <w:tcPr>
            <w:tcW w:w="997" w:type="pct"/>
            <w:shd w:val="clear" w:color="auto" w:fill="FFFFFF"/>
            <w:vAlign w:val="center"/>
          </w:tcPr>
          <w:p w14:paraId="2429EAB7" w14:textId="77777777" w:rsidR="002070EC" w:rsidRDefault="007E6E2A">
            <w:pPr>
              <w:pStyle w:val="aa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9 (14.8)</w:t>
            </w:r>
          </w:p>
        </w:tc>
        <w:tc>
          <w:tcPr>
            <w:tcW w:w="657" w:type="pct"/>
            <w:shd w:val="clear" w:color="auto" w:fill="FFFFFF"/>
          </w:tcPr>
          <w:p w14:paraId="6149E422" w14:textId="77777777" w:rsidR="002070EC" w:rsidRDefault="002070EC">
            <w:pPr>
              <w:pStyle w:val="aa"/>
              <w:widowControl/>
              <w:jc w:val="left"/>
              <w:rPr>
                <w:rFonts w:eastAsia="宋体"/>
                <w:color w:val="000000"/>
                <w:sz w:val="22"/>
                <w:szCs w:val="22"/>
              </w:rPr>
            </w:pPr>
          </w:p>
        </w:tc>
      </w:tr>
      <w:tr w:rsidR="002070EC" w14:paraId="701A1C93" w14:textId="77777777">
        <w:tc>
          <w:tcPr>
            <w:tcW w:w="2287" w:type="pct"/>
            <w:shd w:val="clear" w:color="auto" w:fill="FFFFFF"/>
            <w:vAlign w:val="center"/>
          </w:tcPr>
          <w:p w14:paraId="54D04383" w14:textId="77777777" w:rsidR="002070EC" w:rsidRDefault="007E6E2A">
            <w:pPr>
              <w:pStyle w:val="aa"/>
              <w:ind w:firstLineChars="100" w:firstLine="220"/>
              <w:jc w:val="left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Disease location</w:t>
            </w:r>
          </w:p>
        </w:tc>
        <w:tc>
          <w:tcPr>
            <w:tcW w:w="1056" w:type="pct"/>
            <w:shd w:val="clear" w:color="auto" w:fill="FFFFFF"/>
          </w:tcPr>
          <w:p w14:paraId="52C05D60" w14:textId="77777777" w:rsidR="002070EC" w:rsidRDefault="007E6E2A">
            <w:pPr>
              <w:pStyle w:val="aa"/>
              <w:widowControl/>
              <w:jc w:val="left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bidi="ar"/>
              </w:rPr>
              <w:t> </w:t>
            </w:r>
          </w:p>
        </w:tc>
        <w:tc>
          <w:tcPr>
            <w:tcW w:w="997" w:type="pct"/>
            <w:shd w:val="clear" w:color="auto" w:fill="FFFFFF"/>
            <w:vAlign w:val="center"/>
          </w:tcPr>
          <w:p w14:paraId="3A9371B9" w14:textId="77777777" w:rsidR="002070EC" w:rsidRDefault="002070EC">
            <w:pPr>
              <w:pStyle w:val="aa"/>
              <w:jc w:val="center"/>
              <w:rPr>
                <w:rFonts w:eastAsia="宋体"/>
                <w:color w:val="000000"/>
                <w:sz w:val="22"/>
                <w:szCs w:val="22"/>
              </w:rPr>
            </w:pPr>
          </w:p>
        </w:tc>
        <w:tc>
          <w:tcPr>
            <w:tcW w:w="657" w:type="pct"/>
            <w:shd w:val="clear" w:color="auto" w:fill="FFFFFF"/>
          </w:tcPr>
          <w:p w14:paraId="338BB018" w14:textId="77777777" w:rsidR="002070EC" w:rsidRDefault="002070EC">
            <w:pPr>
              <w:pStyle w:val="aa"/>
              <w:widowControl/>
              <w:jc w:val="left"/>
              <w:rPr>
                <w:rFonts w:eastAsia="宋体"/>
                <w:color w:val="000000"/>
                <w:sz w:val="22"/>
                <w:szCs w:val="22"/>
              </w:rPr>
            </w:pPr>
          </w:p>
        </w:tc>
      </w:tr>
      <w:tr w:rsidR="002070EC" w14:paraId="452E1E8A" w14:textId="77777777">
        <w:tc>
          <w:tcPr>
            <w:tcW w:w="2287" w:type="pct"/>
            <w:shd w:val="clear" w:color="auto" w:fill="FFFFFF"/>
            <w:vAlign w:val="center"/>
          </w:tcPr>
          <w:p w14:paraId="3073ED68" w14:textId="77777777" w:rsidR="002070EC" w:rsidRDefault="007E6E2A">
            <w:pPr>
              <w:pStyle w:val="aa"/>
              <w:ind w:firstLineChars="200" w:firstLine="440"/>
              <w:jc w:val="left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Ileal (</w:t>
            </w: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L1)</w:t>
            </w:r>
          </w:p>
        </w:tc>
        <w:tc>
          <w:tcPr>
            <w:tcW w:w="1056" w:type="pct"/>
            <w:shd w:val="clear" w:color="auto" w:fill="FFFFFF"/>
          </w:tcPr>
          <w:p w14:paraId="761DF6CB" w14:textId="77777777" w:rsidR="002070EC" w:rsidRDefault="007E6E2A">
            <w:pPr>
              <w:pStyle w:val="aa"/>
              <w:widowControl/>
              <w:jc w:val="left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bidi="ar"/>
              </w:rPr>
              <w:t>0</w:t>
            </w: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 xml:space="preserve"> </w:t>
            </w:r>
            <w:r>
              <w:rPr>
                <w:color w:val="000000"/>
                <w:sz w:val="22"/>
                <w:szCs w:val="22"/>
                <w:lang w:bidi="ar"/>
              </w:rPr>
              <w:t>(0</w:t>
            </w: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.0</w:t>
            </w:r>
            <w:r>
              <w:rPr>
                <w:color w:val="000000"/>
                <w:sz w:val="22"/>
                <w:szCs w:val="22"/>
                <w:lang w:bidi="ar"/>
              </w:rPr>
              <w:t>)</w:t>
            </w:r>
          </w:p>
        </w:tc>
        <w:tc>
          <w:tcPr>
            <w:tcW w:w="997" w:type="pct"/>
            <w:shd w:val="clear" w:color="auto" w:fill="FFFFFF"/>
            <w:vAlign w:val="center"/>
          </w:tcPr>
          <w:p w14:paraId="21573F87" w14:textId="77777777" w:rsidR="002070EC" w:rsidRDefault="007E6E2A">
            <w:pPr>
              <w:pStyle w:val="aa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7 (11.5)</w:t>
            </w:r>
          </w:p>
        </w:tc>
        <w:tc>
          <w:tcPr>
            <w:tcW w:w="657" w:type="pct"/>
            <w:shd w:val="clear" w:color="auto" w:fill="FFFFFF"/>
          </w:tcPr>
          <w:p w14:paraId="4A4EC1F0" w14:textId="77777777" w:rsidR="002070EC" w:rsidRDefault="007E6E2A">
            <w:pPr>
              <w:pStyle w:val="aa"/>
              <w:widowControl/>
              <w:jc w:val="left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0.260</w:t>
            </w:r>
          </w:p>
        </w:tc>
      </w:tr>
      <w:tr w:rsidR="002070EC" w14:paraId="38A0ED5E" w14:textId="77777777">
        <w:tc>
          <w:tcPr>
            <w:tcW w:w="2287" w:type="pct"/>
            <w:shd w:val="clear" w:color="auto" w:fill="FFFFFF"/>
            <w:vAlign w:val="center"/>
          </w:tcPr>
          <w:p w14:paraId="75000F75" w14:textId="77777777" w:rsidR="002070EC" w:rsidRDefault="007E6E2A">
            <w:pPr>
              <w:pStyle w:val="aa"/>
              <w:ind w:firstLineChars="200" w:firstLine="440"/>
              <w:jc w:val="left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Ileocolonic (</w:t>
            </w: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L3)</w:t>
            </w:r>
          </w:p>
        </w:tc>
        <w:tc>
          <w:tcPr>
            <w:tcW w:w="1056" w:type="pct"/>
            <w:shd w:val="clear" w:color="auto" w:fill="FFFFFF"/>
          </w:tcPr>
          <w:p w14:paraId="31FE2D30" w14:textId="77777777" w:rsidR="002070EC" w:rsidRDefault="007E6E2A">
            <w:pPr>
              <w:pStyle w:val="aa"/>
              <w:widowControl/>
              <w:jc w:val="left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bidi="ar"/>
              </w:rPr>
              <w:t>20</w:t>
            </w: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 xml:space="preserve"> </w:t>
            </w:r>
            <w:r>
              <w:rPr>
                <w:color w:val="000000"/>
                <w:sz w:val="22"/>
                <w:szCs w:val="22"/>
                <w:lang w:bidi="ar"/>
              </w:rPr>
              <w:t>(100</w:t>
            </w: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.0</w:t>
            </w:r>
            <w:r>
              <w:rPr>
                <w:color w:val="000000"/>
                <w:sz w:val="22"/>
                <w:szCs w:val="22"/>
                <w:lang w:bidi="ar"/>
              </w:rPr>
              <w:t>)</w:t>
            </w:r>
          </w:p>
        </w:tc>
        <w:tc>
          <w:tcPr>
            <w:tcW w:w="997" w:type="pct"/>
            <w:shd w:val="clear" w:color="auto" w:fill="FFFFFF"/>
            <w:vAlign w:val="center"/>
          </w:tcPr>
          <w:p w14:paraId="267B5CC1" w14:textId="77777777" w:rsidR="002070EC" w:rsidRDefault="007E6E2A">
            <w:pPr>
              <w:pStyle w:val="aa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54 (88.5)</w:t>
            </w:r>
          </w:p>
        </w:tc>
        <w:tc>
          <w:tcPr>
            <w:tcW w:w="657" w:type="pct"/>
            <w:shd w:val="clear" w:color="auto" w:fill="FFFFFF"/>
          </w:tcPr>
          <w:p w14:paraId="5C9EE345" w14:textId="77777777" w:rsidR="002070EC" w:rsidRDefault="002070EC">
            <w:pPr>
              <w:pStyle w:val="aa"/>
              <w:widowControl/>
              <w:jc w:val="left"/>
              <w:rPr>
                <w:rFonts w:eastAsia="宋体"/>
                <w:color w:val="000000"/>
                <w:sz w:val="22"/>
                <w:szCs w:val="22"/>
              </w:rPr>
            </w:pPr>
          </w:p>
        </w:tc>
      </w:tr>
      <w:tr w:rsidR="002070EC" w14:paraId="40292935" w14:textId="77777777">
        <w:tc>
          <w:tcPr>
            <w:tcW w:w="2287" w:type="pct"/>
            <w:shd w:val="clear" w:color="auto" w:fill="FFFFFF"/>
            <w:vAlign w:val="center"/>
          </w:tcPr>
          <w:p w14:paraId="68FD219D" w14:textId="77777777" w:rsidR="002070EC" w:rsidRDefault="007E6E2A">
            <w:pPr>
              <w:ind w:firstLineChars="100" w:firstLine="220"/>
              <w:jc w:val="left"/>
              <w:rPr>
                <w:rFonts w:eastAsia="宋体" w:cs="Times New Roman"/>
                <w:color w:val="000000"/>
                <w:sz w:val="22"/>
                <w:szCs w:val="22"/>
              </w:rPr>
            </w:pPr>
            <w:r>
              <w:rPr>
                <w:rFonts w:eastAsia="宋体" w:cs="Times New Roman"/>
                <w:color w:val="000000"/>
                <w:sz w:val="22"/>
                <w:szCs w:val="22"/>
                <w:lang w:bidi="ar"/>
              </w:rPr>
              <w:t>Upper gastrointestinal involvement</w:t>
            </w:r>
          </w:p>
        </w:tc>
        <w:tc>
          <w:tcPr>
            <w:tcW w:w="1056" w:type="pct"/>
            <w:shd w:val="clear" w:color="auto" w:fill="FFFFFF"/>
          </w:tcPr>
          <w:p w14:paraId="2F9A7D3C" w14:textId="77777777" w:rsidR="002070EC" w:rsidRDefault="007E6E2A">
            <w:pPr>
              <w:pStyle w:val="aa"/>
              <w:widowControl/>
              <w:jc w:val="left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bidi="ar"/>
              </w:rPr>
              <w:t>7</w:t>
            </w: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 xml:space="preserve"> </w:t>
            </w:r>
            <w:r>
              <w:rPr>
                <w:color w:val="000000"/>
                <w:sz w:val="22"/>
                <w:szCs w:val="22"/>
                <w:lang w:bidi="ar"/>
              </w:rPr>
              <w:t>(35</w:t>
            </w: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.0</w:t>
            </w:r>
            <w:r>
              <w:rPr>
                <w:color w:val="000000"/>
                <w:sz w:val="22"/>
                <w:szCs w:val="22"/>
                <w:lang w:bidi="ar"/>
              </w:rPr>
              <w:t>)</w:t>
            </w:r>
          </w:p>
        </w:tc>
        <w:tc>
          <w:tcPr>
            <w:tcW w:w="997" w:type="pct"/>
            <w:shd w:val="clear" w:color="auto" w:fill="FFFFFF"/>
            <w:vAlign w:val="center"/>
          </w:tcPr>
          <w:p w14:paraId="1C3AF74C" w14:textId="77777777" w:rsidR="002070EC" w:rsidRDefault="007E6E2A">
            <w:pPr>
              <w:pStyle w:val="aa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26 (42.6)</w:t>
            </w:r>
          </w:p>
        </w:tc>
        <w:tc>
          <w:tcPr>
            <w:tcW w:w="657" w:type="pct"/>
            <w:shd w:val="clear" w:color="auto" w:fill="FFFFFF"/>
          </w:tcPr>
          <w:p w14:paraId="0BEEFD10" w14:textId="77777777" w:rsidR="002070EC" w:rsidRDefault="007E6E2A">
            <w:pPr>
              <w:pStyle w:val="aa"/>
              <w:widowControl/>
              <w:jc w:val="left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0.547</w:t>
            </w:r>
          </w:p>
        </w:tc>
      </w:tr>
      <w:tr w:rsidR="002070EC" w14:paraId="41247E52" w14:textId="77777777">
        <w:tc>
          <w:tcPr>
            <w:tcW w:w="2287" w:type="pct"/>
            <w:shd w:val="clear" w:color="auto" w:fill="FFFFFF"/>
            <w:vAlign w:val="center"/>
          </w:tcPr>
          <w:p w14:paraId="6C7742D4" w14:textId="77777777" w:rsidR="002070EC" w:rsidRDefault="007E6E2A">
            <w:pPr>
              <w:pStyle w:val="aa"/>
              <w:ind w:firstLineChars="100" w:firstLine="220"/>
              <w:jc w:val="left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Perianal lesions</w:t>
            </w:r>
          </w:p>
        </w:tc>
        <w:tc>
          <w:tcPr>
            <w:tcW w:w="1056" w:type="pct"/>
            <w:shd w:val="clear" w:color="auto" w:fill="FFFFFF"/>
          </w:tcPr>
          <w:p w14:paraId="78F847C4" w14:textId="77777777" w:rsidR="002070EC" w:rsidRDefault="007E6E2A">
            <w:pPr>
              <w:pStyle w:val="aa"/>
              <w:widowControl/>
              <w:jc w:val="left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bidi="ar"/>
              </w:rPr>
              <w:t>18</w:t>
            </w: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 xml:space="preserve"> </w:t>
            </w:r>
            <w:r>
              <w:rPr>
                <w:color w:val="000000"/>
                <w:sz w:val="22"/>
                <w:szCs w:val="22"/>
                <w:lang w:bidi="ar"/>
              </w:rPr>
              <w:t>(90</w:t>
            </w: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.0</w:t>
            </w:r>
            <w:r>
              <w:rPr>
                <w:color w:val="000000"/>
                <w:sz w:val="22"/>
                <w:szCs w:val="22"/>
                <w:lang w:bidi="ar"/>
              </w:rPr>
              <w:t>)</w:t>
            </w:r>
          </w:p>
        </w:tc>
        <w:tc>
          <w:tcPr>
            <w:tcW w:w="997" w:type="pct"/>
            <w:shd w:val="clear" w:color="auto" w:fill="FFFFFF"/>
            <w:vAlign w:val="center"/>
          </w:tcPr>
          <w:p w14:paraId="2346EFF5" w14:textId="77777777" w:rsidR="002070EC" w:rsidRDefault="007E6E2A">
            <w:pPr>
              <w:pStyle w:val="aa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44 (72.1)</w:t>
            </w:r>
          </w:p>
        </w:tc>
        <w:tc>
          <w:tcPr>
            <w:tcW w:w="657" w:type="pct"/>
            <w:shd w:val="clear" w:color="auto" w:fill="FFFFFF"/>
          </w:tcPr>
          <w:p w14:paraId="7DFC30DE" w14:textId="77777777" w:rsidR="002070EC" w:rsidRDefault="007E6E2A">
            <w:pPr>
              <w:pStyle w:val="aa"/>
              <w:widowControl/>
              <w:jc w:val="left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0.183</w:t>
            </w:r>
          </w:p>
        </w:tc>
      </w:tr>
      <w:tr w:rsidR="002070EC" w14:paraId="1D03155D" w14:textId="77777777">
        <w:tc>
          <w:tcPr>
            <w:tcW w:w="2287" w:type="pct"/>
            <w:shd w:val="clear" w:color="auto" w:fill="FFFFFF"/>
          </w:tcPr>
          <w:p w14:paraId="3D1AD49C" w14:textId="77777777" w:rsidR="002070EC" w:rsidRDefault="007E6E2A">
            <w:pPr>
              <w:pStyle w:val="aa"/>
              <w:widowControl/>
              <w:jc w:val="left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Previous medication history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rFonts w:eastAsia="宋体"/>
                <w:color w:val="000000"/>
                <w:sz w:val="22"/>
                <w:szCs w:val="22"/>
              </w:rPr>
              <w:t>n (</w:t>
            </w:r>
            <w:r>
              <w:rPr>
                <w:color w:val="000000"/>
                <w:sz w:val="22"/>
                <w:szCs w:val="22"/>
              </w:rPr>
              <w:t>%)</w:t>
            </w:r>
          </w:p>
        </w:tc>
        <w:tc>
          <w:tcPr>
            <w:tcW w:w="1056" w:type="pct"/>
            <w:shd w:val="clear" w:color="auto" w:fill="FFFFFF"/>
          </w:tcPr>
          <w:p w14:paraId="5CD4248A" w14:textId="77777777" w:rsidR="002070EC" w:rsidRDefault="007E6E2A">
            <w:pPr>
              <w:pStyle w:val="aa"/>
              <w:widowControl/>
              <w:jc w:val="left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bidi="ar"/>
              </w:rPr>
              <w:t>13 (65</w:t>
            </w: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.0</w:t>
            </w:r>
            <w:r>
              <w:rPr>
                <w:color w:val="000000"/>
                <w:sz w:val="22"/>
                <w:szCs w:val="22"/>
                <w:lang w:bidi="ar"/>
              </w:rPr>
              <w:t>)</w:t>
            </w:r>
          </w:p>
        </w:tc>
        <w:tc>
          <w:tcPr>
            <w:tcW w:w="997" w:type="pct"/>
            <w:shd w:val="clear" w:color="auto" w:fill="FFFFFF"/>
            <w:vAlign w:val="center"/>
          </w:tcPr>
          <w:p w14:paraId="12FC7ED5" w14:textId="77777777" w:rsidR="002070EC" w:rsidRDefault="007E6E2A">
            <w:pPr>
              <w:pStyle w:val="aa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28 (45.9)</w:t>
            </w:r>
          </w:p>
        </w:tc>
        <w:tc>
          <w:tcPr>
            <w:tcW w:w="657" w:type="pct"/>
            <w:shd w:val="clear" w:color="auto" w:fill="FFFFFF"/>
          </w:tcPr>
          <w:p w14:paraId="41617EEE" w14:textId="77777777" w:rsidR="002070EC" w:rsidRDefault="007E6E2A">
            <w:pPr>
              <w:pStyle w:val="aa"/>
              <w:widowControl/>
              <w:jc w:val="left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0.138</w:t>
            </w:r>
          </w:p>
        </w:tc>
      </w:tr>
      <w:tr w:rsidR="002070EC" w14:paraId="049C9D22" w14:textId="77777777">
        <w:tc>
          <w:tcPr>
            <w:tcW w:w="2287" w:type="pct"/>
            <w:shd w:val="clear" w:color="auto" w:fill="FFFFFF"/>
          </w:tcPr>
          <w:p w14:paraId="7F4FF8E1" w14:textId="77777777" w:rsidR="002070EC" w:rsidRDefault="007E6E2A">
            <w:pPr>
              <w:pStyle w:val="aa"/>
              <w:widowControl/>
              <w:jc w:val="left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Corticosteroids</w:t>
            </w:r>
            <w:r>
              <w:rPr>
                <w:color w:val="000000"/>
                <w:sz w:val="22"/>
                <w:szCs w:val="22"/>
              </w:rPr>
              <w:t>,</w:t>
            </w:r>
            <w:r>
              <w:rPr>
                <w:rFonts w:eastAsia="宋体"/>
                <w:color w:val="000000"/>
                <w:sz w:val="22"/>
                <w:szCs w:val="22"/>
              </w:rPr>
              <w:t xml:space="preserve"> n (</w:t>
            </w:r>
            <w:r>
              <w:rPr>
                <w:color w:val="000000"/>
                <w:sz w:val="22"/>
                <w:szCs w:val="22"/>
              </w:rPr>
              <w:t>%)</w:t>
            </w:r>
          </w:p>
        </w:tc>
        <w:tc>
          <w:tcPr>
            <w:tcW w:w="1056" w:type="pct"/>
            <w:shd w:val="clear" w:color="auto" w:fill="FFFFFF"/>
          </w:tcPr>
          <w:p w14:paraId="110AE43E" w14:textId="77777777" w:rsidR="002070EC" w:rsidRDefault="007E6E2A">
            <w:pPr>
              <w:pStyle w:val="aa"/>
              <w:widowControl/>
              <w:jc w:val="left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 xml:space="preserve">8 </w:t>
            </w:r>
            <w:r>
              <w:rPr>
                <w:color w:val="000000"/>
                <w:sz w:val="22"/>
                <w:szCs w:val="22"/>
                <w:lang w:bidi="ar"/>
              </w:rPr>
              <w:t>(</w:t>
            </w: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40.0</w:t>
            </w:r>
            <w:r>
              <w:rPr>
                <w:color w:val="000000"/>
                <w:sz w:val="22"/>
                <w:szCs w:val="22"/>
                <w:lang w:bidi="ar"/>
              </w:rPr>
              <w:t>)</w:t>
            </w:r>
          </w:p>
        </w:tc>
        <w:tc>
          <w:tcPr>
            <w:tcW w:w="997" w:type="pct"/>
            <w:shd w:val="clear" w:color="auto" w:fill="FFFFFF"/>
            <w:vAlign w:val="center"/>
          </w:tcPr>
          <w:p w14:paraId="455ABFA3" w14:textId="77777777" w:rsidR="002070EC" w:rsidRDefault="007E6E2A">
            <w:pPr>
              <w:pStyle w:val="aa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16 (26.2)</w:t>
            </w:r>
          </w:p>
        </w:tc>
        <w:tc>
          <w:tcPr>
            <w:tcW w:w="657" w:type="pct"/>
            <w:shd w:val="clear" w:color="auto" w:fill="FFFFFF"/>
          </w:tcPr>
          <w:p w14:paraId="4D8F508A" w14:textId="77777777" w:rsidR="002070EC" w:rsidRDefault="007E6E2A">
            <w:pPr>
              <w:pStyle w:val="aa"/>
              <w:widowControl/>
              <w:jc w:val="left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0.242</w:t>
            </w:r>
          </w:p>
        </w:tc>
      </w:tr>
      <w:tr w:rsidR="002070EC" w14:paraId="4A2E0D25" w14:textId="77777777">
        <w:tc>
          <w:tcPr>
            <w:tcW w:w="2287" w:type="pct"/>
            <w:shd w:val="clear" w:color="auto" w:fill="FFFFFF"/>
          </w:tcPr>
          <w:p w14:paraId="052C6894" w14:textId="77777777" w:rsidR="002070EC" w:rsidRDefault="007E6E2A">
            <w:pPr>
              <w:pStyle w:val="aa"/>
              <w:widowControl/>
              <w:jc w:val="left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EEN,</w:t>
            </w:r>
            <w:r>
              <w:rPr>
                <w:rFonts w:eastAsia="宋体"/>
                <w:color w:val="000000"/>
                <w:sz w:val="22"/>
                <w:szCs w:val="22"/>
              </w:rPr>
              <w:t xml:space="preserve"> n (</w:t>
            </w:r>
            <w:r>
              <w:rPr>
                <w:color w:val="000000"/>
                <w:sz w:val="22"/>
                <w:szCs w:val="22"/>
              </w:rPr>
              <w:t>%)</w:t>
            </w:r>
          </w:p>
        </w:tc>
        <w:tc>
          <w:tcPr>
            <w:tcW w:w="1056" w:type="pct"/>
            <w:shd w:val="clear" w:color="auto" w:fill="FFFFFF"/>
          </w:tcPr>
          <w:p w14:paraId="60C26E50" w14:textId="77777777" w:rsidR="002070EC" w:rsidRDefault="007E6E2A">
            <w:pPr>
              <w:pStyle w:val="aa"/>
              <w:widowControl/>
              <w:jc w:val="left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bidi="ar"/>
              </w:rPr>
              <w:t>8</w:t>
            </w: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 xml:space="preserve"> </w:t>
            </w:r>
            <w:r>
              <w:rPr>
                <w:color w:val="000000"/>
                <w:sz w:val="22"/>
                <w:szCs w:val="22"/>
                <w:lang w:bidi="ar"/>
              </w:rPr>
              <w:t>(40</w:t>
            </w: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.0</w:t>
            </w:r>
            <w:r>
              <w:rPr>
                <w:color w:val="000000"/>
                <w:sz w:val="22"/>
                <w:szCs w:val="22"/>
                <w:lang w:bidi="ar"/>
              </w:rPr>
              <w:t>)</w:t>
            </w:r>
          </w:p>
        </w:tc>
        <w:tc>
          <w:tcPr>
            <w:tcW w:w="997" w:type="pct"/>
            <w:shd w:val="clear" w:color="auto" w:fill="FFFFFF"/>
            <w:vAlign w:val="center"/>
          </w:tcPr>
          <w:p w14:paraId="15BF1C25" w14:textId="77777777" w:rsidR="002070EC" w:rsidRDefault="007E6E2A">
            <w:pPr>
              <w:pStyle w:val="aa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4 (6.6)</w:t>
            </w:r>
          </w:p>
        </w:tc>
        <w:tc>
          <w:tcPr>
            <w:tcW w:w="657" w:type="pct"/>
            <w:shd w:val="clear" w:color="auto" w:fill="FFFFFF"/>
          </w:tcPr>
          <w:p w14:paraId="7F740304" w14:textId="77777777" w:rsidR="002070EC" w:rsidRDefault="007E6E2A">
            <w:pPr>
              <w:pStyle w:val="aa"/>
              <w:widowControl/>
              <w:jc w:val="left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sz w:val="22"/>
                <w:szCs w:val="22"/>
                <w:lang w:bidi="ar"/>
              </w:rPr>
              <w:t>0.001</w:t>
            </w:r>
          </w:p>
        </w:tc>
      </w:tr>
      <w:tr w:rsidR="002070EC" w14:paraId="00BFDB39" w14:textId="77777777">
        <w:tc>
          <w:tcPr>
            <w:tcW w:w="2287" w:type="pct"/>
            <w:shd w:val="clear" w:color="auto" w:fill="FFFFFF"/>
          </w:tcPr>
          <w:p w14:paraId="7258B5C4" w14:textId="77777777" w:rsidR="002070EC" w:rsidRDefault="007E6E2A">
            <w:pPr>
              <w:pStyle w:val="aa"/>
              <w:widowControl/>
              <w:jc w:val="left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Immunomodulators</w:t>
            </w:r>
            <w:r>
              <w:rPr>
                <w:color w:val="000000"/>
                <w:sz w:val="22"/>
                <w:szCs w:val="22"/>
              </w:rPr>
              <w:t>,</w:t>
            </w:r>
            <w:r>
              <w:rPr>
                <w:rFonts w:eastAsia="宋体"/>
                <w:color w:val="000000"/>
                <w:sz w:val="22"/>
                <w:szCs w:val="22"/>
              </w:rPr>
              <w:t xml:space="preserve"> n (</w:t>
            </w:r>
            <w:r>
              <w:rPr>
                <w:color w:val="000000"/>
                <w:sz w:val="22"/>
                <w:szCs w:val="22"/>
              </w:rPr>
              <w:t>%)</w:t>
            </w:r>
          </w:p>
        </w:tc>
        <w:tc>
          <w:tcPr>
            <w:tcW w:w="1056" w:type="pct"/>
            <w:shd w:val="clear" w:color="auto" w:fill="FFFFFF"/>
          </w:tcPr>
          <w:p w14:paraId="24CCC1B4" w14:textId="77777777" w:rsidR="002070EC" w:rsidRDefault="007E6E2A">
            <w:pPr>
              <w:pStyle w:val="aa"/>
              <w:widowControl/>
              <w:jc w:val="left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bidi="ar"/>
              </w:rPr>
              <w:t>9</w:t>
            </w: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 xml:space="preserve"> </w:t>
            </w:r>
            <w:r>
              <w:rPr>
                <w:color w:val="000000"/>
                <w:sz w:val="22"/>
                <w:szCs w:val="22"/>
                <w:lang w:bidi="ar"/>
              </w:rPr>
              <w:t>(45</w:t>
            </w: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.0</w:t>
            </w:r>
            <w:r>
              <w:rPr>
                <w:color w:val="000000"/>
                <w:sz w:val="22"/>
                <w:szCs w:val="22"/>
                <w:lang w:bidi="ar"/>
              </w:rPr>
              <w:t>)</w:t>
            </w:r>
          </w:p>
        </w:tc>
        <w:tc>
          <w:tcPr>
            <w:tcW w:w="997" w:type="pct"/>
            <w:shd w:val="clear" w:color="auto" w:fill="FFFFFF"/>
            <w:vAlign w:val="center"/>
          </w:tcPr>
          <w:p w14:paraId="66853B32" w14:textId="77777777" w:rsidR="002070EC" w:rsidRDefault="007E6E2A">
            <w:pPr>
              <w:pStyle w:val="aa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17 (27.9)</w:t>
            </w:r>
          </w:p>
        </w:tc>
        <w:tc>
          <w:tcPr>
            <w:tcW w:w="657" w:type="pct"/>
            <w:shd w:val="clear" w:color="auto" w:fill="FFFFFF"/>
          </w:tcPr>
          <w:p w14:paraId="43799A0C" w14:textId="77777777" w:rsidR="002070EC" w:rsidRDefault="007E6E2A">
            <w:pPr>
              <w:pStyle w:val="aa"/>
              <w:widowControl/>
              <w:jc w:val="left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0.154</w:t>
            </w:r>
          </w:p>
        </w:tc>
      </w:tr>
      <w:tr w:rsidR="002070EC" w14:paraId="757F5109" w14:textId="77777777">
        <w:tc>
          <w:tcPr>
            <w:tcW w:w="2287" w:type="pct"/>
            <w:shd w:val="clear" w:color="auto" w:fill="FFFFFF"/>
          </w:tcPr>
          <w:p w14:paraId="49C479E3" w14:textId="77777777" w:rsidR="002070EC" w:rsidRDefault="007E6E2A">
            <w:pPr>
              <w:pStyle w:val="aa"/>
              <w:widowControl/>
              <w:jc w:val="left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Biologics</w:t>
            </w:r>
            <w:r>
              <w:rPr>
                <w:color w:val="000000"/>
                <w:sz w:val="22"/>
                <w:szCs w:val="22"/>
              </w:rPr>
              <w:t>,</w:t>
            </w:r>
            <w:r>
              <w:rPr>
                <w:rFonts w:eastAsia="宋体"/>
                <w:color w:val="000000"/>
                <w:sz w:val="22"/>
                <w:szCs w:val="22"/>
              </w:rPr>
              <w:t xml:space="preserve"> n (</w:t>
            </w:r>
            <w:r>
              <w:rPr>
                <w:color w:val="000000"/>
                <w:sz w:val="22"/>
                <w:szCs w:val="22"/>
              </w:rPr>
              <w:t>%)</w:t>
            </w:r>
          </w:p>
        </w:tc>
        <w:tc>
          <w:tcPr>
            <w:tcW w:w="1056" w:type="pct"/>
            <w:shd w:val="clear" w:color="auto" w:fill="FFFFFF"/>
          </w:tcPr>
          <w:p w14:paraId="702965CD" w14:textId="77777777" w:rsidR="002070EC" w:rsidRDefault="007E6E2A">
            <w:pPr>
              <w:pStyle w:val="aa"/>
              <w:widowControl/>
              <w:jc w:val="left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bidi="ar"/>
              </w:rPr>
              <w:t>2</w:t>
            </w: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 xml:space="preserve"> </w:t>
            </w:r>
            <w:r>
              <w:rPr>
                <w:color w:val="000000"/>
                <w:sz w:val="22"/>
                <w:szCs w:val="22"/>
                <w:lang w:bidi="ar"/>
              </w:rPr>
              <w:t>(10</w:t>
            </w: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.0</w:t>
            </w:r>
            <w:r>
              <w:rPr>
                <w:color w:val="000000"/>
                <w:sz w:val="22"/>
                <w:szCs w:val="22"/>
                <w:lang w:bidi="ar"/>
              </w:rPr>
              <w:t>)</w:t>
            </w:r>
          </w:p>
        </w:tc>
        <w:tc>
          <w:tcPr>
            <w:tcW w:w="997" w:type="pct"/>
            <w:shd w:val="clear" w:color="auto" w:fill="FFFFFF"/>
            <w:vAlign w:val="center"/>
          </w:tcPr>
          <w:p w14:paraId="3D9F58D4" w14:textId="77777777" w:rsidR="002070EC" w:rsidRDefault="007E6E2A">
            <w:pPr>
              <w:pStyle w:val="aa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7 (11.5)</w:t>
            </w:r>
          </w:p>
        </w:tc>
        <w:tc>
          <w:tcPr>
            <w:tcW w:w="657" w:type="pct"/>
            <w:shd w:val="clear" w:color="auto" w:fill="FFFFFF"/>
          </w:tcPr>
          <w:p w14:paraId="3CD569C9" w14:textId="77777777" w:rsidR="002070EC" w:rsidRDefault="007E6E2A">
            <w:pPr>
              <w:pStyle w:val="aa"/>
              <w:widowControl/>
              <w:jc w:val="left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1.000</w:t>
            </w:r>
          </w:p>
        </w:tc>
      </w:tr>
      <w:tr w:rsidR="002070EC" w14:paraId="2C396128" w14:textId="77777777">
        <w:tc>
          <w:tcPr>
            <w:tcW w:w="2287" w:type="pct"/>
            <w:shd w:val="clear" w:color="auto" w:fill="FFFFFF"/>
          </w:tcPr>
          <w:p w14:paraId="6824B9C4" w14:textId="77777777" w:rsidR="002070EC" w:rsidRDefault="007E6E2A">
            <w:pPr>
              <w:pStyle w:val="aa"/>
              <w:widowControl/>
              <w:jc w:val="left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Previous surgery history</w:t>
            </w:r>
            <w:r>
              <w:rPr>
                <w:color w:val="000000"/>
                <w:sz w:val="22"/>
                <w:szCs w:val="22"/>
              </w:rPr>
              <w:t>,</w:t>
            </w:r>
            <w:r>
              <w:rPr>
                <w:rFonts w:eastAsia="宋体"/>
                <w:color w:val="000000"/>
                <w:sz w:val="22"/>
                <w:szCs w:val="22"/>
              </w:rPr>
              <w:t xml:space="preserve"> n (</w:t>
            </w:r>
            <w:r>
              <w:rPr>
                <w:color w:val="000000"/>
                <w:sz w:val="22"/>
                <w:szCs w:val="22"/>
              </w:rPr>
              <w:t>%)</w:t>
            </w:r>
          </w:p>
        </w:tc>
        <w:tc>
          <w:tcPr>
            <w:tcW w:w="1056" w:type="pct"/>
            <w:shd w:val="clear" w:color="auto" w:fill="FFFFFF"/>
          </w:tcPr>
          <w:p w14:paraId="5C6A8E3C" w14:textId="77777777" w:rsidR="002070EC" w:rsidRDefault="007E6E2A">
            <w:pPr>
              <w:pStyle w:val="aa"/>
              <w:widowControl/>
              <w:jc w:val="left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bidi="ar"/>
              </w:rPr>
              <w:t>12</w:t>
            </w: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 xml:space="preserve"> </w:t>
            </w:r>
            <w:r>
              <w:rPr>
                <w:color w:val="000000"/>
                <w:sz w:val="22"/>
                <w:szCs w:val="22"/>
                <w:lang w:bidi="ar"/>
              </w:rPr>
              <w:t>(60</w:t>
            </w: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.0</w:t>
            </w:r>
            <w:r>
              <w:rPr>
                <w:color w:val="000000"/>
                <w:sz w:val="22"/>
                <w:szCs w:val="22"/>
                <w:lang w:bidi="ar"/>
              </w:rPr>
              <w:t>)</w:t>
            </w:r>
          </w:p>
        </w:tc>
        <w:tc>
          <w:tcPr>
            <w:tcW w:w="997" w:type="pct"/>
            <w:shd w:val="clear" w:color="auto" w:fill="FFFFFF"/>
            <w:vAlign w:val="center"/>
          </w:tcPr>
          <w:p w14:paraId="3DBE3137" w14:textId="77777777" w:rsidR="002070EC" w:rsidRDefault="007E6E2A">
            <w:pPr>
              <w:pStyle w:val="aa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30 (49.2)</w:t>
            </w:r>
          </w:p>
        </w:tc>
        <w:tc>
          <w:tcPr>
            <w:tcW w:w="657" w:type="pct"/>
            <w:shd w:val="clear" w:color="auto" w:fill="FFFFFF"/>
          </w:tcPr>
          <w:p w14:paraId="12CA5579" w14:textId="77777777" w:rsidR="002070EC" w:rsidRDefault="007E6E2A">
            <w:pPr>
              <w:pStyle w:val="aa"/>
              <w:widowControl/>
              <w:jc w:val="left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0.401</w:t>
            </w:r>
          </w:p>
        </w:tc>
      </w:tr>
      <w:tr w:rsidR="002070EC" w14:paraId="0222433C" w14:textId="77777777">
        <w:tc>
          <w:tcPr>
            <w:tcW w:w="2287" w:type="pct"/>
            <w:shd w:val="clear" w:color="auto" w:fill="FFFFFF"/>
          </w:tcPr>
          <w:p w14:paraId="68282B12" w14:textId="77777777" w:rsidR="002070EC" w:rsidRDefault="007E6E2A">
            <w:pPr>
              <w:pStyle w:val="aa"/>
              <w:widowControl/>
              <w:jc w:val="left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Previous perianal surgery</w:t>
            </w:r>
            <w:r>
              <w:rPr>
                <w:color w:val="000000"/>
                <w:sz w:val="22"/>
                <w:szCs w:val="22"/>
              </w:rPr>
              <w:t>,</w:t>
            </w:r>
            <w:r>
              <w:rPr>
                <w:rFonts w:eastAsia="宋体"/>
                <w:color w:val="000000"/>
                <w:sz w:val="22"/>
                <w:szCs w:val="22"/>
              </w:rPr>
              <w:t xml:space="preserve"> n (</w:t>
            </w:r>
            <w:r>
              <w:rPr>
                <w:color w:val="000000"/>
                <w:sz w:val="22"/>
                <w:szCs w:val="22"/>
              </w:rPr>
              <w:t>%)</w:t>
            </w:r>
          </w:p>
        </w:tc>
        <w:tc>
          <w:tcPr>
            <w:tcW w:w="1056" w:type="pct"/>
            <w:shd w:val="clear" w:color="auto" w:fill="FFFFFF"/>
          </w:tcPr>
          <w:p w14:paraId="15A440CD" w14:textId="77777777" w:rsidR="002070EC" w:rsidRDefault="007E6E2A">
            <w:pPr>
              <w:pStyle w:val="aa"/>
              <w:widowControl/>
              <w:jc w:val="left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bidi="ar"/>
              </w:rPr>
              <w:t>9</w:t>
            </w: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 xml:space="preserve"> </w:t>
            </w:r>
            <w:r>
              <w:rPr>
                <w:color w:val="000000"/>
                <w:sz w:val="22"/>
                <w:szCs w:val="22"/>
                <w:lang w:bidi="ar"/>
              </w:rPr>
              <w:t>(45</w:t>
            </w: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.0</w:t>
            </w:r>
            <w:r>
              <w:rPr>
                <w:color w:val="000000"/>
                <w:sz w:val="22"/>
                <w:szCs w:val="22"/>
                <w:lang w:bidi="ar"/>
              </w:rPr>
              <w:t>)</w:t>
            </w:r>
          </w:p>
        </w:tc>
        <w:tc>
          <w:tcPr>
            <w:tcW w:w="997" w:type="pct"/>
            <w:shd w:val="clear" w:color="auto" w:fill="FFFFFF"/>
            <w:vAlign w:val="center"/>
          </w:tcPr>
          <w:p w14:paraId="00A041A8" w14:textId="77777777" w:rsidR="002070EC" w:rsidRDefault="007E6E2A">
            <w:pPr>
              <w:pStyle w:val="aa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18 (29.5)</w:t>
            </w:r>
          </w:p>
        </w:tc>
        <w:tc>
          <w:tcPr>
            <w:tcW w:w="657" w:type="pct"/>
            <w:shd w:val="clear" w:color="auto" w:fill="FFFFFF"/>
          </w:tcPr>
          <w:p w14:paraId="4C60A30F" w14:textId="77777777" w:rsidR="002070EC" w:rsidRDefault="007E6E2A">
            <w:pPr>
              <w:pStyle w:val="aa"/>
              <w:widowControl/>
              <w:jc w:val="left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0.202</w:t>
            </w:r>
          </w:p>
        </w:tc>
      </w:tr>
      <w:tr w:rsidR="002070EC" w14:paraId="73071D9E" w14:textId="77777777">
        <w:tc>
          <w:tcPr>
            <w:tcW w:w="2287" w:type="pct"/>
            <w:shd w:val="clear" w:color="auto" w:fill="FFFFFF"/>
          </w:tcPr>
          <w:p w14:paraId="723A3499" w14:textId="77777777" w:rsidR="002070EC" w:rsidRDefault="007E6E2A">
            <w:pPr>
              <w:pStyle w:val="aa"/>
              <w:widowControl/>
              <w:jc w:val="left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Previous intestinal surgery</w:t>
            </w:r>
            <w:r>
              <w:rPr>
                <w:color w:val="000000"/>
                <w:sz w:val="22"/>
                <w:szCs w:val="22"/>
              </w:rPr>
              <w:t>,</w:t>
            </w:r>
            <w:r>
              <w:rPr>
                <w:rFonts w:eastAsia="宋体"/>
                <w:color w:val="000000"/>
                <w:sz w:val="22"/>
                <w:szCs w:val="22"/>
              </w:rPr>
              <w:t xml:space="preserve"> n (</w:t>
            </w:r>
            <w:r>
              <w:rPr>
                <w:color w:val="000000"/>
                <w:sz w:val="22"/>
                <w:szCs w:val="22"/>
              </w:rPr>
              <w:t>%)</w:t>
            </w:r>
          </w:p>
        </w:tc>
        <w:tc>
          <w:tcPr>
            <w:tcW w:w="1056" w:type="pct"/>
            <w:shd w:val="clear" w:color="auto" w:fill="FFFFFF"/>
          </w:tcPr>
          <w:p w14:paraId="2A56553B" w14:textId="77777777" w:rsidR="002070EC" w:rsidRDefault="007E6E2A">
            <w:pPr>
              <w:pStyle w:val="aa"/>
              <w:widowControl/>
              <w:jc w:val="left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bidi="ar"/>
              </w:rPr>
              <w:t>6 (30</w:t>
            </w: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.0</w:t>
            </w:r>
            <w:r>
              <w:rPr>
                <w:color w:val="000000"/>
                <w:sz w:val="22"/>
                <w:szCs w:val="22"/>
                <w:lang w:bidi="ar"/>
              </w:rPr>
              <w:t>)</w:t>
            </w:r>
          </w:p>
        </w:tc>
        <w:tc>
          <w:tcPr>
            <w:tcW w:w="997" w:type="pct"/>
            <w:shd w:val="clear" w:color="auto" w:fill="FFFFFF"/>
            <w:vAlign w:val="center"/>
          </w:tcPr>
          <w:p w14:paraId="5E1E8BC4" w14:textId="77777777" w:rsidR="002070EC" w:rsidRDefault="007E6E2A">
            <w:pPr>
              <w:pStyle w:val="aa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14 (23.0)</w:t>
            </w:r>
          </w:p>
        </w:tc>
        <w:tc>
          <w:tcPr>
            <w:tcW w:w="657" w:type="pct"/>
            <w:shd w:val="clear" w:color="auto" w:fill="FFFFFF"/>
          </w:tcPr>
          <w:p w14:paraId="5DCB38FB" w14:textId="77777777" w:rsidR="002070EC" w:rsidRDefault="007E6E2A">
            <w:pPr>
              <w:pStyle w:val="aa"/>
              <w:widowControl/>
              <w:jc w:val="left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0.737</w:t>
            </w:r>
          </w:p>
        </w:tc>
      </w:tr>
      <w:tr w:rsidR="002070EC" w14:paraId="5F0810E5" w14:textId="77777777">
        <w:tc>
          <w:tcPr>
            <w:tcW w:w="2287" w:type="pct"/>
            <w:shd w:val="clear" w:color="auto" w:fill="FFFFFF"/>
          </w:tcPr>
          <w:p w14:paraId="251A49B6" w14:textId="77777777" w:rsidR="002070EC" w:rsidRDefault="007E6E2A">
            <w:pPr>
              <w:pStyle w:val="aa"/>
              <w:widowControl/>
              <w:jc w:val="left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 xml:space="preserve">Classification of </w:t>
            </w: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fistula tract, n (%),</w:t>
            </w:r>
          </w:p>
        </w:tc>
        <w:tc>
          <w:tcPr>
            <w:tcW w:w="1056" w:type="pct"/>
            <w:shd w:val="clear" w:color="auto" w:fill="FFFFFF"/>
          </w:tcPr>
          <w:p w14:paraId="0A58A63B" w14:textId="77777777" w:rsidR="002070EC" w:rsidRDefault="007E6E2A">
            <w:pPr>
              <w:pStyle w:val="aa"/>
              <w:widowControl/>
              <w:jc w:val="left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bidi="ar"/>
              </w:rPr>
              <w:t> </w:t>
            </w:r>
          </w:p>
        </w:tc>
        <w:tc>
          <w:tcPr>
            <w:tcW w:w="997" w:type="pct"/>
            <w:shd w:val="clear" w:color="auto" w:fill="FFFFFF"/>
            <w:vAlign w:val="center"/>
          </w:tcPr>
          <w:p w14:paraId="7C5249C9" w14:textId="77777777" w:rsidR="002070EC" w:rsidRDefault="002070EC">
            <w:pPr>
              <w:pStyle w:val="aa"/>
              <w:jc w:val="center"/>
              <w:rPr>
                <w:rFonts w:eastAsia="宋体"/>
                <w:color w:val="000000"/>
                <w:sz w:val="22"/>
                <w:szCs w:val="22"/>
              </w:rPr>
            </w:pPr>
          </w:p>
        </w:tc>
        <w:tc>
          <w:tcPr>
            <w:tcW w:w="657" w:type="pct"/>
            <w:shd w:val="clear" w:color="auto" w:fill="FFFFFF"/>
          </w:tcPr>
          <w:p w14:paraId="0AC91CD8" w14:textId="77777777" w:rsidR="002070EC" w:rsidRDefault="007E6E2A">
            <w:pPr>
              <w:pStyle w:val="aa"/>
              <w:widowControl/>
              <w:jc w:val="left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sz w:val="22"/>
                <w:szCs w:val="22"/>
                <w:lang w:bidi="ar"/>
              </w:rPr>
              <w:t>0.034</w:t>
            </w:r>
          </w:p>
        </w:tc>
      </w:tr>
      <w:tr w:rsidR="002070EC" w14:paraId="5437C2B4" w14:textId="77777777">
        <w:tc>
          <w:tcPr>
            <w:tcW w:w="2287" w:type="pct"/>
            <w:shd w:val="clear" w:color="auto" w:fill="FFFFFF"/>
          </w:tcPr>
          <w:p w14:paraId="2488B6AD" w14:textId="77777777" w:rsidR="002070EC" w:rsidRDefault="007E6E2A">
            <w:pPr>
              <w:pStyle w:val="aa"/>
              <w:widowControl/>
              <w:ind w:firstLineChars="100" w:firstLine="220"/>
              <w:jc w:val="left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  <w:shd w:val="clear" w:color="auto" w:fill="FFFFFF"/>
                <w:lang w:bidi="ar"/>
              </w:rPr>
              <w:t>simple fistula</w:t>
            </w:r>
          </w:p>
        </w:tc>
        <w:tc>
          <w:tcPr>
            <w:tcW w:w="1056" w:type="pct"/>
            <w:shd w:val="clear" w:color="auto" w:fill="FFFFFF"/>
          </w:tcPr>
          <w:p w14:paraId="5C03304B" w14:textId="77777777" w:rsidR="002070EC" w:rsidRDefault="007E6E2A">
            <w:pPr>
              <w:pStyle w:val="aa"/>
              <w:widowControl/>
              <w:jc w:val="left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20 (100.0)</w:t>
            </w:r>
          </w:p>
        </w:tc>
        <w:tc>
          <w:tcPr>
            <w:tcW w:w="997" w:type="pct"/>
            <w:shd w:val="clear" w:color="auto" w:fill="FFFFFF"/>
            <w:vAlign w:val="center"/>
          </w:tcPr>
          <w:p w14:paraId="3E00E16E" w14:textId="77777777" w:rsidR="002070EC" w:rsidRDefault="007E6E2A">
            <w:pPr>
              <w:pStyle w:val="aa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46 (75.4)</w:t>
            </w:r>
          </w:p>
        </w:tc>
        <w:tc>
          <w:tcPr>
            <w:tcW w:w="657" w:type="pct"/>
            <w:shd w:val="clear" w:color="auto" w:fill="FFFFFF"/>
          </w:tcPr>
          <w:p w14:paraId="57F96BBE" w14:textId="77777777" w:rsidR="002070EC" w:rsidRDefault="002070EC">
            <w:pPr>
              <w:pStyle w:val="aa"/>
              <w:widowControl/>
              <w:jc w:val="left"/>
              <w:rPr>
                <w:rFonts w:eastAsia="宋体"/>
                <w:color w:val="000000"/>
                <w:sz w:val="22"/>
                <w:szCs w:val="22"/>
              </w:rPr>
            </w:pPr>
          </w:p>
        </w:tc>
      </w:tr>
      <w:tr w:rsidR="002070EC" w14:paraId="371D55D7" w14:textId="77777777">
        <w:tc>
          <w:tcPr>
            <w:tcW w:w="2287" w:type="pct"/>
            <w:shd w:val="clear" w:color="auto" w:fill="FFFFFF"/>
          </w:tcPr>
          <w:p w14:paraId="58E35B6A" w14:textId="77777777" w:rsidR="002070EC" w:rsidRDefault="007E6E2A">
            <w:pPr>
              <w:pStyle w:val="aa"/>
              <w:widowControl/>
              <w:ind w:firstLineChars="100" w:firstLine="220"/>
              <w:jc w:val="left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  <w:shd w:val="clear" w:color="auto" w:fill="FFFFFF"/>
                <w:lang w:bidi="ar"/>
              </w:rPr>
              <w:t>complex fistula</w:t>
            </w:r>
          </w:p>
        </w:tc>
        <w:tc>
          <w:tcPr>
            <w:tcW w:w="1056" w:type="pct"/>
            <w:shd w:val="clear" w:color="auto" w:fill="FFFFFF"/>
          </w:tcPr>
          <w:p w14:paraId="1970025E" w14:textId="77777777" w:rsidR="002070EC" w:rsidRDefault="007E6E2A">
            <w:pPr>
              <w:pStyle w:val="aa"/>
              <w:widowControl/>
              <w:jc w:val="left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0 (0.0)</w:t>
            </w:r>
          </w:p>
        </w:tc>
        <w:tc>
          <w:tcPr>
            <w:tcW w:w="997" w:type="pct"/>
            <w:shd w:val="clear" w:color="auto" w:fill="FFFFFF"/>
            <w:vAlign w:val="center"/>
          </w:tcPr>
          <w:p w14:paraId="101F5AC9" w14:textId="77777777" w:rsidR="002070EC" w:rsidRDefault="007E6E2A">
            <w:pPr>
              <w:pStyle w:val="aa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15 (24.6)</w:t>
            </w:r>
          </w:p>
        </w:tc>
        <w:tc>
          <w:tcPr>
            <w:tcW w:w="657" w:type="pct"/>
            <w:shd w:val="clear" w:color="auto" w:fill="FFFFFF"/>
          </w:tcPr>
          <w:p w14:paraId="7FA6B8A6" w14:textId="77777777" w:rsidR="002070EC" w:rsidRDefault="002070EC">
            <w:pPr>
              <w:pStyle w:val="aa"/>
              <w:widowControl/>
              <w:jc w:val="left"/>
              <w:rPr>
                <w:rFonts w:eastAsia="宋体"/>
                <w:color w:val="000000"/>
                <w:sz w:val="22"/>
                <w:szCs w:val="22"/>
              </w:rPr>
            </w:pPr>
          </w:p>
        </w:tc>
      </w:tr>
      <w:tr w:rsidR="002070EC" w14:paraId="203256F8" w14:textId="77777777">
        <w:tc>
          <w:tcPr>
            <w:tcW w:w="2287" w:type="pct"/>
            <w:shd w:val="clear" w:color="auto" w:fill="FFFFFF"/>
          </w:tcPr>
          <w:p w14:paraId="23678FE5" w14:textId="77777777" w:rsidR="002070EC" w:rsidRDefault="007E6E2A">
            <w:pPr>
              <w:pStyle w:val="aa"/>
              <w:widowControl/>
              <w:jc w:val="left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Type of fistulas</w:t>
            </w:r>
            <w:r>
              <w:rPr>
                <w:color w:val="000000"/>
                <w:sz w:val="22"/>
                <w:szCs w:val="22"/>
              </w:rPr>
              <w:t>,</w:t>
            </w:r>
            <w:r>
              <w:rPr>
                <w:rFonts w:eastAsia="宋体"/>
                <w:color w:val="0000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n/N (%)</w:t>
            </w:r>
          </w:p>
        </w:tc>
        <w:tc>
          <w:tcPr>
            <w:tcW w:w="1056" w:type="pct"/>
            <w:shd w:val="clear" w:color="auto" w:fill="FFFFFF"/>
          </w:tcPr>
          <w:p w14:paraId="4D701876" w14:textId="77777777" w:rsidR="002070EC" w:rsidRDefault="002070EC">
            <w:pPr>
              <w:pStyle w:val="aa"/>
              <w:widowControl/>
              <w:jc w:val="left"/>
              <w:rPr>
                <w:rFonts w:eastAsia="宋体"/>
                <w:color w:val="000000"/>
                <w:sz w:val="22"/>
                <w:szCs w:val="22"/>
              </w:rPr>
            </w:pPr>
          </w:p>
        </w:tc>
        <w:tc>
          <w:tcPr>
            <w:tcW w:w="997" w:type="pct"/>
            <w:shd w:val="clear" w:color="auto" w:fill="FFFFFF"/>
            <w:vAlign w:val="center"/>
          </w:tcPr>
          <w:p w14:paraId="28646084" w14:textId="77777777" w:rsidR="002070EC" w:rsidRDefault="002070EC">
            <w:pPr>
              <w:pStyle w:val="aa"/>
              <w:jc w:val="center"/>
              <w:rPr>
                <w:rFonts w:eastAsia="宋体"/>
                <w:color w:val="000000"/>
                <w:sz w:val="22"/>
                <w:szCs w:val="22"/>
              </w:rPr>
            </w:pPr>
          </w:p>
        </w:tc>
        <w:tc>
          <w:tcPr>
            <w:tcW w:w="657" w:type="pct"/>
            <w:shd w:val="clear" w:color="auto" w:fill="FFFFFF"/>
          </w:tcPr>
          <w:p w14:paraId="34A169E1" w14:textId="77777777" w:rsidR="002070EC" w:rsidRDefault="007E6E2A">
            <w:pPr>
              <w:pStyle w:val="aa"/>
              <w:widowControl/>
              <w:jc w:val="left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0.274</w:t>
            </w:r>
          </w:p>
        </w:tc>
      </w:tr>
      <w:tr w:rsidR="002070EC" w14:paraId="235E6828" w14:textId="77777777">
        <w:tc>
          <w:tcPr>
            <w:tcW w:w="2287" w:type="pct"/>
            <w:shd w:val="clear" w:color="auto" w:fill="FFFFFF"/>
          </w:tcPr>
          <w:p w14:paraId="66A657B8" w14:textId="77777777" w:rsidR="002070EC" w:rsidRDefault="007E6E2A">
            <w:pPr>
              <w:pStyle w:val="aa"/>
              <w:widowControl/>
              <w:ind w:firstLineChars="100" w:firstLine="220"/>
              <w:jc w:val="left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Enteric fistula</w:t>
            </w:r>
          </w:p>
        </w:tc>
        <w:tc>
          <w:tcPr>
            <w:tcW w:w="1056" w:type="pct"/>
            <w:shd w:val="clear" w:color="auto" w:fill="FFFFFF"/>
          </w:tcPr>
          <w:p w14:paraId="0C941D47" w14:textId="77777777" w:rsidR="002070EC" w:rsidRDefault="007E6E2A">
            <w:pPr>
              <w:pStyle w:val="aa"/>
              <w:widowControl/>
              <w:jc w:val="left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18/20 (90.0)</w:t>
            </w:r>
          </w:p>
        </w:tc>
        <w:tc>
          <w:tcPr>
            <w:tcW w:w="997" w:type="pct"/>
            <w:shd w:val="clear" w:color="auto" w:fill="FFFFFF"/>
            <w:vAlign w:val="center"/>
          </w:tcPr>
          <w:p w14:paraId="2DC95F9C" w14:textId="77777777" w:rsidR="002070EC" w:rsidRDefault="007E6E2A">
            <w:pPr>
              <w:pStyle w:val="aa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56/76 (73.7)</w:t>
            </w:r>
          </w:p>
        </w:tc>
        <w:tc>
          <w:tcPr>
            <w:tcW w:w="657" w:type="pct"/>
            <w:shd w:val="clear" w:color="auto" w:fill="FFFFFF"/>
          </w:tcPr>
          <w:p w14:paraId="5E4B9DC8" w14:textId="77777777" w:rsidR="002070EC" w:rsidRDefault="002070EC">
            <w:pPr>
              <w:pStyle w:val="aa"/>
              <w:widowControl/>
              <w:jc w:val="left"/>
              <w:rPr>
                <w:rFonts w:eastAsia="宋体"/>
                <w:color w:val="000000"/>
                <w:sz w:val="22"/>
                <w:szCs w:val="22"/>
              </w:rPr>
            </w:pPr>
          </w:p>
        </w:tc>
      </w:tr>
      <w:tr w:rsidR="002070EC" w14:paraId="737D9848" w14:textId="77777777">
        <w:tc>
          <w:tcPr>
            <w:tcW w:w="2287" w:type="pct"/>
            <w:shd w:val="clear" w:color="auto" w:fill="FFFFFF"/>
          </w:tcPr>
          <w:p w14:paraId="3752D19F" w14:textId="77777777" w:rsidR="002070EC" w:rsidRDefault="007E6E2A">
            <w:pPr>
              <w:pStyle w:val="aa"/>
              <w:widowControl/>
              <w:ind w:firstLineChars="100" w:firstLine="220"/>
              <w:jc w:val="left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Enterocutaneous fistula</w:t>
            </w:r>
          </w:p>
        </w:tc>
        <w:tc>
          <w:tcPr>
            <w:tcW w:w="1056" w:type="pct"/>
            <w:shd w:val="clear" w:color="auto" w:fill="FFFFFF"/>
          </w:tcPr>
          <w:p w14:paraId="426AA15F" w14:textId="77777777" w:rsidR="002070EC" w:rsidRDefault="007E6E2A">
            <w:pPr>
              <w:pStyle w:val="aa"/>
              <w:widowControl/>
              <w:jc w:val="left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2/20 (10.0)</w:t>
            </w:r>
          </w:p>
        </w:tc>
        <w:tc>
          <w:tcPr>
            <w:tcW w:w="997" w:type="pct"/>
            <w:shd w:val="clear" w:color="auto" w:fill="FFFFFF"/>
            <w:vAlign w:val="center"/>
          </w:tcPr>
          <w:p w14:paraId="1407C0F9" w14:textId="77777777" w:rsidR="002070EC" w:rsidRDefault="007E6E2A">
            <w:pPr>
              <w:pStyle w:val="aa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11/76 (14.5)</w:t>
            </w:r>
          </w:p>
        </w:tc>
        <w:tc>
          <w:tcPr>
            <w:tcW w:w="657" w:type="pct"/>
            <w:shd w:val="clear" w:color="auto" w:fill="FFFFFF"/>
          </w:tcPr>
          <w:p w14:paraId="092E44C3" w14:textId="77777777" w:rsidR="002070EC" w:rsidRDefault="002070EC">
            <w:pPr>
              <w:pStyle w:val="aa"/>
              <w:widowControl/>
              <w:jc w:val="left"/>
              <w:rPr>
                <w:rFonts w:eastAsia="宋体"/>
                <w:color w:val="000000"/>
                <w:sz w:val="22"/>
                <w:szCs w:val="22"/>
              </w:rPr>
            </w:pPr>
          </w:p>
        </w:tc>
      </w:tr>
      <w:tr w:rsidR="002070EC" w14:paraId="36C0EC74" w14:textId="77777777">
        <w:tc>
          <w:tcPr>
            <w:tcW w:w="2287" w:type="pct"/>
            <w:shd w:val="clear" w:color="auto" w:fill="FFFFFF"/>
          </w:tcPr>
          <w:p w14:paraId="1FB5B2AA" w14:textId="77777777" w:rsidR="002070EC" w:rsidRDefault="007E6E2A">
            <w:pPr>
              <w:pStyle w:val="aa"/>
              <w:widowControl/>
              <w:ind w:firstLineChars="100" w:firstLine="220"/>
              <w:jc w:val="left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Vesical fistula</w:t>
            </w:r>
          </w:p>
        </w:tc>
        <w:tc>
          <w:tcPr>
            <w:tcW w:w="1056" w:type="pct"/>
            <w:shd w:val="clear" w:color="auto" w:fill="FFFFFF"/>
          </w:tcPr>
          <w:p w14:paraId="560576D7" w14:textId="77777777" w:rsidR="002070EC" w:rsidRDefault="007E6E2A">
            <w:pPr>
              <w:pStyle w:val="aa"/>
              <w:widowControl/>
              <w:jc w:val="left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0/20</w:t>
            </w: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 xml:space="preserve"> (0.0)</w:t>
            </w:r>
          </w:p>
        </w:tc>
        <w:tc>
          <w:tcPr>
            <w:tcW w:w="997" w:type="pct"/>
            <w:shd w:val="clear" w:color="auto" w:fill="FFFFFF"/>
            <w:vAlign w:val="center"/>
          </w:tcPr>
          <w:p w14:paraId="36E8F934" w14:textId="77777777" w:rsidR="002070EC" w:rsidRDefault="007E6E2A">
            <w:pPr>
              <w:pStyle w:val="aa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9/76 (11.8)</w:t>
            </w:r>
          </w:p>
        </w:tc>
        <w:tc>
          <w:tcPr>
            <w:tcW w:w="657" w:type="pct"/>
            <w:shd w:val="clear" w:color="auto" w:fill="FFFFFF"/>
          </w:tcPr>
          <w:p w14:paraId="6D90BCEA" w14:textId="77777777" w:rsidR="002070EC" w:rsidRDefault="002070EC">
            <w:pPr>
              <w:pStyle w:val="aa"/>
              <w:widowControl/>
              <w:jc w:val="left"/>
              <w:rPr>
                <w:rFonts w:eastAsia="宋体"/>
                <w:color w:val="000000"/>
                <w:sz w:val="22"/>
                <w:szCs w:val="22"/>
              </w:rPr>
            </w:pPr>
          </w:p>
        </w:tc>
      </w:tr>
      <w:tr w:rsidR="002070EC" w14:paraId="30C03195" w14:textId="77777777">
        <w:tc>
          <w:tcPr>
            <w:tcW w:w="2287" w:type="pct"/>
            <w:shd w:val="clear" w:color="auto" w:fill="FFFFFF"/>
          </w:tcPr>
          <w:p w14:paraId="4ACBDE66" w14:textId="77777777" w:rsidR="002070EC" w:rsidRDefault="007E6E2A">
            <w:pPr>
              <w:jc w:val="left"/>
              <w:rPr>
                <w:rFonts w:eastAsia="宋体" w:cs="Times New Roman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cs="Times New Roman"/>
                <w:bCs/>
                <w:color w:val="000000"/>
                <w:kern w:val="0"/>
                <w:sz w:val="22"/>
                <w:szCs w:val="22"/>
                <w:lang w:bidi="ar"/>
              </w:rPr>
              <w:t>HBI</w:t>
            </w:r>
            <w:r>
              <w:rPr>
                <w:rFonts w:cs="Times New Roman"/>
                <w:bCs/>
                <w:color w:val="000000"/>
                <w:sz w:val="22"/>
                <w:szCs w:val="22"/>
                <w:lang w:bidi="ar"/>
              </w:rPr>
              <w:t xml:space="preserve"> </w:t>
            </w:r>
            <w:r>
              <w:rPr>
                <w:rFonts w:eastAsia="宋体" w:cs="Times New Roman"/>
                <w:sz w:val="22"/>
                <w:szCs w:val="22"/>
              </w:rPr>
              <w:t xml:space="preserve">at baseline </w:t>
            </w:r>
            <w:r>
              <w:rPr>
                <w:rFonts w:eastAsia="宋体" w:cs="Times New Roman"/>
                <w:color w:val="000000"/>
                <w:sz w:val="22"/>
                <w:szCs w:val="22"/>
              </w:rPr>
              <w:t>(median [IQR])</w:t>
            </w:r>
          </w:p>
        </w:tc>
        <w:tc>
          <w:tcPr>
            <w:tcW w:w="1056" w:type="pct"/>
            <w:shd w:val="clear" w:color="auto" w:fill="FFFFFF"/>
          </w:tcPr>
          <w:p w14:paraId="6B2A8285" w14:textId="77777777" w:rsidR="002070EC" w:rsidRDefault="007E6E2A">
            <w:pPr>
              <w:jc w:val="lef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  <w:lang w:bidi="ar"/>
              </w:rPr>
              <w:t>6</w:t>
            </w:r>
            <w:r>
              <w:rPr>
                <w:rFonts w:eastAsia="宋体" w:cs="Times New Roman"/>
                <w:color w:val="000000"/>
                <w:sz w:val="22"/>
                <w:szCs w:val="22"/>
                <w:lang w:bidi="ar"/>
              </w:rPr>
              <w:t xml:space="preserve">.0 </w:t>
            </w:r>
            <w:r>
              <w:rPr>
                <w:rFonts w:cs="Times New Roman"/>
                <w:color w:val="000000"/>
                <w:sz w:val="22"/>
                <w:szCs w:val="22"/>
                <w:lang w:bidi="ar"/>
              </w:rPr>
              <w:t>(5,</w:t>
            </w:r>
            <w:r>
              <w:rPr>
                <w:rFonts w:eastAsia="宋体" w:cs="Times New Roman"/>
                <w:color w:val="000000"/>
                <w:sz w:val="22"/>
                <w:szCs w:val="22"/>
                <w:lang w:bidi="ar"/>
              </w:rPr>
              <w:t xml:space="preserve"> </w:t>
            </w:r>
            <w:r>
              <w:rPr>
                <w:rFonts w:cs="Times New Roman"/>
                <w:color w:val="000000"/>
                <w:sz w:val="22"/>
                <w:szCs w:val="22"/>
                <w:lang w:bidi="ar"/>
              </w:rPr>
              <w:t>7.8)</w:t>
            </w:r>
          </w:p>
        </w:tc>
        <w:tc>
          <w:tcPr>
            <w:tcW w:w="997" w:type="pct"/>
            <w:shd w:val="clear" w:color="auto" w:fill="FFFFFF"/>
          </w:tcPr>
          <w:p w14:paraId="7414ACE8" w14:textId="77777777" w:rsidR="002070EC" w:rsidRDefault="007E6E2A">
            <w:pPr>
              <w:jc w:val="lef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  <w:lang w:bidi="ar"/>
              </w:rPr>
              <w:t>8.0 (6.0, 9.0)</w:t>
            </w:r>
          </w:p>
        </w:tc>
        <w:tc>
          <w:tcPr>
            <w:tcW w:w="657" w:type="pct"/>
            <w:shd w:val="clear" w:color="auto" w:fill="FFFFFF"/>
          </w:tcPr>
          <w:p w14:paraId="286C20EB" w14:textId="77777777" w:rsidR="002070EC" w:rsidRDefault="007E6E2A">
            <w:pPr>
              <w:jc w:val="lef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  <w:szCs w:val="22"/>
                <w:lang w:bidi="ar"/>
              </w:rPr>
              <w:t>0.0</w:t>
            </w:r>
            <w:r>
              <w:rPr>
                <w:rFonts w:eastAsia="宋体" w:cs="Times New Roman"/>
                <w:b/>
                <w:bCs/>
                <w:color w:val="000000"/>
                <w:sz w:val="22"/>
                <w:szCs w:val="22"/>
                <w:lang w:bidi="ar"/>
              </w:rPr>
              <w:t>28</w:t>
            </w:r>
          </w:p>
        </w:tc>
      </w:tr>
      <w:tr w:rsidR="002070EC" w14:paraId="1595A7D2" w14:textId="77777777">
        <w:tc>
          <w:tcPr>
            <w:tcW w:w="2287" w:type="pct"/>
            <w:shd w:val="clear" w:color="auto" w:fill="FFFFFF"/>
          </w:tcPr>
          <w:p w14:paraId="472678D8" w14:textId="77777777" w:rsidR="002070EC" w:rsidRDefault="007E6E2A">
            <w:pPr>
              <w:jc w:val="left"/>
              <w:rPr>
                <w:rFonts w:eastAsia="宋体" w:cs="Times New Roman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cs="Times New Roman"/>
                <w:bCs/>
                <w:color w:val="000000"/>
                <w:sz w:val="22"/>
                <w:szCs w:val="22"/>
                <w:shd w:val="clear" w:color="auto" w:fill="FFFFFF"/>
                <w:lang w:bidi="ar"/>
              </w:rPr>
              <w:t xml:space="preserve">Disease </w:t>
            </w:r>
            <w:r>
              <w:rPr>
                <w:rFonts w:eastAsia="sans-serif" w:cs="Times New Roman"/>
                <w:bCs/>
                <w:color w:val="000000"/>
                <w:sz w:val="22"/>
                <w:szCs w:val="22"/>
                <w:shd w:val="clear" w:color="auto" w:fill="FFFFFF"/>
                <w:lang w:bidi="ar"/>
              </w:rPr>
              <w:t>activity</w:t>
            </w:r>
            <w:r>
              <w:rPr>
                <w:rFonts w:cs="Times New Roman"/>
                <w:color w:val="000000"/>
                <w:sz w:val="22"/>
                <w:szCs w:val="22"/>
              </w:rPr>
              <w:t>,</w:t>
            </w:r>
            <w:r>
              <w:rPr>
                <w:rFonts w:eastAsia="宋体" w:cs="Times New Roman"/>
                <w:color w:val="000000"/>
                <w:sz w:val="22"/>
                <w:szCs w:val="22"/>
              </w:rPr>
              <w:t xml:space="preserve"> n (</w:t>
            </w:r>
            <w:r>
              <w:rPr>
                <w:rFonts w:cs="Times New Roman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056" w:type="pct"/>
            <w:shd w:val="clear" w:color="auto" w:fill="FFFFFF"/>
          </w:tcPr>
          <w:p w14:paraId="03DB0E2A" w14:textId="77777777" w:rsidR="002070EC" w:rsidRDefault="002070EC">
            <w:pPr>
              <w:jc w:val="lef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997" w:type="pct"/>
            <w:shd w:val="clear" w:color="auto" w:fill="FFFFFF"/>
          </w:tcPr>
          <w:p w14:paraId="3858799B" w14:textId="77777777" w:rsidR="002070EC" w:rsidRDefault="002070EC">
            <w:pPr>
              <w:jc w:val="lef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pct"/>
            <w:shd w:val="clear" w:color="auto" w:fill="FFFFFF"/>
          </w:tcPr>
          <w:p w14:paraId="3473A816" w14:textId="77777777" w:rsidR="002070EC" w:rsidRDefault="007E6E2A">
            <w:pPr>
              <w:jc w:val="left"/>
              <w:rPr>
                <w:rFonts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  <w:lang w:bidi="ar"/>
              </w:rPr>
              <w:t>0.06</w:t>
            </w:r>
            <w:r>
              <w:rPr>
                <w:rFonts w:eastAsia="宋体" w:cs="Times New Roman"/>
                <w:color w:val="000000"/>
                <w:sz w:val="22"/>
                <w:szCs w:val="22"/>
                <w:lang w:bidi="ar"/>
              </w:rPr>
              <w:t>0</w:t>
            </w:r>
          </w:p>
        </w:tc>
      </w:tr>
      <w:tr w:rsidR="002070EC" w14:paraId="7A6C0466" w14:textId="77777777">
        <w:tc>
          <w:tcPr>
            <w:tcW w:w="2287" w:type="pct"/>
            <w:shd w:val="clear" w:color="auto" w:fill="FFFFFF"/>
          </w:tcPr>
          <w:p w14:paraId="240AE2E6" w14:textId="77777777" w:rsidR="002070EC" w:rsidRDefault="007E6E2A">
            <w:pPr>
              <w:ind w:firstLineChars="100" w:firstLine="220"/>
              <w:jc w:val="left"/>
              <w:rPr>
                <w:rFonts w:cs="Times New Roman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sans-serif" w:cs="Times New Roman"/>
                <w:bCs/>
                <w:color w:val="000000"/>
                <w:sz w:val="22"/>
                <w:szCs w:val="22"/>
                <w:shd w:val="clear" w:color="auto" w:fill="FFFFFF"/>
                <w:lang w:bidi="ar"/>
              </w:rPr>
              <w:t>mild activity</w:t>
            </w:r>
          </w:p>
        </w:tc>
        <w:tc>
          <w:tcPr>
            <w:tcW w:w="1056" w:type="pct"/>
            <w:shd w:val="clear" w:color="auto" w:fill="FFFFFF"/>
          </w:tcPr>
          <w:p w14:paraId="672CAA69" w14:textId="77777777" w:rsidR="002070EC" w:rsidRDefault="007E6E2A">
            <w:pPr>
              <w:jc w:val="lef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  <w:lang w:bidi="ar"/>
              </w:rPr>
              <w:t>15</w:t>
            </w:r>
            <w:r>
              <w:rPr>
                <w:rFonts w:eastAsia="宋体" w:cs="Times New Roman"/>
                <w:color w:val="000000"/>
                <w:sz w:val="22"/>
                <w:szCs w:val="22"/>
                <w:lang w:bidi="ar"/>
              </w:rPr>
              <w:t xml:space="preserve"> </w:t>
            </w:r>
            <w:r>
              <w:rPr>
                <w:rFonts w:cs="Times New Roman"/>
                <w:color w:val="000000"/>
                <w:sz w:val="22"/>
                <w:szCs w:val="22"/>
                <w:lang w:bidi="ar"/>
              </w:rPr>
              <w:t>(75</w:t>
            </w:r>
            <w:r>
              <w:rPr>
                <w:rFonts w:eastAsia="宋体" w:cs="Times New Roman"/>
                <w:color w:val="000000"/>
                <w:sz w:val="22"/>
                <w:szCs w:val="22"/>
                <w:lang w:bidi="ar"/>
              </w:rPr>
              <w:t>.0</w:t>
            </w:r>
            <w:r>
              <w:rPr>
                <w:rFonts w:cs="Times New Roman"/>
                <w:color w:val="000000"/>
                <w:sz w:val="22"/>
                <w:szCs w:val="22"/>
                <w:lang w:bidi="ar"/>
              </w:rPr>
              <w:t>)</w:t>
            </w:r>
          </w:p>
        </w:tc>
        <w:tc>
          <w:tcPr>
            <w:tcW w:w="997" w:type="pct"/>
            <w:shd w:val="clear" w:color="auto" w:fill="FFFFFF"/>
          </w:tcPr>
          <w:p w14:paraId="2A21CB32" w14:textId="77777777" w:rsidR="002070EC" w:rsidRDefault="007E6E2A">
            <w:pPr>
              <w:jc w:val="lef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  <w:lang w:bidi="ar"/>
              </w:rPr>
              <w:t>28 (45.9)</w:t>
            </w:r>
          </w:p>
        </w:tc>
        <w:tc>
          <w:tcPr>
            <w:tcW w:w="657" w:type="pct"/>
            <w:shd w:val="clear" w:color="auto" w:fill="FFFFFF"/>
          </w:tcPr>
          <w:p w14:paraId="34185CB5" w14:textId="77777777" w:rsidR="002070EC" w:rsidRDefault="002070EC">
            <w:pPr>
              <w:jc w:val="left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2070EC" w14:paraId="424F2E13" w14:textId="77777777">
        <w:tc>
          <w:tcPr>
            <w:tcW w:w="2287" w:type="pct"/>
            <w:shd w:val="clear" w:color="auto" w:fill="FFFFFF"/>
          </w:tcPr>
          <w:p w14:paraId="4801D5E8" w14:textId="77777777" w:rsidR="002070EC" w:rsidRDefault="007E6E2A">
            <w:pPr>
              <w:ind w:firstLineChars="100" w:firstLine="220"/>
              <w:jc w:val="left"/>
              <w:rPr>
                <w:rFonts w:eastAsia="sans-serif" w:cs="Times New Roman"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eastAsia="sans-serif" w:cs="Times New Roman"/>
                <w:bCs/>
                <w:color w:val="000000"/>
                <w:sz w:val="22"/>
                <w:szCs w:val="22"/>
                <w:shd w:val="clear" w:color="auto" w:fill="FFFFFF"/>
                <w:lang w:bidi="ar"/>
              </w:rPr>
              <w:t>moderate activity</w:t>
            </w:r>
          </w:p>
        </w:tc>
        <w:tc>
          <w:tcPr>
            <w:tcW w:w="1056" w:type="pct"/>
            <w:shd w:val="clear" w:color="auto" w:fill="FFFFFF"/>
          </w:tcPr>
          <w:p w14:paraId="4F60FBEE" w14:textId="77777777" w:rsidR="002070EC" w:rsidRDefault="007E6E2A">
            <w:pPr>
              <w:jc w:val="lef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  <w:lang w:bidi="ar"/>
              </w:rPr>
              <w:t>5</w:t>
            </w:r>
            <w:r>
              <w:rPr>
                <w:rFonts w:eastAsia="宋体" w:cs="Times New Roman"/>
                <w:color w:val="000000"/>
                <w:sz w:val="22"/>
                <w:szCs w:val="22"/>
                <w:lang w:bidi="ar"/>
              </w:rPr>
              <w:t xml:space="preserve"> </w:t>
            </w:r>
            <w:r>
              <w:rPr>
                <w:rFonts w:cs="Times New Roman"/>
                <w:color w:val="000000"/>
                <w:sz w:val="22"/>
                <w:szCs w:val="22"/>
                <w:lang w:bidi="ar"/>
              </w:rPr>
              <w:t>(25</w:t>
            </w:r>
            <w:r>
              <w:rPr>
                <w:rFonts w:eastAsia="宋体" w:cs="Times New Roman"/>
                <w:color w:val="000000"/>
                <w:sz w:val="22"/>
                <w:szCs w:val="22"/>
                <w:lang w:bidi="ar"/>
              </w:rPr>
              <w:t>.0</w:t>
            </w:r>
            <w:r>
              <w:rPr>
                <w:rFonts w:cs="Times New Roman"/>
                <w:color w:val="000000"/>
                <w:sz w:val="22"/>
                <w:szCs w:val="22"/>
                <w:lang w:bidi="ar"/>
              </w:rPr>
              <w:t>)</w:t>
            </w:r>
          </w:p>
        </w:tc>
        <w:tc>
          <w:tcPr>
            <w:tcW w:w="997" w:type="pct"/>
            <w:shd w:val="clear" w:color="auto" w:fill="FFFFFF"/>
          </w:tcPr>
          <w:p w14:paraId="47E7BC39" w14:textId="77777777" w:rsidR="002070EC" w:rsidRDefault="007E6E2A">
            <w:pPr>
              <w:jc w:val="lef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  <w:lang w:bidi="ar"/>
              </w:rPr>
              <w:t>32 (52.5)</w:t>
            </w:r>
          </w:p>
        </w:tc>
        <w:tc>
          <w:tcPr>
            <w:tcW w:w="657" w:type="pct"/>
            <w:shd w:val="clear" w:color="auto" w:fill="FFFFFF"/>
          </w:tcPr>
          <w:p w14:paraId="3D3D538C" w14:textId="77777777" w:rsidR="002070EC" w:rsidRDefault="002070EC">
            <w:pPr>
              <w:jc w:val="left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2070EC" w14:paraId="0503928E" w14:textId="77777777">
        <w:tc>
          <w:tcPr>
            <w:tcW w:w="2287" w:type="pct"/>
            <w:shd w:val="clear" w:color="auto" w:fill="FFFFFF"/>
          </w:tcPr>
          <w:p w14:paraId="7415D386" w14:textId="77777777" w:rsidR="002070EC" w:rsidRDefault="007E6E2A">
            <w:pPr>
              <w:ind w:firstLineChars="100" w:firstLine="220"/>
              <w:jc w:val="left"/>
              <w:rPr>
                <w:rFonts w:eastAsia="sans-serif" w:cs="Times New Roman"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eastAsia="sans-serif" w:cs="Times New Roman"/>
                <w:bCs/>
                <w:color w:val="000000"/>
                <w:sz w:val="22"/>
                <w:szCs w:val="22"/>
                <w:shd w:val="clear" w:color="auto" w:fill="FFFFFF"/>
                <w:lang w:bidi="ar"/>
              </w:rPr>
              <w:t>severe activity</w:t>
            </w:r>
          </w:p>
        </w:tc>
        <w:tc>
          <w:tcPr>
            <w:tcW w:w="1056" w:type="pct"/>
            <w:shd w:val="clear" w:color="auto" w:fill="FFFFFF"/>
          </w:tcPr>
          <w:p w14:paraId="3F377A8A" w14:textId="77777777" w:rsidR="002070EC" w:rsidRDefault="007E6E2A">
            <w:pPr>
              <w:jc w:val="left"/>
              <w:rPr>
                <w:rFonts w:eastAsia="宋体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  <w:lang w:bidi="ar"/>
              </w:rPr>
              <w:t>0</w:t>
            </w:r>
            <w:r>
              <w:rPr>
                <w:rFonts w:eastAsia="宋体" w:cs="Times New Roman"/>
                <w:color w:val="000000"/>
                <w:sz w:val="22"/>
                <w:szCs w:val="22"/>
                <w:lang w:bidi="ar"/>
              </w:rPr>
              <w:t xml:space="preserve"> (0.0)</w:t>
            </w:r>
          </w:p>
        </w:tc>
        <w:tc>
          <w:tcPr>
            <w:tcW w:w="997" w:type="pct"/>
            <w:shd w:val="clear" w:color="auto" w:fill="FFFFFF"/>
          </w:tcPr>
          <w:p w14:paraId="5B46C04D" w14:textId="77777777" w:rsidR="002070EC" w:rsidRDefault="007E6E2A">
            <w:pPr>
              <w:jc w:val="lef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  <w:lang w:bidi="ar"/>
              </w:rPr>
              <w:t>1 (1.6)</w:t>
            </w:r>
          </w:p>
        </w:tc>
        <w:tc>
          <w:tcPr>
            <w:tcW w:w="657" w:type="pct"/>
            <w:shd w:val="clear" w:color="auto" w:fill="FFFFFF"/>
          </w:tcPr>
          <w:p w14:paraId="4B441197" w14:textId="77777777" w:rsidR="002070EC" w:rsidRDefault="002070EC">
            <w:pPr>
              <w:jc w:val="left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</w:tbl>
    <w:p w14:paraId="4636F8A7" w14:textId="77777777" w:rsidR="002070EC" w:rsidRDefault="007E6E2A">
      <w:pPr>
        <w:rPr>
          <w:rFonts w:cs="Times New Roman"/>
          <w:sz w:val="22"/>
          <w:szCs w:val="22"/>
          <w:lang w:bidi="ar"/>
        </w:rPr>
      </w:pPr>
      <w:r>
        <w:rPr>
          <w:rFonts w:cs="Times New Roman"/>
          <w:sz w:val="22"/>
          <w:szCs w:val="22"/>
          <w:lang w:bidi="ar"/>
        </w:rPr>
        <w:t xml:space="preserve">Values are presented as numbers (%). </w:t>
      </w:r>
    </w:p>
    <w:p w14:paraId="7A116E11" w14:textId="77777777" w:rsidR="007E6E2A" w:rsidRDefault="007E6E2A" w:rsidP="007E6E2A">
      <w:pPr>
        <w:rPr>
          <w:rFonts w:cs="Times New Roman"/>
          <w:sz w:val="22"/>
          <w:szCs w:val="22"/>
        </w:rPr>
      </w:pPr>
      <w:r>
        <w:rPr>
          <w:rFonts w:cs="Times New Roman" w:hint="eastAsia"/>
          <w:sz w:val="22"/>
          <w:szCs w:val="22"/>
        </w:rPr>
        <w:t>EEN, exclusive enteral nutrition; IQR, interquartile range; HBI, Harvey-Bradshaw Index HBI.</w:t>
      </w:r>
    </w:p>
    <w:p w14:paraId="2C2D0296" w14:textId="77777777" w:rsidR="002070EC" w:rsidRDefault="002070EC">
      <w:pPr>
        <w:rPr>
          <w:rFonts w:cs="Times New Roman"/>
          <w:sz w:val="22"/>
          <w:szCs w:val="22"/>
        </w:rPr>
      </w:pPr>
    </w:p>
    <w:p w14:paraId="2E1592E7" w14:textId="77777777" w:rsidR="002070EC" w:rsidRDefault="002070EC">
      <w:pPr>
        <w:rPr>
          <w:rFonts w:cs="Times New Roman"/>
          <w:sz w:val="22"/>
          <w:szCs w:val="22"/>
        </w:rPr>
      </w:pPr>
    </w:p>
    <w:p w14:paraId="7DD15E24" w14:textId="77777777" w:rsidR="002070EC" w:rsidRDefault="002070EC">
      <w:pPr>
        <w:rPr>
          <w:rFonts w:cs="Times New Roman"/>
          <w:sz w:val="22"/>
          <w:szCs w:val="22"/>
        </w:rPr>
      </w:pPr>
    </w:p>
    <w:p w14:paraId="7B072AD9" w14:textId="77777777" w:rsidR="002070EC" w:rsidRDefault="002070EC">
      <w:pPr>
        <w:rPr>
          <w:rFonts w:cs="Times New Roman"/>
          <w:sz w:val="22"/>
          <w:szCs w:val="22"/>
        </w:rPr>
      </w:pPr>
    </w:p>
    <w:p w14:paraId="6662229C" w14:textId="77777777" w:rsidR="002070EC" w:rsidRDefault="002070EC">
      <w:pPr>
        <w:rPr>
          <w:rFonts w:cs="Times New Roman"/>
          <w:sz w:val="22"/>
          <w:szCs w:val="22"/>
        </w:rPr>
      </w:pPr>
    </w:p>
    <w:p w14:paraId="64DE3437" w14:textId="77777777" w:rsidR="002070EC" w:rsidRDefault="002070EC">
      <w:pPr>
        <w:rPr>
          <w:rFonts w:cs="Times New Roman"/>
          <w:sz w:val="22"/>
          <w:szCs w:val="22"/>
        </w:rPr>
      </w:pPr>
    </w:p>
    <w:p w14:paraId="79780386" w14:textId="23D1F2FD" w:rsidR="002070EC" w:rsidRDefault="007E6E2A">
      <w:pPr>
        <w:rPr>
          <w:rFonts w:eastAsia="宋体" w:cs="Times New Roman"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lastRenderedPageBreak/>
        <w:t>Supplementary</w:t>
      </w:r>
      <w:r>
        <w:rPr>
          <w:rFonts w:eastAsia="宋体" w:cs="Times New Roman"/>
          <w:b/>
          <w:bCs/>
          <w:sz w:val="22"/>
          <w:szCs w:val="22"/>
        </w:rPr>
        <w:t xml:space="preserve"> Table </w:t>
      </w:r>
      <w:r>
        <w:rPr>
          <w:rFonts w:eastAsia="宋体" w:cs="Times New Roman" w:hint="eastAsia"/>
          <w:b/>
          <w:bCs/>
          <w:sz w:val="22"/>
          <w:szCs w:val="22"/>
        </w:rPr>
        <w:t>4</w:t>
      </w:r>
      <w:r>
        <w:rPr>
          <w:rFonts w:eastAsia="宋体" w:cs="Times New Roman"/>
          <w:b/>
          <w:bCs/>
          <w:sz w:val="22"/>
          <w:szCs w:val="22"/>
        </w:rPr>
        <w:t>.</w:t>
      </w:r>
      <w:r>
        <w:rPr>
          <w:rFonts w:eastAsia="宋体" w:cs="Times New Roman"/>
          <w:sz w:val="22"/>
          <w:szCs w:val="22"/>
        </w:rPr>
        <w:t xml:space="preserve"> Comparative </w:t>
      </w:r>
      <w:r>
        <w:rPr>
          <w:rFonts w:eastAsia="宋体" w:cs="Times New Roman"/>
          <w:bCs/>
          <w:sz w:val="22"/>
          <w:szCs w:val="22"/>
        </w:rPr>
        <w:t>O</w:t>
      </w:r>
      <w:r>
        <w:rPr>
          <w:rFonts w:cs="Times New Roman"/>
          <w:bCs/>
          <w:sz w:val="22"/>
          <w:szCs w:val="22"/>
        </w:rPr>
        <w:t>utcome</w:t>
      </w:r>
      <w:r>
        <w:rPr>
          <w:rFonts w:eastAsia="宋体" w:cs="Times New Roman"/>
          <w:bCs/>
          <w:sz w:val="22"/>
          <w:szCs w:val="22"/>
        </w:rPr>
        <w:t xml:space="preserve"> measures</w:t>
      </w:r>
      <w:r>
        <w:rPr>
          <w:rFonts w:cs="Times New Roman"/>
          <w:bCs/>
          <w:sz w:val="22"/>
          <w:szCs w:val="22"/>
        </w:rPr>
        <w:t xml:space="preserve"> between the </w:t>
      </w:r>
      <w:r>
        <w:rPr>
          <w:rFonts w:eastAsia="宋体" w:cs="Times New Roman"/>
          <w:color w:val="000000"/>
          <w:kern w:val="0"/>
          <w:sz w:val="22"/>
          <w:szCs w:val="22"/>
          <w:lang w:bidi="ar"/>
        </w:rPr>
        <w:t>UST</w:t>
      </w:r>
      <w:r>
        <w:rPr>
          <w:rFonts w:cs="Times New Roman"/>
          <w:bCs/>
          <w:sz w:val="22"/>
          <w:szCs w:val="22"/>
        </w:rPr>
        <w:t xml:space="preserve"> group</w:t>
      </w:r>
      <w:r>
        <w:rPr>
          <w:rFonts w:eastAsia="宋体" w:cs="Times New Roman"/>
          <w:bCs/>
          <w:sz w:val="22"/>
          <w:szCs w:val="22"/>
        </w:rPr>
        <w:t xml:space="preserve"> </w:t>
      </w:r>
      <w:r>
        <w:rPr>
          <w:rFonts w:eastAsia="宋体" w:cs="Times New Roman"/>
          <w:bCs/>
          <w:color w:val="000000"/>
          <w:kern w:val="0"/>
          <w:sz w:val="22"/>
          <w:szCs w:val="22"/>
          <w:lang w:bidi="ar"/>
        </w:rPr>
        <w:t xml:space="preserve">and the </w:t>
      </w:r>
      <w:r>
        <w:rPr>
          <w:rFonts w:eastAsia="宋体" w:cs="Times New Roman"/>
          <w:bCs/>
          <w:color w:val="000000"/>
          <w:kern w:val="0"/>
          <w:sz w:val="22"/>
          <w:szCs w:val="22"/>
          <w:lang w:bidi="ar"/>
        </w:rPr>
        <w:t xml:space="preserve">EEN </w:t>
      </w:r>
      <w:r>
        <w:rPr>
          <w:rFonts w:cs="Times New Roman"/>
          <w:bCs/>
          <w:sz w:val="22"/>
          <w:szCs w:val="22"/>
        </w:rPr>
        <w:t>group</w:t>
      </w:r>
      <w:r>
        <w:rPr>
          <w:rFonts w:eastAsia="宋体" w:cs="Times New Roman"/>
          <w:bCs/>
          <w:sz w:val="22"/>
          <w:szCs w:val="22"/>
        </w:rPr>
        <w:t>.</w:t>
      </w:r>
    </w:p>
    <w:tbl>
      <w:tblPr>
        <w:tblStyle w:val="ac"/>
        <w:tblW w:w="8519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2"/>
        <w:gridCol w:w="1398"/>
        <w:gridCol w:w="1399"/>
        <w:gridCol w:w="957"/>
        <w:gridCol w:w="641"/>
        <w:gridCol w:w="1102"/>
      </w:tblGrid>
      <w:tr w:rsidR="002070EC" w14:paraId="79044B56" w14:textId="77777777">
        <w:tc>
          <w:tcPr>
            <w:tcW w:w="3022" w:type="dxa"/>
            <w:tcBorders>
              <w:bottom w:val="single" w:sz="6" w:space="0" w:color="auto"/>
            </w:tcBorders>
            <w:shd w:val="clear" w:color="auto" w:fill="FFFFFF"/>
          </w:tcPr>
          <w:p w14:paraId="27E2C489" w14:textId="77777777" w:rsidR="002070EC" w:rsidRDefault="007E6E2A">
            <w:pPr>
              <w:pStyle w:val="aa"/>
              <w:widowControl/>
              <w:jc w:val="left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Outcome</w:t>
            </w:r>
            <w:r>
              <w:rPr>
                <w:rFonts w:eastAsia="宋体"/>
                <w:sz w:val="22"/>
                <w:szCs w:val="22"/>
              </w:rPr>
              <w:t>s</w:t>
            </w:r>
            <w:r>
              <w:rPr>
                <w:sz w:val="22"/>
                <w:szCs w:val="22"/>
                <w:lang w:bidi="ar"/>
              </w:rPr>
              <w:t xml:space="preserve">, </w:t>
            </w:r>
            <w:r>
              <w:rPr>
                <w:rFonts w:eastAsia="宋体"/>
                <w:color w:val="000000"/>
                <w:sz w:val="22"/>
                <w:szCs w:val="22"/>
              </w:rPr>
              <w:t>n (</w:t>
            </w:r>
            <w:r>
              <w:rPr>
                <w:color w:val="000000"/>
                <w:sz w:val="22"/>
                <w:szCs w:val="22"/>
              </w:rPr>
              <w:t>%)</w:t>
            </w:r>
          </w:p>
        </w:tc>
        <w:tc>
          <w:tcPr>
            <w:tcW w:w="1398" w:type="dxa"/>
            <w:tcBorders>
              <w:bottom w:val="single" w:sz="6" w:space="0" w:color="auto"/>
            </w:tcBorders>
            <w:shd w:val="clear" w:color="auto" w:fill="FFFFFF"/>
          </w:tcPr>
          <w:p w14:paraId="268B0F32" w14:textId="77777777" w:rsidR="002070EC" w:rsidRDefault="007E6E2A">
            <w:pPr>
              <w:pStyle w:val="aa"/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 xml:space="preserve"> UST </w:t>
            </w:r>
          </w:p>
        </w:tc>
        <w:tc>
          <w:tcPr>
            <w:tcW w:w="1399" w:type="dxa"/>
            <w:tcBorders>
              <w:bottom w:val="single" w:sz="6" w:space="0" w:color="auto"/>
            </w:tcBorders>
            <w:shd w:val="clear" w:color="auto" w:fill="FFFFFF"/>
          </w:tcPr>
          <w:p w14:paraId="5E52D241" w14:textId="77777777" w:rsidR="002070EC" w:rsidRDefault="007E6E2A">
            <w:pPr>
              <w:pStyle w:val="aa"/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 xml:space="preserve">EEN </w:t>
            </w:r>
          </w:p>
        </w:tc>
        <w:tc>
          <w:tcPr>
            <w:tcW w:w="957" w:type="dxa"/>
            <w:tcBorders>
              <w:bottom w:val="single" w:sz="6" w:space="0" w:color="auto"/>
            </w:tcBorders>
            <w:shd w:val="clear" w:color="auto" w:fill="FFFFFF"/>
          </w:tcPr>
          <w:p w14:paraId="3AC72371" w14:textId="77777777" w:rsidR="002070EC" w:rsidRDefault="007E6E2A">
            <w:pPr>
              <w:pStyle w:val="aa"/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宋体"/>
                <w:bCs/>
                <w:i/>
                <w:iCs/>
                <w:color w:val="000000"/>
                <w:sz w:val="22"/>
                <w:szCs w:val="22"/>
                <w:lang w:bidi="ar"/>
              </w:rPr>
              <w:t>P</w:t>
            </w:r>
          </w:p>
        </w:tc>
        <w:tc>
          <w:tcPr>
            <w:tcW w:w="641" w:type="dxa"/>
            <w:tcBorders>
              <w:bottom w:val="single" w:sz="6" w:space="0" w:color="auto"/>
            </w:tcBorders>
            <w:shd w:val="clear" w:color="auto" w:fill="FFFFFF"/>
          </w:tcPr>
          <w:p w14:paraId="673B2570" w14:textId="77777777" w:rsidR="002070EC" w:rsidRDefault="007E6E2A">
            <w:pPr>
              <w:pStyle w:val="aa"/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  <w:lang w:bidi="ar"/>
              </w:rPr>
              <w:t>OR</w:t>
            </w:r>
          </w:p>
        </w:tc>
        <w:tc>
          <w:tcPr>
            <w:tcW w:w="1102" w:type="dxa"/>
            <w:tcBorders>
              <w:bottom w:val="single" w:sz="6" w:space="0" w:color="auto"/>
            </w:tcBorders>
            <w:shd w:val="clear" w:color="auto" w:fill="FFFFFF"/>
          </w:tcPr>
          <w:p w14:paraId="2E1C1088" w14:textId="77777777" w:rsidR="002070EC" w:rsidRDefault="007E6E2A">
            <w:pPr>
              <w:pStyle w:val="aa"/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  <w:lang w:bidi="ar"/>
              </w:rPr>
              <w:t>95% CI</w:t>
            </w:r>
          </w:p>
        </w:tc>
      </w:tr>
      <w:tr w:rsidR="002070EC" w14:paraId="76C97150" w14:textId="77777777">
        <w:tc>
          <w:tcPr>
            <w:tcW w:w="3022" w:type="dxa"/>
            <w:tcBorders>
              <w:top w:val="single" w:sz="6" w:space="0" w:color="auto"/>
            </w:tcBorders>
            <w:shd w:val="clear" w:color="auto" w:fill="FFFFFF"/>
          </w:tcPr>
          <w:p w14:paraId="5C853777" w14:textId="77777777" w:rsidR="002070EC" w:rsidRDefault="007E6E2A">
            <w:pPr>
              <w:pStyle w:val="aa"/>
              <w:widowControl/>
              <w:jc w:val="left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bookmarkStart w:id="2" w:name="OLE_LINK1"/>
            <w:r>
              <w:rPr>
                <w:rFonts w:eastAsia="宋体"/>
                <w:sz w:val="22"/>
                <w:szCs w:val="22"/>
                <w:lang w:bidi="ar"/>
              </w:rPr>
              <w:t>C</w:t>
            </w:r>
            <w:r>
              <w:rPr>
                <w:sz w:val="22"/>
                <w:szCs w:val="22"/>
                <w:lang w:bidi="ar"/>
              </w:rPr>
              <w:t xml:space="preserve">linical </w:t>
            </w:r>
            <w:r>
              <w:rPr>
                <w:sz w:val="22"/>
                <w:szCs w:val="22"/>
                <w:lang w:bidi="ar"/>
              </w:rPr>
              <w:t>remission</w:t>
            </w:r>
            <w:bookmarkEnd w:id="2"/>
          </w:p>
        </w:tc>
        <w:tc>
          <w:tcPr>
            <w:tcW w:w="1398" w:type="dxa"/>
            <w:tcBorders>
              <w:top w:val="single" w:sz="6" w:space="0" w:color="auto"/>
            </w:tcBorders>
            <w:shd w:val="clear" w:color="auto" w:fill="FFFFFF"/>
          </w:tcPr>
          <w:p w14:paraId="1BBEDA10" w14:textId="77777777" w:rsidR="002070EC" w:rsidRDefault="007E6E2A">
            <w:pPr>
              <w:pStyle w:val="aa"/>
              <w:rPr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 xml:space="preserve">16 </w:t>
            </w:r>
            <w:r>
              <w:rPr>
                <w:color w:val="000000"/>
                <w:sz w:val="22"/>
                <w:szCs w:val="22"/>
                <w:lang w:bidi="ar"/>
              </w:rPr>
              <w:t>(</w:t>
            </w: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59</w:t>
            </w:r>
            <w:r>
              <w:rPr>
                <w:sz w:val="22"/>
                <w:szCs w:val="22"/>
                <w:lang w:bidi="ar"/>
              </w:rPr>
              <w:t>.3</w:t>
            </w:r>
            <w:r>
              <w:rPr>
                <w:color w:val="000000"/>
                <w:sz w:val="22"/>
                <w:szCs w:val="22"/>
                <w:lang w:bidi="ar"/>
              </w:rPr>
              <w:t>)</w:t>
            </w:r>
          </w:p>
        </w:tc>
        <w:tc>
          <w:tcPr>
            <w:tcW w:w="1399" w:type="dxa"/>
            <w:tcBorders>
              <w:top w:val="single" w:sz="6" w:space="0" w:color="auto"/>
            </w:tcBorders>
            <w:shd w:val="clear" w:color="auto" w:fill="FFFFFF"/>
          </w:tcPr>
          <w:p w14:paraId="05E3CE2E" w14:textId="77777777" w:rsidR="002070EC" w:rsidRDefault="007E6E2A">
            <w:pPr>
              <w:pStyle w:val="aa"/>
              <w:rPr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25</w:t>
            </w:r>
            <w:r>
              <w:rPr>
                <w:color w:val="000000"/>
                <w:sz w:val="22"/>
                <w:szCs w:val="22"/>
                <w:lang w:bidi="ar"/>
              </w:rPr>
              <w:t> (</w:t>
            </w:r>
            <w:r>
              <w:rPr>
                <w:sz w:val="22"/>
                <w:szCs w:val="22"/>
                <w:lang w:bidi="ar"/>
              </w:rPr>
              <w:t>41</w:t>
            </w:r>
            <w:r>
              <w:rPr>
                <w:rFonts w:eastAsia="宋体"/>
                <w:sz w:val="22"/>
                <w:szCs w:val="22"/>
                <w:lang w:bidi="ar"/>
              </w:rPr>
              <w:t>.0</w:t>
            </w:r>
            <w:r>
              <w:rPr>
                <w:color w:val="000000"/>
                <w:sz w:val="22"/>
                <w:szCs w:val="22"/>
                <w:lang w:bidi="ar"/>
              </w:rPr>
              <w:t>)</w:t>
            </w:r>
          </w:p>
        </w:tc>
        <w:tc>
          <w:tcPr>
            <w:tcW w:w="957" w:type="dxa"/>
            <w:tcBorders>
              <w:top w:val="single" w:sz="6" w:space="0" w:color="auto"/>
            </w:tcBorders>
            <w:shd w:val="clear" w:color="auto" w:fill="FFFFFF"/>
          </w:tcPr>
          <w:p w14:paraId="47F62449" w14:textId="77777777" w:rsidR="002070EC" w:rsidRDefault="007E6E2A">
            <w:pPr>
              <w:pStyle w:val="aa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0.113</w:t>
            </w:r>
          </w:p>
        </w:tc>
        <w:tc>
          <w:tcPr>
            <w:tcW w:w="641" w:type="dxa"/>
            <w:tcBorders>
              <w:top w:val="single" w:sz="6" w:space="0" w:color="auto"/>
            </w:tcBorders>
            <w:shd w:val="clear" w:color="auto" w:fill="FFFFFF"/>
          </w:tcPr>
          <w:p w14:paraId="51C39C55" w14:textId="77777777" w:rsidR="002070EC" w:rsidRDefault="007E6E2A">
            <w:pPr>
              <w:pStyle w:val="aa"/>
              <w:rPr>
                <w:rFonts w:eastAsia="宋体"/>
                <w:bCs/>
                <w:color w:val="000000"/>
                <w:sz w:val="22"/>
                <w:szCs w:val="22"/>
              </w:rPr>
            </w:pPr>
            <w:r>
              <w:rPr>
                <w:rFonts w:eastAsia="宋体"/>
                <w:bCs/>
                <w:color w:val="000000"/>
                <w:sz w:val="22"/>
                <w:szCs w:val="22"/>
              </w:rPr>
              <w:t>2.10</w:t>
            </w:r>
          </w:p>
        </w:tc>
        <w:tc>
          <w:tcPr>
            <w:tcW w:w="1102" w:type="dxa"/>
            <w:tcBorders>
              <w:top w:val="single" w:sz="6" w:space="0" w:color="auto"/>
            </w:tcBorders>
            <w:shd w:val="clear" w:color="auto" w:fill="FFFFFF"/>
          </w:tcPr>
          <w:p w14:paraId="2544561A" w14:textId="77777777" w:rsidR="002070EC" w:rsidRDefault="007E6E2A">
            <w:pPr>
              <w:pStyle w:val="aa"/>
              <w:rPr>
                <w:rFonts w:eastAsia="宋体"/>
                <w:bCs/>
                <w:color w:val="000000"/>
                <w:sz w:val="22"/>
                <w:szCs w:val="22"/>
              </w:rPr>
            </w:pPr>
            <w:r>
              <w:rPr>
                <w:rFonts w:eastAsia="宋体"/>
                <w:bCs/>
                <w:color w:val="000000"/>
                <w:sz w:val="22"/>
                <w:szCs w:val="22"/>
              </w:rPr>
              <w:t>0.83-5.27</w:t>
            </w:r>
          </w:p>
        </w:tc>
      </w:tr>
      <w:tr w:rsidR="002070EC" w14:paraId="218B0863" w14:textId="77777777">
        <w:tc>
          <w:tcPr>
            <w:tcW w:w="3022" w:type="dxa"/>
            <w:shd w:val="clear" w:color="auto" w:fill="FFFFFF"/>
          </w:tcPr>
          <w:p w14:paraId="0CE3A6E9" w14:textId="77777777" w:rsidR="002070EC" w:rsidRDefault="007E6E2A">
            <w:pPr>
              <w:pStyle w:val="aa"/>
              <w:widowControl/>
              <w:jc w:val="left"/>
              <w:rPr>
                <w:bCs/>
                <w:color w:val="000000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  <w:lang w:bidi="ar"/>
              </w:rPr>
              <w:t>C</w:t>
            </w:r>
            <w:r>
              <w:rPr>
                <w:sz w:val="22"/>
                <w:szCs w:val="22"/>
                <w:lang w:bidi="ar"/>
              </w:rPr>
              <w:t>linical response</w:t>
            </w:r>
          </w:p>
        </w:tc>
        <w:tc>
          <w:tcPr>
            <w:tcW w:w="1398" w:type="dxa"/>
            <w:shd w:val="clear" w:color="auto" w:fill="FFFFFF"/>
          </w:tcPr>
          <w:p w14:paraId="4B75E90D" w14:textId="77777777" w:rsidR="002070EC" w:rsidRDefault="007E6E2A">
            <w:pPr>
              <w:pStyle w:val="aa"/>
              <w:rPr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 xml:space="preserve">17 </w:t>
            </w:r>
            <w:r>
              <w:rPr>
                <w:color w:val="000000"/>
                <w:sz w:val="22"/>
                <w:szCs w:val="22"/>
                <w:lang w:bidi="ar"/>
              </w:rPr>
              <w:t>(</w:t>
            </w: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63.0</w:t>
            </w:r>
            <w:r>
              <w:rPr>
                <w:color w:val="000000"/>
                <w:sz w:val="22"/>
                <w:szCs w:val="22"/>
                <w:lang w:bidi="ar"/>
              </w:rPr>
              <w:t>)</w:t>
            </w:r>
          </w:p>
        </w:tc>
        <w:tc>
          <w:tcPr>
            <w:tcW w:w="1399" w:type="dxa"/>
            <w:shd w:val="clear" w:color="auto" w:fill="FFFFFF"/>
          </w:tcPr>
          <w:p w14:paraId="42B26590" w14:textId="77777777" w:rsidR="002070EC" w:rsidRDefault="007E6E2A">
            <w:pPr>
              <w:pStyle w:val="aa"/>
              <w:rPr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 xml:space="preserve">39 </w:t>
            </w:r>
            <w:r>
              <w:rPr>
                <w:color w:val="000000"/>
                <w:sz w:val="22"/>
                <w:szCs w:val="22"/>
                <w:lang w:bidi="ar"/>
              </w:rPr>
              <w:t>(</w:t>
            </w:r>
            <w:r>
              <w:rPr>
                <w:sz w:val="22"/>
                <w:szCs w:val="22"/>
                <w:lang w:bidi="ar"/>
              </w:rPr>
              <w:t>63.9</w:t>
            </w:r>
            <w:r>
              <w:rPr>
                <w:color w:val="000000"/>
                <w:sz w:val="22"/>
                <w:szCs w:val="22"/>
                <w:lang w:bidi="ar"/>
              </w:rPr>
              <w:t>)</w:t>
            </w:r>
          </w:p>
        </w:tc>
        <w:tc>
          <w:tcPr>
            <w:tcW w:w="957" w:type="dxa"/>
            <w:shd w:val="clear" w:color="auto" w:fill="FFFFFF"/>
          </w:tcPr>
          <w:p w14:paraId="17A5B815" w14:textId="77777777" w:rsidR="002070EC" w:rsidRDefault="007E6E2A">
            <w:pPr>
              <w:pStyle w:val="aa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0.930</w:t>
            </w:r>
          </w:p>
        </w:tc>
        <w:tc>
          <w:tcPr>
            <w:tcW w:w="641" w:type="dxa"/>
            <w:shd w:val="clear" w:color="auto" w:fill="FFFFFF"/>
          </w:tcPr>
          <w:p w14:paraId="26035F22" w14:textId="77777777" w:rsidR="002070EC" w:rsidRDefault="007E6E2A">
            <w:pPr>
              <w:pStyle w:val="aa"/>
              <w:rPr>
                <w:rFonts w:eastAsia="宋体"/>
                <w:bCs/>
                <w:color w:val="000000"/>
                <w:sz w:val="22"/>
                <w:szCs w:val="22"/>
              </w:rPr>
            </w:pPr>
            <w:r>
              <w:rPr>
                <w:rFonts w:eastAsia="宋体"/>
                <w:bCs/>
                <w:color w:val="000000"/>
                <w:sz w:val="22"/>
                <w:szCs w:val="22"/>
              </w:rPr>
              <w:t>0.96</w:t>
            </w:r>
          </w:p>
        </w:tc>
        <w:tc>
          <w:tcPr>
            <w:tcW w:w="1102" w:type="dxa"/>
            <w:shd w:val="clear" w:color="auto" w:fill="FFFFFF"/>
          </w:tcPr>
          <w:p w14:paraId="078E0580" w14:textId="77777777" w:rsidR="002070EC" w:rsidRDefault="007E6E2A">
            <w:pPr>
              <w:pStyle w:val="aa"/>
              <w:rPr>
                <w:rFonts w:eastAsia="宋体"/>
                <w:bCs/>
                <w:color w:val="000000"/>
                <w:sz w:val="22"/>
                <w:szCs w:val="22"/>
              </w:rPr>
            </w:pPr>
            <w:r>
              <w:rPr>
                <w:rFonts w:eastAsia="宋体"/>
                <w:bCs/>
                <w:color w:val="000000"/>
                <w:sz w:val="22"/>
                <w:szCs w:val="22"/>
              </w:rPr>
              <w:t>0.38-2.45</w:t>
            </w:r>
          </w:p>
        </w:tc>
      </w:tr>
      <w:tr w:rsidR="002070EC" w14:paraId="6E00BE00" w14:textId="77777777">
        <w:tc>
          <w:tcPr>
            <w:tcW w:w="3022" w:type="dxa"/>
            <w:shd w:val="clear" w:color="auto" w:fill="FFFFFF"/>
          </w:tcPr>
          <w:p w14:paraId="3167BDDD" w14:textId="77777777" w:rsidR="002070EC" w:rsidRDefault="007E6E2A">
            <w:pPr>
              <w:pStyle w:val="aa"/>
              <w:widowControl/>
              <w:jc w:val="left"/>
              <w:rPr>
                <w:rFonts w:eastAsia="宋体"/>
                <w:bCs/>
                <w:color w:val="000000"/>
                <w:sz w:val="22"/>
                <w:szCs w:val="22"/>
              </w:rPr>
            </w:pPr>
            <w:r>
              <w:rPr>
                <w:rFonts w:eastAsia="微软雅黑"/>
                <w:sz w:val="22"/>
                <w:szCs w:val="22"/>
                <w:lang w:bidi="ar"/>
              </w:rPr>
              <w:t>Fistula healing</w:t>
            </w:r>
          </w:p>
        </w:tc>
        <w:tc>
          <w:tcPr>
            <w:tcW w:w="1398" w:type="dxa"/>
            <w:shd w:val="clear" w:color="auto" w:fill="FFFFFF"/>
          </w:tcPr>
          <w:p w14:paraId="44A90C96" w14:textId="77777777" w:rsidR="002070EC" w:rsidRDefault="007E6E2A">
            <w:pPr>
              <w:pStyle w:val="aa"/>
              <w:rPr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 xml:space="preserve">1 </w:t>
            </w:r>
            <w:r>
              <w:rPr>
                <w:color w:val="000000"/>
                <w:sz w:val="22"/>
                <w:szCs w:val="22"/>
                <w:lang w:bidi="ar"/>
              </w:rPr>
              <w:t>(</w:t>
            </w: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3.7</w:t>
            </w:r>
            <w:r>
              <w:rPr>
                <w:color w:val="000000"/>
                <w:sz w:val="22"/>
                <w:szCs w:val="22"/>
                <w:lang w:bidi="ar"/>
              </w:rPr>
              <w:t>)</w:t>
            </w:r>
          </w:p>
        </w:tc>
        <w:tc>
          <w:tcPr>
            <w:tcW w:w="1399" w:type="dxa"/>
            <w:shd w:val="clear" w:color="auto" w:fill="FFFFFF"/>
          </w:tcPr>
          <w:p w14:paraId="266E57AF" w14:textId="77777777" w:rsidR="002070EC" w:rsidRDefault="007E6E2A">
            <w:pPr>
              <w:pStyle w:val="aa"/>
              <w:rPr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 xml:space="preserve">14 </w:t>
            </w:r>
            <w:r>
              <w:rPr>
                <w:color w:val="000000"/>
                <w:sz w:val="22"/>
                <w:szCs w:val="22"/>
                <w:lang w:bidi="ar"/>
              </w:rPr>
              <w:t>(</w:t>
            </w: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23.0</w:t>
            </w:r>
            <w:r>
              <w:rPr>
                <w:color w:val="000000"/>
                <w:sz w:val="22"/>
                <w:szCs w:val="22"/>
                <w:lang w:bidi="ar"/>
              </w:rPr>
              <w:t>)</w:t>
            </w:r>
          </w:p>
        </w:tc>
        <w:tc>
          <w:tcPr>
            <w:tcW w:w="957" w:type="dxa"/>
            <w:shd w:val="clear" w:color="auto" w:fill="FFFFFF"/>
          </w:tcPr>
          <w:p w14:paraId="7B74AC3E" w14:textId="77777777" w:rsidR="002070EC" w:rsidRDefault="007E6E2A">
            <w:pPr>
              <w:pStyle w:val="aa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0.057</w:t>
            </w:r>
          </w:p>
        </w:tc>
        <w:tc>
          <w:tcPr>
            <w:tcW w:w="641" w:type="dxa"/>
            <w:shd w:val="clear" w:color="auto" w:fill="FFFFFF"/>
          </w:tcPr>
          <w:p w14:paraId="5EFFBE10" w14:textId="77777777" w:rsidR="002070EC" w:rsidRDefault="007E6E2A">
            <w:pPr>
              <w:pStyle w:val="aa"/>
              <w:rPr>
                <w:rFonts w:eastAsia="宋体"/>
                <w:bCs/>
                <w:color w:val="000000"/>
                <w:sz w:val="22"/>
                <w:szCs w:val="22"/>
              </w:rPr>
            </w:pPr>
            <w:r>
              <w:rPr>
                <w:rFonts w:eastAsia="宋体"/>
                <w:bCs/>
                <w:color w:val="000000"/>
                <w:sz w:val="22"/>
                <w:szCs w:val="22"/>
              </w:rPr>
              <w:t>0.13</w:t>
            </w:r>
          </w:p>
        </w:tc>
        <w:tc>
          <w:tcPr>
            <w:tcW w:w="1102" w:type="dxa"/>
            <w:shd w:val="clear" w:color="auto" w:fill="FFFFFF"/>
          </w:tcPr>
          <w:p w14:paraId="4BA676C3" w14:textId="77777777" w:rsidR="002070EC" w:rsidRDefault="007E6E2A">
            <w:pPr>
              <w:pStyle w:val="aa"/>
              <w:rPr>
                <w:rFonts w:eastAsia="宋体"/>
                <w:bCs/>
                <w:color w:val="000000"/>
                <w:sz w:val="22"/>
                <w:szCs w:val="22"/>
              </w:rPr>
            </w:pPr>
            <w:r>
              <w:rPr>
                <w:rFonts w:eastAsia="宋体"/>
                <w:bCs/>
                <w:color w:val="000000"/>
                <w:sz w:val="22"/>
                <w:szCs w:val="22"/>
              </w:rPr>
              <w:t>0.02-1.04</w:t>
            </w:r>
          </w:p>
        </w:tc>
      </w:tr>
      <w:tr w:rsidR="002070EC" w14:paraId="4033D7C5" w14:textId="77777777">
        <w:tc>
          <w:tcPr>
            <w:tcW w:w="3022" w:type="dxa"/>
            <w:shd w:val="clear" w:color="auto" w:fill="FFFFFF"/>
          </w:tcPr>
          <w:p w14:paraId="2D64426F" w14:textId="77777777" w:rsidR="002070EC" w:rsidRDefault="007E6E2A">
            <w:pPr>
              <w:pStyle w:val="aa"/>
              <w:widowControl/>
              <w:jc w:val="left"/>
              <w:rPr>
                <w:bCs/>
                <w:color w:val="000000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  <w:lang w:bidi="ar"/>
              </w:rPr>
              <w:t>T</w:t>
            </w:r>
            <w:r>
              <w:rPr>
                <w:sz w:val="22"/>
                <w:szCs w:val="22"/>
                <w:lang w:bidi="ar"/>
              </w:rPr>
              <w:t>ransmural healing</w:t>
            </w:r>
          </w:p>
        </w:tc>
        <w:tc>
          <w:tcPr>
            <w:tcW w:w="1398" w:type="dxa"/>
            <w:shd w:val="clear" w:color="auto" w:fill="FFFFFF"/>
          </w:tcPr>
          <w:p w14:paraId="24784F53" w14:textId="77777777" w:rsidR="002070EC" w:rsidRDefault="007E6E2A">
            <w:pPr>
              <w:pStyle w:val="aa"/>
              <w:rPr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 xml:space="preserve">0 </w:t>
            </w:r>
            <w:r>
              <w:rPr>
                <w:color w:val="000000"/>
                <w:sz w:val="22"/>
                <w:szCs w:val="22"/>
                <w:lang w:bidi="ar"/>
              </w:rPr>
              <w:t>(</w:t>
            </w: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0.0</w:t>
            </w:r>
            <w:r>
              <w:rPr>
                <w:color w:val="000000"/>
                <w:sz w:val="22"/>
                <w:szCs w:val="22"/>
                <w:lang w:bidi="ar"/>
              </w:rPr>
              <w:t>)</w:t>
            </w:r>
          </w:p>
        </w:tc>
        <w:tc>
          <w:tcPr>
            <w:tcW w:w="1399" w:type="dxa"/>
            <w:shd w:val="clear" w:color="auto" w:fill="FFFFFF"/>
          </w:tcPr>
          <w:p w14:paraId="700983E6" w14:textId="77777777" w:rsidR="002070EC" w:rsidRDefault="007E6E2A">
            <w:pPr>
              <w:pStyle w:val="aa"/>
              <w:rPr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 xml:space="preserve">8 </w:t>
            </w:r>
            <w:r>
              <w:rPr>
                <w:color w:val="000000"/>
                <w:sz w:val="22"/>
                <w:szCs w:val="22"/>
                <w:lang w:bidi="ar"/>
              </w:rPr>
              <w:t>(</w:t>
            </w:r>
            <w:r>
              <w:rPr>
                <w:sz w:val="22"/>
                <w:szCs w:val="22"/>
                <w:lang w:bidi="ar"/>
              </w:rPr>
              <w:t>13.1</w:t>
            </w:r>
            <w:r>
              <w:rPr>
                <w:color w:val="000000"/>
                <w:sz w:val="22"/>
                <w:szCs w:val="22"/>
                <w:lang w:bidi="ar"/>
              </w:rPr>
              <w:t>)</w:t>
            </w:r>
          </w:p>
        </w:tc>
        <w:tc>
          <w:tcPr>
            <w:tcW w:w="957" w:type="dxa"/>
            <w:shd w:val="clear" w:color="auto" w:fill="FFFFFF"/>
          </w:tcPr>
          <w:p w14:paraId="6BD0C413" w14:textId="77777777" w:rsidR="002070EC" w:rsidRDefault="007E6E2A">
            <w:pPr>
              <w:pStyle w:val="aa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0.116</w:t>
            </w:r>
          </w:p>
        </w:tc>
        <w:tc>
          <w:tcPr>
            <w:tcW w:w="641" w:type="dxa"/>
            <w:shd w:val="clear" w:color="auto" w:fill="FFFFFF"/>
          </w:tcPr>
          <w:p w14:paraId="52E69EAF" w14:textId="77777777" w:rsidR="002070EC" w:rsidRDefault="007E6E2A">
            <w:pPr>
              <w:pStyle w:val="aa"/>
              <w:rPr>
                <w:rFonts w:eastAsia="宋体"/>
                <w:bCs/>
                <w:color w:val="000000"/>
                <w:sz w:val="22"/>
                <w:szCs w:val="22"/>
              </w:rPr>
            </w:pPr>
            <w:r>
              <w:rPr>
                <w:rFonts w:eastAsia="宋体"/>
                <w:bCs/>
                <w:color w:val="000000"/>
                <w:sz w:val="22"/>
                <w:szCs w:val="22"/>
                <w:lang w:bidi="ar"/>
              </w:rPr>
              <w:t>0.87</w:t>
            </w:r>
          </w:p>
        </w:tc>
        <w:tc>
          <w:tcPr>
            <w:tcW w:w="1102" w:type="dxa"/>
            <w:shd w:val="clear" w:color="auto" w:fill="FFFFFF"/>
          </w:tcPr>
          <w:p w14:paraId="7D44A8E7" w14:textId="77777777" w:rsidR="002070EC" w:rsidRDefault="007E6E2A">
            <w:pPr>
              <w:pStyle w:val="aa"/>
              <w:rPr>
                <w:rFonts w:eastAsia="宋体"/>
                <w:bCs/>
                <w:color w:val="000000"/>
                <w:sz w:val="22"/>
                <w:szCs w:val="22"/>
              </w:rPr>
            </w:pPr>
            <w:r>
              <w:rPr>
                <w:rFonts w:eastAsia="宋体"/>
                <w:bCs/>
                <w:color w:val="000000"/>
                <w:sz w:val="22"/>
                <w:szCs w:val="22"/>
              </w:rPr>
              <w:t>0.79-0.96</w:t>
            </w:r>
          </w:p>
        </w:tc>
      </w:tr>
      <w:tr w:rsidR="002070EC" w14:paraId="172F468E" w14:textId="77777777">
        <w:tc>
          <w:tcPr>
            <w:tcW w:w="3022" w:type="dxa"/>
            <w:shd w:val="clear" w:color="auto" w:fill="FFFFFF"/>
          </w:tcPr>
          <w:p w14:paraId="13E6656B" w14:textId="77777777" w:rsidR="002070EC" w:rsidRDefault="007E6E2A">
            <w:pPr>
              <w:pStyle w:val="aa"/>
              <w:widowControl/>
              <w:jc w:val="left"/>
              <w:rPr>
                <w:bCs/>
                <w:color w:val="000000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  <w:lang w:bidi="ar"/>
              </w:rPr>
              <w:t>R</w:t>
            </w:r>
            <w:r>
              <w:rPr>
                <w:sz w:val="22"/>
                <w:szCs w:val="22"/>
                <w:lang w:bidi="ar"/>
              </w:rPr>
              <w:t>adiological response</w:t>
            </w:r>
          </w:p>
        </w:tc>
        <w:tc>
          <w:tcPr>
            <w:tcW w:w="1398" w:type="dxa"/>
            <w:shd w:val="clear" w:color="auto" w:fill="FFFFFF"/>
          </w:tcPr>
          <w:p w14:paraId="1EE23EA1" w14:textId="77777777" w:rsidR="002070EC" w:rsidRDefault="007E6E2A">
            <w:pPr>
              <w:pStyle w:val="aa"/>
              <w:rPr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 xml:space="preserve">17 </w:t>
            </w:r>
            <w:r>
              <w:rPr>
                <w:color w:val="000000"/>
                <w:sz w:val="22"/>
                <w:szCs w:val="22"/>
                <w:lang w:bidi="ar"/>
              </w:rPr>
              <w:t>(</w:t>
            </w: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63.0</w:t>
            </w:r>
            <w:r>
              <w:rPr>
                <w:color w:val="000000"/>
                <w:sz w:val="22"/>
                <w:szCs w:val="22"/>
                <w:lang w:bidi="ar"/>
              </w:rPr>
              <w:t>)</w:t>
            </w:r>
          </w:p>
        </w:tc>
        <w:tc>
          <w:tcPr>
            <w:tcW w:w="1399" w:type="dxa"/>
            <w:shd w:val="clear" w:color="auto" w:fill="FFFFFF"/>
          </w:tcPr>
          <w:p w14:paraId="5848860F" w14:textId="77777777" w:rsidR="002070EC" w:rsidRDefault="007E6E2A">
            <w:pPr>
              <w:pStyle w:val="aa"/>
              <w:rPr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 xml:space="preserve">57 </w:t>
            </w:r>
            <w:r>
              <w:rPr>
                <w:color w:val="000000"/>
                <w:sz w:val="22"/>
                <w:szCs w:val="22"/>
                <w:lang w:bidi="ar"/>
              </w:rPr>
              <w:t>(</w:t>
            </w:r>
            <w:r>
              <w:rPr>
                <w:sz w:val="22"/>
                <w:szCs w:val="22"/>
                <w:lang w:bidi="ar"/>
              </w:rPr>
              <w:t>93.4</w:t>
            </w:r>
            <w:r>
              <w:rPr>
                <w:color w:val="000000"/>
                <w:sz w:val="22"/>
                <w:szCs w:val="22"/>
                <w:lang w:bidi="ar"/>
              </w:rPr>
              <w:t>)</w:t>
            </w:r>
          </w:p>
        </w:tc>
        <w:tc>
          <w:tcPr>
            <w:tcW w:w="957" w:type="dxa"/>
            <w:shd w:val="clear" w:color="auto" w:fill="FFFFFF"/>
          </w:tcPr>
          <w:p w14:paraId="08DD36EE" w14:textId="77777777" w:rsidR="002070EC" w:rsidRDefault="007E6E2A">
            <w:pPr>
              <w:pStyle w:val="aa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sz w:val="22"/>
                <w:szCs w:val="22"/>
                <w:lang w:bidi="ar"/>
              </w:rPr>
              <w:t>0.001</w:t>
            </w:r>
          </w:p>
        </w:tc>
        <w:tc>
          <w:tcPr>
            <w:tcW w:w="641" w:type="dxa"/>
            <w:shd w:val="clear" w:color="auto" w:fill="FFFFFF"/>
          </w:tcPr>
          <w:p w14:paraId="3E1134E1" w14:textId="77777777" w:rsidR="002070EC" w:rsidRDefault="007E6E2A">
            <w:pPr>
              <w:pStyle w:val="aa"/>
              <w:rPr>
                <w:rFonts w:eastAsia="宋体"/>
                <w:bCs/>
                <w:color w:val="000000"/>
                <w:sz w:val="22"/>
                <w:szCs w:val="22"/>
              </w:rPr>
            </w:pPr>
            <w:r>
              <w:rPr>
                <w:rFonts w:eastAsia="宋体"/>
                <w:bCs/>
                <w:color w:val="000000"/>
                <w:sz w:val="22"/>
                <w:szCs w:val="22"/>
                <w:lang w:bidi="ar"/>
              </w:rPr>
              <w:t>0.12</w:t>
            </w:r>
          </w:p>
        </w:tc>
        <w:tc>
          <w:tcPr>
            <w:tcW w:w="1102" w:type="dxa"/>
            <w:shd w:val="clear" w:color="auto" w:fill="FFFFFF"/>
          </w:tcPr>
          <w:p w14:paraId="5897A571" w14:textId="77777777" w:rsidR="002070EC" w:rsidRDefault="007E6E2A">
            <w:pPr>
              <w:pStyle w:val="aa"/>
              <w:rPr>
                <w:rFonts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宋体"/>
                <w:bCs/>
                <w:color w:val="000000"/>
                <w:sz w:val="22"/>
                <w:szCs w:val="22"/>
              </w:rPr>
              <w:t>0.03-0.43</w:t>
            </w:r>
          </w:p>
        </w:tc>
      </w:tr>
      <w:tr w:rsidR="002070EC" w14:paraId="2D211516" w14:textId="77777777">
        <w:tc>
          <w:tcPr>
            <w:tcW w:w="3022" w:type="dxa"/>
            <w:shd w:val="clear" w:color="auto" w:fill="FFFFFF"/>
          </w:tcPr>
          <w:p w14:paraId="0E0F02F5" w14:textId="77777777" w:rsidR="002070EC" w:rsidRDefault="007E6E2A">
            <w:pPr>
              <w:pStyle w:val="aa"/>
              <w:widowControl/>
              <w:jc w:val="left"/>
              <w:rPr>
                <w:rFonts w:eastAsia="宋体"/>
                <w:bCs/>
                <w:color w:val="000000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  <w:lang w:bidi="ar"/>
              </w:rPr>
              <w:t>E</w:t>
            </w:r>
            <w:r>
              <w:rPr>
                <w:sz w:val="22"/>
                <w:szCs w:val="22"/>
                <w:lang w:bidi="ar"/>
              </w:rPr>
              <w:t xml:space="preserve">ndoscopic response, </w:t>
            </w:r>
            <w:r>
              <w:rPr>
                <w:sz w:val="22"/>
                <w:szCs w:val="22"/>
              </w:rPr>
              <w:t>n/N (%)</w:t>
            </w:r>
          </w:p>
        </w:tc>
        <w:tc>
          <w:tcPr>
            <w:tcW w:w="1398" w:type="dxa"/>
            <w:shd w:val="clear" w:color="auto" w:fill="FFFFFF"/>
          </w:tcPr>
          <w:p w14:paraId="34DDD6BD" w14:textId="77777777" w:rsidR="002070EC" w:rsidRDefault="007E6E2A">
            <w:pPr>
              <w:pStyle w:val="aa"/>
              <w:rPr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10/18 (55.6)</w:t>
            </w:r>
          </w:p>
        </w:tc>
        <w:tc>
          <w:tcPr>
            <w:tcW w:w="1399" w:type="dxa"/>
            <w:shd w:val="clear" w:color="auto" w:fill="FFFFFF"/>
          </w:tcPr>
          <w:p w14:paraId="52C521A9" w14:textId="77777777" w:rsidR="002070EC" w:rsidRDefault="007E6E2A">
            <w:pPr>
              <w:pStyle w:val="aa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29/38 (76.3)</w:t>
            </w:r>
          </w:p>
        </w:tc>
        <w:tc>
          <w:tcPr>
            <w:tcW w:w="957" w:type="dxa"/>
            <w:shd w:val="clear" w:color="auto" w:fill="FFFFFF"/>
          </w:tcPr>
          <w:p w14:paraId="142F1833" w14:textId="77777777" w:rsidR="002070EC" w:rsidRDefault="007E6E2A">
            <w:pPr>
              <w:pStyle w:val="aa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0.115</w:t>
            </w:r>
          </w:p>
        </w:tc>
        <w:tc>
          <w:tcPr>
            <w:tcW w:w="641" w:type="dxa"/>
            <w:shd w:val="clear" w:color="auto" w:fill="FFFFFF"/>
          </w:tcPr>
          <w:p w14:paraId="6D6025F3" w14:textId="77777777" w:rsidR="002070EC" w:rsidRDefault="007E6E2A">
            <w:pPr>
              <w:pStyle w:val="aa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0.39</w:t>
            </w:r>
          </w:p>
        </w:tc>
        <w:tc>
          <w:tcPr>
            <w:tcW w:w="1102" w:type="dxa"/>
            <w:shd w:val="clear" w:color="auto" w:fill="FFFFFF"/>
          </w:tcPr>
          <w:p w14:paraId="7B920C7F" w14:textId="77777777" w:rsidR="002070EC" w:rsidRDefault="007E6E2A">
            <w:pPr>
              <w:pStyle w:val="aa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</w:rPr>
              <w:t>0.12-1.28</w:t>
            </w:r>
          </w:p>
        </w:tc>
      </w:tr>
      <w:tr w:rsidR="002070EC" w14:paraId="2A97724A" w14:textId="77777777">
        <w:tc>
          <w:tcPr>
            <w:tcW w:w="3022" w:type="dxa"/>
            <w:shd w:val="clear" w:color="auto" w:fill="FFFFFF"/>
          </w:tcPr>
          <w:p w14:paraId="62EF08EE" w14:textId="77777777" w:rsidR="002070EC" w:rsidRDefault="007E6E2A">
            <w:pPr>
              <w:pStyle w:val="aa"/>
              <w:widowControl/>
              <w:jc w:val="left"/>
              <w:rPr>
                <w:bCs/>
                <w:color w:val="000000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  <w:lang w:bidi="ar"/>
              </w:rPr>
              <w:t>E</w:t>
            </w:r>
            <w:r>
              <w:rPr>
                <w:sz w:val="22"/>
                <w:szCs w:val="22"/>
                <w:lang w:bidi="ar"/>
              </w:rPr>
              <w:t xml:space="preserve">ndoscopic remission, </w:t>
            </w:r>
            <w:r>
              <w:rPr>
                <w:sz w:val="22"/>
                <w:szCs w:val="22"/>
              </w:rPr>
              <w:t>n/N (%)</w:t>
            </w:r>
          </w:p>
        </w:tc>
        <w:tc>
          <w:tcPr>
            <w:tcW w:w="1398" w:type="dxa"/>
            <w:shd w:val="clear" w:color="auto" w:fill="FFFFFF"/>
          </w:tcPr>
          <w:p w14:paraId="3A3B3C10" w14:textId="77777777" w:rsidR="002070EC" w:rsidRDefault="007E6E2A">
            <w:pPr>
              <w:pStyle w:val="aa"/>
              <w:rPr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6/18 (33.3)</w:t>
            </w:r>
          </w:p>
        </w:tc>
        <w:tc>
          <w:tcPr>
            <w:tcW w:w="1399" w:type="dxa"/>
            <w:shd w:val="clear" w:color="auto" w:fill="FFFFFF"/>
          </w:tcPr>
          <w:p w14:paraId="4AFE7E9E" w14:textId="77777777" w:rsidR="002070EC" w:rsidRDefault="007E6E2A">
            <w:pPr>
              <w:pStyle w:val="aa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21/38 (55.3)</w:t>
            </w:r>
          </w:p>
        </w:tc>
        <w:tc>
          <w:tcPr>
            <w:tcW w:w="957" w:type="dxa"/>
            <w:shd w:val="clear" w:color="auto" w:fill="FFFFFF"/>
          </w:tcPr>
          <w:p w14:paraId="2BC0EF0C" w14:textId="77777777" w:rsidR="002070EC" w:rsidRDefault="007E6E2A">
            <w:pPr>
              <w:pStyle w:val="aa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0.125</w:t>
            </w:r>
          </w:p>
        </w:tc>
        <w:tc>
          <w:tcPr>
            <w:tcW w:w="641" w:type="dxa"/>
            <w:shd w:val="clear" w:color="auto" w:fill="FFFFFF"/>
          </w:tcPr>
          <w:p w14:paraId="293A9095" w14:textId="77777777" w:rsidR="002070EC" w:rsidRDefault="007E6E2A">
            <w:pPr>
              <w:pStyle w:val="aa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0.41</w:t>
            </w:r>
          </w:p>
        </w:tc>
        <w:tc>
          <w:tcPr>
            <w:tcW w:w="1102" w:type="dxa"/>
            <w:shd w:val="clear" w:color="auto" w:fill="FFFFFF"/>
          </w:tcPr>
          <w:p w14:paraId="6B0159A4" w14:textId="77777777" w:rsidR="002070EC" w:rsidRDefault="007E6E2A">
            <w:pPr>
              <w:pStyle w:val="aa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</w:rPr>
              <w:t>0.13-1.30</w:t>
            </w:r>
          </w:p>
        </w:tc>
      </w:tr>
      <w:tr w:rsidR="002070EC" w14:paraId="3939CB78" w14:textId="77777777">
        <w:tc>
          <w:tcPr>
            <w:tcW w:w="3022" w:type="dxa"/>
            <w:shd w:val="clear" w:color="auto" w:fill="FFFFFF"/>
          </w:tcPr>
          <w:p w14:paraId="589D35FE" w14:textId="77777777" w:rsidR="002070EC" w:rsidRDefault="007E6E2A">
            <w:pPr>
              <w:pStyle w:val="aa"/>
              <w:widowControl/>
              <w:jc w:val="left"/>
              <w:rPr>
                <w:rFonts w:eastAsia="宋体"/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lang w:bidi="ar"/>
              </w:rPr>
              <w:t>CRP</w:t>
            </w:r>
            <w:r>
              <w:rPr>
                <w:rFonts w:eastAsia="宋体"/>
                <w:sz w:val="22"/>
                <w:szCs w:val="22"/>
                <w:lang w:bidi="ar"/>
              </w:rPr>
              <w:t xml:space="preserve"> </w:t>
            </w:r>
            <w:r>
              <w:rPr>
                <w:sz w:val="22"/>
                <w:szCs w:val="22"/>
                <w:lang w:bidi="ar"/>
              </w:rPr>
              <w:t>normalization</w:t>
            </w:r>
          </w:p>
        </w:tc>
        <w:tc>
          <w:tcPr>
            <w:tcW w:w="1398" w:type="dxa"/>
            <w:shd w:val="clear" w:color="auto" w:fill="FFFFFF"/>
          </w:tcPr>
          <w:p w14:paraId="31502631" w14:textId="77777777" w:rsidR="002070EC" w:rsidRDefault="007E6E2A">
            <w:pPr>
              <w:pStyle w:val="aa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 w:hint="eastAsia"/>
                <w:color w:val="000000"/>
                <w:sz w:val="22"/>
                <w:szCs w:val="22"/>
                <w:lang w:bidi="ar"/>
              </w:rPr>
              <w:t>15</w:t>
            </w: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 xml:space="preserve"> (5</w:t>
            </w:r>
            <w:r>
              <w:rPr>
                <w:rFonts w:eastAsia="宋体" w:hint="eastAsia"/>
                <w:color w:val="000000"/>
                <w:sz w:val="22"/>
                <w:szCs w:val="22"/>
                <w:lang w:bidi="ar"/>
              </w:rPr>
              <w:t>5.6</w:t>
            </w: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)</w:t>
            </w:r>
          </w:p>
        </w:tc>
        <w:tc>
          <w:tcPr>
            <w:tcW w:w="1399" w:type="dxa"/>
            <w:shd w:val="clear" w:color="auto" w:fill="FFFFFF"/>
          </w:tcPr>
          <w:p w14:paraId="5DCC49AF" w14:textId="77777777" w:rsidR="002070EC" w:rsidRDefault="007E6E2A">
            <w:pPr>
              <w:pStyle w:val="aa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 w:hint="eastAsia"/>
                <w:color w:val="000000"/>
                <w:sz w:val="22"/>
                <w:szCs w:val="22"/>
                <w:lang w:bidi="ar"/>
              </w:rPr>
              <w:t>45</w:t>
            </w: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 xml:space="preserve"> (7</w:t>
            </w:r>
            <w:r>
              <w:rPr>
                <w:rFonts w:eastAsia="宋体" w:hint="eastAsia"/>
                <w:color w:val="000000"/>
                <w:sz w:val="22"/>
                <w:szCs w:val="22"/>
                <w:lang w:bidi="ar"/>
              </w:rPr>
              <w:t>3</w:t>
            </w: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.</w:t>
            </w:r>
            <w:r>
              <w:rPr>
                <w:rFonts w:eastAsia="宋体" w:hint="eastAsia"/>
                <w:color w:val="000000"/>
                <w:sz w:val="22"/>
                <w:szCs w:val="22"/>
                <w:lang w:bidi="ar"/>
              </w:rPr>
              <w:t>8</w:t>
            </w: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)</w:t>
            </w:r>
          </w:p>
        </w:tc>
        <w:tc>
          <w:tcPr>
            <w:tcW w:w="957" w:type="dxa"/>
            <w:shd w:val="clear" w:color="auto" w:fill="FFFFFF"/>
          </w:tcPr>
          <w:p w14:paraId="120B55A9" w14:textId="77777777" w:rsidR="002070EC" w:rsidRDefault="007E6E2A">
            <w:pPr>
              <w:pStyle w:val="aa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bCs/>
                <w:color w:val="000000"/>
                <w:sz w:val="22"/>
                <w:szCs w:val="22"/>
                <w:lang w:bidi="ar"/>
              </w:rPr>
              <w:t>0.</w:t>
            </w:r>
            <w:r>
              <w:rPr>
                <w:rFonts w:eastAsia="宋体" w:hint="eastAsia"/>
                <w:bCs/>
                <w:color w:val="000000"/>
                <w:sz w:val="22"/>
                <w:szCs w:val="22"/>
                <w:lang w:bidi="ar"/>
              </w:rPr>
              <w:t>091</w:t>
            </w:r>
          </w:p>
        </w:tc>
        <w:tc>
          <w:tcPr>
            <w:tcW w:w="641" w:type="dxa"/>
            <w:shd w:val="clear" w:color="auto" w:fill="FFFFFF"/>
          </w:tcPr>
          <w:p w14:paraId="555DE4A8" w14:textId="77777777" w:rsidR="002070EC" w:rsidRDefault="007E6E2A">
            <w:pPr>
              <w:pStyle w:val="aa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 w:hint="eastAsia"/>
                <w:color w:val="000000"/>
                <w:sz w:val="22"/>
                <w:szCs w:val="22"/>
                <w:lang w:bidi="ar"/>
              </w:rPr>
              <w:t>0</w:t>
            </w: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.</w:t>
            </w:r>
            <w:r>
              <w:rPr>
                <w:rFonts w:eastAsia="宋体" w:hint="eastAsia"/>
                <w:color w:val="000000"/>
                <w:sz w:val="22"/>
                <w:szCs w:val="22"/>
                <w:lang w:bidi="ar"/>
              </w:rPr>
              <w:t>44</w:t>
            </w:r>
          </w:p>
        </w:tc>
        <w:tc>
          <w:tcPr>
            <w:tcW w:w="1102" w:type="dxa"/>
            <w:shd w:val="clear" w:color="auto" w:fill="FFFFFF"/>
          </w:tcPr>
          <w:p w14:paraId="2EA494C8" w14:textId="77777777" w:rsidR="002070EC" w:rsidRDefault="007E6E2A">
            <w:pPr>
              <w:pStyle w:val="aa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</w:rPr>
              <w:t>0.</w:t>
            </w:r>
            <w:r>
              <w:rPr>
                <w:rFonts w:eastAsia="宋体" w:hint="eastAsia"/>
                <w:color w:val="000000"/>
                <w:sz w:val="22"/>
                <w:szCs w:val="22"/>
              </w:rPr>
              <w:t>17</w:t>
            </w:r>
            <w:r>
              <w:rPr>
                <w:rFonts w:eastAsia="宋体"/>
                <w:color w:val="000000"/>
                <w:sz w:val="22"/>
                <w:szCs w:val="22"/>
              </w:rPr>
              <w:t>-</w:t>
            </w:r>
            <w:r>
              <w:rPr>
                <w:rFonts w:eastAsia="宋体" w:hint="eastAsia"/>
                <w:color w:val="000000"/>
                <w:sz w:val="22"/>
                <w:szCs w:val="22"/>
              </w:rPr>
              <w:t>1</w:t>
            </w:r>
            <w:r>
              <w:rPr>
                <w:rFonts w:eastAsia="宋体"/>
                <w:color w:val="000000"/>
                <w:sz w:val="22"/>
                <w:szCs w:val="22"/>
              </w:rPr>
              <w:t>.</w:t>
            </w:r>
            <w:r>
              <w:rPr>
                <w:rFonts w:eastAsia="宋体" w:hint="eastAsia"/>
                <w:color w:val="000000"/>
                <w:sz w:val="22"/>
                <w:szCs w:val="22"/>
              </w:rPr>
              <w:t>15</w:t>
            </w:r>
          </w:p>
        </w:tc>
      </w:tr>
    </w:tbl>
    <w:p w14:paraId="36A59E8B" w14:textId="77777777" w:rsidR="002070EC" w:rsidRDefault="007E6E2A">
      <w:pPr>
        <w:rPr>
          <w:rFonts w:eastAsia="宋体" w:cs="Times New Roman"/>
          <w:kern w:val="0"/>
          <w:sz w:val="22"/>
          <w:szCs w:val="22"/>
        </w:rPr>
      </w:pPr>
      <w:r>
        <w:rPr>
          <w:rFonts w:eastAsia="宋体" w:cs="Times New Roman"/>
          <w:color w:val="000000"/>
          <w:kern w:val="0"/>
          <w:sz w:val="22"/>
          <w:szCs w:val="22"/>
          <w:lang w:bidi="ar"/>
        </w:rPr>
        <w:t>EEN</w:t>
      </w:r>
      <w:r>
        <w:rPr>
          <w:rFonts w:eastAsia="宋体" w:cs="Times New Roman"/>
          <w:sz w:val="22"/>
          <w:szCs w:val="22"/>
        </w:rPr>
        <w:t>, e</w:t>
      </w:r>
      <w:r>
        <w:rPr>
          <w:rFonts w:cs="Times New Roman"/>
          <w:sz w:val="22"/>
          <w:szCs w:val="22"/>
        </w:rPr>
        <w:t>xclusive enteral nutrition; UST</w:t>
      </w:r>
      <w:r>
        <w:rPr>
          <w:rFonts w:eastAsia="宋体" w:cs="Times New Roman"/>
          <w:sz w:val="22"/>
          <w:szCs w:val="22"/>
        </w:rPr>
        <w:t xml:space="preserve">, </w:t>
      </w:r>
      <w:r>
        <w:rPr>
          <w:rFonts w:cs="Times New Roman"/>
          <w:sz w:val="22"/>
          <w:szCs w:val="22"/>
        </w:rPr>
        <w:t>ustekinumab</w:t>
      </w:r>
      <w:r>
        <w:rPr>
          <w:rFonts w:eastAsia="宋体" w:cs="Times New Roman"/>
          <w:sz w:val="22"/>
          <w:szCs w:val="22"/>
        </w:rPr>
        <w:t xml:space="preserve">; </w:t>
      </w:r>
      <w:r>
        <w:rPr>
          <w:rFonts w:eastAsia="微软雅黑" w:cs="Times New Roman"/>
          <w:sz w:val="22"/>
          <w:szCs w:val="22"/>
        </w:rPr>
        <w:t xml:space="preserve">CRP, C-reactive protein; </w:t>
      </w:r>
      <w:r>
        <w:rPr>
          <w:rFonts w:eastAsia="宋体" w:cs="Times New Roman"/>
          <w:color w:val="000000"/>
          <w:kern w:val="0"/>
          <w:sz w:val="22"/>
          <w:szCs w:val="22"/>
        </w:rPr>
        <w:t>CI, Confidence interval; OR, odds ratio.</w:t>
      </w:r>
    </w:p>
    <w:p w14:paraId="73DE2DCD" w14:textId="77777777" w:rsidR="002070EC" w:rsidRDefault="002070EC">
      <w:pPr>
        <w:rPr>
          <w:rFonts w:cs="Times New Roman"/>
          <w:kern w:val="0"/>
          <w:sz w:val="22"/>
          <w:szCs w:val="22"/>
        </w:rPr>
      </w:pPr>
    </w:p>
    <w:p w14:paraId="20955885" w14:textId="77777777" w:rsidR="002070EC" w:rsidRDefault="002070EC">
      <w:pPr>
        <w:rPr>
          <w:rFonts w:cs="Times New Roman"/>
          <w:kern w:val="0"/>
          <w:sz w:val="22"/>
          <w:szCs w:val="22"/>
        </w:rPr>
      </w:pPr>
    </w:p>
    <w:p w14:paraId="53F641E2" w14:textId="77777777" w:rsidR="002070EC" w:rsidRDefault="002070EC">
      <w:pPr>
        <w:rPr>
          <w:rFonts w:cs="Times New Roman"/>
          <w:kern w:val="0"/>
          <w:sz w:val="22"/>
          <w:szCs w:val="22"/>
        </w:rPr>
      </w:pPr>
    </w:p>
    <w:p w14:paraId="1C230A4E" w14:textId="77777777" w:rsidR="002070EC" w:rsidRDefault="002070EC">
      <w:pPr>
        <w:rPr>
          <w:rFonts w:cs="Times New Roman"/>
          <w:kern w:val="0"/>
          <w:sz w:val="22"/>
          <w:szCs w:val="22"/>
        </w:rPr>
      </w:pPr>
    </w:p>
    <w:p w14:paraId="53B7D941" w14:textId="77777777" w:rsidR="002070EC" w:rsidRDefault="002070EC">
      <w:pPr>
        <w:rPr>
          <w:rFonts w:cs="Times New Roman"/>
          <w:kern w:val="0"/>
          <w:sz w:val="22"/>
          <w:szCs w:val="22"/>
        </w:rPr>
      </w:pPr>
    </w:p>
    <w:p w14:paraId="3A321D81" w14:textId="77777777" w:rsidR="002070EC" w:rsidRDefault="002070EC">
      <w:pPr>
        <w:rPr>
          <w:rFonts w:cs="Times New Roman"/>
          <w:kern w:val="0"/>
          <w:sz w:val="22"/>
          <w:szCs w:val="22"/>
        </w:rPr>
      </w:pPr>
    </w:p>
    <w:p w14:paraId="53BDD4A8" w14:textId="77777777" w:rsidR="002070EC" w:rsidRDefault="002070EC">
      <w:pPr>
        <w:rPr>
          <w:rFonts w:cs="Times New Roman"/>
          <w:kern w:val="0"/>
          <w:sz w:val="22"/>
          <w:szCs w:val="22"/>
        </w:rPr>
      </w:pPr>
    </w:p>
    <w:p w14:paraId="65EFA04E" w14:textId="77777777" w:rsidR="002070EC" w:rsidRDefault="002070EC">
      <w:pPr>
        <w:rPr>
          <w:rFonts w:cs="Times New Roman"/>
          <w:kern w:val="0"/>
          <w:sz w:val="22"/>
          <w:szCs w:val="22"/>
        </w:rPr>
      </w:pPr>
    </w:p>
    <w:p w14:paraId="7C3BBCE7" w14:textId="77777777" w:rsidR="002070EC" w:rsidRDefault="002070EC">
      <w:pPr>
        <w:rPr>
          <w:rFonts w:cs="Times New Roman"/>
          <w:kern w:val="0"/>
          <w:sz w:val="22"/>
          <w:szCs w:val="22"/>
        </w:rPr>
      </w:pPr>
    </w:p>
    <w:p w14:paraId="432CFA8D" w14:textId="77777777" w:rsidR="002070EC" w:rsidRDefault="002070EC">
      <w:pPr>
        <w:rPr>
          <w:rFonts w:cs="Times New Roman"/>
          <w:kern w:val="0"/>
          <w:sz w:val="22"/>
          <w:szCs w:val="22"/>
        </w:rPr>
      </w:pPr>
    </w:p>
    <w:p w14:paraId="02CA62B3" w14:textId="77777777" w:rsidR="002070EC" w:rsidRDefault="002070EC">
      <w:pPr>
        <w:rPr>
          <w:rFonts w:cs="Times New Roman"/>
          <w:kern w:val="0"/>
          <w:sz w:val="22"/>
          <w:szCs w:val="22"/>
        </w:rPr>
      </w:pPr>
    </w:p>
    <w:p w14:paraId="5E1A23A8" w14:textId="77777777" w:rsidR="002070EC" w:rsidRDefault="002070EC">
      <w:pPr>
        <w:rPr>
          <w:rFonts w:cs="Times New Roman"/>
          <w:kern w:val="0"/>
          <w:sz w:val="22"/>
          <w:szCs w:val="22"/>
        </w:rPr>
      </w:pPr>
    </w:p>
    <w:p w14:paraId="4210D7EC" w14:textId="77777777" w:rsidR="002070EC" w:rsidRDefault="002070EC">
      <w:pPr>
        <w:rPr>
          <w:rFonts w:cs="Times New Roman"/>
          <w:kern w:val="0"/>
          <w:sz w:val="22"/>
          <w:szCs w:val="22"/>
        </w:rPr>
      </w:pPr>
    </w:p>
    <w:p w14:paraId="6D54DCA3" w14:textId="77777777" w:rsidR="002070EC" w:rsidRDefault="002070EC">
      <w:pPr>
        <w:rPr>
          <w:rFonts w:cs="Times New Roman"/>
          <w:kern w:val="0"/>
          <w:sz w:val="22"/>
          <w:szCs w:val="22"/>
        </w:rPr>
      </w:pPr>
    </w:p>
    <w:p w14:paraId="16779EFD" w14:textId="77777777" w:rsidR="002070EC" w:rsidRDefault="002070EC">
      <w:pPr>
        <w:rPr>
          <w:rFonts w:cs="Times New Roman"/>
          <w:kern w:val="0"/>
          <w:sz w:val="22"/>
          <w:szCs w:val="22"/>
        </w:rPr>
      </w:pPr>
    </w:p>
    <w:p w14:paraId="15A57FA8" w14:textId="77777777" w:rsidR="002070EC" w:rsidRDefault="002070EC">
      <w:pPr>
        <w:rPr>
          <w:rFonts w:cs="Times New Roman"/>
          <w:kern w:val="0"/>
          <w:sz w:val="22"/>
          <w:szCs w:val="22"/>
        </w:rPr>
      </w:pPr>
    </w:p>
    <w:p w14:paraId="53C1A77A" w14:textId="77777777" w:rsidR="002070EC" w:rsidRDefault="002070EC">
      <w:pPr>
        <w:rPr>
          <w:rFonts w:cs="Times New Roman"/>
          <w:kern w:val="0"/>
          <w:sz w:val="22"/>
          <w:szCs w:val="22"/>
        </w:rPr>
      </w:pPr>
    </w:p>
    <w:p w14:paraId="38E876B9" w14:textId="77777777" w:rsidR="002070EC" w:rsidRDefault="002070EC">
      <w:pPr>
        <w:rPr>
          <w:rFonts w:cs="Times New Roman"/>
          <w:kern w:val="0"/>
          <w:sz w:val="22"/>
          <w:szCs w:val="22"/>
        </w:rPr>
      </w:pPr>
    </w:p>
    <w:p w14:paraId="7E1AA633" w14:textId="77777777" w:rsidR="002070EC" w:rsidRDefault="002070EC">
      <w:pPr>
        <w:rPr>
          <w:rFonts w:cs="Times New Roman"/>
          <w:kern w:val="0"/>
          <w:sz w:val="22"/>
          <w:szCs w:val="22"/>
        </w:rPr>
      </w:pPr>
    </w:p>
    <w:p w14:paraId="033862A2" w14:textId="77777777" w:rsidR="002070EC" w:rsidRDefault="002070EC">
      <w:pPr>
        <w:rPr>
          <w:rFonts w:cs="Times New Roman"/>
          <w:kern w:val="0"/>
          <w:sz w:val="22"/>
          <w:szCs w:val="22"/>
        </w:rPr>
      </w:pPr>
    </w:p>
    <w:p w14:paraId="7EDE5556" w14:textId="77777777" w:rsidR="002070EC" w:rsidRDefault="002070EC">
      <w:pPr>
        <w:rPr>
          <w:rFonts w:cs="Times New Roman"/>
          <w:kern w:val="0"/>
          <w:sz w:val="22"/>
          <w:szCs w:val="22"/>
        </w:rPr>
      </w:pPr>
    </w:p>
    <w:p w14:paraId="236AF331" w14:textId="77777777" w:rsidR="002070EC" w:rsidRDefault="002070EC">
      <w:pPr>
        <w:rPr>
          <w:rFonts w:cs="Times New Roman"/>
          <w:kern w:val="0"/>
          <w:sz w:val="22"/>
          <w:szCs w:val="22"/>
        </w:rPr>
      </w:pPr>
    </w:p>
    <w:p w14:paraId="6B63D10C" w14:textId="77777777" w:rsidR="002070EC" w:rsidRDefault="002070EC">
      <w:pPr>
        <w:rPr>
          <w:rFonts w:cs="Times New Roman"/>
          <w:kern w:val="0"/>
          <w:sz w:val="22"/>
          <w:szCs w:val="22"/>
        </w:rPr>
      </w:pPr>
    </w:p>
    <w:p w14:paraId="778FCF13" w14:textId="77777777" w:rsidR="002070EC" w:rsidRDefault="002070EC">
      <w:pPr>
        <w:rPr>
          <w:rFonts w:cs="Times New Roman"/>
          <w:kern w:val="0"/>
          <w:sz w:val="22"/>
          <w:szCs w:val="22"/>
        </w:rPr>
      </w:pPr>
    </w:p>
    <w:p w14:paraId="3986E98A" w14:textId="77777777" w:rsidR="002070EC" w:rsidRDefault="002070EC">
      <w:pPr>
        <w:rPr>
          <w:rFonts w:cs="Times New Roman"/>
          <w:kern w:val="0"/>
          <w:sz w:val="22"/>
          <w:szCs w:val="22"/>
        </w:rPr>
      </w:pPr>
    </w:p>
    <w:p w14:paraId="2C4DFDE4" w14:textId="77777777" w:rsidR="002070EC" w:rsidRDefault="002070EC">
      <w:pPr>
        <w:rPr>
          <w:rFonts w:cs="Times New Roman"/>
          <w:kern w:val="0"/>
          <w:sz w:val="22"/>
          <w:szCs w:val="22"/>
        </w:rPr>
      </w:pPr>
    </w:p>
    <w:p w14:paraId="6D2F0F3E" w14:textId="77777777" w:rsidR="002070EC" w:rsidRDefault="002070EC">
      <w:pPr>
        <w:rPr>
          <w:rFonts w:cs="Times New Roman"/>
          <w:kern w:val="0"/>
          <w:sz w:val="22"/>
          <w:szCs w:val="22"/>
        </w:rPr>
      </w:pPr>
    </w:p>
    <w:p w14:paraId="17376F51" w14:textId="77777777" w:rsidR="002070EC" w:rsidRDefault="002070EC">
      <w:pPr>
        <w:rPr>
          <w:rFonts w:cs="Times New Roman"/>
          <w:kern w:val="0"/>
          <w:sz w:val="22"/>
          <w:szCs w:val="22"/>
        </w:rPr>
      </w:pPr>
    </w:p>
    <w:p w14:paraId="3C5DD724" w14:textId="77777777" w:rsidR="002070EC" w:rsidRDefault="002070EC">
      <w:pPr>
        <w:rPr>
          <w:rFonts w:cs="Times New Roman"/>
          <w:kern w:val="0"/>
          <w:sz w:val="22"/>
          <w:szCs w:val="22"/>
        </w:rPr>
      </w:pPr>
    </w:p>
    <w:p w14:paraId="680E459B" w14:textId="77777777" w:rsidR="002070EC" w:rsidRDefault="002070EC">
      <w:pPr>
        <w:rPr>
          <w:rFonts w:cs="Times New Roman"/>
          <w:kern w:val="0"/>
          <w:sz w:val="22"/>
          <w:szCs w:val="22"/>
        </w:rPr>
      </w:pPr>
    </w:p>
    <w:p w14:paraId="1A038099" w14:textId="77777777" w:rsidR="002070EC" w:rsidRDefault="002070EC">
      <w:pPr>
        <w:rPr>
          <w:rFonts w:cs="Times New Roman"/>
          <w:kern w:val="0"/>
          <w:sz w:val="22"/>
          <w:szCs w:val="22"/>
        </w:rPr>
      </w:pPr>
    </w:p>
    <w:p w14:paraId="2C9B4569" w14:textId="6712D718" w:rsidR="002070EC" w:rsidRDefault="007E6E2A">
      <w:pPr>
        <w:rPr>
          <w:rFonts w:eastAsia="宋体" w:cs="Times New Roman"/>
          <w:kern w:val="0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lastRenderedPageBreak/>
        <w:t>Supplementary</w:t>
      </w:r>
      <w:r>
        <w:rPr>
          <w:rFonts w:eastAsia="宋体" w:cs="Times New Roman"/>
          <w:b/>
          <w:bCs/>
          <w:sz w:val="22"/>
          <w:szCs w:val="22"/>
        </w:rPr>
        <w:t xml:space="preserve"> Table 5.</w:t>
      </w:r>
      <w:r>
        <w:rPr>
          <w:rFonts w:eastAsia="宋体" w:cs="Times New Roman"/>
          <w:sz w:val="22"/>
          <w:szCs w:val="22"/>
        </w:rPr>
        <w:t xml:space="preserve"> Comparative </w:t>
      </w:r>
      <w:r>
        <w:rPr>
          <w:rFonts w:eastAsia="宋体" w:cs="Times New Roman"/>
          <w:bCs/>
          <w:sz w:val="22"/>
          <w:szCs w:val="22"/>
        </w:rPr>
        <w:t>O</w:t>
      </w:r>
      <w:r>
        <w:rPr>
          <w:rFonts w:cs="Times New Roman"/>
          <w:bCs/>
          <w:sz w:val="22"/>
          <w:szCs w:val="22"/>
        </w:rPr>
        <w:t>utcome</w:t>
      </w:r>
      <w:r>
        <w:rPr>
          <w:rFonts w:eastAsia="宋体" w:cs="Times New Roman"/>
          <w:bCs/>
          <w:sz w:val="22"/>
          <w:szCs w:val="22"/>
        </w:rPr>
        <w:t xml:space="preserve"> measures</w:t>
      </w:r>
      <w:r>
        <w:rPr>
          <w:rFonts w:cs="Times New Roman"/>
          <w:bCs/>
          <w:sz w:val="22"/>
          <w:szCs w:val="22"/>
        </w:rPr>
        <w:t xml:space="preserve"> between the </w:t>
      </w:r>
      <w:r>
        <w:rPr>
          <w:rFonts w:eastAsia="宋体" w:cs="Times New Roman"/>
          <w:color w:val="000000"/>
          <w:sz w:val="22"/>
          <w:szCs w:val="22"/>
        </w:rPr>
        <w:t>IFX</w:t>
      </w:r>
      <w:r>
        <w:rPr>
          <w:rFonts w:eastAsia="宋体" w:cs="Times New Roman"/>
          <w:bCs/>
          <w:sz w:val="22"/>
          <w:szCs w:val="22"/>
        </w:rPr>
        <w:t xml:space="preserve"> </w:t>
      </w:r>
      <w:r>
        <w:rPr>
          <w:rFonts w:cs="Times New Roman"/>
          <w:bCs/>
          <w:sz w:val="22"/>
          <w:szCs w:val="22"/>
        </w:rPr>
        <w:t>group</w:t>
      </w:r>
      <w:r>
        <w:rPr>
          <w:rFonts w:eastAsia="宋体" w:cs="Times New Roman"/>
          <w:bCs/>
          <w:sz w:val="22"/>
          <w:szCs w:val="22"/>
        </w:rPr>
        <w:t xml:space="preserve"> </w:t>
      </w:r>
      <w:r>
        <w:rPr>
          <w:rFonts w:eastAsia="宋体" w:cs="Times New Roman"/>
          <w:bCs/>
          <w:color w:val="000000"/>
          <w:kern w:val="0"/>
          <w:sz w:val="22"/>
          <w:szCs w:val="22"/>
          <w:lang w:bidi="ar"/>
        </w:rPr>
        <w:t xml:space="preserve">and the </w:t>
      </w:r>
      <w:r>
        <w:rPr>
          <w:rFonts w:eastAsia="宋体" w:cs="Times New Roman"/>
          <w:bCs/>
          <w:color w:val="000000"/>
          <w:kern w:val="0"/>
          <w:sz w:val="22"/>
          <w:szCs w:val="22"/>
          <w:lang w:bidi="ar"/>
        </w:rPr>
        <w:t xml:space="preserve">EEN </w:t>
      </w:r>
      <w:r>
        <w:rPr>
          <w:rFonts w:cs="Times New Roman"/>
          <w:bCs/>
          <w:sz w:val="22"/>
          <w:szCs w:val="22"/>
        </w:rPr>
        <w:t>group</w:t>
      </w:r>
      <w:r>
        <w:rPr>
          <w:rFonts w:eastAsia="宋体" w:cs="Times New Roman"/>
          <w:bCs/>
          <w:sz w:val="22"/>
          <w:szCs w:val="22"/>
        </w:rPr>
        <w:t>.</w:t>
      </w:r>
    </w:p>
    <w:tbl>
      <w:tblPr>
        <w:tblStyle w:val="ac"/>
        <w:tblW w:w="8519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31"/>
        <w:gridCol w:w="1333"/>
        <w:gridCol w:w="1422"/>
        <w:gridCol w:w="934"/>
        <w:gridCol w:w="655"/>
        <w:gridCol w:w="1144"/>
      </w:tblGrid>
      <w:tr w:rsidR="002070EC" w14:paraId="239CFC4A" w14:textId="77777777">
        <w:tc>
          <w:tcPr>
            <w:tcW w:w="3031" w:type="dxa"/>
            <w:tcBorders>
              <w:bottom w:val="single" w:sz="6" w:space="0" w:color="auto"/>
            </w:tcBorders>
            <w:shd w:val="clear" w:color="auto" w:fill="FFFFFF"/>
          </w:tcPr>
          <w:p w14:paraId="2C9247E1" w14:textId="77777777" w:rsidR="002070EC" w:rsidRDefault="007E6E2A">
            <w:pPr>
              <w:pStyle w:val="aa"/>
              <w:widowControl/>
              <w:jc w:val="left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Outcome</w:t>
            </w:r>
            <w:r>
              <w:rPr>
                <w:rFonts w:eastAsia="宋体"/>
                <w:sz w:val="22"/>
                <w:szCs w:val="22"/>
              </w:rPr>
              <w:t>s</w:t>
            </w:r>
            <w:r>
              <w:rPr>
                <w:sz w:val="22"/>
                <w:szCs w:val="22"/>
                <w:lang w:bidi="ar"/>
              </w:rPr>
              <w:t xml:space="preserve">, </w:t>
            </w:r>
            <w:r>
              <w:rPr>
                <w:rFonts w:eastAsia="宋体"/>
                <w:color w:val="000000"/>
                <w:sz w:val="22"/>
                <w:szCs w:val="22"/>
              </w:rPr>
              <w:t>n (</w:t>
            </w:r>
            <w:r>
              <w:rPr>
                <w:color w:val="000000"/>
                <w:sz w:val="22"/>
                <w:szCs w:val="22"/>
              </w:rPr>
              <w:t>%)</w:t>
            </w:r>
          </w:p>
        </w:tc>
        <w:tc>
          <w:tcPr>
            <w:tcW w:w="1333" w:type="dxa"/>
            <w:tcBorders>
              <w:bottom w:val="single" w:sz="6" w:space="0" w:color="auto"/>
            </w:tcBorders>
            <w:shd w:val="clear" w:color="auto" w:fill="FFFFFF"/>
          </w:tcPr>
          <w:p w14:paraId="305EDA67" w14:textId="77777777" w:rsidR="002070EC" w:rsidRDefault="007E6E2A">
            <w:pPr>
              <w:pStyle w:val="aa"/>
              <w:widowControl/>
              <w:jc w:val="left"/>
              <w:rPr>
                <w:color w:val="000000"/>
                <w:kern w:val="2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</w:rPr>
              <w:t>IFX</w:t>
            </w:r>
          </w:p>
        </w:tc>
        <w:tc>
          <w:tcPr>
            <w:tcW w:w="1422" w:type="dxa"/>
            <w:tcBorders>
              <w:bottom w:val="single" w:sz="6" w:space="0" w:color="auto"/>
            </w:tcBorders>
            <w:shd w:val="clear" w:color="auto" w:fill="FFFFFF"/>
          </w:tcPr>
          <w:p w14:paraId="689DF6B1" w14:textId="77777777" w:rsidR="002070EC" w:rsidRDefault="007E6E2A">
            <w:pPr>
              <w:pStyle w:val="aa"/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 xml:space="preserve">EEN </w:t>
            </w:r>
          </w:p>
        </w:tc>
        <w:tc>
          <w:tcPr>
            <w:tcW w:w="934" w:type="dxa"/>
            <w:tcBorders>
              <w:bottom w:val="single" w:sz="6" w:space="0" w:color="auto"/>
            </w:tcBorders>
            <w:shd w:val="clear" w:color="auto" w:fill="FFFFFF"/>
          </w:tcPr>
          <w:p w14:paraId="2F5F8E5C" w14:textId="77777777" w:rsidR="002070EC" w:rsidRDefault="007E6E2A">
            <w:pPr>
              <w:pStyle w:val="aa"/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宋体"/>
                <w:bCs/>
                <w:i/>
                <w:iCs/>
                <w:color w:val="000000"/>
                <w:sz w:val="22"/>
                <w:szCs w:val="22"/>
                <w:lang w:bidi="ar"/>
              </w:rPr>
              <w:t>P</w:t>
            </w:r>
          </w:p>
        </w:tc>
        <w:tc>
          <w:tcPr>
            <w:tcW w:w="655" w:type="dxa"/>
            <w:tcBorders>
              <w:bottom w:val="single" w:sz="6" w:space="0" w:color="auto"/>
            </w:tcBorders>
            <w:shd w:val="clear" w:color="auto" w:fill="FFFFFF"/>
          </w:tcPr>
          <w:p w14:paraId="1D259C76" w14:textId="77777777" w:rsidR="002070EC" w:rsidRDefault="007E6E2A">
            <w:pPr>
              <w:pStyle w:val="aa"/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  <w:lang w:bidi="ar"/>
              </w:rPr>
              <w:t>OR</w:t>
            </w:r>
          </w:p>
        </w:tc>
        <w:tc>
          <w:tcPr>
            <w:tcW w:w="1144" w:type="dxa"/>
            <w:tcBorders>
              <w:bottom w:val="single" w:sz="6" w:space="0" w:color="auto"/>
            </w:tcBorders>
            <w:shd w:val="clear" w:color="auto" w:fill="FFFFFF"/>
          </w:tcPr>
          <w:p w14:paraId="51B6716C" w14:textId="77777777" w:rsidR="002070EC" w:rsidRDefault="007E6E2A">
            <w:pPr>
              <w:pStyle w:val="aa"/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  <w:lang w:bidi="ar"/>
              </w:rPr>
              <w:t>95% CI</w:t>
            </w:r>
          </w:p>
        </w:tc>
      </w:tr>
      <w:tr w:rsidR="002070EC" w14:paraId="10BA822B" w14:textId="77777777">
        <w:tc>
          <w:tcPr>
            <w:tcW w:w="3031" w:type="dxa"/>
            <w:tcBorders>
              <w:top w:val="single" w:sz="6" w:space="0" w:color="auto"/>
            </w:tcBorders>
            <w:shd w:val="clear" w:color="auto" w:fill="FFFFFF"/>
          </w:tcPr>
          <w:p w14:paraId="0A09E40A" w14:textId="77777777" w:rsidR="002070EC" w:rsidRDefault="007E6E2A">
            <w:pPr>
              <w:pStyle w:val="aa"/>
              <w:widowControl/>
              <w:jc w:val="left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eastAsia="宋体"/>
                <w:sz w:val="22"/>
                <w:szCs w:val="22"/>
                <w:lang w:bidi="ar"/>
              </w:rPr>
              <w:t>C</w:t>
            </w:r>
            <w:r>
              <w:rPr>
                <w:sz w:val="22"/>
                <w:szCs w:val="22"/>
                <w:lang w:bidi="ar"/>
              </w:rPr>
              <w:t>linical remission</w:t>
            </w:r>
          </w:p>
        </w:tc>
        <w:tc>
          <w:tcPr>
            <w:tcW w:w="1333" w:type="dxa"/>
            <w:tcBorders>
              <w:top w:val="single" w:sz="6" w:space="0" w:color="auto"/>
            </w:tcBorders>
            <w:shd w:val="clear" w:color="auto" w:fill="FFFFFF"/>
          </w:tcPr>
          <w:p w14:paraId="5E7903E2" w14:textId="77777777" w:rsidR="002070EC" w:rsidRDefault="007E6E2A">
            <w:pPr>
              <w:pStyle w:val="aa"/>
              <w:rPr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10</w:t>
            </w:r>
            <w:r>
              <w:rPr>
                <w:color w:val="000000"/>
                <w:sz w:val="22"/>
                <w:szCs w:val="22"/>
                <w:lang w:bidi="ar"/>
              </w:rPr>
              <w:t> (</w:t>
            </w:r>
            <w:r>
              <w:rPr>
                <w:sz w:val="22"/>
                <w:szCs w:val="22"/>
                <w:lang w:bidi="ar"/>
              </w:rPr>
              <w:t>50</w:t>
            </w:r>
            <w:r>
              <w:rPr>
                <w:rFonts w:eastAsia="宋体"/>
                <w:sz w:val="22"/>
                <w:szCs w:val="22"/>
                <w:lang w:bidi="ar"/>
              </w:rPr>
              <w:t>.0</w:t>
            </w:r>
            <w:r>
              <w:rPr>
                <w:color w:val="000000"/>
                <w:sz w:val="22"/>
                <w:szCs w:val="22"/>
                <w:lang w:bidi="ar"/>
              </w:rPr>
              <w:t>)</w:t>
            </w:r>
          </w:p>
        </w:tc>
        <w:tc>
          <w:tcPr>
            <w:tcW w:w="1422" w:type="dxa"/>
            <w:tcBorders>
              <w:top w:val="single" w:sz="6" w:space="0" w:color="auto"/>
            </w:tcBorders>
            <w:shd w:val="clear" w:color="auto" w:fill="FFFFFF"/>
          </w:tcPr>
          <w:p w14:paraId="1041B481" w14:textId="77777777" w:rsidR="002070EC" w:rsidRDefault="007E6E2A">
            <w:pPr>
              <w:pStyle w:val="aa"/>
              <w:rPr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25</w:t>
            </w:r>
            <w:r>
              <w:rPr>
                <w:color w:val="000000"/>
                <w:sz w:val="22"/>
                <w:szCs w:val="22"/>
                <w:lang w:bidi="ar"/>
              </w:rPr>
              <w:t> (</w:t>
            </w:r>
            <w:r>
              <w:rPr>
                <w:sz w:val="22"/>
                <w:szCs w:val="22"/>
                <w:lang w:bidi="ar"/>
              </w:rPr>
              <w:t>41</w:t>
            </w:r>
            <w:r>
              <w:rPr>
                <w:rFonts w:eastAsia="宋体"/>
                <w:sz w:val="22"/>
                <w:szCs w:val="22"/>
                <w:lang w:bidi="ar"/>
              </w:rPr>
              <w:t>.0</w:t>
            </w:r>
            <w:r>
              <w:rPr>
                <w:color w:val="000000"/>
                <w:sz w:val="22"/>
                <w:szCs w:val="22"/>
                <w:lang w:bidi="ar"/>
              </w:rPr>
              <w:t>)</w:t>
            </w:r>
          </w:p>
        </w:tc>
        <w:tc>
          <w:tcPr>
            <w:tcW w:w="934" w:type="dxa"/>
            <w:tcBorders>
              <w:top w:val="single" w:sz="6" w:space="0" w:color="auto"/>
            </w:tcBorders>
            <w:shd w:val="clear" w:color="auto" w:fill="FFFFFF"/>
          </w:tcPr>
          <w:p w14:paraId="42173D90" w14:textId="77777777" w:rsidR="002070EC" w:rsidRDefault="007E6E2A">
            <w:pPr>
              <w:pStyle w:val="aa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0.480</w:t>
            </w:r>
          </w:p>
        </w:tc>
        <w:tc>
          <w:tcPr>
            <w:tcW w:w="655" w:type="dxa"/>
            <w:tcBorders>
              <w:top w:val="single" w:sz="6" w:space="0" w:color="auto"/>
            </w:tcBorders>
            <w:shd w:val="clear" w:color="auto" w:fill="FFFFFF"/>
          </w:tcPr>
          <w:p w14:paraId="73B0D948" w14:textId="77777777" w:rsidR="002070EC" w:rsidRDefault="007E6E2A">
            <w:pPr>
              <w:pStyle w:val="aa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</w:rPr>
              <w:t>1.44</w:t>
            </w:r>
          </w:p>
        </w:tc>
        <w:tc>
          <w:tcPr>
            <w:tcW w:w="1144" w:type="dxa"/>
            <w:tcBorders>
              <w:top w:val="single" w:sz="6" w:space="0" w:color="auto"/>
            </w:tcBorders>
            <w:shd w:val="clear" w:color="auto" w:fill="FFFFFF"/>
          </w:tcPr>
          <w:p w14:paraId="7C3A6467" w14:textId="77777777" w:rsidR="002070EC" w:rsidRDefault="007E6E2A">
            <w:pPr>
              <w:pStyle w:val="aa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</w:rPr>
              <w:t>0.52-3.97</w:t>
            </w:r>
          </w:p>
        </w:tc>
      </w:tr>
      <w:tr w:rsidR="002070EC" w14:paraId="027A469E" w14:textId="77777777">
        <w:tc>
          <w:tcPr>
            <w:tcW w:w="3031" w:type="dxa"/>
            <w:shd w:val="clear" w:color="auto" w:fill="FFFFFF"/>
          </w:tcPr>
          <w:p w14:paraId="0A47EFF6" w14:textId="77777777" w:rsidR="002070EC" w:rsidRDefault="007E6E2A">
            <w:pPr>
              <w:pStyle w:val="aa"/>
              <w:widowControl/>
              <w:jc w:val="left"/>
              <w:rPr>
                <w:bCs/>
                <w:color w:val="000000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  <w:lang w:bidi="ar"/>
              </w:rPr>
              <w:t>C</w:t>
            </w:r>
            <w:r>
              <w:rPr>
                <w:sz w:val="22"/>
                <w:szCs w:val="22"/>
                <w:lang w:bidi="ar"/>
              </w:rPr>
              <w:t>linical response</w:t>
            </w:r>
          </w:p>
        </w:tc>
        <w:tc>
          <w:tcPr>
            <w:tcW w:w="1333" w:type="dxa"/>
            <w:shd w:val="clear" w:color="auto" w:fill="FFFFFF"/>
          </w:tcPr>
          <w:p w14:paraId="0302C7DC" w14:textId="77777777" w:rsidR="002070EC" w:rsidRDefault="007E6E2A">
            <w:pPr>
              <w:pStyle w:val="aa"/>
              <w:rPr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12</w:t>
            </w:r>
            <w:r>
              <w:rPr>
                <w:color w:val="000000"/>
                <w:sz w:val="22"/>
                <w:szCs w:val="22"/>
                <w:lang w:bidi="ar"/>
              </w:rPr>
              <w:t> (</w:t>
            </w:r>
            <w:r>
              <w:rPr>
                <w:sz w:val="22"/>
                <w:szCs w:val="22"/>
                <w:lang w:bidi="ar"/>
              </w:rPr>
              <w:t>60</w:t>
            </w:r>
            <w:r>
              <w:rPr>
                <w:rFonts w:eastAsia="宋体"/>
                <w:sz w:val="22"/>
                <w:szCs w:val="22"/>
                <w:lang w:bidi="ar"/>
              </w:rPr>
              <w:t>.0</w:t>
            </w:r>
            <w:r>
              <w:rPr>
                <w:color w:val="000000"/>
                <w:sz w:val="22"/>
                <w:szCs w:val="22"/>
                <w:lang w:bidi="ar"/>
              </w:rPr>
              <w:t>)</w:t>
            </w:r>
          </w:p>
        </w:tc>
        <w:tc>
          <w:tcPr>
            <w:tcW w:w="1422" w:type="dxa"/>
            <w:shd w:val="clear" w:color="auto" w:fill="FFFFFF"/>
          </w:tcPr>
          <w:p w14:paraId="57F766EE" w14:textId="77777777" w:rsidR="002070EC" w:rsidRDefault="007E6E2A">
            <w:pPr>
              <w:pStyle w:val="aa"/>
              <w:rPr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39</w:t>
            </w:r>
            <w:r>
              <w:rPr>
                <w:color w:val="000000"/>
                <w:sz w:val="22"/>
                <w:szCs w:val="22"/>
                <w:lang w:bidi="ar"/>
              </w:rPr>
              <w:t>(</w:t>
            </w:r>
            <w:r>
              <w:rPr>
                <w:sz w:val="22"/>
                <w:szCs w:val="22"/>
                <w:lang w:bidi="ar"/>
              </w:rPr>
              <w:t>63.9</w:t>
            </w:r>
            <w:r>
              <w:rPr>
                <w:color w:val="000000"/>
                <w:sz w:val="22"/>
                <w:szCs w:val="22"/>
                <w:lang w:bidi="ar"/>
              </w:rPr>
              <w:t>)</w:t>
            </w:r>
          </w:p>
        </w:tc>
        <w:tc>
          <w:tcPr>
            <w:tcW w:w="934" w:type="dxa"/>
            <w:shd w:val="clear" w:color="auto" w:fill="FFFFFF"/>
          </w:tcPr>
          <w:p w14:paraId="0A0B620C" w14:textId="77777777" w:rsidR="002070EC" w:rsidRDefault="007E6E2A">
            <w:pPr>
              <w:pStyle w:val="aa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0.752</w:t>
            </w:r>
          </w:p>
        </w:tc>
        <w:tc>
          <w:tcPr>
            <w:tcW w:w="655" w:type="dxa"/>
            <w:shd w:val="clear" w:color="auto" w:fill="FFFFFF"/>
          </w:tcPr>
          <w:p w14:paraId="6409586D" w14:textId="77777777" w:rsidR="002070EC" w:rsidRDefault="007E6E2A">
            <w:pPr>
              <w:pStyle w:val="aa"/>
              <w:rPr>
                <w:bCs/>
                <w:color w:val="000000"/>
                <w:sz w:val="22"/>
                <w:szCs w:val="22"/>
              </w:rPr>
            </w:pPr>
            <w:r>
              <w:rPr>
                <w:rFonts w:eastAsia="宋体"/>
                <w:bCs/>
                <w:color w:val="000000"/>
                <w:sz w:val="22"/>
                <w:szCs w:val="22"/>
              </w:rPr>
              <w:t>0.85</w:t>
            </w:r>
          </w:p>
        </w:tc>
        <w:tc>
          <w:tcPr>
            <w:tcW w:w="1144" w:type="dxa"/>
            <w:shd w:val="clear" w:color="auto" w:fill="FFFFFF"/>
          </w:tcPr>
          <w:p w14:paraId="59F29773" w14:textId="77777777" w:rsidR="002070EC" w:rsidRDefault="007E6E2A">
            <w:pPr>
              <w:pStyle w:val="aa"/>
              <w:rPr>
                <w:bCs/>
                <w:color w:val="000000"/>
                <w:sz w:val="22"/>
                <w:szCs w:val="22"/>
              </w:rPr>
            </w:pPr>
            <w:r>
              <w:rPr>
                <w:rFonts w:eastAsia="宋体"/>
                <w:bCs/>
                <w:color w:val="000000"/>
                <w:sz w:val="22"/>
                <w:szCs w:val="22"/>
              </w:rPr>
              <w:t>0.30-2.39</w:t>
            </w:r>
          </w:p>
        </w:tc>
      </w:tr>
      <w:tr w:rsidR="002070EC" w14:paraId="790FF975" w14:textId="77777777">
        <w:tc>
          <w:tcPr>
            <w:tcW w:w="3031" w:type="dxa"/>
            <w:shd w:val="clear" w:color="auto" w:fill="FFFFFF"/>
          </w:tcPr>
          <w:p w14:paraId="59A91BDA" w14:textId="77777777" w:rsidR="002070EC" w:rsidRDefault="007E6E2A">
            <w:pPr>
              <w:pStyle w:val="aa"/>
              <w:widowControl/>
              <w:jc w:val="left"/>
              <w:rPr>
                <w:rFonts w:eastAsia="宋体"/>
                <w:bCs/>
                <w:color w:val="000000"/>
                <w:sz w:val="22"/>
                <w:szCs w:val="22"/>
              </w:rPr>
            </w:pPr>
            <w:r>
              <w:rPr>
                <w:rFonts w:eastAsia="微软雅黑"/>
                <w:sz w:val="22"/>
                <w:szCs w:val="22"/>
                <w:lang w:bidi="ar"/>
              </w:rPr>
              <w:t>Fistula healing</w:t>
            </w:r>
          </w:p>
        </w:tc>
        <w:tc>
          <w:tcPr>
            <w:tcW w:w="1333" w:type="dxa"/>
            <w:shd w:val="clear" w:color="auto" w:fill="FFFFFF"/>
          </w:tcPr>
          <w:p w14:paraId="7D635960" w14:textId="77777777" w:rsidR="002070EC" w:rsidRDefault="007E6E2A">
            <w:pPr>
              <w:pStyle w:val="aa"/>
              <w:rPr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 xml:space="preserve">2 </w:t>
            </w:r>
            <w:r>
              <w:rPr>
                <w:color w:val="000000"/>
                <w:sz w:val="22"/>
                <w:szCs w:val="22"/>
                <w:lang w:bidi="ar"/>
              </w:rPr>
              <w:t>(</w:t>
            </w: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10.0</w:t>
            </w:r>
            <w:r>
              <w:rPr>
                <w:color w:val="000000"/>
                <w:sz w:val="22"/>
                <w:szCs w:val="22"/>
                <w:lang w:bidi="ar"/>
              </w:rPr>
              <w:t>)</w:t>
            </w:r>
          </w:p>
        </w:tc>
        <w:tc>
          <w:tcPr>
            <w:tcW w:w="1422" w:type="dxa"/>
            <w:shd w:val="clear" w:color="auto" w:fill="FFFFFF"/>
          </w:tcPr>
          <w:p w14:paraId="07F3E17C" w14:textId="77777777" w:rsidR="002070EC" w:rsidRDefault="007E6E2A">
            <w:pPr>
              <w:pStyle w:val="aa"/>
              <w:rPr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 xml:space="preserve">14 </w:t>
            </w:r>
            <w:r>
              <w:rPr>
                <w:color w:val="000000"/>
                <w:sz w:val="22"/>
                <w:szCs w:val="22"/>
                <w:lang w:bidi="ar"/>
              </w:rPr>
              <w:t>(</w:t>
            </w: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23.0</w:t>
            </w:r>
            <w:r>
              <w:rPr>
                <w:color w:val="000000"/>
                <w:sz w:val="22"/>
                <w:szCs w:val="22"/>
                <w:lang w:bidi="ar"/>
              </w:rPr>
              <w:t>)</w:t>
            </w:r>
          </w:p>
        </w:tc>
        <w:tc>
          <w:tcPr>
            <w:tcW w:w="934" w:type="dxa"/>
            <w:shd w:val="clear" w:color="auto" w:fill="FFFFFF"/>
          </w:tcPr>
          <w:p w14:paraId="12C01140" w14:textId="77777777" w:rsidR="002070EC" w:rsidRDefault="007E6E2A">
            <w:pPr>
              <w:pStyle w:val="aa"/>
              <w:rPr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0.348</w:t>
            </w:r>
          </w:p>
        </w:tc>
        <w:tc>
          <w:tcPr>
            <w:tcW w:w="655" w:type="dxa"/>
            <w:shd w:val="clear" w:color="auto" w:fill="FFFFFF"/>
          </w:tcPr>
          <w:p w14:paraId="65F57792" w14:textId="77777777" w:rsidR="002070EC" w:rsidRDefault="007E6E2A">
            <w:pPr>
              <w:pStyle w:val="aa"/>
              <w:rPr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0.37</w:t>
            </w:r>
          </w:p>
        </w:tc>
        <w:tc>
          <w:tcPr>
            <w:tcW w:w="1144" w:type="dxa"/>
            <w:shd w:val="clear" w:color="auto" w:fill="FFFFFF"/>
          </w:tcPr>
          <w:p w14:paraId="0AA07198" w14:textId="77777777" w:rsidR="002070EC" w:rsidRDefault="007E6E2A">
            <w:pPr>
              <w:pStyle w:val="aa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</w:rPr>
              <w:t>0.08-1.81</w:t>
            </w:r>
          </w:p>
        </w:tc>
      </w:tr>
      <w:tr w:rsidR="002070EC" w14:paraId="1966BDC8" w14:textId="77777777">
        <w:tc>
          <w:tcPr>
            <w:tcW w:w="3031" w:type="dxa"/>
            <w:shd w:val="clear" w:color="auto" w:fill="FFFFFF"/>
          </w:tcPr>
          <w:p w14:paraId="3EB6F6A4" w14:textId="77777777" w:rsidR="002070EC" w:rsidRDefault="007E6E2A">
            <w:pPr>
              <w:pStyle w:val="aa"/>
              <w:widowControl/>
              <w:jc w:val="left"/>
              <w:rPr>
                <w:bCs/>
                <w:color w:val="000000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  <w:lang w:bidi="ar"/>
              </w:rPr>
              <w:t>T</w:t>
            </w:r>
            <w:r>
              <w:rPr>
                <w:sz w:val="22"/>
                <w:szCs w:val="22"/>
                <w:lang w:bidi="ar"/>
              </w:rPr>
              <w:t>ransmural healing</w:t>
            </w:r>
          </w:p>
        </w:tc>
        <w:tc>
          <w:tcPr>
            <w:tcW w:w="1333" w:type="dxa"/>
            <w:shd w:val="clear" w:color="auto" w:fill="FFFFFF"/>
          </w:tcPr>
          <w:p w14:paraId="262F819B" w14:textId="77777777" w:rsidR="002070EC" w:rsidRDefault="007E6E2A">
            <w:pPr>
              <w:pStyle w:val="aa"/>
              <w:rPr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3</w:t>
            </w:r>
            <w:r>
              <w:rPr>
                <w:color w:val="000000"/>
                <w:sz w:val="22"/>
                <w:szCs w:val="22"/>
                <w:lang w:bidi="ar"/>
              </w:rPr>
              <w:t> (</w:t>
            </w:r>
            <w:r>
              <w:rPr>
                <w:sz w:val="22"/>
                <w:szCs w:val="22"/>
                <w:lang w:bidi="ar"/>
              </w:rPr>
              <w:t>15</w:t>
            </w:r>
            <w:r>
              <w:rPr>
                <w:rFonts w:eastAsia="宋体"/>
                <w:sz w:val="22"/>
                <w:szCs w:val="22"/>
                <w:lang w:bidi="ar"/>
              </w:rPr>
              <w:t>.0</w:t>
            </w:r>
            <w:r>
              <w:rPr>
                <w:color w:val="000000"/>
                <w:sz w:val="22"/>
                <w:szCs w:val="22"/>
                <w:lang w:bidi="ar"/>
              </w:rPr>
              <w:t>)</w:t>
            </w:r>
          </w:p>
        </w:tc>
        <w:tc>
          <w:tcPr>
            <w:tcW w:w="1422" w:type="dxa"/>
            <w:shd w:val="clear" w:color="auto" w:fill="FFFFFF"/>
          </w:tcPr>
          <w:p w14:paraId="4A6FE377" w14:textId="77777777" w:rsidR="002070EC" w:rsidRDefault="007E6E2A">
            <w:pPr>
              <w:pStyle w:val="aa"/>
              <w:rPr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8</w:t>
            </w:r>
            <w:r>
              <w:rPr>
                <w:color w:val="000000"/>
                <w:sz w:val="22"/>
                <w:szCs w:val="22"/>
                <w:lang w:bidi="ar"/>
              </w:rPr>
              <w:t>(</w:t>
            </w:r>
            <w:r>
              <w:rPr>
                <w:sz w:val="22"/>
                <w:szCs w:val="22"/>
                <w:lang w:bidi="ar"/>
              </w:rPr>
              <w:t>13.1</w:t>
            </w:r>
            <w:r>
              <w:rPr>
                <w:color w:val="000000"/>
                <w:sz w:val="22"/>
                <w:szCs w:val="22"/>
                <w:lang w:bidi="ar"/>
              </w:rPr>
              <w:t>)</w:t>
            </w:r>
          </w:p>
        </w:tc>
        <w:tc>
          <w:tcPr>
            <w:tcW w:w="934" w:type="dxa"/>
            <w:shd w:val="clear" w:color="auto" w:fill="FFFFFF"/>
          </w:tcPr>
          <w:p w14:paraId="38622323" w14:textId="77777777" w:rsidR="002070EC" w:rsidRDefault="007E6E2A">
            <w:pPr>
              <w:pStyle w:val="aa"/>
              <w:tabs>
                <w:tab w:val="left" w:pos="252"/>
              </w:tabs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1.000</w:t>
            </w:r>
          </w:p>
        </w:tc>
        <w:tc>
          <w:tcPr>
            <w:tcW w:w="655" w:type="dxa"/>
            <w:shd w:val="clear" w:color="auto" w:fill="FFFFFF"/>
          </w:tcPr>
          <w:p w14:paraId="5C4F96F2" w14:textId="77777777" w:rsidR="002070EC" w:rsidRDefault="007E6E2A">
            <w:pPr>
              <w:pStyle w:val="aa"/>
              <w:rPr>
                <w:bCs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</w:rPr>
              <w:t>1.17</w:t>
            </w:r>
          </w:p>
        </w:tc>
        <w:tc>
          <w:tcPr>
            <w:tcW w:w="1144" w:type="dxa"/>
            <w:shd w:val="clear" w:color="auto" w:fill="FFFFFF"/>
          </w:tcPr>
          <w:p w14:paraId="7DAEC260" w14:textId="77777777" w:rsidR="002070EC" w:rsidRDefault="007E6E2A">
            <w:pPr>
              <w:pStyle w:val="aa"/>
              <w:rPr>
                <w:bCs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</w:rPr>
              <w:t>0.28-4.91</w:t>
            </w:r>
          </w:p>
        </w:tc>
      </w:tr>
      <w:tr w:rsidR="002070EC" w14:paraId="373EC05D" w14:textId="77777777">
        <w:tc>
          <w:tcPr>
            <w:tcW w:w="3031" w:type="dxa"/>
            <w:shd w:val="clear" w:color="auto" w:fill="FFFFFF"/>
          </w:tcPr>
          <w:p w14:paraId="7D217A1B" w14:textId="77777777" w:rsidR="002070EC" w:rsidRDefault="007E6E2A">
            <w:pPr>
              <w:pStyle w:val="aa"/>
              <w:widowControl/>
              <w:jc w:val="left"/>
              <w:rPr>
                <w:bCs/>
                <w:color w:val="000000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  <w:lang w:bidi="ar"/>
              </w:rPr>
              <w:t>R</w:t>
            </w:r>
            <w:r>
              <w:rPr>
                <w:sz w:val="22"/>
                <w:szCs w:val="22"/>
                <w:lang w:bidi="ar"/>
              </w:rPr>
              <w:t>adiological response</w:t>
            </w:r>
          </w:p>
        </w:tc>
        <w:tc>
          <w:tcPr>
            <w:tcW w:w="1333" w:type="dxa"/>
            <w:shd w:val="clear" w:color="auto" w:fill="FFFFFF"/>
          </w:tcPr>
          <w:p w14:paraId="09B79865" w14:textId="77777777" w:rsidR="002070EC" w:rsidRDefault="007E6E2A">
            <w:pPr>
              <w:pStyle w:val="aa"/>
              <w:rPr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15</w:t>
            </w:r>
            <w:r>
              <w:rPr>
                <w:color w:val="000000"/>
                <w:sz w:val="22"/>
                <w:szCs w:val="22"/>
                <w:lang w:bidi="ar"/>
              </w:rPr>
              <w:t> (</w:t>
            </w:r>
            <w:r>
              <w:rPr>
                <w:sz w:val="22"/>
                <w:szCs w:val="22"/>
                <w:lang w:bidi="ar"/>
              </w:rPr>
              <w:t>75</w:t>
            </w:r>
            <w:r>
              <w:rPr>
                <w:rFonts w:eastAsia="宋体"/>
                <w:sz w:val="22"/>
                <w:szCs w:val="22"/>
                <w:lang w:bidi="ar"/>
              </w:rPr>
              <w:t>.0</w:t>
            </w:r>
            <w:r>
              <w:rPr>
                <w:color w:val="000000"/>
                <w:sz w:val="22"/>
                <w:szCs w:val="22"/>
                <w:lang w:bidi="ar"/>
              </w:rPr>
              <w:t>)</w:t>
            </w:r>
          </w:p>
        </w:tc>
        <w:tc>
          <w:tcPr>
            <w:tcW w:w="1422" w:type="dxa"/>
            <w:shd w:val="clear" w:color="auto" w:fill="FFFFFF"/>
          </w:tcPr>
          <w:p w14:paraId="635CF903" w14:textId="77777777" w:rsidR="002070EC" w:rsidRDefault="007E6E2A">
            <w:pPr>
              <w:pStyle w:val="aa"/>
              <w:rPr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57</w:t>
            </w:r>
            <w:r>
              <w:rPr>
                <w:color w:val="000000"/>
                <w:sz w:val="22"/>
                <w:szCs w:val="22"/>
                <w:lang w:bidi="ar"/>
              </w:rPr>
              <w:t>(</w:t>
            </w:r>
            <w:r>
              <w:rPr>
                <w:sz w:val="22"/>
                <w:szCs w:val="22"/>
                <w:lang w:bidi="ar"/>
              </w:rPr>
              <w:t>93.4</w:t>
            </w:r>
            <w:r>
              <w:rPr>
                <w:color w:val="000000"/>
                <w:sz w:val="22"/>
                <w:szCs w:val="22"/>
                <w:lang w:bidi="ar"/>
              </w:rPr>
              <w:t>)</w:t>
            </w:r>
          </w:p>
        </w:tc>
        <w:tc>
          <w:tcPr>
            <w:tcW w:w="934" w:type="dxa"/>
            <w:shd w:val="clear" w:color="auto" w:fill="FFFFFF"/>
          </w:tcPr>
          <w:p w14:paraId="6F4B07D8" w14:textId="77777777" w:rsidR="002070EC" w:rsidRDefault="007E6E2A">
            <w:pPr>
              <w:pStyle w:val="aa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0.062</w:t>
            </w:r>
          </w:p>
        </w:tc>
        <w:tc>
          <w:tcPr>
            <w:tcW w:w="655" w:type="dxa"/>
            <w:shd w:val="clear" w:color="auto" w:fill="FFFFFF"/>
          </w:tcPr>
          <w:p w14:paraId="38289ED4" w14:textId="77777777" w:rsidR="002070EC" w:rsidRDefault="007E6E2A">
            <w:pPr>
              <w:pStyle w:val="aa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0.21</w:t>
            </w:r>
          </w:p>
        </w:tc>
        <w:tc>
          <w:tcPr>
            <w:tcW w:w="1144" w:type="dxa"/>
            <w:shd w:val="clear" w:color="auto" w:fill="FFFFFF"/>
          </w:tcPr>
          <w:p w14:paraId="3147C56C" w14:textId="77777777" w:rsidR="002070EC" w:rsidRDefault="007E6E2A">
            <w:pPr>
              <w:pStyle w:val="aa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0.05-0.88</w:t>
            </w:r>
          </w:p>
        </w:tc>
      </w:tr>
      <w:tr w:rsidR="002070EC" w14:paraId="41D959B5" w14:textId="77777777">
        <w:tc>
          <w:tcPr>
            <w:tcW w:w="3031" w:type="dxa"/>
            <w:shd w:val="clear" w:color="auto" w:fill="FFFFFF"/>
          </w:tcPr>
          <w:p w14:paraId="34892A2D" w14:textId="77777777" w:rsidR="002070EC" w:rsidRDefault="007E6E2A">
            <w:pPr>
              <w:pStyle w:val="aa"/>
              <w:widowControl/>
              <w:jc w:val="left"/>
              <w:rPr>
                <w:rFonts w:eastAsia="宋体"/>
                <w:bCs/>
                <w:color w:val="000000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  <w:lang w:bidi="ar"/>
              </w:rPr>
              <w:t>E</w:t>
            </w:r>
            <w:r>
              <w:rPr>
                <w:sz w:val="22"/>
                <w:szCs w:val="22"/>
                <w:lang w:bidi="ar"/>
              </w:rPr>
              <w:t xml:space="preserve">ndoscopic response, </w:t>
            </w:r>
            <w:r>
              <w:rPr>
                <w:sz w:val="22"/>
                <w:szCs w:val="22"/>
              </w:rPr>
              <w:t>n/N (%)</w:t>
            </w:r>
          </w:p>
        </w:tc>
        <w:tc>
          <w:tcPr>
            <w:tcW w:w="1333" w:type="dxa"/>
            <w:shd w:val="clear" w:color="auto" w:fill="FFFFFF"/>
          </w:tcPr>
          <w:p w14:paraId="4BFEDC6A" w14:textId="77777777" w:rsidR="002070EC" w:rsidRDefault="007E6E2A">
            <w:pPr>
              <w:pStyle w:val="aa"/>
              <w:rPr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12/17 (70.6)</w:t>
            </w:r>
          </w:p>
        </w:tc>
        <w:tc>
          <w:tcPr>
            <w:tcW w:w="1422" w:type="dxa"/>
            <w:shd w:val="clear" w:color="auto" w:fill="FFFFFF"/>
          </w:tcPr>
          <w:p w14:paraId="445A7329" w14:textId="77777777" w:rsidR="002070EC" w:rsidRDefault="007E6E2A">
            <w:pPr>
              <w:pStyle w:val="aa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29/38 (76.3)</w:t>
            </w:r>
          </w:p>
        </w:tc>
        <w:tc>
          <w:tcPr>
            <w:tcW w:w="934" w:type="dxa"/>
            <w:shd w:val="clear" w:color="auto" w:fill="FFFFFF"/>
          </w:tcPr>
          <w:p w14:paraId="2EADB6D2" w14:textId="77777777" w:rsidR="002070EC" w:rsidRDefault="007E6E2A">
            <w:pPr>
              <w:pStyle w:val="aa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0.908</w:t>
            </w:r>
          </w:p>
        </w:tc>
        <w:tc>
          <w:tcPr>
            <w:tcW w:w="655" w:type="dxa"/>
            <w:shd w:val="clear" w:color="auto" w:fill="FFFFFF"/>
          </w:tcPr>
          <w:p w14:paraId="151D94CC" w14:textId="77777777" w:rsidR="002070EC" w:rsidRDefault="007E6E2A">
            <w:pPr>
              <w:pStyle w:val="aa"/>
              <w:rPr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0.75</w:t>
            </w:r>
          </w:p>
        </w:tc>
        <w:tc>
          <w:tcPr>
            <w:tcW w:w="1144" w:type="dxa"/>
            <w:shd w:val="clear" w:color="auto" w:fill="FFFFFF"/>
          </w:tcPr>
          <w:p w14:paraId="508F77C1" w14:textId="77777777" w:rsidR="002070EC" w:rsidRDefault="007E6E2A">
            <w:pPr>
              <w:pStyle w:val="aa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</w:rPr>
              <w:t>0.21-2.69</w:t>
            </w:r>
          </w:p>
        </w:tc>
      </w:tr>
      <w:tr w:rsidR="002070EC" w14:paraId="33132FAE" w14:textId="77777777">
        <w:tc>
          <w:tcPr>
            <w:tcW w:w="3031" w:type="dxa"/>
            <w:shd w:val="clear" w:color="auto" w:fill="FFFFFF"/>
          </w:tcPr>
          <w:p w14:paraId="0CA8CC4D" w14:textId="77777777" w:rsidR="002070EC" w:rsidRDefault="007E6E2A">
            <w:pPr>
              <w:pStyle w:val="aa"/>
              <w:widowControl/>
              <w:jc w:val="left"/>
              <w:rPr>
                <w:bCs/>
                <w:color w:val="000000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  <w:lang w:bidi="ar"/>
              </w:rPr>
              <w:t>E</w:t>
            </w:r>
            <w:r>
              <w:rPr>
                <w:sz w:val="22"/>
                <w:szCs w:val="22"/>
                <w:lang w:bidi="ar"/>
              </w:rPr>
              <w:t xml:space="preserve">ndoscopic remission, </w:t>
            </w:r>
            <w:r>
              <w:rPr>
                <w:sz w:val="22"/>
                <w:szCs w:val="22"/>
              </w:rPr>
              <w:t>n/N (%)</w:t>
            </w:r>
          </w:p>
        </w:tc>
        <w:tc>
          <w:tcPr>
            <w:tcW w:w="1333" w:type="dxa"/>
            <w:shd w:val="clear" w:color="auto" w:fill="FFFFFF"/>
          </w:tcPr>
          <w:p w14:paraId="75D4CACD" w14:textId="77777777" w:rsidR="002070EC" w:rsidRDefault="007E6E2A">
            <w:pPr>
              <w:pStyle w:val="aa"/>
              <w:rPr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8/17 (47.1)</w:t>
            </w:r>
          </w:p>
        </w:tc>
        <w:tc>
          <w:tcPr>
            <w:tcW w:w="1422" w:type="dxa"/>
            <w:shd w:val="clear" w:color="auto" w:fill="FFFFFF"/>
          </w:tcPr>
          <w:p w14:paraId="1BFEAE7E" w14:textId="77777777" w:rsidR="002070EC" w:rsidRDefault="007E6E2A">
            <w:pPr>
              <w:pStyle w:val="aa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21/38 (55.3)</w:t>
            </w:r>
          </w:p>
        </w:tc>
        <w:tc>
          <w:tcPr>
            <w:tcW w:w="934" w:type="dxa"/>
            <w:shd w:val="clear" w:color="auto" w:fill="FFFFFF"/>
          </w:tcPr>
          <w:p w14:paraId="37F13FB4" w14:textId="77777777" w:rsidR="002070EC" w:rsidRDefault="007E6E2A">
            <w:pPr>
              <w:pStyle w:val="aa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0.573</w:t>
            </w:r>
          </w:p>
        </w:tc>
        <w:tc>
          <w:tcPr>
            <w:tcW w:w="655" w:type="dxa"/>
            <w:shd w:val="clear" w:color="auto" w:fill="FFFFFF"/>
          </w:tcPr>
          <w:p w14:paraId="5217B523" w14:textId="77777777" w:rsidR="002070EC" w:rsidRDefault="007E6E2A">
            <w:pPr>
              <w:pStyle w:val="aa"/>
              <w:rPr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0.72</w:t>
            </w:r>
          </w:p>
        </w:tc>
        <w:tc>
          <w:tcPr>
            <w:tcW w:w="1144" w:type="dxa"/>
            <w:shd w:val="clear" w:color="auto" w:fill="FFFFFF"/>
          </w:tcPr>
          <w:p w14:paraId="6F803B6A" w14:textId="77777777" w:rsidR="002070EC" w:rsidRDefault="007E6E2A">
            <w:pPr>
              <w:pStyle w:val="aa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</w:rPr>
              <w:t>0.23-2.27</w:t>
            </w:r>
          </w:p>
        </w:tc>
      </w:tr>
      <w:tr w:rsidR="002070EC" w14:paraId="360205F6" w14:textId="77777777">
        <w:tc>
          <w:tcPr>
            <w:tcW w:w="3031" w:type="dxa"/>
            <w:shd w:val="clear" w:color="auto" w:fill="FFFFFF"/>
          </w:tcPr>
          <w:p w14:paraId="1D56A648" w14:textId="77777777" w:rsidR="002070EC" w:rsidRDefault="007E6E2A">
            <w:pPr>
              <w:pStyle w:val="aa"/>
              <w:widowControl/>
              <w:jc w:val="left"/>
              <w:rPr>
                <w:rFonts w:eastAsia="宋体"/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lang w:bidi="ar"/>
              </w:rPr>
              <w:t>CRP</w:t>
            </w:r>
            <w:r>
              <w:rPr>
                <w:rFonts w:eastAsia="宋体"/>
                <w:sz w:val="22"/>
                <w:szCs w:val="22"/>
                <w:lang w:bidi="ar"/>
              </w:rPr>
              <w:t xml:space="preserve"> </w:t>
            </w:r>
            <w:r>
              <w:rPr>
                <w:sz w:val="22"/>
                <w:szCs w:val="22"/>
                <w:lang w:bidi="ar"/>
              </w:rPr>
              <w:t xml:space="preserve">normalization, </w:t>
            </w:r>
            <w:r>
              <w:rPr>
                <w:sz w:val="22"/>
                <w:szCs w:val="22"/>
              </w:rPr>
              <w:t>n/N (%)</w:t>
            </w:r>
          </w:p>
        </w:tc>
        <w:tc>
          <w:tcPr>
            <w:tcW w:w="1333" w:type="dxa"/>
            <w:shd w:val="clear" w:color="auto" w:fill="FFFFFF"/>
          </w:tcPr>
          <w:p w14:paraId="027643A7" w14:textId="77777777" w:rsidR="002070EC" w:rsidRDefault="007E6E2A">
            <w:pPr>
              <w:pStyle w:val="aa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 w:hint="eastAsia"/>
                <w:color w:val="000000"/>
                <w:sz w:val="22"/>
                <w:szCs w:val="22"/>
                <w:lang w:bidi="ar"/>
              </w:rPr>
              <w:t>11</w:t>
            </w: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 xml:space="preserve"> (5</w:t>
            </w:r>
            <w:r>
              <w:rPr>
                <w:rFonts w:eastAsia="宋体" w:hint="eastAsia"/>
                <w:color w:val="000000"/>
                <w:sz w:val="22"/>
                <w:szCs w:val="22"/>
                <w:lang w:bidi="ar"/>
              </w:rPr>
              <w:t>5.0</w:t>
            </w: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)</w:t>
            </w:r>
          </w:p>
        </w:tc>
        <w:tc>
          <w:tcPr>
            <w:tcW w:w="1422" w:type="dxa"/>
            <w:shd w:val="clear" w:color="auto" w:fill="FFFFFF"/>
          </w:tcPr>
          <w:p w14:paraId="42188171" w14:textId="77777777" w:rsidR="002070EC" w:rsidRDefault="007E6E2A">
            <w:pPr>
              <w:pStyle w:val="aa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 w:hint="eastAsia"/>
                <w:color w:val="000000"/>
                <w:sz w:val="22"/>
                <w:szCs w:val="22"/>
                <w:lang w:bidi="ar"/>
              </w:rPr>
              <w:t>45</w:t>
            </w: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 xml:space="preserve"> (7</w:t>
            </w:r>
            <w:r>
              <w:rPr>
                <w:rFonts w:eastAsia="宋体" w:hint="eastAsia"/>
                <w:color w:val="000000"/>
                <w:sz w:val="22"/>
                <w:szCs w:val="22"/>
                <w:lang w:bidi="ar"/>
              </w:rPr>
              <w:t>3</w:t>
            </w: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.</w:t>
            </w:r>
            <w:r>
              <w:rPr>
                <w:rFonts w:eastAsia="宋体" w:hint="eastAsia"/>
                <w:color w:val="000000"/>
                <w:sz w:val="22"/>
                <w:szCs w:val="22"/>
                <w:lang w:bidi="ar"/>
              </w:rPr>
              <w:t>8</w:t>
            </w: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)</w:t>
            </w:r>
          </w:p>
        </w:tc>
        <w:tc>
          <w:tcPr>
            <w:tcW w:w="934" w:type="dxa"/>
            <w:shd w:val="clear" w:color="auto" w:fill="FFFFFF"/>
          </w:tcPr>
          <w:p w14:paraId="79409E04" w14:textId="77777777" w:rsidR="002070EC" w:rsidRDefault="007E6E2A">
            <w:pPr>
              <w:pStyle w:val="aa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bCs/>
                <w:color w:val="000000"/>
                <w:sz w:val="22"/>
                <w:szCs w:val="22"/>
                <w:lang w:bidi="ar"/>
              </w:rPr>
              <w:t>0.</w:t>
            </w:r>
            <w:r>
              <w:rPr>
                <w:rFonts w:eastAsia="宋体" w:hint="eastAsia"/>
                <w:bCs/>
                <w:color w:val="000000"/>
                <w:sz w:val="22"/>
                <w:szCs w:val="22"/>
                <w:lang w:bidi="ar"/>
              </w:rPr>
              <w:t>11</w:t>
            </w:r>
            <w:r>
              <w:rPr>
                <w:rFonts w:eastAsia="宋体"/>
                <w:bCs/>
                <w:color w:val="000000"/>
                <w:sz w:val="22"/>
                <w:szCs w:val="22"/>
                <w:lang w:bidi="ar"/>
              </w:rPr>
              <w:t>5</w:t>
            </w:r>
          </w:p>
        </w:tc>
        <w:tc>
          <w:tcPr>
            <w:tcW w:w="655" w:type="dxa"/>
            <w:shd w:val="clear" w:color="auto" w:fill="FFFFFF"/>
          </w:tcPr>
          <w:p w14:paraId="1C282448" w14:textId="77777777" w:rsidR="002070EC" w:rsidRDefault="007E6E2A">
            <w:pPr>
              <w:pStyle w:val="aa"/>
              <w:rPr>
                <w:color w:val="000000"/>
                <w:sz w:val="22"/>
                <w:szCs w:val="22"/>
              </w:rPr>
            </w:pPr>
            <w:r>
              <w:rPr>
                <w:rFonts w:eastAsia="宋体" w:hint="eastAsia"/>
                <w:color w:val="000000"/>
                <w:sz w:val="22"/>
                <w:szCs w:val="22"/>
                <w:lang w:bidi="ar"/>
              </w:rPr>
              <w:t>0</w:t>
            </w:r>
            <w:r>
              <w:rPr>
                <w:rFonts w:eastAsia="宋体"/>
                <w:color w:val="000000"/>
                <w:sz w:val="22"/>
                <w:szCs w:val="22"/>
                <w:lang w:bidi="ar"/>
              </w:rPr>
              <w:t>.</w:t>
            </w:r>
            <w:r>
              <w:rPr>
                <w:rFonts w:eastAsia="宋体" w:hint="eastAsia"/>
                <w:color w:val="000000"/>
                <w:sz w:val="22"/>
                <w:szCs w:val="22"/>
                <w:lang w:bidi="ar"/>
              </w:rPr>
              <w:t>44</w:t>
            </w:r>
          </w:p>
        </w:tc>
        <w:tc>
          <w:tcPr>
            <w:tcW w:w="1144" w:type="dxa"/>
            <w:shd w:val="clear" w:color="auto" w:fill="FFFFFF"/>
          </w:tcPr>
          <w:p w14:paraId="135FCF93" w14:textId="77777777" w:rsidR="002070EC" w:rsidRDefault="007E6E2A">
            <w:pPr>
              <w:pStyle w:val="aa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</w:rPr>
              <w:t>0.</w:t>
            </w:r>
            <w:r>
              <w:rPr>
                <w:rFonts w:eastAsia="宋体" w:hint="eastAsia"/>
                <w:color w:val="000000"/>
                <w:sz w:val="22"/>
                <w:szCs w:val="22"/>
              </w:rPr>
              <w:t>1</w:t>
            </w:r>
            <w:r>
              <w:rPr>
                <w:rFonts w:eastAsia="宋体"/>
                <w:color w:val="000000"/>
                <w:sz w:val="22"/>
                <w:szCs w:val="22"/>
              </w:rPr>
              <w:t>5-</w:t>
            </w:r>
            <w:r>
              <w:rPr>
                <w:rFonts w:eastAsia="宋体" w:hint="eastAsia"/>
                <w:color w:val="000000"/>
                <w:sz w:val="22"/>
                <w:szCs w:val="22"/>
              </w:rPr>
              <w:t>1</w:t>
            </w:r>
            <w:r>
              <w:rPr>
                <w:rFonts w:eastAsia="宋体"/>
                <w:color w:val="000000"/>
                <w:sz w:val="22"/>
                <w:szCs w:val="22"/>
              </w:rPr>
              <w:t>.</w:t>
            </w:r>
            <w:r>
              <w:rPr>
                <w:rFonts w:eastAsia="宋体" w:hint="eastAsia"/>
                <w:color w:val="000000"/>
                <w:sz w:val="22"/>
                <w:szCs w:val="22"/>
              </w:rPr>
              <w:t>2</w:t>
            </w:r>
            <w:r>
              <w:rPr>
                <w:rFonts w:eastAsia="宋体"/>
                <w:color w:val="000000"/>
                <w:sz w:val="22"/>
                <w:szCs w:val="22"/>
              </w:rPr>
              <w:t>4</w:t>
            </w:r>
          </w:p>
        </w:tc>
      </w:tr>
    </w:tbl>
    <w:p w14:paraId="13A4B02D" w14:textId="7ED33785" w:rsidR="002070EC" w:rsidRDefault="007E6E2A">
      <w:pPr>
        <w:rPr>
          <w:rFonts w:eastAsia="宋体" w:cs="Times New Roman"/>
          <w:kern w:val="0"/>
          <w:sz w:val="22"/>
          <w:szCs w:val="22"/>
        </w:rPr>
      </w:pPr>
      <w:r>
        <w:rPr>
          <w:rFonts w:eastAsia="宋体" w:cs="Times New Roman"/>
          <w:color w:val="000000"/>
          <w:kern w:val="0"/>
          <w:sz w:val="22"/>
          <w:szCs w:val="22"/>
          <w:lang w:bidi="ar"/>
        </w:rPr>
        <w:t xml:space="preserve">EEN, </w:t>
      </w:r>
      <w:r>
        <w:rPr>
          <w:rFonts w:eastAsia="宋体" w:cs="Times New Roman"/>
          <w:sz w:val="22"/>
          <w:szCs w:val="22"/>
        </w:rPr>
        <w:t>e</w:t>
      </w:r>
      <w:r>
        <w:rPr>
          <w:rFonts w:cs="Times New Roman"/>
          <w:sz w:val="22"/>
          <w:szCs w:val="22"/>
        </w:rPr>
        <w:t xml:space="preserve">xclusive enteral nutrition; </w:t>
      </w:r>
      <w:r>
        <w:rPr>
          <w:rFonts w:eastAsia="宋体" w:cs="Times New Roman"/>
          <w:color w:val="000000"/>
          <w:kern w:val="0"/>
          <w:sz w:val="22"/>
          <w:szCs w:val="22"/>
        </w:rPr>
        <w:t>IFX</w:t>
      </w:r>
      <w:r>
        <w:rPr>
          <w:rFonts w:eastAsia="宋体" w:cs="Times New Roman"/>
          <w:sz w:val="22"/>
          <w:szCs w:val="22"/>
        </w:rPr>
        <w:t>,</w:t>
      </w:r>
      <w:r>
        <w:rPr>
          <w:rFonts w:cs="Times New Roman"/>
          <w:sz w:val="22"/>
          <w:szCs w:val="22"/>
        </w:rPr>
        <w:t xml:space="preserve"> infliximab</w:t>
      </w:r>
      <w:r>
        <w:rPr>
          <w:rFonts w:eastAsia="宋体" w:cs="Times New Roman"/>
          <w:sz w:val="22"/>
          <w:szCs w:val="22"/>
        </w:rPr>
        <w:t xml:space="preserve">; </w:t>
      </w:r>
      <w:r>
        <w:rPr>
          <w:rFonts w:eastAsia="微软雅黑" w:cs="Times New Roman"/>
          <w:sz w:val="22"/>
          <w:szCs w:val="22"/>
        </w:rPr>
        <w:t xml:space="preserve">CRP, C-reactive protein; </w:t>
      </w:r>
      <w:r>
        <w:rPr>
          <w:rFonts w:eastAsia="宋体" w:cs="Times New Roman"/>
          <w:color w:val="000000"/>
          <w:kern w:val="0"/>
          <w:sz w:val="22"/>
          <w:szCs w:val="22"/>
        </w:rPr>
        <w:t>CI, Confidence interval; OR, odds ratio.</w:t>
      </w:r>
    </w:p>
    <w:p w14:paraId="7E3A9974" w14:textId="77777777" w:rsidR="002070EC" w:rsidRDefault="002070EC">
      <w:pPr>
        <w:rPr>
          <w:rFonts w:cs="Times New Roman"/>
          <w:kern w:val="0"/>
          <w:sz w:val="22"/>
          <w:szCs w:val="22"/>
        </w:rPr>
      </w:pPr>
    </w:p>
    <w:p w14:paraId="12658CE5" w14:textId="77777777" w:rsidR="002070EC" w:rsidRDefault="002070EC">
      <w:pPr>
        <w:rPr>
          <w:rFonts w:cs="Times New Roman"/>
          <w:kern w:val="0"/>
          <w:sz w:val="22"/>
          <w:szCs w:val="22"/>
        </w:rPr>
      </w:pPr>
    </w:p>
    <w:p w14:paraId="4CDBA739" w14:textId="77777777" w:rsidR="002070EC" w:rsidRDefault="002070EC">
      <w:pPr>
        <w:rPr>
          <w:rFonts w:cs="Times New Roman"/>
          <w:kern w:val="0"/>
          <w:sz w:val="22"/>
          <w:szCs w:val="22"/>
        </w:rPr>
      </w:pPr>
    </w:p>
    <w:p w14:paraId="02B8723A" w14:textId="77777777" w:rsidR="002070EC" w:rsidRDefault="002070EC">
      <w:pPr>
        <w:rPr>
          <w:rFonts w:cs="Times New Roman"/>
          <w:kern w:val="0"/>
          <w:sz w:val="22"/>
          <w:szCs w:val="22"/>
        </w:rPr>
      </w:pPr>
    </w:p>
    <w:p w14:paraId="64AFC304" w14:textId="77777777" w:rsidR="002070EC" w:rsidRDefault="002070EC">
      <w:pPr>
        <w:rPr>
          <w:rFonts w:cs="Times New Roman"/>
          <w:kern w:val="0"/>
          <w:sz w:val="22"/>
          <w:szCs w:val="22"/>
        </w:rPr>
      </w:pPr>
    </w:p>
    <w:p w14:paraId="3CDA52FB" w14:textId="77777777" w:rsidR="002070EC" w:rsidRDefault="002070EC">
      <w:pPr>
        <w:rPr>
          <w:rFonts w:cs="Times New Roman"/>
          <w:kern w:val="0"/>
          <w:sz w:val="22"/>
          <w:szCs w:val="22"/>
        </w:rPr>
      </w:pPr>
    </w:p>
    <w:p w14:paraId="01226047" w14:textId="77777777" w:rsidR="002070EC" w:rsidRDefault="002070EC">
      <w:pPr>
        <w:rPr>
          <w:rFonts w:cs="Times New Roman"/>
          <w:kern w:val="0"/>
          <w:sz w:val="22"/>
          <w:szCs w:val="22"/>
        </w:rPr>
      </w:pPr>
    </w:p>
    <w:p w14:paraId="60809B26" w14:textId="77777777" w:rsidR="002070EC" w:rsidRDefault="002070EC">
      <w:pPr>
        <w:rPr>
          <w:rFonts w:cs="Times New Roman"/>
          <w:kern w:val="0"/>
          <w:sz w:val="22"/>
          <w:szCs w:val="22"/>
        </w:rPr>
      </w:pPr>
    </w:p>
    <w:p w14:paraId="264140EC" w14:textId="77777777" w:rsidR="002070EC" w:rsidRDefault="002070EC">
      <w:pPr>
        <w:rPr>
          <w:rFonts w:cs="Times New Roman"/>
          <w:kern w:val="0"/>
          <w:sz w:val="22"/>
          <w:szCs w:val="22"/>
        </w:rPr>
      </w:pPr>
    </w:p>
    <w:p w14:paraId="08146F6F" w14:textId="77777777" w:rsidR="002070EC" w:rsidRDefault="002070EC">
      <w:pPr>
        <w:rPr>
          <w:rFonts w:cs="Times New Roman"/>
          <w:sz w:val="22"/>
          <w:szCs w:val="22"/>
        </w:rPr>
      </w:pPr>
    </w:p>
    <w:sectPr w:rsidR="002070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ans-serif">
    <w:altName w:val="Segoe Print"/>
    <w:charset w:val="00"/>
    <w:family w:val="auto"/>
    <w:pitch w:val="default"/>
  </w:font>
  <w:font w:name="AdvTTa9c1b374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2QxNDMzMDIxNDY1ZjExNzM0NTIzMTYyZDE0MTAzZTUifQ=="/>
  </w:docVars>
  <w:rsids>
    <w:rsidRoot w:val="649607C3"/>
    <w:rsid w:val="002070EC"/>
    <w:rsid w:val="002800E5"/>
    <w:rsid w:val="003E165D"/>
    <w:rsid w:val="00421075"/>
    <w:rsid w:val="004935D8"/>
    <w:rsid w:val="004D2F9A"/>
    <w:rsid w:val="00791AFF"/>
    <w:rsid w:val="007E6E2A"/>
    <w:rsid w:val="0099510C"/>
    <w:rsid w:val="00DB2682"/>
    <w:rsid w:val="00F526A6"/>
    <w:rsid w:val="0452278A"/>
    <w:rsid w:val="04DC3009"/>
    <w:rsid w:val="058F7C46"/>
    <w:rsid w:val="077248F6"/>
    <w:rsid w:val="07AE74E2"/>
    <w:rsid w:val="09A017D8"/>
    <w:rsid w:val="09A82524"/>
    <w:rsid w:val="0BEF0644"/>
    <w:rsid w:val="0CD563F7"/>
    <w:rsid w:val="0D694415"/>
    <w:rsid w:val="0EDC4421"/>
    <w:rsid w:val="0F116DAB"/>
    <w:rsid w:val="105D0062"/>
    <w:rsid w:val="157064E1"/>
    <w:rsid w:val="165C6FA2"/>
    <w:rsid w:val="17ED2823"/>
    <w:rsid w:val="194576CB"/>
    <w:rsid w:val="198A7DBF"/>
    <w:rsid w:val="199D0987"/>
    <w:rsid w:val="19F57D29"/>
    <w:rsid w:val="1AAF2D92"/>
    <w:rsid w:val="1CBF026D"/>
    <w:rsid w:val="1D6A0C30"/>
    <w:rsid w:val="1E564D62"/>
    <w:rsid w:val="20232D1B"/>
    <w:rsid w:val="20B42872"/>
    <w:rsid w:val="21D07851"/>
    <w:rsid w:val="23744991"/>
    <w:rsid w:val="25E42371"/>
    <w:rsid w:val="287326EC"/>
    <w:rsid w:val="29A11B86"/>
    <w:rsid w:val="2A583164"/>
    <w:rsid w:val="2AF54989"/>
    <w:rsid w:val="2BE773ED"/>
    <w:rsid w:val="2EEE713B"/>
    <w:rsid w:val="300D0DE7"/>
    <w:rsid w:val="33141E65"/>
    <w:rsid w:val="340F5638"/>
    <w:rsid w:val="34FB6408"/>
    <w:rsid w:val="354119E5"/>
    <w:rsid w:val="367B5BEF"/>
    <w:rsid w:val="3AD5401E"/>
    <w:rsid w:val="3FD5667F"/>
    <w:rsid w:val="40EB68DD"/>
    <w:rsid w:val="41D55713"/>
    <w:rsid w:val="421F612D"/>
    <w:rsid w:val="43F85A05"/>
    <w:rsid w:val="44B13416"/>
    <w:rsid w:val="44CD55BA"/>
    <w:rsid w:val="451D431C"/>
    <w:rsid w:val="45536A7B"/>
    <w:rsid w:val="48B84A46"/>
    <w:rsid w:val="4B0612EF"/>
    <w:rsid w:val="4BB957E8"/>
    <w:rsid w:val="4DF17A86"/>
    <w:rsid w:val="4FA93B79"/>
    <w:rsid w:val="507F14D5"/>
    <w:rsid w:val="53C01BC4"/>
    <w:rsid w:val="57726456"/>
    <w:rsid w:val="59971F1A"/>
    <w:rsid w:val="5AD152C6"/>
    <w:rsid w:val="5C07081F"/>
    <w:rsid w:val="607F3BDD"/>
    <w:rsid w:val="60AF4ACC"/>
    <w:rsid w:val="614E622C"/>
    <w:rsid w:val="63082A9D"/>
    <w:rsid w:val="649607C3"/>
    <w:rsid w:val="671615B7"/>
    <w:rsid w:val="6C131B38"/>
    <w:rsid w:val="6E647606"/>
    <w:rsid w:val="6F33394A"/>
    <w:rsid w:val="72A0541D"/>
    <w:rsid w:val="732764FB"/>
    <w:rsid w:val="75943B61"/>
    <w:rsid w:val="78306CCB"/>
    <w:rsid w:val="792E4FA0"/>
    <w:rsid w:val="79E64BD7"/>
    <w:rsid w:val="7BC27D8E"/>
    <w:rsid w:val="7DE3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2010FC"/>
  <w15:docId w15:val="{1CA03EDA-4672-48DA-B931-F21A79730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E6E2A"/>
    <w:pPr>
      <w:widowControl w:val="0"/>
      <w:jc w:val="both"/>
    </w:pPr>
    <w:rPr>
      <w:rFonts w:eastAsia="Times New Roman" w:cstheme="minorBidi"/>
      <w:kern w:val="2"/>
      <w:sz w:val="28"/>
      <w:szCs w:val="28"/>
    </w:rPr>
  </w:style>
  <w:style w:type="paragraph" w:styleId="1">
    <w:name w:val="heading 1"/>
    <w:basedOn w:val="a"/>
    <w:next w:val="a"/>
    <w:autoRedefine/>
    <w:qFormat/>
    <w:pPr>
      <w:spacing w:beforeAutospacing="1" w:afterAutospacing="1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autoRedefine/>
    <w:qFormat/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link w:val="ab"/>
    <w:qFormat/>
    <w:pPr>
      <w:spacing w:beforeAutospacing="1" w:afterAutospacing="1"/>
    </w:pPr>
    <w:rPr>
      <w:rFonts w:cs="Times New Roman"/>
      <w:kern w:val="0"/>
      <w:sz w:val="24"/>
    </w:rPr>
  </w:style>
  <w:style w:type="table" w:styleId="ac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character" w:styleId="ad">
    <w:name w:val="annotation reference"/>
    <w:basedOn w:val="a0"/>
    <w:qFormat/>
    <w:rPr>
      <w:sz w:val="21"/>
      <w:szCs w:val="21"/>
    </w:rPr>
  </w:style>
  <w:style w:type="table" w:customStyle="1" w:styleId="2">
    <w:name w:val="网格型2"/>
    <w:basedOn w:val="a1"/>
    <w:autoRedefine/>
    <w:uiPriority w:val="99"/>
    <w:qFormat/>
    <w:pPr>
      <w:widowControl w:val="0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批注框文本 字符"/>
    <w:basedOn w:val="a0"/>
    <w:link w:val="a4"/>
    <w:qFormat/>
    <w:rPr>
      <w:rFonts w:eastAsia="Times New Roman" w:cstheme="minorBidi"/>
      <w:kern w:val="2"/>
      <w:sz w:val="18"/>
      <w:szCs w:val="18"/>
    </w:rPr>
  </w:style>
  <w:style w:type="character" w:customStyle="1" w:styleId="a9">
    <w:name w:val="页眉 字符"/>
    <w:basedOn w:val="a0"/>
    <w:link w:val="a8"/>
    <w:qFormat/>
    <w:rPr>
      <w:rFonts w:eastAsia="Times New Roman" w:cstheme="minorBidi"/>
      <w:kern w:val="2"/>
      <w:sz w:val="18"/>
      <w:szCs w:val="18"/>
    </w:rPr>
  </w:style>
  <w:style w:type="character" w:customStyle="1" w:styleId="a7">
    <w:name w:val="页脚 字符"/>
    <w:basedOn w:val="a0"/>
    <w:link w:val="a6"/>
    <w:qFormat/>
    <w:rPr>
      <w:rFonts w:eastAsia="Times New Roman" w:cstheme="minorBidi"/>
      <w:kern w:val="2"/>
      <w:sz w:val="18"/>
      <w:szCs w:val="18"/>
    </w:rPr>
  </w:style>
  <w:style w:type="character" w:customStyle="1" w:styleId="ab">
    <w:name w:val="普通(网站) 字符"/>
    <w:basedOn w:val="a0"/>
    <w:link w:val="aa"/>
    <w:qFormat/>
    <w:rPr>
      <w:rFonts w:ascii="宋体" w:eastAsia="宋体" w:hAnsi="宋体" w:cs="宋体" w:hint="eastAsia"/>
      <w:b/>
      <w:bCs/>
      <w:spacing w:val="1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1021</Words>
  <Characters>5496</Characters>
  <Application>Microsoft Office Word</Application>
  <DocSecurity>0</DocSecurity>
  <Lines>610</Lines>
  <Paragraphs>501</Paragraphs>
  <ScaleCrop>false</ScaleCrop>
  <Company/>
  <LinksUpToDate>false</LinksUpToDate>
  <CharactersWithSpaces>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海豚</dc:creator>
  <cp:lastModifiedBy>邓晓霞</cp:lastModifiedBy>
  <cp:revision>7</cp:revision>
  <dcterms:created xsi:type="dcterms:W3CDTF">2024-12-29T09:23:00Z</dcterms:created>
  <dcterms:modified xsi:type="dcterms:W3CDTF">2025-08-20T13:21:00Z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20F35ACF351344BAA152C3FCBA29FC44_13</vt:lpwstr>
  </property>
  <property fmtid="{D5CDD505-2E9C-101B-9397-08002B2CF9AE}" pid="4" name="KSOTemplateDocerSaveRecord">
    <vt:lpwstr>eyJoZGlkIjoiZjFmZWIzNDg2MmIzZjExOTIzMmViNTBmYTMwYTk0ZWYiLCJ1c2VySWQiOiIzMTM0MzE3ODYifQ==</vt:lpwstr>
  </property>
  <property fmtid="{D5CDD505-2E9C-101B-9397-08002B2CF9AE}" pid="5" name="GrammarlyDocumentId">
    <vt:lpwstr>fe187ed0097d72c537d5a263684119bc505d2b403c7e24dc01febec2b572437e</vt:lpwstr>
  </property>
</Properties>
</file>