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749C14" w14:textId="77777777" w:rsidR="002443E1" w:rsidRDefault="002443E1" w:rsidP="002443E1">
      <w:pPr>
        <w:jc w:val="center"/>
        <w:rPr>
          <w:rFonts w:cs="Times New Roman"/>
          <w:szCs w:val="21"/>
        </w:rPr>
      </w:pPr>
      <w:r>
        <w:rPr>
          <w:rFonts w:cs="Times New Roman"/>
          <w:szCs w:val="21"/>
        </w:rPr>
        <w:t>Table 1 Baseline characteristics and clinical data of 1,032 study patients</w:t>
      </w:r>
    </w:p>
    <w:tbl>
      <w:tblPr>
        <w:tblStyle w:val="TableGrid"/>
        <w:tblW w:w="11057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6"/>
        <w:gridCol w:w="1527"/>
        <w:gridCol w:w="1666"/>
        <w:gridCol w:w="1659"/>
        <w:gridCol w:w="1682"/>
        <w:gridCol w:w="1408"/>
        <w:gridCol w:w="709"/>
      </w:tblGrid>
      <w:tr w:rsidR="002443E1" w14:paraId="22758F6B" w14:textId="77777777" w:rsidTr="00E67490">
        <w:trPr>
          <w:trHeight w:val="424"/>
          <w:tblHeader/>
          <w:jc w:val="center"/>
        </w:trPr>
        <w:tc>
          <w:tcPr>
            <w:tcW w:w="2406" w:type="dxa"/>
            <w:tcBorders>
              <w:top w:val="single" w:sz="12" w:space="0" w:color="auto"/>
              <w:bottom w:val="single" w:sz="6" w:space="0" w:color="auto"/>
            </w:tcBorders>
          </w:tcPr>
          <w:p w14:paraId="429466C2" w14:textId="77777777" w:rsidR="002443E1" w:rsidRDefault="002443E1" w:rsidP="00E67490">
            <w:pPr>
              <w:rPr>
                <w:b/>
                <w:bCs/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Variables</w:t>
            </w:r>
          </w:p>
        </w:tc>
        <w:tc>
          <w:tcPr>
            <w:tcW w:w="1527" w:type="dxa"/>
            <w:tcBorders>
              <w:top w:val="single" w:sz="12" w:space="0" w:color="auto"/>
              <w:bottom w:val="single" w:sz="6" w:space="0" w:color="auto"/>
            </w:tcBorders>
          </w:tcPr>
          <w:p w14:paraId="523702DB" w14:textId="77777777" w:rsidR="002443E1" w:rsidRDefault="002443E1" w:rsidP="00E67490">
            <w:pPr>
              <w:rPr>
                <w:b/>
                <w:bCs/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Overall (n=1,032)</w:t>
            </w:r>
          </w:p>
        </w:tc>
        <w:tc>
          <w:tcPr>
            <w:tcW w:w="1666" w:type="dxa"/>
            <w:tcBorders>
              <w:top w:val="single" w:sz="12" w:space="0" w:color="auto"/>
              <w:bottom w:val="single" w:sz="6" w:space="0" w:color="auto"/>
            </w:tcBorders>
          </w:tcPr>
          <w:p w14:paraId="2375785B" w14:textId="77777777" w:rsidR="002443E1" w:rsidRDefault="002443E1" w:rsidP="00E67490">
            <w:pPr>
              <w:rPr>
                <w:b/>
                <w:bCs/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Group 1 (n=272)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6" w:space="0" w:color="auto"/>
            </w:tcBorders>
          </w:tcPr>
          <w:p w14:paraId="6C970B01" w14:textId="77777777" w:rsidR="002443E1" w:rsidRDefault="002443E1" w:rsidP="00E67490">
            <w:pPr>
              <w:rPr>
                <w:b/>
                <w:bCs/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Group 2 (n=384)</w:t>
            </w:r>
          </w:p>
        </w:tc>
        <w:tc>
          <w:tcPr>
            <w:tcW w:w="1682" w:type="dxa"/>
            <w:tcBorders>
              <w:top w:val="single" w:sz="12" w:space="0" w:color="auto"/>
              <w:bottom w:val="single" w:sz="6" w:space="0" w:color="auto"/>
            </w:tcBorders>
          </w:tcPr>
          <w:p w14:paraId="798E1E4B" w14:textId="77777777" w:rsidR="002443E1" w:rsidRDefault="002443E1" w:rsidP="00E67490">
            <w:pPr>
              <w:rPr>
                <w:b/>
                <w:bCs/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Group 3 (n=224)</w:t>
            </w:r>
          </w:p>
        </w:tc>
        <w:tc>
          <w:tcPr>
            <w:tcW w:w="1408" w:type="dxa"/>
            <w:tcBorders>
              <w:top w:val="single" w:sz="12" w:space="0" w:color="auto"/>
              <w:bottom w:val="single" w:sz="6" w:space="0" w:color="auto"/>
            </w:tcBorders>
          </w:tcPr>
          <w:p w14:paraId="5C2D2A0A" w14:textId="77777777" w:rsidR="002443E1" w:rsidRDefault="002443E1" w:rsidP="00E67490">
            <w:pPr>
              <w:rPr>
                <w:b/>
                <w:bCs/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Group 4 (n=152)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6" w:space="0" w:color="auto"/>
            </w:tcBorders>
          </w:tcPr>
          <w:p w14:paraId="4BB2B925" w14:textId="77777777" w:rsidR="002443E1" w:rsidRDefault="002443E1" w:rsidP="00E67490">
            <w:pPr>
              <w:rPr>
                <w:b/>
                <w:bCs/>
                <w:sz w:val="13"/>
                <w:szCs w:val="13"/>
              </w:rPr>
            </w:pPr>
            <w:r>
              <w:rPr>
                <w:b/>
                <w:bCs/>
                <w:i/>
                <w:iCs/>
                <w:sz w:val="13"/>
                <w:szCs w:val="13"/>
              </w:rPr>
              <w:t>P</w:t>
            </w:r>
          </w:p>
        </w:tc>
      </w:tr>
      <w:tr w:rsidR="002443E1" w14:paraId="50DDCCE9" w14:textId="77777777" w:rsidTr="00E67490">
        <w:trPr>
          <w:trHeight w:val="284"/>
          <w:jc w:val="center"/>
        </w:trPr>
        <w:tc>
          <w:tcPr>
            <w:tcW w:w="2406" w:type="dxa"/>
            <w:tcBorders>
              <w:top w:val="single" w:sz="6" w:space="0" w:color="auto"/>
            </w:tcBorders>
          </w:tcPr>
          <w:p w14:paraId="130BC095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PaO</w:t>
            </w:r>
            <w:r>
              <w:rPr>
                <w:sz w:val="11"/>
                <w:szCs w:val="11"/>
                <w:vertAlign w:val="subscript"/>
              </w:rPr>
              <w:t>2</w:t>
            </w:r>
            <w:r>
              <w:rPr>
                <w:sz w:val="11"/>
                <w:szCs w:val="11"/>
              </w:rPr>
              <w:t>_mean, mmHg, median (IQR)</w:t>
            </w:r>
          </w:p>
        </w:tc>
        <w:tc>
          <w:tcPr>
            <w:tcW w:w="1527" w:type="dxa"/>
            <w:tcBorders>
              <w:top w:val="single" w:sz="6" w:space="0" w:color="auto"/>
            </w:tcBorders>
            <w:vAlign w:val="center"/>
          </w:tcPr>
          <w:p w14:paraId="44E7DD42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128.67(98.50,173.00)</w:t>
            </w:r>
          </w:p>
        </w:tc>
        <w:tc>
          <w:tcPr>
            <w:tcW w:w="1666" w:type="dxa"/>
            <w:tcBorders>
              <w:top w:val="single" w:sz="6" w:space="0" w:color="auto"/>
            </w:tcBorders>
            <w:vAlign w:val="center"/>
          </w:tcPr>
          <w:p w14:paraId="0E20119C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84.00(74.00,93.00)</w:t>
            </w:r>
          </w:p>
        </w:tc>
        <w:tc>
          <w:tcPr>
            <w:tcW w:w="1659" w:type="dxa"/>
            <w:tcBorders>
              <w:top w:val="single" w:sz="6" w:space="0" w:color="auto"/>
            </w:tcBorders>
            <w:vAlign w:val="center"/>
          </w:tcPr>
          <w:p w14:paraId="7F503EF9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121.00(109.74,134.00)</w:t>
            </w:r>
          </w:p>
        </w:tc>
        <w:tc>
          <w:tcPr>
            <w:tcW w:w="1682" w:type="dxa"/>
            <w:tcBorders>
              <w:top w:val="single" w:sz="6" w:space="0" w:color="auto"/>
            </w:tcBorders>
            <w:vAlign w:val="center"/>
          </w:tcPr>
          <w:p w14:paraId="448CC43A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171.55(159.75,185.40)</w:t>
            </w:r>
          </w:p>
        </w:tc>
        <w:tc>
          <w:tcPr>
            <w:tcW w:w="1408" w:type="dxa"/>
            <w:tcBorders>
              <w:top w:val="single" w:sz="6" w:space="0" w:color="auto"/>
            </w:tcBorders>
            <w:vAlign w:val="center"/>
          </w:tcPr>
          <w:p w14:paraId="6750C2F4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244.00(221.49,288.00)</w:t>
            </w:r>
          </w:p>
        </w:tc>
        <w:tc>
          <w:tcPr>
            <w:tcW w:w="709" w:type="dxa"/>
            <w:tcBorders>
              <w:top w:val="single" w:sz="6" w:space="0" w:color="auto"/>
            </w:tcBorders>
            <w:vAlign w:val="center"/>
          </w:tcPr>
          <w:p w14:paraId="2053FB56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&lt;0.001</w:t>
            </w:r>
          </w:p>
        </w:tc>
      </w:tr>
      <w:tr w:rsidR="002443E1" w14:paraId="44F4F4BE" w14:textId="77777777" w:rsidTr="00E67490">
        <w:trPr>
          <w:trHeight w:val="284"/>
          <w:jc w:val="center"/>
        </w:trPr>
        <w:tc>
          <w:tcPr>
            <w:tcW w:w="2406" w:type="dxa"/>
          </w:tcPr>
          <w:p w14:paraId="680AE919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Demographic</w:t>
            </w:r>
          </w:p>
        </w:tc>
        <w:tc>
          <w:tcPr>
            <w:tcW w:w="1527" w:type="dxa"/>
          </w:tcPr>
          <w:p w14:paraId="059D57DA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1666" w:type="dxa"/>
          </w:tcPr>
          <w:p w14:paraId="003FEBAA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1659" w:type="dxa"/>
          </w:tcPr>
          <w:p w14:paraId="2F408557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1682" w:type="dxa"/>
          </w:tcPr>
          <w:p w14:paraId="5948375E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1408" w:type="dxa"/>
          </w:tcPr>
          <w:p w14:paraId="4280F46E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</w:tcPr>
          <w:p w14:paraId="682DED49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</w:tr>
      <w:tr w:rsidR="002443E1" w14:paraId="2F0FA262" w14:textId="77777777" w:rsidTr="00E67490">
        <w:trPr>
          <w:trHeight w:val="284"/>
          <w:jc w:val="center"/>
        </w:trPr>
        <w:tc>
          <w:tcPr>
            <w:tcW w:w="2406" w:type="dxa"/>
          </w:tcPr>
          <w:p w14:paraId="045DF418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hint="eastAsia"/>
                <w:sz w:val="11"/>
                <w:szCs w:val="11"/>
              </w:rPr>
              <w:t xml:space="preserve"> </w:t>
            </w:r>
            <w:r>
              <w:rPr>
                <w:sz w:val="11"/>
                <w:szCs w:val="11"/>
              </w:rPr>
              <w:t xml:space="preserve"> Age, years, median (IQR</w:t>
            </w:r>
            <w:r>
              <w:rPr>
                <w:rFonts w:hint="eastAsia"/>
                <w:sz w:val="11"/>
                <w:szCs w:val="11"/>
              </w:rPr>
              <w:t>)</w:t>
            </w:r>
          </w:p>
        </w:tc>
        <w:tc>
          <w:tcPr>
            <w:tcW w:w="1527" w:type="dxa"/>
            <w:vAlign w:val="center"/>
          </w:tcPr>
          <w:p w14:paraId="2369F2BE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62 (50,72)</w:t>
            </w:r>
          </w:p>
        </w:tc>
        <w:tc>
          <w:tcPr>
            <w:tcW w:w="1666" w:type="dxa"/>
            <w:vAlign w:val="center"/>
          </w:tcPr>
          <w:p w14:paraId="32923B71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63(55,72)</w:t>
            </w:r>
          </w:p>
        </w:tc>
        <w:tc>
          <w:tcPr>
            <w:tcW w:w="1659" w:type="dxa"/>
            <w:vAlign w:val="center"/>
          </w:tcPr>
          <w:p w14:paraId="2EFF1E6A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64(52,72)</w:t>
            </w:r>
          </w:p>
        </w:tc>
        <w:tc>
          <w:tcPr>
            <w:tcW w:w="1682" w:type="dxa"/>
            <w:vAlign w:val="center"/>
          </w:tcPr>
          <w:p w14:paraId="0C3EA379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61(50,72)</w:t>
            </w:r>
          </w:p>
        </w:tc>
        <w:tc>
          <w:tcPr>
            <w:tcW w:w="1408" w:type="dxa"/>
            <w:vAlign w:val="center"/>
          </w:tcPr>
          <w:p w14:paraId="5A122010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56(35,70)</w:t>
            </w:r>
          </w:p>
        </w:tc>
        <w:tc>
          <w:tcPr>
            <w:tcW w:w="709" w:type="dxa"/>
            <w:vAlign w:val="center"/>
          </w:tcPr>
          <w:p w14:paraId="0464EE1E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&lt;0.001</w:t>
            </w:r>
          </w:p>
        </w:tc>
      </w:tr>
      <w:tr w:rsidR="002443E1" w14:paraId="4CBF5145" w14:textId="77777777" w:rsidTr="00E67490">
        <w:trPr>
          <w:trHeight w:val="284"/>
          <w:jc w:val="center"/>
        </w:trPr>
        <w:tc>
          <w:tcPr>
            <w:tcW w:w="2406" w:type="dxa"/>
          </w:tcPr>
          <w:p w14:paraId="05D546E6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hint="eastAsia"/>
                <w:sz w:val="11"/>
                <w:szCs w:val="11"/>
              </w:rPr>
              <w:t xml:space="preserve"> </w:t>
            </w:r>
            <w:r>
              <w:rPr>
                <w:sz w:val="11"/>
                <w:szCs w:val="11"/>
              </w:rPr>
              <w:t xml:space="preserve"> Male, n (%)</w:t>
            </w:r>
          </w:p>
        </w:tc>
        <w:tc>
          <w:tcPr>
            <w:tcW w:w="1527" w:type="dxa"/>
            <w:vAlign w:val="center"/>
          </w:tcPr>
          <w:p w14:paraId="620D88FE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585(56.7)</w:t>
            </w:r>
          </w:p>
        </w:tc>
        <w:tc>
          <w:tcPr>
            <w:tcW w:w="1666" w:type="dxa"/>
            <w:vAlign w:val="center"/>
          </w:tcPr>
          <w:p w14:paraId="3C4D7541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168(61.8)</w:t>
            </w:r>
          </w:p>
        </w:tc>
        <w:tc>
          <w:tcPr>
            <w:tcW w:w="1659" w:type="dxa"/>
            <w:vAlign w:val="center"/>
          </w:tcPr>
          <w:p w14:paraId="0298178F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203(52.9)</w:t>
            </w:r>
          </w:p>
        </w:tc>
        <w:tc>
          <w:tcPr>
            <w:tcW w:w="1682" w:type="dxa"/>
            <w:vAlign w:val="center"/>
          </w:tcPr>
          <w:p w14:paraId="1FCC6D5E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121(54.0)</w:t>
            </w:r>
          </w:p>
        </w:tc>
        <w:tc>
          <w:tcPr>
            <w:tcW w:w="1408" w:type="dxa"/>
            <w:vAlign w:val="center"/>
          </w:tcPr>
          <w:p w14:paraId="008C6D45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93(61.2)</w:t>
            </w:r>
          </w:p>
        </w:tc>
        <w:tc>
          <w:tcPr>
            <w:tcW w:w="709" w:type="dxa"/>
            <w:vAlign w:val="center"/>
          </w:tcPr>
          <w:p w14:paraId="2648AA70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0.071</w:t>
            </w:r>
          </w:p>
        </w:tc>
      </w:tr>
      <w:tr w:rsidR="002443E1" w14:paraId="0557C310" w14:textId="77777777" w:rsidTr="00E67490">
        <w:trPr>
          <w:trHeight w:val="284"/>
          <w:jc w:val="center"/>
        </w:trPr>
        <w:tc>
          <w:tcPr>
            <w:tcW w:w="2406" w:type="dxa"/>
          </w:tcPr>
          <w:p w14:paraId="629DAD74" w14:textId="77777777" w:rsidR="002443E1" w:rsidRDefault="002443E1" w:rsidP="00E67490">
            <w:pPr>
              <w:ind w:firstLine="110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Race, white, n (%)</w:t>
            </w:r>
          </w:p>
        </w:tc>
        <w:tc>
          <w:tcPr>
            <w:tcW w:w="1527" w:type="dxa"/>
            <w:vAlign w:val="center"/>
          </w:tcPr>
          <w:p w14:paraId="56141428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208(24.3)</w:t>
            </w:r>
          </w:p>
        </w:tc>
        <w:tc>
          <w:tcPr>
            <w:tcW w:w="1666" w:type="dxa"/>
            <w:vAlign w:val="center"/>
          </w:tcPr>
          <w:p w14:paraId="5B561447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51(22.3)</w:t>
            </w:r>
          </w:p>
        </w:tc>
        <w:tc>
          <w:tcPr>
            <w:tcW w:w="1659" w:type="dxa"/>
            <w:vAlign w:val="center"/>
          </w:tcPr>
          <w:p w14:paraId="1054C827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77(23.6)</w:t>
            </w:r>
          </w:p>
        </w:tc>
        <w:tc>
          <w:tcPr>
            <w:tcW w:w="1682" w:type="dxa"/>
            <w:vAlign w:val="center"/>
          </w:tcPr>
          <w:p w14:paraId="1F8F4A46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43(23.9)</w:t>
            </w:r>
          </w:p>
        </w:tc>
        <w:tc>
          <w:tcPr>
            <w:tcW w:w="1408" w:type="dxa"/>
            <w:vAlign w:val="center"/>
          </w:tcPr>
          <w:p w14:paraId="57212B8E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37(30.3)</w:t>
            </w:r>
          </w:p>
        </w:tc>
        <w:tc>
          <w:tcPr>
            <w:tcW w:w="709" w:type="dxa"/>
            <w:vAlign w:val="center"/>
          </w:tcPr>
          <w:p w14:paraId="2E90D568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0.388</w:t>
            </w:r>
          </w:p>
        </w:tc>
      </w:tr>
      <w:tr w:rsidR="002443E1" w14:paraId="5F2A10E7" w14:textId="77777777" w:rsidTr="00E67490">
        <w:trPr>
          <w:trHeight w:val="284"/>
          <w:jc w:val="center"/>
        </w:trPr>
        <w:tc>
          <w:tcPr>
            <w:tcW w:w="2406" w:type="dxa"/>
          </w:tcPr>
          <w:p w14:paraId="12E2ECD8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Comorbidity, n (%)</w:t>
            </w:r>
          </w:p>
        </w:tc>
        <w:tc>
          <w:tcPr>
            <w:tcW w:w="1527" w:type="dxa"/>
          </w:tcPr>
          <w:p w14:paraId="26A4DE81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1666" w:type="dxa"/>
          </w:tcPr>
          <w:p w14:paraId="1DF8D202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1659" w:type="dxa"/>
          </w:tcPr>
          <w:p w14:paraId="6D9D53B7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1682" w:type="dxa"/>
          </w:tcPr>
          <w:p w14:paraId="47A18E23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1408" w:type="dxa"/>
          </w:tcPr>
          <w:p w14:paraId="1BD6BBE5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</w:tcPr>
          <w:p w14:paraId="17F2F83E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</w:tr>
      <w:tr w:rsidR="002443E1" w14:paraId="3FCBD314" w14:textId="77777777" w:rsidTr="00E67490">
        <w:trPr>
          <w:trHeight w:val="284"/>
          <w:jc w:val="center"/>
        </w:trPr>
        <w:tc>
          <w:tcPr>
            <w:tcW w:w="2406" w:type="dxa"/>
            <w:vAlign w:val="center"/>
          </w:tcPr>
          <w:p w14:paraId="6BD75877" w14:textId="77777777" w:rsidR="002443E1" w:rsidRDefault="002443E1" w:rsidP="00E67490">
            <w:pPr>
              <w:ind w:firstLineChars="100" w:firstLine="110"/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Myocardial infarct (%)</w:t>
            </w:r>
          </w:p>
        </w:tc>
        <w:tc>
          <w:tcPr>
            <w:tcW w:w="1527" w:type="dxa"/>
            <w:vAlign w:val="center"/>
          </w:tcPr>
          <w:p w14:paraId="3F69B24F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91(8.8)</w:t>
            </w:r>
          </w:p>
        </w:tc>
        <w:tc>
          <w:tcPr>
            <w:tcW w:w="1666" w:type="dxa"/>
            <w:vAlign w:val="center"/>
          </w:tcPr>
          <w:p w14:paraId="54EA5BE3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24(8.8)</w:t>
            </w:r>
          </w:p>
        </w:tc>
        <w:tc>
          <w:tcPr>
            <w:tcW w:w="1659" w:type="dxa"/>
            <w:vAlign w:val="center"/>
          </w:tcPr>
          <w:p w14:paraId="3DD3EF7A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33(8.6)</w:t>
            </w:r>
          </w:p>
        </w:tc>
        <w:tc>
          <w:tcPr>
            <w:tcW w:w="1682" w:type="dxa"/>
            <w:vAlign w:val="center"/>
          </w:tcPr>
          <w:p w14:paraId="0696F743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19(8.5)</w:t>
            </w:r>
          </w:p>
        </w:tc>
        <w:tc>
          <w:tcPr>
            <w:tcW w:w="1408" w:type="dxa"/>
            <w:vAlign w:val="center"/>
          </w:tcPr>
          <w:p w14:paraId="689873F1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15(9.9)</w:t>
            </w:r>
          </w:p>
        </w:tc>
        <w:tc>
          <w:tcPr>
            <w:tcW w:w="709" w:type="dxa"/>
            <w:vAlign w:val="center"/>
          </w:tcPr>
          <w:p w14:paraId="3BA4E401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0.967</w:t>
            </w:r>
          </w:p>
        </w:tc>
      </w:tr>
      <w:tr w:rsidR="002443E1" w14:paraId="2CE9A23D" w14:textId="77777777" w:rsidTr="00E67490">
        <w:trPr>
          <w:trHeight w:val="284"/>
          <w:jc w:val="center"/>
        </w:trPr>
        <w:tc>
          <w:tcPr>
            <w:tcW w:w="2406" w:type="dxa"/>
            <w:vAlign w:val="center"/>
          </w:tcPr>
          <w:p w14:paraId="096D8282" w14:textId="77777777" w:rsidR="002443E1" w:rsidRDefault="002443E1" w:rsidP="00E67490">
            <w:pPr>
              <w:ind w:firstLineChars="100" w:firstLine="110"/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Congestive heart failure (%)</w:t>
            </w:r>
          </w:p>
        </w:tc>
        <w:tc>
          <w:tcPr>
            <w:tcW w:w="1527" w:type="dxa"/>
            <w:vAlign w:val="center"/>
          </w:tcPr>
          <w:p w14:paraId="49345957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104(10.1)</w:t>
            </w:r>
          </w:p>
        </w:tc>
        <w:tc>
          <w:tcPr>
            <w:tcW w:w="1666" w:type="dxa"/>
            <w:vAlign w:val="center"/>
          </w:tcPr>
          <w:p w14:paraId="78544D92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34(12.5)</w:t>
            </w:r>
          </w:p>
        </w:tc>
        <w:tc>
          <w:tcPr>
            <w:tcW w:w="1659" w:type="dxa"/>
            <w:vAlign w:val="center"/>
          </w:tcPr>
          <w:p w14:paraId="5530DA9D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43(11.2)</w:t>
            </w:r>
          </w:p>
        </w:tc>
        <w:tc>
          <w:tcPr>
            <w:tcW w:w="1682" w:type="dxa"/>
            <w:vAlign w:val="center"/>
          </w:tcPr>
          <w:p w14:paraId="4E3FAD8C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19(8.5)</w:t>
            </w:r>
          </w:p>
        </w:tc>
        <w:tc>
          <w:tcPr>
            <w:tcW w:w="1408" w:type="dxa"/>
            <w:vAlign w:val="center"/>
          </w:tcPr>
          <w:p w14:paraId="7BF1BF01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8(5.3)</w:t>
            </w:r>
          </w:p>
        </w:tc>
        <w:tc>
          <w:tcPr>
            <w:tcW w:w="709" w:type="dxa"/>
            <w:vAlign w:val="center"/>
          </w:tcPr>
          <w:p w14:paraId="04397FD4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0.078</w:t>
            </w:r>
          </w:p>
        </w:tc>
      </w:tr>
      <w:tr w:rsidR="002443E1" w14:paraId="2CEAF8AD" w14:textId="77777777" w:rsidTr="00E67490">
        <w:trPr>
          <w:trHeight w:val="284"/>
          <w:jc w:val="center"/>
        </w:trPr>
        <w:tc>
          <w:tcPr>
            <w:tcW w:w="2406" w:type="dxa"/>
            <w:vAlign w:val="center"/>
          </w:tcPr>
          <w:p w14:paraId="1A01B6CF" w14:textId="77777777" w:rsidR="002443E1" w:rsidRDefault="002443E1" w:rsidP="00E67490">
            <w:pPr>
              <w:ind w:firstLineChars="100" w:firstLine="110"/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Peripheral vascular disease (%)</w:t>
            </w:r>
          </w:p>
        </w:tc>
        <w:tc>
          <w:tcPr>
            <w:tcW w:w="1527" w:type="dxa"/>
            <w:vAlign w:val="center"/>
          </w:tcPr>
          <w:p w14:paraId="4ECEE2F6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95(9.2)</w:t>
            </w:r>
          </w:p>
        </w:tc>
        <w:tc>
          <w:tcPr>
            <w:tcW w:w="1666" w:type="dxa"/>
            <w:vAlign w:val="center"/>
          </w:tcPr>
          <w:p w14:paraId="71E5E74F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16(5.9)</w:t>
            </w:r>
          </w:p>
        </w:tc>
        <w:tc>
          <w:tcPr>
            <w:tcW w:w="1659" w:type="dxa"/>
            <w:vAlign w:val="center"/>
          </w:tcPr>
          <w:p w14:paraId="1BE7A9C7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35(9.1)</w:t>
            </w:r>
          </w:p>
        </w:tc>
        <w:tc>
          <w:tcPr>
            <w:tcW w:w="1682" w:type="dxa"/>
            <w:vAlign w:val="center"/>
          </w:tcPr>
          <w:p w14:paraId="2168F64F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26(11.6)</w:t>
            </w:r>
          </w:p>
        </w:tc>
        <w:tc>
          <w:tcPr>
            <w:tcW w:w="1408" w:type="dxa"/>
            <w:vAlign w:val="center"/>
          </w:tcPr>
          <w:p w14:paraId="52BE0552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18(11.8)</w:t>
            </w:r>
          </w:p>
        </w:tc>
        <w:tc>
          <w:tcPr>
            <w:tcW w:w="709" w:type="dxa"/>
            <w:vAlign w:val="center"/>
          </w:tcPr>
          <w:p w14:paraId="5EDF05B6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0.093</w:t>
            </w:r>
          </w:p>
        </w:tc>
      </w:tr>
      <w:tr w:rsidR="002443E1" w14:paraId="2D49530E" w14:textId="77777777" w:rsidTr="00E67490">
        <w:trPr>
          <w:trHeight w:val="284"/>
          <w:jc w:val="center"/>
        </w:trPr>
        <w:tc>
          <w:tcPr>
            <w:tcW w:w="2406" w:type="dxa"/>
            <w:vAlign w:val="center"/>
          </w:tcPr>
          <w:p w14:paraId="4D52CB5B" w14:textId="77777777" w:rsidR="002443E1" w:rsidRDefault="002443E1" w:rsidP="00E67490">
            <w:pPr>
              <w:ind w:firstLineChars="100" w:firstLine="110"/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Cerebrovascular disease (%)</w:t>
            </w:r>
          </w:p>
        </w:tc>
        <w:tc>
          <w:tcPr>
            <w:tcW w:w="1527" w:type="dxa"/>
            <w:vAlign w:val="center"/>
          </w:tcPr>
          <w:p w14:paraId="7C5038F9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103(10.0)</w:t>
            </w:r>
          </w:p>
        </w:tc>
        <w:tc>
          <w:tcPr>
            <w:tcW w:w="1666" w:type="dxa"/>
            <w:vAlign w:val="center"/>
          </w:tcPr>
          <w:p w14:paraId="2CA69D46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18(6.6)</w:t>
            </w:r>
          </w:p>
        </w:tc>
        <w:tc>
          <w:tcPr>
            <w:tcW w:w="1659" w:type="dxa"/>
            <w:vAlign w:val="center"/>
          </w:tcPr>
          <w:p w14:paraId="0EEC40CD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31(8.1)</w:t>
            </w:r>
          </w:p>
        </w:tc>
        <w:tc>
          <w:tcPr>
            <w:tcW w:w="1682" w:type="dxa"/>
            <w:vAlign w:val="center"/>
          </w:tcPr>
          <w:p w14:paraId="187EBF0F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29(12.9)</w:t>
            </w:r>
          </w:p>
        </w:tc>
        <w:tc>
          <w:tcPr>
            <w:tcW w:w="1408" w:type="dxa"/>
            <w:vAlign w:val="center"/>
          </w:tcPr>
          <w:p w14:paraId="517459F8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25(16.4)</w:t>
            </w:r>
          </w:p>
        </w:tc>
        <w:tc>
          <w:tcPr>
            <w:tcW w:w="709" w:type="dxa"/>
            <w:vAlign w:val="center"/>
          </w:tcPr>
          <w:p w14:paraId="77AC6FC8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0.003</w:t>
            </w:r>
          </w:p>
        </w:tc>
      </w:tr>
      <w:tr w:rsidR="002443E1" w14:paraId="49EC1984" w14:textId="77777777" w:rsidTr="00E67490">
        <w:trPr>
          <w:trHeight w:val="284"/>
          <w:jc w:val="center"/>
        </w:trPr>
        <w:tc>
          <w:tcPr>
            <w:tcW w:w="2406" w:type="dxa"/>
            <w:vAlign w:val="center"/>
          </w:tcPr>
          <w:p w14:paraId="7103FC40" w14:textId="77777777" w:rsidR="002443E1" w:rsidRDefault="002443E1" w:rsidP="00E67490">
            <w:pPr>
              <w:ind w:firstLineChars="100" w:firstLine="110"/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Dementia (%)</w:t>
            </w:r>
          </w:p>
        </w:tc>
        <w:tc>
          <w:tcPr>
            <w:tcW w:w="1527" w:type="dxa"/>
            <w:vAlign w:val="center"/>
          </w:tcPr>
          <w:p w14:paraId="40F11DFC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40(3.9)</w:t>
            </w:r>
          </w:p>
        </w:tc>
        <w:tc>
          <w:tcPr>
            <w:tcW w:w="1666" w:type="dxa"/>
            <w:vAlign w:val="center"/>
          </w:tcPr>
          <w:p w14:paraId="7D181466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12(4.4)</w:t>
            </w:r>
          </w:p>
        </w:tc>
        <w:tc>
          <w:tcPr>
            <w:tcW w:w="1659" w:type="dxa"/>
            <w:vAlign w:val="center"/>
          </w:tcPr>
          <w:p w14:paraId="1FD394AD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14(3.6)</w:t>
            </w:r>
          </w:p>
        </w:tc>
        <w:tc>
          <w:tcPr>
            <w:tcW w:w="1682" w:type="dxa"/>
            <w:vAlign w:val="center"/>
          </w:tcPr>
          <w:p w14:paraId="12FB8200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10(4.5)</w:t>
            </w:r>
          </w:p>
        </w:tc>
        <w:tc>
          <w:tcPr>
            <w:tcW w:w="1408" w:type="dxa"/>
            <w:vAlign w:val="center"/>
          </w:tcPr>
          <w:p w14:paraId="55B6E29C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4(2.6)</w:t>
            </w:r>
          </w:p>
        </w:tc>
        <w:tc>
          <w:tcPr>
            <w:tcW w:w="709" w:type="dxa"/>
            <w:vAlign w:val="center"/>
          </w:tcPr>
          <w:p w14:paraId="642065BE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0.776</w:t>
            </w:r>
          </w:p>
        </w:tc>
      </w:tr>
      <w:tr w:rsidR="002443E1" w14:paraId="23DD1DA5" w14:textId="77777777" w:rsidTr="00E67490">
        <w:trPr>
          <w:trHeight w:val="284"/>
          <w:jc w:val="center"/>
        </w:trPr>
        <w:tc>
          <w:tcPr>
            <w:tcW w:w="2406" w:type="dxa"/>
            <w:vAlign w:val="center"/>
          </w:tcPr>
          <w:p w14:paraId="019BC196" w14:textId="77777777" w:rsidR="002443E1" w:rsidRDefault="002443E1" w:rsidP="00E67490">
            <w:pPr>
              <w:ind w:firstLineChars="100" w:firstLine="110"/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Chronic pulmonary disease (%)</w:t>
            </w:r>
          </w:p>
        </w:tc>
        <w:tc>
          <w:tcPr>
            <w:tcW w:w="1527" w:type="dxa"/>
            <w:vAlign w:val="center"/>
          </w:tcPr>
          <w:p w14:paraId="4F5E48CB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234(22.7)</w:t>
            </w:r>
          </w:p>
        </w:tc>
        <w:tc>
          <w:tcPr>
            <w:tcW w:w="1666" w:type="dxa"/>
            <w:vAlign w:val="center"/>
          </w:tcPr>
          <w:p w14:paraId="6F1B8184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83(30.5)</w:t>
            </w:r>
          </w:p>
        </w:tc>
        <w:tc>
          <w:tcPr>
            <w:tcW w:w="1659" w:type="dxa"/>
            <w:vAlign w:val="center"/>
          </w:tcPr>
          <w:p w14:paraId="0D448E3B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98(25.5)</w:t>
            </w:r>
          </w:p>
        </w:tc>
        <w:tc>
          <w:tcPr>
            <w:tcW w:w="1682" w:type="dxa"/>
            <w:vAlign w:val="center"/>
          </w:tcPr>
          <w:p w14:paraId="1A1128DB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35(15.6)</w:t>
            </w:r>
          </w:p>
        </w:tc>
        <w:tc>
          <w:tcPr>
            <w:tcW w:w="1408" w:type="dxa"/>
            <w:vAlign w:val="center"/>
          </w:tcPr>
          <w:p w14:paraId="1F590E9C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18(11.8)</w:t>
            </w:r>
          </w:p>
        </w:tc>
        <w:tc>
          <w:tcPr>
            <w:tcW w:w="709" w:type="dxa"/>
            <w:vAlign w:val="center"/>
          </w:tcPr>
          <w:p w14:paraId="3692413A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&lt;0.001</w:t>
            </w:r>
          </w:p>
        </w:tc>
      </w:tr>
      <w:tr w:rsidR="002443E1" w14:paraId="23177BA9" w14:textId="77777777" w:rsidTr="00E67490">
        <w:trPr>
          <w:trHeight w:val="284"/>
          <w:jc w:val="center"/>
        </w:trPr>
        <w:tc>
          <w:tcPr>
            <w:tcW w:w="2406" w:type="dxa"/>
            <w:vAlign w:val="center"/>
          </w:tcPr>
          <w:p w14:paraId="74C71908" w14:textId="77777777" w:rsidR="002443E1" w:rsidRDefault="002443E1" w:rsidP="00E67490">
            <w:pPr>
              <w:ind w:firstLineChars="100" w:firstLine="110"/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Rheumatic disease (%)</w:t>
            </w:r>
          </w:p>
        </w:tc>
        <w:tc>
          <w:tcPr>
            <w:tcW w:w="1527" w:type="dxa"/>
            <w:vAlign w:val="center"/>
          </w:tcPr>
          <w:p w14:paraId="15183CCC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31(3.0)</w:t>
            </w:r>
          </w:p>
        </w:tc>
        <w:tc>
          <w:tcPr>
            <w:tcW w:w="1666" w:type="dxa"/>
            <w:vAlign w:val="center"/>
          </w:tcPr>
          <w:p w14:paraId="5DE11F5F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8(2.9)</w:t>
            </w:r>
          </w:p>
        </w:tc>
        <w:tc>
          <w:tcPr>
            <w:tcW w:w="1659" w:type="dxa"/>
            <w:vAlign w:val="center"/>
          </w:tcPr>
          <w:p w14:paraId="207D615F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13(3.4)</w:t>
            </w:r>
          </w:p>
        </w:tc>
        <w:tc>
          <w:tcPr>
            <w:tcW w:w="1682" w:type="dxa"/>
            <w:vAlign w:val="center"/>
          </w:tcPr>
          <w:p w14:paraId="050D3589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7(3.1)</w:t>
            </w:r>
          </w:p>
        </w:tc>
        <w:tc>
          <w:tcPr>
            <w:tcW w:w="1408" w:type="dxa"/>
            <w:vAlign w:val="center"/>
          </w:tcPr>
          <w:p w14:paraId="66CB68D6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3(2.0)</w:t>
            </w:r>
          </w:p>
        </w:tc>
        <w:tc>
          <w:tcPr>
            <w:tcW w:w="709" w:type="dxa"/>
            <w:vAlign w:val="center"/>
          </w:tcPr>
          <w:p w14:paraId="2481D00E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0.859</w:t>
            </w:r>
          </w:p>
        </w:tc>
      </w:tr>
      <w:tr w:rsidR="002443E1" w14:paraId="527E0129" w14:textId="77777777" w:rsidTr="00E67490">
        <w:trPr>
          <w:trHeight w:val="284"/>
          <w:jc w:val="center"/>
        </w:trPr>
        <w:tc>
          <w:tcPr>
            <w:tcW w:w="2406" w:type="dxa"/>
            <w:vAlign w:val="center"/>
          </w:tcPr>
          <w:p w14:paraId="56EFBC50" w14:textId="77777777" w:rsidR="002443E1" w:rsidRDefault="002443E1" w:rsidP="00E67490">
            <w:pPr>
              <w:ind w:firstLineChars="100" w:firstLine="110"/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Peptic ulcer disease (%)</w:t>
            </w:r>
          </w:p>
        </w:tc>
        <w:tc>
          <w:tcPr>
            <w:tcW w:w="1527" w:type="dxa"/>
            <w:vAlign w:val="center"/>
          </w:tcPr>
          <w:p w14:paraId="46183290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25(2.4)</w:t>
            </w:r>
          </w:p>
        </w:tc>
        <w:tc>
          <w:tcPr>
            <w:tcW w:w="1666" w:type="dxa"/>
            <w:vAlign w:val="center"/>
          </w:tcPr>
          <w:p w14:paraId="29588E90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10(3.7)</w:t>
            </w:r>
          </w:p>
        </w:tc>
        <w:tc>
          <w:tcPr>
            <w:tcW w:w="1659" w:type="dxa"/>
            <w:vAlign w:val="center"/>
          </w:tcPr>
          <w:p w14:paraId="4561F265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10(2.6)</w:t>
            </w:r>
          </w:p>
        </w:tc>
        <w:tc>
          <w:tcPr>
            <w:tcW w:w="1682" w:type="dxa"/>
            <w:vAlign w:val="center"/>
          </w:tcPr>
          <w:p w14:paraId="599CDC7D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2(0.9)</w:t>
            </w:r>
          </w:p>
        </w:tc>
        <w:tc>
          <w:tcPr>
            <w:tcW w:w="1408" w:type="dxa"/>
            <w:vAlign w:val="center"/>
          </w:tcPr>
          <w:p w14:paraId="71C39268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3(2.0)</w:t>
            </w:r>
          </w:p>
        </w:tc>
        <w:tc>
          <w:tcPr>
            <w:tcW w:w="709" w:type="dxa"/>
            <w:vAlign w:val="center"/>
          </w:tcPr>
          <w:p w14:paraId="76D4884E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0.24</w:t>
            </w:r>
          </w:p>
        </w:tc>
      </w:tr>
      <w:tr w:rsidR="002443E1" w14:paraId="0BDE3F38" w14:textId="77777777" w:rsidTr="00E67490">
        <w:trPr>
          <w:trHeight w:val="284"/>
          <w:jc w:val="center"/>
        </w:trPr>
        <w:tc>
          <w:tcPr>
            <w:tcW w:w="2406" w:type="dxa"/>
            <w:tcBorders>
              <w:bottom w:val="nil"/>
            </w:tcBorders>
            <w:vAlign w:val="center"/>
          </w:tcPr>
          <w:p w14:paraId="46FF603B" w14:textId="77777777" w:rsidR="002443E1" w:rsidRDefault="002443E1" w:rsidP="00E67490">
            <w:pPr>
              <w:ind w:firstLineChars="100" w:firstLine="110"/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Liver disease (%)</w:t>
            </w:r>
          </w:p>
        </w:tc>
        <w:tc>
          <w:tcPr>
            <w:tcW w:w="1527" w:type="dxa"/>
            <w:tcBorders>
              <w:bottom w:val="nil"/>
            </w:tcBorders>
            <w:vAlign w:val="center"/>
          </w:tcPr>
          <w:p w14:paraId="4E1B8535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139(13.5)</w:t>
            </w:r>
          </w:p>
        </w:tc>
        <w:tc>
          <w:tcPr>
            <w:tcW w:w="1666" w:type="dxa"/>
            <w:tcBorders>
              <w:bottom w:val="nil"/>
            </w:tcBorders>
            <w:vAlign w:val="center"/>
          </w:tcPr>
          <w:p w14:paraId="10D230ED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29(10.7)</w:t>
            </w:r>
          </w:p>
        </w:tc>
        <w:tc>
          <w:tcPr>
            <w:tcW w:w="1659" w:type="dxa"/>
            <w:tcBorders>
              <w:bottom w:val="nil"/>
            </w:tcBorders>
            <w:vAlign w:val="center"/>
          </w:tcPr>
          <w:p w14:paraId="6AABB270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69(18.0)</w:t>
            </w:r>
          </w:p>
        </w:tc>
        <w:tc>
          <w:tcPr>
            <w:tcW w:w="1682" w:type="dxa"/>
            <w:tcBorders>
              <w:bottom w:val="nil"/>
            </w:tcBorders>
            <w:vAlign w:val="center"/>
          </w:tcPr>
          <w:p w14:paraId="57E95152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26(11.6)</w:t>
            </w:r>
          </w:p>
        </w:tc>
        <w:tc>
          <w:tcPr>
            <w:tcW w:w="1408" w:type="dxa"/>
            <w:tcBorders>
              <w:bottom w:val="nil"/>
            </w:tcBorders>
            <w:vAlign w:val="center"/>
          </w:tcPr>
          <w:p w14:paraId="2CE1A070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15(9.9)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66D4C6DF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0.012</w:t>
            </w:r>
          </w:p>
        </w:tc>
      </w:tr>
      <w:tr w:rsidR="002443E1" w14:paraId="3147F3BE" w14:textId="77777777" w:rsidTr="00E67490">
        <w:trPr>
          <w:trHeight w:val="284"/>
          <w:jc w:val="center"/>
        </w:trPr>
        <w:tc>
          <w:tcPr>
            <w:tcW w:w="2406" w:type="dxa"/>
            <w:tcBorders>
              <w:bottom w:val="nil"/>
            </w:tcBorders>
            <w:vAlign w:val="center"/>
          </w:tcPr>
          <w:p w14:paraId="682BF187" w14:textId="77777777" w:rsidR="002443E1" w:rsidRDefault="002443E1" w:rsidP="00E67490">
            <w:pPr>
              <w:ind w:firstLineChars="100" w:firstLine="110"/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Diabetes (%)</w:t>
            </w:r>
          </w:p>
        </w:tc>
        <w:tc>
          <w:tcPr>
            <w:tcW w:w="1527" w:type="dxa"/>
            <w:tcBorders>
              <w:bottom w:val="nil"/>
            </w:tcBorders>
            <w:vAlign w:val="center"/>
          </w:tcPr>
          <w:p w14:paraId="78DDABFF" w14:textId="77777777" w:rsidR="002443E1" w:rsidRDefault="002443E1" w:rsidP="00E67490">
            <w:pP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101(9.8)</w:t>
            </w:r>
          </w:p>
        </w:tc>
        <w:tc>
          <w:tcPr>
            <w:tcW w:w="1666" w:type="dxa"/>
            <w:tcBorders>
              <w:bottom w:val="nil"/>
            </w:tcBorders>
            <w:vAlign w:val="center"/>
          </w:tcPr>
          <w:p w14:paraId="6B1C3B50" w14:textId="77777777" w:rsidR="002443E1" w:rsidRDefault="002443E1" w:rsidP="00E67490">
            <w:pP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24(8.8)</w:t>
            </w:r>
          </w:p>
        </w:tc>
        <w:tc>
          <w:tcPr>
            <w:tcW w:w="1659" w:type="dxa"/>
            <w:tcBorders>
              <w:bottom w:val="nil"/>
            </w:tcBorders>
            <w:vAlign w:val="center"/>
          </w:tcPr>
          <w:p w14:paraId="351C58A2" w14:textId="77777777" w:rsidR="002443E1" w:rsidRDefault="002443E1" w:rsidP="00E67490">
            <w:pP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44(11.5)</w:t>
            </w:r>
          </w:p>
        </w:tc>
        <w:tc>
          <w:tcPr>
            <w:tcW w:w="1682" w:type="dxa"/>
            <w:tcBorders>
              <w:bottom w:val="nil"/>
            </w:tcBorders>
            <w:vAlign w:val="center"/>
          </w:tcPr>
          <w:p w14:paraId="1B812056" w14:textId="77777777" w:rsidR="002443E1" w:rsidRDefault="002443E1" w:rsidP="00E67490">
            <w:pP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22(9.8)</w:t>
            </w:r>
          </w:p>
        </w:tc>
        <w:tc>
          <w:tcPr>
            <w:tcW w:w="1408" w:type="dxa"/>
            <w:tcBorders>
              <w:bottom w:val="nil"/>
            </w:tcBorders>
            <w:vAlign w:val="center"/>
          </w:tcPr>
          <w:p w14:paraId="43C242C8" w14:textId="77777777" w:rsidR="002443E1" w:rsidRDefault="002443E1" w:rsidP="00E67490">
            <w:pP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11(7.2)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0E88CDB3" w14:textId="77777777" w:rsidR="002443E1" w:rsidRDefault="002443E1" w:rsidP="00E67490">
            <w:pP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0.454</w:t>
            </w:r>
          </w:p>
        </w:tc>
      </w:tr>
      <w:tr w:rsidR="002443E1" w14:paraId="2DC75E4C" w14:textId="77777777" w:rsidTr="00E67490">
        <w:trPr>
          <w:trHeight w:val="284"/>
          <w:jc w:val="center"/>
        </w:trPr>
        <w:tc>
          <w:tcPr>
            <w:tcW w:w="2406" w:type="dxa"/>
            <w:tcBorders>
              <w:bottom w:val="nil"/>
            </w:tcBorders>
            <w:vAlign w:val="center"/>
          </w:tcPr>
          <w:p w14:paraId="305E7DD7" w14:textId="77777777" w:rsidR="002443E1" w:rsidRDefault="002443E1" w:rsidP="00E67490">
            <w:pPr>
              <w:ind w:firstLineChars="100" w:firstLine="110"/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Paraplegia (%)</w:t>
            </w:r>
          </w:p>
        </w:tc>
        <w:tc>
          <w:tcPr>
            <w:tcW w:w="1527" w:type="dxa"/>
            <w:tcBorders>
              <w:bottom w:val="nil"/>
            </w:tcBorders>
            <w:vAlign w:val="center"/>
          </w:tcPr>
          <w:p w14:paraId="340E7553" w14:textId="77777777" w:rsidR="002443E1" w:rsidRDefault="002443E1" w:rsidP="00E67490">
            <w:pP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40(3.9)</w:t>
            </w:r>
          </w:p>
        </w:tc>
        <w:tc>
          <w:tcPr>
            <w:tcW w:w="1666" w:type="dxa"/>
            <w:tcBorders>
              <w:bottom w:val="nil"/>
            </w:tcBorders>
            <w:vAlign w:val="center"/>
          </w:tcPr>
          <w:p w14:paraId="29B7D149" w14:textId="77777777" w:rsidR="002443E1" w:rsidRDefault="002443E1" w:rsidP="00E67490">
            <w:pP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9(3.3)</w:t>
            </w:r>
          </w:p>
        </w:tc>
        <w:tc>
          <w:tcPr>
            <w:tcW w:w="1659" w:type="dxa"/>
            <w:tcBorders>
              <w:bottom w:val="nil"/>
            </w:tcBorders>
            <w:vAlign w:val="center"/>
          </w:tcPr>
          <w:p w14:paraId="0BE4B916" w14:textId="77777777" w:rsidR="002443E1" w:rsidRDefault="002443E1" w:rsidP="00E67490">
            <w:pP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11(2.9)</w:t>
            </w:r>
          </w:p>
        </w:tc>
        <w:tc>
          <w:tcPr>
            <w:tcW w:w="1682" w:type="dxa"/>
            <w:tcBorders>
              <w:bottom w:val="nil"/>
            </w:tcBorders>
            <w:vAlign w:val="center"/>
          </w:tcPr>
          <w:p w14:paraId="609D331E" w14:textId="77777777" w:rsidR="002443E1" w:rsidRDefault="002443E1" w:rsidP="00E67490">
            <w:pP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15(6.7)</w:t>
            </w:r>
          </w:p>
        </w:tc>
        <w:tc>
          <w:tcPr>
            <w:tcW w:w="1408" w:type="dxa"/>
            <w:tcBorders>
              <w:bottom w:val="nil"/>
            </w:tcBorders>
            <w:vAlign w:val="center"/>
          </w:tcPr>
          <w:p w14:paraId="09BEF399" w14:textId="77777777" w:rsidR="002443E1" w:rsidRDefault="002443E1" w:rsidP="00E67490">
            <w:pP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5(3.3)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7D93E50F" w14:textId="77777777" w:rsidR="002443E1" w:rsidRDefault="002443E1" w:rsidP="00E67490">
            <w:pP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0.102</w:t>
            </w:r>
          </w:p>
        </w:tc>
      </w:tr>
      <w:tr w:rsidR="002443E1" w14:paraId="16153C98" w14:textId="77777777" w:rsidTr="00E67490">
        <w:trPr>
          <w:trHeight w:val="284"/>
          <w:jc w:val="center"/>
        </w:trPr>
        <w:tc>
          <w:tcPr>
            <w:tcW w:w="2406" w:type="dxa"/>
            <w:tcBorders>
              <w:bottom w:val="nil"/>
            </w:tcBorders>
            <w:vAlign w:val="center"/>
          </w:tcPr>
          <w:p w14:paraId="5479482C" w14:textId="77777777" w:rsidR="002443E1" w:rsidRDefault="002443E1" w:rsidP="00E67490">
            <w:pPr>
              <w:ind w:firstLineChars="100" w:firstLine="110"/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Renal disease (%)</w:t>
            </w:r>
          </w:p>
        </w:tc>
        <w:tc>
          <w:tcPr>
            <w:tcW w:w="1527" w:type="dxa"/>
            <w:tcBorders>
              <w:bottom w:val="nil"/>
            </w:tcBorders>
            <w:vAlign w:val="center"/>
          </w:tcPr>
          <w:p w14:paraId="4BD2B386" w14:textId="77777777" w:rsidR="002443E1" w:rsidRDefault="002443E1" w:rsidP="00E67490">
            <w:pP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150(14.5)</w:t>
            </w:r>
          </w:p>
        </w:tc>
        <w:tc>
          <w:tcPr>
            <w:tcW w:w="1666" w:type="dxa"/>
            <w:tcBorders>
              <w:bottom w:val="nil"/>
            </w:tcBorders>
            <w:vAlign w:val="center"/>
          </w:tcPr>
          <w:p w14:paraId="6D3DF8F7" w14:textId="77777777" w:rsidR="002443E1" w:rsidRDefault="002443E1" w:rsidP="00E67490">
            <w:pP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41(15.1)</w:t>
            </w:r>
          </w:p>
        </w:tc>
        <w:tc>
          <w:tcPr>
            <w:tcW w:w="1659" w:type="dxa"/>
            <w:tcBorders>
              <w:bottom w:val="nil"/>
            </w:tcBorders>
            <w:vAlign w:val="center"/>
          </w:tcPr>
          <w:p w14:paraId="7D84FB09" w14:textId="77777777" w:rsidR="002443E1" w:rsidRDefault="002443E1" w:rsidP="00E67490">
            <w:pP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58(15.1)</w:t>
            </w:r>
          </w:p>
        </w:tc>
        <w:tc>
          <w:tcPr>
            <w:tcW w:w="1682" w:type="dxa"/>
            <w:tcBorders>
              <w:bottom w:val="nil"/>
            </w:tcBorders>
            <w:vAlign w:val="center"/>
          </w:tcPr>
          <w:p w14:paraId="719F8A44" w14:textId="77777777" w:rsidR="002443E1" w:rsidRDefault="002443E1" w:rsidP="00E67490">
            <w:pP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34(15.2)</w:t>
            </w:r>
          </w:p>
        </w:tc>
        <w:tc>
          <w:tcPr>
            <w:tcW w:w="1408" w:type="dxa"/>
            <w:tcBorders>
              <w:bottom w:val="nil"/>
            </w:tcBorders>
            <w:vAlign w:val="center"/>
          </w:tcPr>
          <w:p w14:paraId="1088589A" w14:textId="77777777" w:rsidR="002443E1" w:rsidRDefault="002443E1" w:rsidP="00E67490">
            <w:pP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17(11.2)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59BBD633" w14:textId="77777777" w:rsidR="002443E1" w:rsidRDefault="002443E1" w:rsidP="00E67490">
            <w:pP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0.657</w:t>
            </w:r>
          </w:p>
        </w:tc>
      </w:tr>
      <w:tr w:rsidR="002443E1" w14:paraId="6419BCEF" w14:textId="77777777" w:rsidTr="00E67490">
        <w:trPr>
          <w:trHeight w:val="284"/>
          <w:jc w:val="center"/>
        </w:trPr>
        <w:tc>
          <w:tcPr>
            <w:tcW w:w="2406" w:type="dxa"/>
            <w:tcBorders>
              <w:bottom w:val="nil"/>
            </w:tcBorders>
            <w:vAlign w:val="center"/>
          </w:tcPr>
          <w:p w14:paraId="47C2536F" w14:textId="77777777" w:rsidR="002443E1" w:rsidRDefault="002443E1" w:rsidP="00E67490">
            <w:pPr>
              <w:ind w:firstLineChars="100" w:firstLine="110"/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Malignant cancer (%)</w:t>
            </w:r>
          </w:p>
        </w:tc>
        <w:tc>
          <w:tcPr>
            <w:tcW w:w="1527" w:type="dxa"/>
            <w:tcBorders>
              <w:bottom w:val="nil"/>
            </w:tcBorders>
            <w:vAlign w:val="center"/>
          </w:tcPr>
          <w:p w14:paraId="0507965B" w14:textId="77777777" w:rsidR="002443E1" w:rsidRDefault="002443E1" w:rsidP="00E67490">
            <w:pP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202(19.6)</w:t>
            </w:r>
          </w:p>
        </w:tc>
        <w:tc>
          <w:tcPr>
            <w:tcW w:w="1666" w:type="dxa"/>
            <w:tcBorders>
              <w:bottom w:val="nil"/>
            </w:tcBorders>
            <w:vAlign w:val="center"/>
          </w:tcPr>
          <w:p w14:paraId="0F1FCA0C" w14:textId="77777777" w:rsidR="002443E1" w:rsidRDefault="002443E1" w:rsidP="00E67490">
            <w:pP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63(23.2)</w:t>
            </w:r>
          </w:p>
        </w:tc>
        <w:tc>
          <w:tcPr>
            <w:tcW w:w="1659" w:type="dxa"/>
            <w:tcBorders>
              <w:bottom w:val="nil"/>
            </w:tcBorders>
            <w:vAlign w:val="center"/>
          </w:tcPr>
          <w:p w14:paraId="5196EF8C" w14:textId="77777777" w:rsidR="002443E1" w:rsidRDefault="002443E1" w:rsidP="00E67490">
            <w:pP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73(19.0)</w:t>
            </w:r>
          </w:p>
        </w:tc>
        <w:tc>
          <w:tcPr>
            <w:tcW w:w="1682" w:type="dxa"/>
            <w:tcBorders>
              <w:bottom w:val="nil"/>
            </w:tcBorders>
            <w:vAlign w:val="center"/>
          </w:tcPr>
          <w:p w14:paraId="2670A8C0" w14:textId="77777777" w:rsidR="002443E1" w:rsidRDefault="002443E1" w:rsidP="00E67490">
            <w:pP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40(17.9)</w:t>
            </w:r>
          </w:p>
        </w:tc>
        <w:tc>
          <w:tcPr>
            <w:tcW w:w="1408" w:type="dxa"/>
            <w:tcBorders>
              <w:bottom w:val="nil"/>
            </w:tcBorders>
            <w:vAlign w:val="center"/>
          </w:tcPr>
          <w:p w14:paraId="4B068DE3" w14:textId="77777777" w:rsidR="002443E1" w:rsidRDefault="002443E1" w:rsidP="00E67490">
            <w:pP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26(17.1)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557E29E3" w14:textId="77777777" w:rsidR="002443E1" w:rsidRDefault="002443E1" w:rsidP="00E67490">
            <w:pP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0.346</w:t>
            </w:r>
          </w:p>
        </w:tc>
      </w:tr>
      <w:tr w:rsidR="002443E1" w14:paraId="66EC7BCF" w14:textId="77777777" w:rsidTr="00E67490">
        <w:trPr>
          <w:trHeight w:val="284"/>
          <w:jc w:val="center"/>
        </w:trPr>
        <w:tc>
          <w:tcPr>
            <w:tcW w:w="2406" w:type="dxa"/>
            <w:tcBorders>
              <w:bottom w:val="nil"/>
            </w:tcBorders>
            <w:vAlign w:val="center"/>
          </w:tcPr>
          <w:p w14:paraId="4A720400" w14:textId="77777777" w:rsidR="002443E1" w:rsidRDefault="002443E1" w:rsidP="00E67490">
            <w:pPr>
              <w:ind w:firstLineChars="100" w:firstLine="110"/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AIDS (%)</w:t>
            </w:r>
          </w:p>
        </w:tc>
        <w:tc>
          <w:tcPr>
            <w:tcW w:w="1527" w:type="dxa"/>
            <w:tcBorders>
              <w:bottom w:val="nil"/>
            </w:tcBorders>
            <w:vAlign w:val="center"/>
          </w:tcPr>
          <w:p w14:paraId="1310526A" w14:textId="77777777" w:rsidR="002443E1" w:rsidRDefault="002443E1" w:rsidP="00E67490">
            <w:pP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1(0.1)</w:t>
            </w:r>
          </w:p>
        </w:tc>
        <w:tc>
          <w:tcPr>
            <w:tcW w:w="1666" w:type="dxa"/>
            <w:tcBorders>
              <w:bottom w:val="nil"/>
            </w:tcBorders>
            <w:vAlign w:val="center"/>
          </w:tcPr>
          <w:p w14:paraId="74365AE3" w14:textId="77777777" w:rsidR="002443E1" w:rsidRDefault="002443E1" w:rsidP="00E67490">
            <w:pP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1(0.4)</w:t>
            </w:r>
          </w:p>
        </w:tc>
        <w:tc>
          <w:tcPr>
            <w:tcW w:w="1659" w:type="dxa"/>
            <w:tcBorders>
              <w:bottom w:val="nil"/>
            </w:tcBorders>
            <w:vAlign w:val="center"/>
          </w:tcPr>
          <w:p w14:paraId="6449A103" w14:textId="77777777" w:rsidR="002443E1" w:rsidRDefault="002443E1" w:rsidP="00E67490">
            <w:pP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0(0.0)</w:t>
            </w:r>
          </w:p>
        </w:tc>
        <w:tc>
          <w:tcPr>
            <w:tcW w:w="1682" w:type="dxa"/>
            <w:tcBorders>
              <w:bottom w:val="nil"/>
            </w:tcBorders>
            <w:vAlign w:val="center"/>
          </w:tcPr>
          <w:p w14:paraId="77B2D551" w14:textId="77777777" w:rsidR="002443E1" w:rsidRDefault="002443E1" w:rsidP="00E67490">
            <w:pP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0(0.0)</w:t>
            </w:r>
          </w:p>
        </w:tc>
        <w:tc>
          <w:tcPr>
            <w:tcW w:w="1408" w:type="dxa"/>
            <w:tcBorders>
              <w:bottom w:val="nil"/>
            </w:tcBorders>
            <w:vAlign w:val="center"/>
          </w:tcPr>
          <w:p w14:paraId="22AE6D7A" w14:textId="77777777" w:rsidR="002443E1" w:rsidRDefault="002443E1" w:rsidP="00E67490">
            <w:pP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0(0.0)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18AAAE46" w14:textId="77777777" w:rsidR="002443E1" w:rsidRDefault="002443E1" w:rsidP="00E67490">
            <w:pP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0.424</w:t>
            </w:r>
          </w:p>
        </w:tc>
      </w:tr>
      <w:tr w:rsidR="002443E1" w14:paraId="0B71C4EE" w14:textId="77777777" w:rsidTr="00E67490">
        <w:trPr>
          <w:trHeight w:val="284"/>
          <w:jc w:val="center"/>
        </w:trPr>
        <w:tc>
          <w:tcPr>
            <w:tcW w:w="2406" w:type="dxa"/>
            <w:tcBorders>
              <w:top w:val="nil"/>
              <w:bottom w:val="nil"/>
            </w:tcBorders>
          </w:tcPr>
          <w:p w14:paraId="19569FE0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Laboratory tests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14:paraId="2B400887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1666" w:type="dxa"/>
            <w:tcBorders>
              <w:top w:val="nil"/>
              <w:bottom w:val="nil"/>
            </w:tcBorders>
          </w:tcPr>
          <w:p w14:paraId="5293E6B4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0F06620F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1682" w:type="dxa"/>
            <w:tcBorders>
              <w:top w:val="nil"/>
              <w:bottom w:val="nil"/>
            </w:tcBorders>
          </w:tcPr>
          <w:p w14:paraId="02EC84B0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14:paraId="46AAFFFF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92BABFD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</w:tr>
      <w:tr w:rsidR="002443E1" w14:paraId="6C4F1BA3" w14:textId="77777777" w:rsidTr="00E67490">
        <w:trPr>
          <w:trHeight w:val="284"/>
          <w:jc w:val="center"/>
        </w:trPr>
        <w:tc>
          <w:tcPr>
            <w:tcW w:w="2406" w:type="dxa"/>
            <w:tcBorders>
              <w:top w:val="nil"/>
              <w:bottom w:val="nil"/>
            </w:tcBorders>
          </w:tcPr>
          <w:p w14:paraId="269CA4E5" w14:textId="77777777" w:rsidR="002443E1" w:rsidRDefault="002443E1" w:rsidP="00E67490">
            <w:pPr>
              <w:ind w:firstLine="110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White blood cell, K/µL, median (IQR)</w:t>
            </w:r>
          </w:p>
        </w:tc>
        <w:tc>
          <w:tcPr>
            <w:tcW w:w="1527" w:type="dxa"/>
            <w:tcBorders>
              <w:top w:val="nil"/>
              <w:bottom w:val="nil"/>
            </w:tcBorders>
            <w:vAlign w:val="center"/>
          </w:tcPr>
          <w:p w14:paraId="626EB523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12.14(9.20,15.25)</w:t>
            </w:r>
          </w:p>
        </w:tc>
        <w:tc>
          <w:tcPr>
            <w:tcW w:w="1666" w:type="dxa"/>
            <w:tcBorders>
              <w:top w:val="nil"/>
              <w:bottom w:val="nil"/>
            </w:tcBorders>
            <w:vAlign w:val="center"/>
          </w:tcPr>
          <w:p w14:paraId="4C27F8A6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11.83(9.15,14.86)</w:t>
            </w:r>
          </w:p>
        </w:tc>
        <w:tc>
          <w:tcPr>
            <w:tcW w:w="1659" w:type="dxa"/>
            <w:tcBorders>
              <w:top w:val="nil"/>
              <w:bottom w:val="nil"/>
            </w:tcBorders>
            <w:vAlign w:val="center"/>
          </w:tcPr>
          <w:p w14:paraId="347AD897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12.54(9.52,15.84)</w:t>
            </w:r>
          </w:p>
        </w:tc>
        <w:tc>
          <w:tcPr>
            <w:tcW w:w="1682" w:type="dxa"/>
            <w:tcBorders>
              <w:top w:val="nil"/>
              <w:bottom w:val="nil"/>
            </w:tcBorders>
            <w:vAlign w:val="center"/>
          </w:tcPr>
          <w:p w14:paraId="67D3DBFD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11.61(8.98,14.83)</w:t>
            </w:r>
          </w:p>
        </w:tc>
        <w:tc>
          <w:tcPr>
            <w:tcW w:w="1408" w:type="dxa"/>
            <w:tcBorders>
              <w:top w:val="nil"/>
              <w:bottom w:val="nil"/>
            </w:tcBorders>
            <w:vAlign w:val="center"/>
          </w:tcPr>
          <w:p w14:paraId="45AB6F86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11.80(8.72,15.54)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CE22FC2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0.16</w:t>
            </w:r>
          </w:p>
        </w:tc>
      </w:tr>
      <w:tr w:rsidR="002443E1" w14:paraId="3E79FDF2" w14:textId="77777777" w:rsidTr="00E67490">
        <w:trPr>
          <w:trHeight w:val="284"/>
          <w:jc w:val="center"/>
        </w:trPr>
        <w:tc>
          <w:tcPr>
            <w:tcW w:w="2406" w:type="dxa"/>
            <w:tcBorders>
              <w:top w:val="nil"/>
              <w:bottom w:val="nil"/>
            </w:tcBorders>
          </w:tcPr>
          <w:p w14:paraId="31E42737" w14:textId="77777777" w:rsidR="002443E1" w:rsidRDefault="002443E1" w:rsidP="00E67490">
            <w:pPr>
              <w:ind w:firstLine="110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Red blood cell, m/µL, median (IQR)</w:t>
            </w:r>
          </w:p>
        </w:tc>
        <w:tc>
          <w:tcPr>
            <w:tcW w:w="1527" w:type="dxa"/>
            <w:tcBorders>
              <w:top w:val="nil"/>
              <w:bottom w:val="nil"/>
            </w:tcBorders>
            <w:vAlign w:val="center"/>
          </w:tcPr>
          <w:p w14:paraId="18C12B25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3.32(2.93,3.78)</w:t>
            </w:r>
          </w:p>
        </w:tc>
        <w:tc>
          <w:tcPr>
            <w:tcW w:w="1666" w:type="dxa"/>
            <w:tcBorders>
              <w:top w:val="nil"/>
              <w:bottom w:val="nil"/>
            </w:tcBorders>
            <w:vAlign w:val="center"/>
          </w:tcPr>
          <w:p w14:paraId="45A0ECD4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3.52(3.04,3.98)</w:t>
            </w:r>
          </w:p>
        </w:tc>
        <w:tc>
          <w:tcPr>
            <w:tcW w:w="1659" w:type="dxa"/>
            <w:tcBorders>
              <w:top w:val="nil"/>
              <w:bottom w:val="nil"/>
            </w:tcBorders>
            <w:vAlign w:val="center"/>
          </w:tcPr>
          <w:p w14:paraId="49AA584F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3.26(2.88,3.73)</w:t>
            </w:r>
          </w:p>
        </w:tc>
        <w:tc>
          <w:tcPr>
            <w:tcW w:w="1682" w:type="dxa"/>
            <w:tcBorders>
              <w:top w:val="nil"/>
              <w:bottom w:val="nil"/>
            </w:tcBorders>
            <w:vAlign w:val="center"/>
          </w:tcPr>
          <w:p w14:paraId="270A99A1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3.24(2.93,3.62)</w:t>
            </w:r>
          </w:p>
        </w:tc>
        <w:tc>
          <w:tcPr>
            <w:tcW w:w="1408" w:type="dxa"/>
            <w:tcBorders>
              <w:top w:val="nil"/>
              <w:bottom w:val="nil"/>
            </w:tcBorders>
            <w:vAlign w:val="center"/>
          </w:tcPr>
          <w:p w14:paraId="5CB4818A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3.32(2.92,3.79)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3DA72FD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&lt;0.001</w:t>
            </w:r>
          </w:p>
        </w:tc>
      </w:tr>
      <w:tr w:rsidR="002443E1" w14:paraId="4303275D" w14:textId="77777777" w:rsidTr="00E67490">
        <w:trPr>
          <w:trHeight w:val="284"/>
          <w:jc w:val="center"/>
        </w:trPr>
        <w:tc>
          <w:tcPr>
            <w:tcW w:w="2406" w:type="dxa"/>
            <w:tcBorders>
              <w:top w:val="nil"/>
              <w:bottom w:val="nil"/>
            </w:tcBorders>
          </w:tcPr>
          <w:p w14:paraId="691002EE" w14:textId="77777777" w:rsidR="002443E1" w:rsidRDefault="002443E1" w:rsidP="00E67490">
            <w:pPr>
              <w:ind w:firstLine="110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Hemoglobin, g/dL, median (IQR)</w:t>
            </w:r>
          </w:p>
        </w:tc>
        <w:tc>
          <w:tcPr>
            <w:tcW w:w="1527" w:type="dxa"/>
            <w:tcBorders>
              <w:top w:val="nil"/>
              <w:bottom w:val="nil"/>
            </w:tcBorders>
            <w:vAlign w:val="center"/>
          </w:tcPr>
          <w:p w14:paraId="264D5262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9.87(8.74,11.25)</w:t>
            </w:r>
          </w:p>
        </w:tc>
        <w:tc>
          <w:tcPr>
            <w:tcW w:w="1666" w:type="dxa"/>
            <w:tcBorders>
              <w:top w:val="nil"/>
              <w:bottom w:val="nil"/>
            </w:tcBorders>
            <w:vAlign w:val="center"/>
          </w:tcPr>
          <w:p w14:paraId="7F5E3EFB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10.44(9.10,11.81)</w:t>
            </w:r>
          </w:p>
        </w:tc>
        <w:tc>
          <w:tcPr>
            <w:tcW w:w="1659" w:type="dxa"/>
            <w:tcBorders>
              <w:top w:val="nil"/>
              <w:bottom w:val="nil"/>
            </w:tcBorders>
            <w:vAlign w:val="center"/>
          </w:tcPr>
          <w:p w14:paraId="5DA32B07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9.55(8.63,11.05)</w:t>
            </w:r>
          </w:p>
        </w:tc>
        <w:tc>
          <w:tcPr>
            <w:tcW w:w="1682" w:type="dxa"/>
            <w:tcBorders>
              <w:top w:val="nil"/>
              <w:bottom w:val="nil"/>
            </w:tcBorders>
            <w:vAlign w:val="center"/>
          </w:tcPr>
          <w:p w14:paraId="57B69185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9.51(8.67,10.83)</w:t>
            </w:r>
          </w:p>
        </w:tc>
        <w:tc>
          <w:tcPr>
            <w:tcW w:w="1408" w:type="dxa"/>
            <w:tcBorders>
              <w:top w:val="nil"/>
              <w:bottom w:val="nil"/>
            </w:tcBorders>
            <w:vAlign w:val="center"/>
          </w:tcPr>
          <w:p w14:paraId="11F97D53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9.98(8.74,11.30)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B49A31C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&lt;0.001</w:t>
            </w:r>
          </w:p>
        </w:tc>
      </w:tr>
      <w:tr w:rsidR="002443E1" w14:paraId="65670D47" w14:textId="77777777" w:rsidTr="00E67490">
        <w:trPr>
          <w:trHeight w:val="284"/>
          <w:jc w:val="center"/>
        </w:trPr>
        <w:tc>
          <w:tcPr>
            <w:tcW w:w="2406" w:type="dxa"/>
            <w:tcBorders>
              <w:top w:val="nil"/>
              <w:bottom w:val="nil"/>
            </w:tcBorders>
          </w:tcPr>
          <w:p w14:paraId="6B09EB7B" w14:textId="77777777" w:rsidR="002443E1" w:rsidRDefault="002443E1" w:rsidP="00E67490">
            <w:pPr>
              <w:ind w:firstLine="110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Platelet, K/µL, median (IQR)</w:t>
            </w:r>
          </w:p>
        </w:tc>
        <w:tc>
          <w:tcPr>
            <w:tcW w:w="1527" w:type="dxa"/>
            <w:tcBorders>
              <w:top w:val="nil"/>
              <w:bottom w:val="nil"/>
            </w:tcBorders>
            <w:vAlign w:val="center"/>
          </w:tcPr>
          <w:p w14:paraId="769BBF92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173.00(122.57,225.17)</w:t>
            </w:r>
          </w:p>
        </w:tc>
        <w:tc>
          <w:tcPr>
            <w:tcW w:w="1666" w:type="dxa"/>
            <w:tcBorders>
              <w:top w:val="nil"/>
              <w:bottom w:val="nil"/>
            </w:tcBorders>
            <w:vAlign w:val="center"/>
          </w:tcPr>
          <w:p w14:paraId="501147D6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193.83(143.50,247.02)</w:t>
            </w:r>
          </w:p>
        </w:tc>
        <w:tc>
          <w:tcPr>
            <w:tcW w:w="1659" w:type="dxa"/>
            <w:tcBorders>
              <w:top w:val="nil"/>
              <w:bottom w:val="nil"/>
            </w:tcBorders>
            <w:vAlign w:val="center"/>
          </w:tcPr>
          <w:p w14:paraId="41FDCA10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164.43(119.33,221.81)</w:t>
            </w:r>
          </w:p>
        </w:tc>
        <w:tc>
          <w:tcPr>
            <w:tcW w:w="1682" w:type="dxa"/>
            <w:tcBorders>
              <w:top w:val="nil"/>
              <w:bottom w:val="nil"/>
            </w:tcBorders>
            <w:vAlign w:val="center"/>
          </w:tcPr>
          <w:p w14:paraId="403DA22D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160.56(108.60,209.50)</w:t>
            </w:r>
          </w:p>
        </w:tc>
        <w:tc>
          <w:tcPr>
            <w:tcW w:w="1408" w:type="dxa"/>
            <w:tcBorders>
              <w:top w:val="nil"/>
              <w:bottom w:val="nil"/>
            </w:tcBorders>
            <w:vAlign w:val="center"/>
          </w:tcPr>
          <w:p w14:paraId="17837470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159.25(122.85,201.70)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916A93B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&lt;0.001</w:t>
            </w:r>
          </w:p>
        </w:tc>
      </w:tr>
      <w:tr w:rsidR="002443E1" w14:paraId="7EC72EB9" w14:textId="77777777" w:rsidTr="00E67490">
        <w:trPr>
          <w:trHeight w:val="284"/>
          <w:jc w:val="center"/>
        </w:trPr>
        <w:tc>
          <w:tcPr>
            <w:tcW w:w="2406" w:type="dxa"/>
            <w:tcBorders>
              <w:top w:val="nil"/>
              <w:bottom w:val="nil"/>
            </w:tcBorders>
          </w:tcPr>
          <w:p w14:paraId="3D755C9F" w14:textId="77777777" w:rsidR="002443E1" w:rsidRDefault="002443E1" w:rsidP="00E67490">
            <w:pPr>
              <w:ind w:firstLine="110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Glucose, mg/dL, median (IQR)</w:t>
            </w:r>
          </w:p>
        </w:tc>
        <w:tc>
          <w:tcPr>
            <w:tcW w:w="1527" w:type="dxa"/>
            <w:tcBorders>
              <w:top w:val="nil"/>
              <w:bottom w:val="nil"/>
            </w:tcBorders>
            <w:vAlign w:val="center"/>
          </w:tcPr>
          <w:p w14:paraId="5A6F14F4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133.61(114.00,159.54)</w:t>
            </w:r>
          </w:p>
        </w:tc>
        <w:tc>
          <w:tcPr>
            <w:tcW w:w="1666" w:type="dxa"/>
            <w:tcBorders>
              <w:top w:val="nil"/>
              <w:bottom w:val="nil"/>
            </w:tcBorders>
            <w:vAlign w:val="center"/>
          </w:tcPr>
          <w:p w14:paraId="7283C2A2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130.83(111.00,153.65)</w:t>
            </w:r>
          </w:p>
        </w:tc>
        <w:tc>
          <w:tcPr>
            <w:tcW w:w="1659" w:type="dxa"/>
            <w:tcBorders>
              <w:top w:val="nil"/>
              <w:bottom w:val="nil"/>
            </w:tcBorders>
            <w:vAlign w:val="center"/>
          </w:tcPr>
          <w:p w14:paraId="43CEB391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134.83(114.22,162.25)</w:t>
            </w:r>
          </w:p>
        </w:tc>
        <w:tc>
          <w:tcPr>
            <w:tcW w:w="1682" w:type="dxa"/>
            <w:tcBorders>
              <w:top w:val="nil"/>
              <w:bottom w:val="nil"/>
            </w:tcBorders>
            <w:vAlign w:val="center"/>
          </w:tcPr>
          <w:p w14:paraId="6BCB9F1C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138.25(118.77,163.54)</w:t>
            </w:r>
          </w:p>
        </w:tc>
        <w:tc>
          <w:tcPr>
            <w:tcW w:w="1408" w:type="dxa"/>
            <w:tcBorders>
              <w:top w:val="nil"/>
              <w:bottom w:val="nil"/>
            </w:tcBorders>
            <w:vAlign w:val="center"/>
          </w:tcPr>
          <w:p w14:paraId="7DA3E26A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133.17(112.44,149.06)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331F66B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0.049</w:t>
            </w:r>
          </w:p>
        </w:tc>
      </w:tr>
      <w:tr w:rsidR="002443E1" w14:paraId="5A1A9A3C" w14:textId="77777777" w:rsidTr="00E67490">
        <w:trPr>
          <w:trHeight w:val="284"/>
          <w:jc w:val="center"/>
        </w:trPr>
        <w:tc>
          <w:tcPr>
            <w:tcW w:w="2406" w:type="dxa"/>
            <w:tcBorders>
              <w:top w:val="nil"/>
              <w:bottom w:val="nil"/>
            </w:tcBorders>
          </w:tcPr>
          <w:p w14:paraId="3A5876D4" w14:textId="77777777" w:rsidR="002443E1" w:rsidRDefault="002443E1" w:rsidP="00E67490">
            <w:pPr>
              <w:ind w:firstLine="110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Serum creatinine, mg/dL, median (IQR)</w:t>
            </w:r>
          </w:p>
        </w:tc>
        <w:tc>
          <w:tcPr>
            <w:tcW w:w="1527" w:type="dxa"/>
            <w:tcBorders>
              <w:top w:val="nil"/>
              <w:bottom w:val="nil"/>
            </w:tcBorders>
            <w:vAlign w:val="center"/>
          </w:tcPr>
          <w:p w14:paraId="6ED37429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0.87(0.65,1.23)</w:t>
            </w:r>
          </w:p>
        </w:tc>
        <w:tc>
          <w:tcPr>
            <w:tcW w:w="1666" w:type="dxa"/>
            <w:tcBorders>
              <w:top w:val="nil"/>
              <w:bottom w:val="nil"/>
            </w:tcBorders>
            <w:vAlign w:val="center"/>
          </w:tcPr>
          <w:p w14:paraId="411C3E3C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0.88(0.68,1.24)</w:t>
            </w:r>
          </w:p>
        </w:tc>
        <w:tc>
          <w:tcPr>
            <w:tcW w:w="1659" w:type="dxa"/>
            <w:tcBorders>
              <w:top w:val="nil"/>
              <w:bottom w:val="nil"/>
            </w:tcBorders>
            <w:vAlign w:val="center"/>
          </w:tcPr>
          <w:p w14:paraId="738C48A7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0.90(0.67,1.39)</w:t>
            </w:r>
          </w:p>
        </w:tc>
        <w:tc>
          <w:tcPr>
            <w:tcW w:w="1682" w:type="dxa"/>
            <w:tcBorders>
              <w:top w:val="nil"/>
              <w:bottom w:val="nil"/>
            </w:tcBorders>
            <w:vAlign w:val="center"/>
          </w:tcPr>
          <w:p w14:paraId="67CC2C19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0.87(0.65,1.20)</w:t>
            </w:r>
          </w:p>
        </w:tc>
        <w:tc>
          <w:tcPr>
            <w:tcW w:w="1408" w:type="dxa"/>
            <w:tcBorders>
              <w:top w:val="nil"/>
              <w:bottom w:val="nil"/>
            </w:tcBorders>
            <w:vAlign w:val="center"/>
          </w:tcPr>
          <w:p w14:paraId="1EC4979F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0.82(0.65,1.06)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6F96EBF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0.065</w:t>
            </w:r>
          </w:p>
        </w:tc>
      </w:tr>
      <w:tr w:rsidR="002443E1" w14:paraId="0CF5BC5A" w14:textId="77777777" w:rsidTr="00E67490">
        <w:trPr>
          <w:trHeight w:val="284"/>
          <w:jc w:val="center"/>
        </w:trPr>
        <w:tc>
          <w:tcPr>
            <w:tcW w:w="2406" w:type="dxa"/>
            <w:tcBorders>
              <w:top w:val="nil"/>
              <w:bottom w:val="nil"/>
            </w:tcBorders>
          </w:tcPr>
          <w:p w14:paraId="499BCB95" w14:textId="77777777" w:rsidR="002443E1" w:rsidRDefault="002443E1" w:rsidP="00E67490">
            <w:pPr>
              <w:ind w:firstLine="110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Serum potassium, mEq/L, mean (SD)</w:t>
            </w:r>
          </w:p>
        </w:tc>
        <w:tc>
          <w:tcPr>
            <w:tcW w:w="1527" w:type="dxa"/>
            <w:tcBorders>
              <w:top w:val="nil"/>
              <w:bottom w:val="nil"/>
            </w:tcBorders>
            <w:vAlign w:val="center"/>
          </w:tcPr>
          <w:p w14:paraId="78DE0085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4.21(0.46)</w:t>
            </w:r>
          </w:p>
        </w:tc>
        <w:tc>
          <w:tcPr>
            <w:tcW w:w="1666" w:type="dxa"/>
            <w:tcBorders>
              <w:top w:val="nil"/>
              <w:bottom w:val="nil"/>
            </w:tcBorders>
            <w:vAlign w:val="center"/>
          </w:tcPr>
          <w:p w14:paraId="77C6F602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4.24(0.48)</w:t>
            </w:r>
          </w:p>
        </w:tc>
        <w:tc>
          <w:tcPr>
            <w:tcW w:w="1659" w:type="dxa"/>
            <w:tcBorders>
              <w:top w:val="nil"/>
              <w:bottom w:val="nil"/>
            </w:tcBorders>
            <w:vAlign w:val="center"/>
          </w:tcPr>
          <w:p w14:paraId="26D8A922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4.26(0.49)</w:t>
            </w:r>
          </w:p>
        </w:tc>
        <w:tc>
          <w:tcPr>
            <w:tcW w:w="1682" w:type="dxa"/>
            <w:tcBorders>
              <w:top w:val="nil"/>
              <w:bottom w:val="nil"/>
            </w:tcBorders>
            <w:vAlign w:val="center"/>
          </w:tcPr>
          <w:p w14:paraId="60DD414F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4.17(0.40)</w:t>
            </w:r>
          </w:p>
        </w:tc>
        <w:tc>
          <w:tcPr>
            <w:tcW w:w="1408" w:type="dxa"/>
            <w:tcBorders>
              <w:top w:val="nil"/>
              <w:bottom w:val="nil"/>
            </w:tcBorders>
            <w:vAlign w:val="center"/>
          </w:tcPr>
          <w:p w14:paraId="231F6A3D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4.12(0.43)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73B6747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0.004</w:t>
            </w:r>
          </w:p>
        </w:tc>
      </w:tr>
      <w:tr w:rsidR="002443E1" w14:paraId="3F1CA9AE" w14:textId="77777777" w:rsidTr="00E67490">
        <w:trPr>
          <w:trHeight w:val="284"/>
          <w:jc w:val="center"/>
        </w:trPr>
        <w:tc>
          <w:tcPr>
            <w:tcW w:w="2406" w:type="dxa"/>
            <w:tcBorders>
              <w:top w:val="nil"/>
              <w:bottom w:val="nil"/>
            </w:tcBorders>
          </w:tcPr>
          <w:p w14:paraId="4A478CF4" w14:textId="77777777" w:rsidR="002443E1" w:rsidRDefault="002443E1" w:rsidP="00E67490">
            <w:pPr>
              <w:ind w:firstLine="110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Serum sodium, mEq/L, median (IQR)</w:t>
            </w:r>
          </w:p>
        </w:tc>
        <w:tc>
          <w:tcPr>
            <w:tcW w:w="1527" w:type="dxa"/>
            <w:tcBorders>
              <w:top w:val="nil"/>
              <w:bottom w:val="nil"/>
            </w:tcBorders>
            <w:vAlign w:val="center"/>
          </w:tcPr>
          <w:p w14:paraId="35F758B0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138.75(136.50,140.82)</w:t>
            </w:r>
          </w:p>
        </w:tc>
        <w:tc>
          <w:tcPr>
            <w:tcW w:w="1666" w:type="dxa"/>
            <w:tcBorders>
              <w:top w:val="nil"/>
              <w:bottom w:val="nil"/>
            </w:tcBorders>
            <w:vAlign w:val="center"/>
          </w:tcPr>
          <w:p w14:paraId="6D122EED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138.33(136.67,140.75)</w:t>
            </w:r>
          </w:p>
        </w:tc>
        <w:tc>
          <w:tcPr>
            <w:tcW w:w="1659" w:type="dxa"/>
            <w:tcBorders>
              <w:top w:val="nil"/>
              <w:bottom w:val="nil"/>
            </w:tcBorders>
            <w:vAlign w:val="center"/>
          </w:tcPr>
          <w:p w14:paraId="6D9F35E0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138.80(136.00,140.62)</w:t>
            </w:r>
          </w:p>
        </w:tc>
        <w:tc>
          <w:tcPr>
            <w:tcW w:w="1682" w:type="dxa"/>
            <w:tcBorders>
              <w:top w:val="nil"/>
              <w:bottom w:val="nil"/>
            </w:tcBorders>
            <w:vAlign w:val="center"/>
          </w:tcPr>
          <w:p w14:paraId="0FE2D547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139.24(137.00,141.30)</w:t>
            </w:r>
          </w:p>
        </w:tc>
        <w:tc>
          <w:tcPr>
            <w:tcW w:w="1408" w:type="dxa"/>
            <w:tcBorders>
              <w:top w:val="nil"/>
              <w:bottom w:val="nil"/>
            </w:tcBorders>
            <w:vAlign w:val="center"/>
          </w:tcPr>
          <w:p w14:paraId="0C1CC4DC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138.67(136.10,141.00)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6B8EB03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0.164</w:t>
            </w:r>
          </w:p>
        </w:tc>
      </w:tr>
      <w:tr w:rsidR="002443E1" w14:paraId="104B1760" w14:textId="77777777" w:rsidTr="00E67490">
        <w:trPr>
          <w:trHeight w:val="284"/>
          <w:jc w:val="center"/>
        </w:trPr>
        <w:tc>
          <w:tcPr>
            <w:tcW w:w="2406" w:type="dxa"/>
            <w:tcBorders>
              <w:top w:val="nil"/>
              <w:bottom w:val="nil"/>
            </w:tcBorders>
          </w:tcPr>
          <w:p w14:paraId="49A65F03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Vital signs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14:paraId="0E97D806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1666" w:type="dxa"/>
            <w:tcBorders>
              <w:top w:val="nil"/>
              <w:bottom w:val="nil"/>
            </w:tcBorders>
          </w:tcPr>
          <w:p w14:paraId="7247212A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2DD030EF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1682" w:type="dxa"/>
            <w:tcBorders>
              <w:top w:val="nil"/>
              <w:bottom w:val="nil"/>
            </w:tcBorders>
          </w:tcPr>
          <w:p w14:paraId="26F21139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14:paraId="2F8B8DBA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7C8E021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</w:tr>
      <w:tr w:rsidR="002443E1" w14:paraId="0E87C65B" w14:textId="77777777" w:rsidTr="00E67490">
        <w:trPr>
          <w:trHeight w:val="284"/>
          <w:jc w:val="center"/>
        </w:trPr>
        <w:tc>
          <w:tcPr>
            <w:tcW w:w="2406" w:type="dxa"/>
            <w:tcBorders>
              <w:top w:val="nil"/>
              <w:bottom w:val="nil"/>
            </w:tcBorders>
          </w:tcPr>
          <w:p w14:paraId="2BCC78FF" w14:textId="77777777" w:rsidR="002443E1" w:rsidRDefault="002443E1" w:rsidP="00E67490">
            <w:pPr>
              <w:ind w:firstLine="110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Heart rate, bmp, median (IQR)</w:t>
            </w:r>
          </w:p>
        </w:tc>
        <w:tc>
          <w:tcPr>
            <w:tcW w:w="1527" w:type="dxa"/>
            <w:tcBorders>
              <w:top w:val="nil"/>
              <w:bottom w:val="nil"/>
            </w:tcBorders>
            <w:vAlign w:val="center"/>
          </w:tcPr>
          <w:p w14:paraId="5E4A8E2D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88.13(15.59)</w:t>
            </w:r>
          </w:p>
        </w:tc>
        <w:tc>
          <w:tcPr>
            <w:tcW w:w="1666" w:type="dxa"/>
            <w:tcBorders>
              <w:top w:val="nil"/>
              <w:bottom w:val="nil"/>
            </w:tcBorders>
            <w:vAlign w:val="center"/>
          </w:tcPr>
          <w:p w14:paraId="6D3D2F62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89.34(16.04)</w:t>
            </w:r>
          </w:p>
        </w:tc>
        <w:tc>
          <w:tcPr>
            <w:tcW w:w="1659" w:type="dxa"/>
            <w:tcBorders>
              <w:top w:val="nil"/>
              <w:bottom w:val="nil"/>
            </w:tcBorders>
            <w:vAlign w:val="center"/>
          </w:tcPr>
          <w:p w14:paraId="5F4FB70A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88.91(15.99)</w:t>
            </w:r>
          </w:p>
        </w:tc>
        <w:tc>
          <w:tcPr>
            <w:tcW w:w="1682" w:type="dxa"/>
            <w:tcBorders>
              <w:top w:val="nil"/>
              <w:bottom w:val="nil"/>
            </w:tcBorders>
            <w:vAlign w:val="center"/>
          </w:tcPr>
          <w:p w14:paraId="102DDEF7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88.51(14.64)</w:t>
            </w:r>
          </w:p>
        </w:tc>
        <w:tc>
          <w:tcPr>
            <w:tcW w:w="1408" w:type="dxa"/>
            <w:tcBorders>
              <w:top w:val="nil"/>
              <w:bottom w:val="nil"/>
            </w:tcBorders>
            <w:vAlign w:val="center"/>
          </w:tcPr>
          <w:p w14:paraId="4ACF6586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83.42(14.37)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1769D93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0.001</w:t>
            </w:r>
          </w:p>
        </w:tc>
      </w:tr>
      <w:tr w:rsidR="002443E1" w14:paraId="092BD627" w14:textId="77777777" w:rsidTr="00E67490">
        <w:trPr>
          <w:trHeight w:val="284"/>
          <w:jc w:val="center"/>
        </w:trPr>
        <w:tc>
          <w:tcPr>
            <w:tcW w:w="2406" w:type="dxa"/>
            <w:tcBorders>
              <w:top w:val="nil"/>
              <w:bottom w:val="nil"/>
            </w:tcBorders>
          </w:tcPr>
          <w:p w14:paraId="09D13C25" w14:textId="77777777" w:rsidR="002443E1" w:rsidRDefault="002443E1" w:rsidP="00E67490">
            <w:pPr>
              <w:ind w:firstLine="110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Mean blood pressure, mmHg, median (IQR)</w:t>
            </w:r>
          </w:p>
        </w:tc>
        <w:tc>
          <w:tcPr>
            <w:tcW w:w="1527" w:type="dxa"/>
            <w:tcBorders>
              <w:top w:val="nil"/>
              <w:bottom w:val="nil"/>
            </w:tcBorders>
            <w:vAlign w:val="center"/>
          </w:tcPr>
          <w:p w14:paraId="3AFD1BED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77.39(71.46,85.31)</w:t>
            </w:r>
          </w:p>
        </w:tc>
        <w:tc>
          <w:tcPr>
            <w:tcW w:w="1666" w:type="dxa"/>
            <w:tcBorders>
              <w:top w:val="nil"/>
              <w:bottom w:val="nil"/>
            </w:tcBorders>
            <w:vAlign w:val="center"/>
          </w:tcPr>
          <w:p w14:paraId="1B252DB0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77.24(71.32,85.70)</w:t>
            </w:r>
          </w:p>
        </w:tc>
        <w:tc>
          <w:tcPr>
            <w:tcW w:w="1659" w:type="dxa"/>
            <w:tcBorders>
              <w:top w:val="nil"/>
              <w:bottom w:val="nil"/>
            </w:tcBorders>
            <w:vAlign w:val="center"/>
          </w:tcPr>
          <w:p w14:paraId="7C568390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76.08(70.57,83.89)</w:t>
            </w:r>
          </w:p>
        </w:tc>
        <w:tc>
          <w:tcPr>
            <w:tcW w:w="1682" w:type="dxa"/>
            <w:tcBorders>
              <w:top w:val="nil"/>
              <w:bottom w:val="nil"/>
            </w:tcBorders>
            <w:vAlign w:val="center"/>
          </w:tcPr>
          <w:p w14:paraId="1E022838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78.15(72.12,86.27)</w:t>
            </w:r>
          </w:p>
        </w:tc>
        <w:tc>
          <w:tcPr>
            <w:tcW w:w="1408" w:type="dxa"/>
            <w:tcBorders>
              <w:top w:val="nil"/>
              <w:bottom w:val="nil"/>
            </w:tcBorders>
            <w:vAlign w:val="center"/>
          </w:tcPr>
          <w:p w14:paraId="53CDBE64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79.02(72.97,86.34)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70DD833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0.042</w:t>
            </w:r>
          </w:p>
        </w:tc>
      </w:tr>
      <w:tr w:rsidR="002443E1" w14:paraId="1DE0B546" w14:textId="77777777" w:rsidTr="00E67490">
        <w:trPr>
          <w:trHeight w:val="284"/>
          <w:jc w:val="center"/>
        </w:trPr>
        <w:tc>
          <w:tcPr>
            <w:tcW w:w="2406" w:type="dxa"/>
            <w:tcBorders>
              <w:top w:val="nil"/>
              <w:bottom w:val="nil"/>
            </w:tcBorders>
          </w:tcPr>
          <w:p w14:paraId="71C33D6D" w14:textId="77777777" w:rsidR="002443E1" w:rsidRDefault="002443E1" w:rsidP="00E67490">
            <w:pPr>
              <w:ind w:firstLine="110"/>
              <w:rPr>
                <w:sz w:val="11"/>
                <w:szCs w:val="11"/>
              </w:rPr>
            </w:pPr>
            <w:r>
              <w:rPr>
                <w:rFonts w:hint="eastAsia"/>
                <w:sz w:val="11"/>
                <w:szCs w:val="11"/>
              </w:rPr>
              <w:t>R</w:t>
            </w:r>
            <w:r>
              <w:rPr>
                <w:sz w:val="11"/>
                <w:szCs w:val="11"/>
              </w:rPr>
              <w:t>espiratory rate</w:t>
            </w:r>
            <w:r>
              <w:rPr>
                <w:rFonts w:hint="eastAsia"/>
                <w:sz w:val="11"/>
                <w:szCs w:val="11"/>
              </w:rPr>
              <w:t>,</w:t>
            </w:r>
            <w:r>
              <w:rPr>
                <w:sz w:val="11"/>
                <w:szCs w:val="11"/>
              </w:rPr>
              <w:t xml:space="preserve"> cmp, median (IQR)</w:t>
            </w:r>
          </w:p>
        </w:tc>
        <w:tc>
          <w:tcPr>
            <w:tcW w:w="1527" w:type="dxa"/>
            <w:tcBorders>
              <w:top w:val="nil"/>
              <w:bottom w:val="nil"/>
            </w:tcBorders>
            <w:vAlign w:val="center"/>
          </w:tcPr>
          <w:p w14:paraId="6A1885B1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17.88(16.04,20.28)</w:t>
            </w:r>
          </w:p>
        </w:tc>
        <w:tc>
          <w:tcPr>
            <w:tcW w:w="1666" w:type="dxa"/>
            <w:tcBorders>
              <w:top w:val="nil"/>
              <w:bottom w:val="nil"/>
            </w:tcBorders>
            <w:vAlign w:val="center"/>
          </w:tcPr>
          <w:p w14:paraId="49CDC452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18.54(16.79,21.68)</w:t>
            </w:r>
          </w:p>
        </w:tc>
        <w:tc>
          <w:tcPr>
            <w:tcW w:w="1659" w:type="dxa"/>
            <w:tcBorders>
              <w:top w:val="nil"/>
              <w:bottom w:val="nil"/>
            </w:tcBorders>
            <w:vAlign w:val="center"/>
          </w:tcPr>
          <w:p w14:paraId="75F162A4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17.85(16.02,20.41)</w:t>
            </w:r>
          </w:p>
        </w:tc>
        <w:tc>
          <w:tcPr>
            <w:tcW w:w="1682" w:type="dxa"/>
            <w:tcBorders>
              <w:top w:val="nil"/>
              <w:bottom w:val="nil"/>
            </w:tcBorders>
            <w:vAlign w:val="center"/>
          </w:tcPr>
          <w:p w14:paraId="48621A26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17.96(16.29,19.99)</w:t>
            </w:r>
          </w:p>
        </w:tc>
        <w:tc>
          <w:tcPr>
            <w:tcW w:w="1408" w:type="dxa"/>
            <w:tcBorders>
              <w:top w:val="nil"/>
              <w:bottom w:val="nil"/>
            </w:tcBorders>
            <w:vAlign w:val="center"/>
          </w:tcPr>
          <w:p w14:paraId="76920549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16.54(15.07,18.66)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AE1A76C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&lt;0.001</w:t>
            </w:r>
          </w:p>
        </w:tc>
      </w:tr>
      <w:tr w:rsidR="002443E1" w14:paraId="4101B957" w14:textId="77777777" w:rsidTr="00E67490">
        <w:trPr>
          <w:trHeight w:val="284"/>
          <w:jc w:val="center"/>
        </w:trPr>
        <w:tc>
          <w:tcPr>
            <w:tcW w:w="2406" w:type="dxa"/>
            <w:tcBorders>
              <w:top w:val="nil"/>
              <w:bottom w:val="nil"/>
            </w:tcBorders>
          </w:tcPr>
          <w:p w14:paraId="50970C81" w14:textId="77777777" w:rsidR="002443E1" w:rsidRDefault="002443E1" w:rsidP="00E67490">
            <w:pPr>
              <w:ind w:firstLine="110"/>
              <w:rPr>
                <w:sz w:val="11"/>
                <w:szCs w:val="11"/>
              </w:rPr>
            </w:pPr>
            <w:r>
              <w:rPr>
                <w:rFonts w:hint="eastAsia"/>
                <w:sz w:val="11"/>
                <w:szCs w:val="11"/>
              </w:rPr>
              <w:t>Temp</w:t>
            </w:r>
            <w:r>
              <w:rPr>
                <w:sz w:val="11"/>
                <w:szCs w:val="11"/>
              </w:rPr>
              <w:t>erature</w:t>
            </w:r>
            <w:r>
              <w:rPr>
                <w:rFonts w:hint="eastAsia"/>
                <w:sz w:val="11"/>
                <w:szCs w:val="11"/>
              </w:rPr>
              <w:t>,</w:t>
            </w:r>
            <w:r>
              <w:rPr>
                <w:sz w:val="11"/>
                <w:szCs w:val="11"/>
              </w:rPr>
              <w:t xml:space="preserve"> ℃, median (IQR)</w:t>
            </w:r>
          </w:p>
        </w:tc>
        <w:tc>
          <w:tcPr>
            <w:tcW w:w="1527" w:type="dxa"/>
            <w:tcBorders>
              <w:top w:val="nil"/>
              <w:bottom w:val="nil"/>
            </w:tcBorders>
            <w:vAlign w:val="center"/>
          </w:tcPr>
          <w:p w14:paraId="4DC7950B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36.97(36.77,37.23)</w:t>
            </w:r>
          </w:p>
        </w:tc>
        <w:tc>
          <w:tcPr>
            <w:tcW w:w="1666" w:type="dxa"/>
            <w:tcBorders>
              <w:top w:val="nil"/>
              <w:bottom w:val="nil"/>
            </w:tcBorders>
            <w:vAlign w:val="center"/>
          </w:tcPr>
          <w:p w14:paraId="7CAD9B36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36.94(36.78,37.19)</w:t>
            </w:r>
          </w:p>
        </w:tc>
        <w:tc>
          <w:tcPr>
            <w:tcW w:w="1659" w:type="dxa"/>
            <w:tcBorders>
              <w:top w:val="nil"/>
              <w:bottom w:val="nil"/>
            </w:tcBorders>
            <w:vAlign w:val="center"/>
          </w:tcPr>
          <w:p w14:paraId="2B286D1D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36.97(36.79,37.23)</w:t>
            </w:r>
          </w:p>
        </w:tc>
        <w:tc>
          <w:tcPr>
            <w:tcW w:w="1682" w:type="dxa"/>
            <w:tcBorders>
              <w:top w:val="nil"/>
              <w:bottom w:val="nil"/>
            </w:tcBorders>
            <w:vAlign w:val="center"/>
          </w:tcPr>
          <w:p w14:paraId="48EECD2C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36.99(36.75,37.26)</w:t>
            </w:r>
          </w:p>
        </w:tc>
        <w:tc>
          <w:tcPr>
            <w:tcW w:w="1408" w:type="dxa"/>
            <w:tcBorders>
              <w:top w:val="nil"/>
              <w:bottom w:val="nil"/>
            </w:tcBorders>
            <w:vAlign w:val="center"/>
          </w:tcPr>
          <w:p w14:paraId="0C41F072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36.98(36.76,37.17)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8B208A0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0.672</w:t>
            </w:r>
          </w:p>
        </w:tc>
      </w:tr>
      <w:tr w:rsidR="002443E1" w14:paraId="03237A17" w14:textId="77777777" w:rsidTr="00E67490">
        <w:trPr>
          <w:trHeight w:val="284"/>
          <w:jc w:val="center"/>
        </w:trPr>
        <w:tc>
          <w:tcPr>
            <w:tcW w:w="2406" w:type="dxa"/>
            <w:tcBorders>
              <w:top w:val="nil"/>
              <w:bottom w:val="nil"/>
            </w:tcBorders>
          </w:tcPr>
          <w:p w14:paraId="7A3028ED" w14:textId="77777777" w:rsidR="002443E1" w:rsidRDefault="002443E1" w:rsidP="00E67490">
            <w:pPr>
              <w:ind w:firstLine="110"/>
              <w:rPr>
                <w:sz w:val="11"/>
                <w:szCs w:val="11"/>
              </w:rPr>
            </w:pPr>
            <w:r>
              <w:rPr>
                <w:rFonts w:hint="eastAsia"/>
                <w:sz w:val="11"/>
                <w:szCs w:val="11"/>
              </w:rPr>
              <w:t>S</w:t>
            </w:r>
            <w:r>
              <w:rPr>
                <w:sz w:val="11"/>
                <w:szCs w:val="11"/>
              </w:rPr>
              <w:t>pO</w:t>
            </w:r>
            <w:r>
              <w:rPr>
                <w:sz w:val="11"/>
                <w:szCs w:val="11"/>
                <w:vertAlign w:val="subscript"/>
              </w:rPr>
              <w:t>2</w:t>
            </w:r>
            <w:r>
              <w:rPr>
                <w:sz w:val="11"/>
                <w:szCs w:val="11"/>
              </w:rPr>
              <w:t>, %, median (IQR)</w:t>
            </w:r>
          </w:p>
        </w:tc>
        <w:tc>
          <w:tcPr>
            <w:tcW w:w="1527" w:type="dxa"/>
            <w:tcBorders>
              <w:top w:val="nil"/>
              <w:bottom w:val="nil"/>
            </w:tcBorders>
            <w:vAlign w:val="center"/>
          </w:tcPr>
          <w:p w14:paraId="249F02A3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97.58(96.25,98.97)</w:t>
            </w:r>
          </w:p>
        </w:tc>
        <w:tc>
          <w:tcPr>
            <w:tcW w:w="1666" w:type="dxa"/>
            <w:tcBorders>
              <w:top w:val="nil"/>
              <w:bottom w:val="nil"/>
            </w:tcBorders>
            <w:vAlign w:val="center"/>
          </w:tcPr>
          <w:p w14:paraId="0334E87B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96.18(95.11,97.25)</w:t>
            </w:r>
          </w:p>
        </w:tc>
        <w:tc>
          <w:tcPr>
            <w:tcW w:w="1659" w:type="dxa"/>
            <w:tcBorders>
              <w:top w:val="nil"/>
              <w:bottom w:val="nil"/>
            </w:tcBorders>
            <w:vAlign w:val="center"/>
          </w:tcPr>
          <w:p w14:paraId="1FC7722E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97.59(96.37,98.67)</w:t>
            </w:r>
          </w:p>
        </w:tc>
        <w:tc>
          <w:tcPr>
            <w:tcW w:w="1682" w:type="dxa"/>
            <w:tcBorders>
              <w:top w:val="nil"/>
              <w:bottom w:val="nil"/>
            </w:tcBorders>
            <w:vAlign w:val="center"/>
          </w:tcPr>
          <w:p w14:paraId="41740ABB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98.70(97.39,99.44)</w:t>
            </w:r>
          </w:p>
        </w:tc>
        <w:tc>
          <w:tcPr>
            <w:tcW w:w="1408" w:type="dxa"/>
            <w:tcBorders>
              <w:top w:val="nil"/>
              <w:bottom w:val="nil"/>
            </w:tcBorders>
            <w:vAlign w:val="center"/>
          </w:tcPr>
          <w:p w14:paraId="1BCC855F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98.89(97.57,99.56)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0255466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&lt;0.001</w:t>
            </w:r>
          </w:p>
        </w:tc>
      </w:tr>
      <w:tr w:rsidR="002443E1" w14:paraId="788E9C59" w14:textId="77777777" w:rsidTr="00E67490">
        <w:trPr>
          <w:trHeight w:val="284"/>
          <w:jc w:val="center"/>
        </w:trPr>
        <w:tc>
          <w:tcPr>
            <w:tcW w:w="2406" w:type="dxa"/>
            <w:tcBorders>
              <w:top w:val="nil"/>
              <w:bottom w:val="nil"/>
            </w:tcBorders>
          </w:tcPr>
          <w:p w14:paraId="030F7E34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Severity of organ dysfunction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14:paraId="04694D10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1666" w:type="dxa"/>
            <w:tcBorders>
              <w:top w:val="nil"/>
              <w:bottom w:val="nil"/>
            </w:tcBorders>
          </w:tcPr>
          <w:p w14:paraId="56BE23D1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5770E64D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1682" w:type="dxa"/>
            <w:tcBorders>
              <w:top w:val="nil"/>
              <w:bottom w:val="nil"/>
            </w:tcBorders>
          </w:tcPr>
          <w:p w14:paraId="213FEEBE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</w:tcPr>
          <w:p w14:paraId="2CB6AF8A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77903AB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</w:tr>
      <w:tr w:rsidR="002443E1" w14:paraId="68691794" w14:textId="77777777" w:rsidTr="00E67490">
        <w:trPr>
          <w:trHeight w:val="284"/>
          <w:jc w:val="center"/>
        </w:trPr>
        <w:tc>
          <w:tcPr>
            <w:tcW w:w="2406" w:type="dxa"/>
            <w:tcBorders>
              <w:top w:val="nil"/>
              <w:bottom w:val="nil"/>
            </w:tcBorders>
          </w:tcPr>
          <w:p w14:paraId="1210EB76" w14:textId="77777777" w:rsidR="002443E1" w:rsidRDefault="002443E1" w:rsidP="00E67490">
            <w:pPr>
              <w:ind w:firstLine="110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SOFA score, median (IQR)</w:t>
            </w:r>
          </w:p>
        </w:tc>
        <w:tc>
          <w:tcPr>
            <w:tcW w:w="1527" w:type="dxa"/>
            <w:tcBorders>
              <w:top w:val="nil"/>
              <w:bottom w:val="nil"/>
            </w:tcBorders>
            <w:vAlign w:val="center"/>
          </w:tcPr>
          <w:p w14:paraId="2E25BB5A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4.00(2.00,7.00)</w:t>
            </w:r>
          </w:p>
        </w:tc>
        <w:tc>
          <w:tcPr>
            <w:tcW w:w="1666" w:type="dxa"/>
            <w:tcBorders>
              <w:top w:val="nil"/>
              <w:bottom w:val="nil"/>
            </w:tcBorders>
            <w:vAlign w:val="center"/>
          </w:tcPr>
          <w:p w14:paraId="789128FC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4.00(2.00,7.00)</w:t>
            </w:r>
          </w:p>
        </w:tc>
        <w:tc>
          <w:tcPr>
            <w:tcW w:w="1659" w:type="dxa"/>
            <w:tcBorders>
              <w:top w:val="nil"/>
              <w:bottom w:val="nil"/>
            </w:tcBorders>
            <w:vAlign w:val="center"/>
          </w:tcPr>
          <w:p w14:paraId="73DE3BB6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5.00(3.00,8.00)</w:t>
            </w:r>
          </w:p>
        </w:tc>
        <w:tc>
          <w:tcPr>
            <w:tcW w:w="1682" w:type="dxa"/>
            <w:tcBorders>
              <w:top w:val="nil"/>
              <w:bottom w:val="nil"/>
            </w:tcBorders>
            <w:vAlign w:val="center"/>
          </w:tcPr>
          <w:p w14:paraId="2FA5B22D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4.00(2.00,7.00)</w:t>
            </w:r>
          </w:p>
        </w:tc>
        <w:tc>
          <w:tcPr>
            <w:tcW w:w="1408" w:type="dxa"/>
            <w:tcBorders>
              <w:top w:val="nil"/>
              <w:bottom w:val="nil"/>
            </w:tcBorders>
            <w:vAlign w:val="center"/>
          </w:tcPr>
          <w:p w14:paraId="02B121F9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3.00(2.00,5.00)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070F4B8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&lt;0.001</w:t>
            </w:r>
          </w:p>
        </w:tc>
      </w:tr>
      <w:tr w:rsidR="002443E1" w14:paraId="0137DF48" w14:textId="77777777" w:rsidTr="00E674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4"/>
          <w:jc w:val="center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</w:tcPr>
          <w:p w14:paraId="22BA665A" w14:textId="77777777" w:rsidR="002443E1" w:rsidRDefault="002443E1" w:rsidP="00E67490">
            <w:pPr>
              <w:ind w:firstLine="110"/>
              <w:rPr>
                <w:b/>
                <w:bCs/>
                <w:sz w:val="11"/>
                <w:szCs w:val="11"/>
              </w:rPr>
            </w:pPr>
            <w:r>
              <w:rPr>
                <w:sz w:val="11"/>
                <w:szCs w:val="11"/>
              </w:rPr>
              <w:t>SAPSII, median (IQR)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55F83" w14:textId="77777777" w:rsidR="002443E1" w:rsidRDefault="002443E1" w:rsidP="00E67490">
            <w:pPr>
              <w:rPr>
                <w:b/>
                <w:bCs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33.50(26.00,43.00)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E161B" w14:textId="77777777" w:rsidR="002443E1" w:rsidRDefault="002443E1" w:rsidP="00E67490">
            <w:pPr>
              <w:rPr>
                <w:b/>
                <w:bCs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33.00(25.00,41.00)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2EAC4" w14:textId="77777777" w:rsidR="002443E1" w:rsidRDefault="002443E1" w:rsidP="00E67490">
            <w:pPr>
              <w:rPr>
                <w:b/>
                <w:bCs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36.00(28.00,46.00)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53CB0" w14:textId="77777777" w:rsidR="002443E1" w:rsidRDefault="002443E1" w:rsidP="00E67490">
            <w:pPr>
              <w:rPr>
                <w:b/>
                <w:bCs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33.00(26.00,42.25)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623D2" w14:textId="77777777" w:rsidR="002443E1" w:rsidRDefault="002443E1" w:rsidP="00E67490">
            <w:pPr>
              <w:rPr>
                <w:b/>
                <w:bCs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30.00(21.00,40.00)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9211B" w14:textId="77777777" w:rsidR="002443E1" w:rsidRDefault="002443E1" w:rsidP="00E67490">
            <w:pPr>
              <w:rPr>
                <w:b/>
                <w:bCs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&lt;0.001</w:t>
            </w:r>
          </w:p>
        </w:tc>
      </w:tr>
      <w:tr w:rsidR="002443E1" w14:paraId="6DD0D800" w14:textId="77777777" w:rsidTr="00E674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4"/>
          <w:jc w:val="center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</w:tcPr>
          <w:p w14:paraId="577D71CC" w14:textId="77777777" w:rsidR="002443E1" w:rsidRDefault="002443E1" w:rsidP="00E67490">
            <w:pPr>
              <w:ind w:firstLine="110"/>
              <w:rPr>
                <w:sz w:val="11"/>
                <w:szCs w:val="11"/>
              </w:rPr>
            </w:pPr>
            <w:r>
              <w:rPr>
                <w:rFonts w:hint="eastAsia"/>
                <w:sz w:val="11"/>
                <w:szCs w:val="11"/>
              </w:rPr>
              <w:t>C</w:t>
            </w:r>
            <w:r>
              <w:rPr>
                <w:sz w:val="11"/>
                <w:szCs w:val="11"/>
              </w:rPr>
              <w:t>CI, median (IQR)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37223" w14:textId="77777777" w:rsidR="002443E1" w:rsidRDefault="002443E1" w:rsidP="00E67490">
            <w:pP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4.00(2.00,6.00)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E4B30" w14:textId="77777777" w:rsidR="002443E1" w:rsidRDefault="002443E1" w:rsidP="00E67490">
            <w:pP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4.00(2.00,6.00)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712D5" w14:textId="77777777" w:rsidR="002443E1" w:rsidRDefault="002443E1" w:rsidP="00E67490">
            <w:pP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4.00(2.00,6.00)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A4E28" w14:textId="77777777" w:rsidR="002443E1" w:rsidRDefault="002443E1" w:rsidP="00E67490">
            <w:pP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3.00(1.00,6.00)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54EDB" w14:textId="77777777" w:rsidR="002443E1" w:rsidRDefault="002443E1" w:rsidP="00E67490">
            <w:pP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3.00(0.00,6.00)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EDC29" w14:textId="77777777" w:rsidR="002443E1" w:rsidRDefault="002443E1" w:rsidP="00E67490">
            <w:pP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0.002</w:t>
            </w:r>
          </w:p>
        </w:tc>
      </w:tr>
      <w:tr w:rsidR="002443E1" w14:paraId="2186DE1C" w14:textId="77777777" w:rsidTr="00E674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</w:tcPr>
          <w:p w14:paraId="7FFB604C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Surgical location, n (%)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</w:tcPr>
          <w:p w14:paraId="69AA3DD1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</w:tcPr>
          <w:p w14:paraId="43125EA8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32C623CE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14:paraId="76586854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</w:tcPr>
          <w:p w14:paraId="38A75E32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7D56B6D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&lt;0.001</w:t>
            </w:r>
          </w:p>
        </w:tc>
      </w:tr>
      <w:tr w:rsidR="002443E1" w14:paraId="31AE1481" w14:textId="77777777" w:rsidTr="00E674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3A3C6" w14:textId="77777777" w:rsidR="002443E1" w:rsidRDefault="002443E1" w:rsidP="00E67490">
            <w:pPr>
              <w:ind w:firstLineChars="100" w:firstLine="110"/>
              <w:rPr>
                <w:sz w:val="11"/>
                <w:szCs w:val="11"/>
              </w:rPr>
            </w:pPr>
            <w:r>
              <w:rPr>
                <w:color w:val="000000"/>
                <w:sz w:val="11"/>
                <w:szCs w:val="11"/>
              </w:rPr>
              <w:t>Cerebral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EC755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103(10.0)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1F101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10(3.7)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78736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25(6.5)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ADFE8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32(14.3)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CB773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36(23.7)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4468D78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</w:tr>
      <w:tr w:rsidR="002443E1" w14:paraId="4B161BD1" w14:textId="77777777" w:rsidTr="00E674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555F84" w14:textId="77777777" w:rsidR="002443E1" w:rsidRDefault="002443E1" w:rsidP="00E67490">
            <w:pPr>
              <w:ind w:firstLineChars="100" w:firstLine="110"/>
              <w:rPr>
                <w:sz w:val="11"/>
                <w:szCs w:val="11"/>
              </w:rPr>
            </w:pPr>
            <w:r>
              <w:rPr>
                <w:color w:val="000000"/>
                <w:sz w:val="11"/>
                <w:szCs w:val="11"/>
              </w:rPr>
              <w:t>General Surgery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E562C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316(30.6)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C9C57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89(32.7)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6A4F3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134(34.9)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2D51E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63(28.1)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6CDBE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30(19.7)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BEFD6F4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</w:tr>
      <w:tr w:rsidR="002443E1" w14:paraId="42322551" w14:textId="77777777" w:rsidTr="00E674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5FE37" w14:textId="77777777" w:rsidR="002443E1" w:rsidRDefault="002443E1" w:rsidP="00E67490">
            <w:pPr>
              <w:ind w:firstLineChars="100" w:firstLine="110"/>
              <w:rPr>
                <w:sz w:val="11"/>
                <w:szCs w:val="11"/>
              </w:rPr>
            </w:pPr>
            <w:r>
              <w:rPr>
                <w:color w:val="000000"/>
                <w:sz w:val="11"/>
                <w:szCs w:val="11"/>
              </w:rPr>
              <w:t>Orthopedics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63CEC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119(11.5)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C2BBD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25(9.2)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6AAD4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36(9.4)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47790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33(14.7)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B7C0C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25(16.4)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FB29CB2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</w:tr>
      <w:tr w:rsidR="002443E1" w14:paraId="34C136EB" w14:textId="77777777" w:rsidTr="00E674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E674D" w14:textId="77777777" w:rsidR="002443E1" w:rsidRDefault="002443E1" w:rsidP="00E67490">
            <w:pPr>
              <w:ind w:firstLineChars="100" w:firstLine="110"/>
              <w:rPr>
                <w:sz w:val="11"/>
                <w:szCs w:val="11"/>
              </w:rPr>
            </w:pPr>
            <w:r>
              <w:rPr>
                <w:color w:val="000000"/>
                <w:sz w:val="11"/>
                <w:szCs w:val="11"/>
              </w:rPr>
              <w:t>Thoracic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DA467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161(15.6)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8DC6F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66(24.3)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D6011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68(17.7)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B72E5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23(10.3)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3ABCF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4(2.6)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462FE44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</w:tr>
      <w:tr w:rsidR="002443E1" w14:paraId="2C5FA30B" w14:textId="77777777" w:rsidTr="00E674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4A265" w14:textId="77777777" w:rsidR="002443E1" w:rsidRDefault="002443E1" w:rsidP="00E67490">
            <w:pPr>
              <w:ind w:firstLineChars="100" w:firstLine="110"/>
              <w:rPr>
                <w:sz w:val="11"/>
                <w:szCs w:val="11"/>
              </w:rPr>
            </w:pPr>
            <w:r>
              <w:rPr>
                <w:color w:val="000000"/>
                <w:sz w:val="11"/>
                <w:szCs w:val="11"/>
              </w:rPr>
              <w:t>Other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6F267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333(32.3)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E410B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82(30.1)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224ED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121(31.5)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F8172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73(32.6)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5DB3E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57(37.5)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128916C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</w:tr>
      <w:tr w:rsidR="002443E1" w14:paraId="4DB190A2" w14:textId="77777777" w:rsidTr="00E674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</w:tcPr>
          <w:p w14:paraId="6BFEA96C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Interventions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</w:tcPr>
          <w:p w14:paraId="23B67891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</w:tcPr>
          <w:p w14:paraId="2A3C0E8C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5D06C95B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14:paraId="6867803F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</w:tcPr>
          <w:p w14:paraId="65AFE912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88D3EDE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</w:tr>
      <w:tr w:rsidR="002443E1" w14:paraId="4113F58B" w14:textId="77777777" w:rsidTr="00E674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</w:tcPr>
          <w:p w14:paraId="3006635B" w14:textId="77777777" w:rsidR="002443E1" w:rsidRDefault="002443E1" w:rsidP="00E67490">
            <w:pPr>
              <w:ind w:firstLine="110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lastRenderedPageBreak/>
              <w:t>Ventilation duration, hour, median (IQR)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E5EFF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35.97(20.50,66.99)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F144F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36.12(21.12,71.36)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AF2F8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40.85(25.85,69.43)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7D4E8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35.97(18.06,67.43)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FA6B1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26.94(14.02,42.85)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AA90B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&lt;0.001</w:t>
            </w:r>
          </w:p>
        </w:tc>
      </w:tr>
      <w:tr w:rsidR="002443E1" w14:paraId="55F46BED" w14:textId="77777777" w:rsidTr="00E674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</w:tcPr>
          <w:p w14:paraId="35BFBA93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hint="eastAsia"/>
                <w:sz w:val="11"/>
                <w:szCs w:val="11"/>
              </w:rPr>
              <w:t xml:space="preserve"> </w:t>
            </w:r>
            <w:r>
              <w:rPr>
                <w:sz w:val="11"/>
                <w:szCs w:val="11"/>
              </w:rPr>
              <w:t xml:space="preserve"> CRRT, n (%)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57485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32(3.1)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3C100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10(3.7)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FD6B2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17(4.4)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C3F43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4(1.8)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3A396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1(0.7)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79ECF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0.077</w:t>
            </w:r>
          </w:p>
        </w:tc>
      </w:tr>
      <w:tr w:rsidR="002443E1" w14:paraId="385B5828" w14:textId="77777777" w:rsidTr="00E674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</w:tcPr>
          <w:p w14:paraId="1CDD3F30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hint="eastAsia"/>
                <w:sz w:val="11"/>
                <w:szCs w:val="11"/>
              </w:rPr>
              <w:t>E</w:t>
            </w:r>
            <w:r>
              <w:rPr>
                <w:sz w:val="11"/>
                <w:szCs w:val="11"/>
              </w:rPr>
              <w:t>vents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</w:tcPr>
          <w:p w14:paraId="6ECDD0FA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</w:tcPr>
          <w:p w14:paraId="68D6FE07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1ADC5273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14:paraId="1153BB94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</w:tcPr>
          <w:p w14:paraId="544FE046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75BD086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</w:tr>
      <w:tr w:rsidR="002443E1" w14:paraId="6FC6F594" w14:textId="77777777" w:rsidTr="00E674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</w:tcPr>
          <w:p w14:paraId="2351C835" w14:textId="77777777" w:rsidR="002443E1" w:rsidRDefault="002443E1" w:rsidP="00E67490">
            <w:pPr>
              <w:ind w:firstLine="110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Length of ICU stay, day, median (IQR)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A4C48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2.73(1.82,4.73)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D3461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2.50(1.71,4.20)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F5F5B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2.90(1.90,4.94)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9F209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2.86(1.81,5.13)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72428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2.42(1.77,4.03)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2C0B0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0.026</w:t>
            </w:r>
          </w:p>
        </w:tc>
      </w:tr>
      <w:tr w:rsidR="002443E1" w14:paraId="31404E69" w14:textId="77777777" w:rsidTr="00E674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</w:tcPr>
          <w:p w14:paraId="3EC82035" w14:textId="77777777" w:rsidR="002443E1" w:rsidRDefault="002443E1" w:rsidP="00E67490">
            <w:pPr>
              <w:ind w:firstLine="110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Length of hospital stay, day, median (IQR)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86B65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8.85(6.51,14.80)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CC8DF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8.68(6.51,14.72)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30248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9.48(6.55,16.15)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B53F4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9.04(6.74,14.76)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0A2A4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8.18(5.65,12.73)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C2FBD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0.057</w:t>
            </w:r>
          </w:p>
        </w:tc>
      </w:tr>
      <w:tr w:rsidR="002443E1" w14:paraId="20BD55B2" w14:textId="77777777" w:rsidTr="00E674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</w:tcPr>
          <w:p w14:paraId="0B0CE971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Mortality, n (%)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</w:tcPr>
          <w:p w14:paraId="0964389F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</w:tcPr>
          <w:p w14:paraId="64DCD173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14:paraId="065C10A2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14:paraId="14F6C0E4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</w:tcPr>
          <w:p w14:paraId="59529A7B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0FD4E9A" w14:textId="77777777" w:rsidR="002443E1" w:rsidRDefault="002443E1" w:rsidP="00E67490">
            <w:pPr>
              <w:rPr>
                <w:sz w:val="11"/>
                <w:szCs w:val="11"/>
              </w:rPr>
            </w:pPr>
          </w:p>
        </w:tc>
      </w:tr>
      <w:tr w:rsidR="002443E1" w14:paraId="5CDF8797" w14:textId="77777777" w:rsidTr="00E674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</w:tcPr>
          <w:p w14:paraId="1A8D48C9" w14:textId="77777777" w:rsidR="002443E1" w:rsidRDefault="002443E1" w:rsidP="00E67490">
            <w:pPr>
              <w:ind w:firstLine="110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In-hospital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E068F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110(10.7)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E76FD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30(11.0)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795FC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45(11.7)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1C8B9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25(11.2)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E5BC9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10(6.6)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43485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0.361</w:t>
            </w:r>
          </w:p>
        </w:tc>
      </w:tr>
      <w:tr w:rsidR="002443E1" w14:paraId="50C9BC3D" w14:textId="77777777" w:rsidTr="00E674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</w:tcPr>
          <w:p w14:paraId="06618B51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hint="eastAsia"/>
                <w:sz w:val="11"/>
                <w:szCs w:val="11"/>
              </w:rPr>
              <w:t xml:space="preserve"> </w:t>
            </w:r>
            <w:r>
              <w:rPr>
                <w:sz w:val="11"/>
                <w:szCs w:val="11"/>
              </w:rPr>
              <w:t xml:space="preserve"> 30-day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A65A2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128(12.4)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9F56E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35(12.9)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96749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51(13.3)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C2BB1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28(12.5)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50CC7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14(9.2)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80236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0.625</w:t>
            </w:r>
          </w:p>
        </w:tc>
      </w:tr>
      <w:tr w:rsidR="002443E1" w14:paraId="7D8063B7" w14:textId="77777777" w:rsidTr="00E674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</w:tcPr>
          <w:p w14:paraId="66475C34" w14:textId="77777777" w:rsidR="002443E1" w:rsidRDefault="002443E1" w:rsidP="00E67490">
            <w:pPr>
              <w:ind w:firstLine="110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90-day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9343F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166(16.1)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62A4F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49(18.0)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1CEE0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63(16.4)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A275D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37(16.5)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4F944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17(11.2)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BA7C7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0.319</w:t>
            </w:r>
          </w:p>
        </w:tc>
      </w:tr>
      <w:tr w:rsidR="002443E1" w14:paraId="01388F28" w14:textId="77777777" w:rsidTr="00E674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4"/>
          <w:jc w:val="center"/>
        </w:trPr>
        <w:tc>
          <w:tcPr>
            <w:tcW w:w="240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17E6F4C" w14:textId="77777777" w:rsidR="002443E1" w:rsidRDefault="002443E1" w:rsidP="00E67490">
            <w:pPr>
              <w:ind w:firstLine="110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1-year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A808E5A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225(21.8)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0E1E113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64(23.5)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484493B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86(22.4)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1FA202C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47(21.0)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3B0F340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28(18.4)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670D218" w14:textId="77777777" w:rsidR="002443E1" w:rsidRDefault="002443E1" w:rsidP="00E67490">
            <w:pPr>
              <w:rPr>
                <w:sz w:val="11"/>
                <w:szCs w:val="11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1"/>
                <w:szCs w:val="11"/>
              </w:rPr>
              <w:t>0.645</w:t>
            </w:r>
          </w:p>
        </w:tc>
      </w:tr>
    </w:tbl>
    <w:p w14:paraId="71D899FD" w14:textId="77777777" w:rsidR="002443E1" w:rsidRDefault="002443E1" w:rsidP="002443E1">
      <w:pPr>
        <w:rPr>
          <w:rFonts w:cs="Times New Roman"/>
          <w:szCs w:val="21"/>
        </w:rPr>
      </w:pPr>
    </w:p>
    <w:p w14:paraId="1D98826A" w14:textId="77777777" w:rsidR="002443E1" w:rsidRDefault="002443E1" w:rsidP="002443E1">
      <w:pPr>
        <w:rPr>
          <w:rFonts w:cs="Times New Roman"/>
          <w:szCs w:val="21"/>
        </w:rPr>
      </w:pPr>
      <w:r>
        <w:rPr>
          <w:rFonts w:cs="Times New Roman"/>
          <w:szCs w:val="21"/>
        </w:rPr>
        <w:t>SD</w:t>
      </w:r>
      <w:r>
        <w:rPr>
          <w:rFonts w:cs="Times New Roman" w:hint="eastAsia"/>
          <w:szCs w:val="21"/>
        </w:rPr>
        <w:t>:</w:t>
      </w:r>
      <w:r>
        <w:rPr>
          <w:rFonts w:cs="Times New Roman"/>
          <w:szCs w:val="21"/>
        </w:rPr>
        <w:t xml:space="preserve"> standard deviation, IQR: interquartile range. </w:t>
      </w:r>
    </w:p>
    <w:p w14:paraId="7ECFD321" w14:textId="77777777" w:rsidR="002443E1" w:rsidRDefault="002443E1" w:rsidP="002443E1">
      <w:pPr>
        <w:rPr>
          <w:rFonts w:cs="Times New Roman"/>
          <w:szCs w:val="21"/>
        </w:rPr>
      </w:pPr>
      <w:r>
        <w:rPr>
          <w:rFonts w:cs="Times New Roman"/>
          <w:szCs w:val="21"/>
        </w:rPr>
        <w:t>AIDS:</w:t>
      </w:r>
      <w:r>
        <w:t xml:space="preserve"> </w:t>
      </w:r>
      <w:r>
        <w:rPr>
          <w:rFonts w:cs="Times New Roman"/>
          <w:szCs w:val="21"/>
        </w:rPr>
        <w:t>acquired immune deficiency syndrome; SpO</w:t>
      </w:r>
      <w:r>
        <w:rPr>
          <w:rFonts w:cs="Times New Roman"/>
          <w:szCs w:val="21"/>
          <w:vertAlign w:val="subscript"/>
        </w:rPr>
        <w:t>2</w:t>
      </w:r>
      <w:r>
        <w:rPr>
          <w:rFonts w:cs="Times New Roman"/>
          <w:szCs w:val="21"/>
        </w:rPr>
        <w:t xml:space="preserve">: pulse blood oxygen saturation; SOFA: sequential organ failure assessment; SAPS II: simplified acute physiological score II; CCI: </w:t>
      </w:r>
      <w:r>
        <w:rPr>
          <w:rFonts w:cs="Times New Roman"/>
          <w:shd w:val="clear" w:color="auto" w:fill="FFFFFF"/>
        </w:rPr>
        <w:t xml:space="preserve">Charlson comorbidity index; CRRT: </w:t>
      </w:r>
      <w:r>
        <w:rPr>
          <w:rFonts w:cs="Times New Roman"/>
          <w:szCs w:val="21"/>
        </w:rPr>
        <w:t xml:space="preserve">continuous renal replacement therapy. </w:t>
      </w:r>
    </w:p>
    <w:p w14:paraId="05E382CA" w14:textId="77777777" w:rsidR="002443E1" w:rsidRDefault="002443E1" w:rsidP="002443E1">
      <w:pPr>
        <w:spacing w:line="360" w:lineRule="auto"/>
        <w:rPr>
          <w:b/>
          <w:bCs/>
        </w:rPr>
        <w:sectPr w:rsidR="002443E1" w:rsidSect="002443E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41D4525" w14:textId="77777777" w:rsidR="002443E1" w:rsidRDefault="002443E1" w:rsidP="002443E1">
      <w:pPr>
        <w:spacing w:line="480" w:lineRule="auto"/>
        <w:jc w:val="center"/>
        <w:rPr>
          <w:rFonts w:eastAsiaTheme="minorEastAsia" w:cs="Times New Roman"/>
          <w:sz w:val="21"/>
          <w:szCs w:val="21"/>
          <w:lang w:val="en-GB"/>
        </w:rPr>
      </w:pPr>
      <w:r>
        <w:rPr>
          <w:rFonts w:eastAsiaTheme="minorEastAsia" w:cs="Times New Roman"/>
          <w:sz w:val="21"/>
          <w:szCs w:val="21"/>
          <w:lang w:val="en-GB"/>
        </w:rPr>
        <w:lastRenderedPageBreak/>
        <w:t>Table 2 Cox proportional hazard ratios (HR) for all-cause mortality</w:t>
      </w:r>
    </w:p>
    <w:tbl>
      <w:tblPr>
        <w:tblStyle w:val="TableGrid"/>
        <w:tblW w:w="9578" w:type="dxa"/>
        <w:jc w:val="center"/>
        <w:tblLayout w:type="fixed"/>
        <w:tblLook w:val="04A0" w:firstRow="1" w:lastRow="0" w:firstColumn="1" w:lastColumn="0" w:noHBand="0" w:noVBand="1"/>
      </w:tblPr>
      <w:tblGrid>
        <w:gridCol w:w="2101"/>
        <w:gridCol w:w="889"/>
        <w:gridCol w:w="1357"/>
        <w:gridCol w:w="610"/>
        <w:gridCol w:w="236"/>
        <w:gridCol w:w="1282"/>
        <w:gridCol w:w="757"/>
        <w:gridCol w:w="236"/>
        <w:gridCol w:w="1401"/>
        <w:gridCol w:w="709"/>
      </w:tblGrid>
      <w:tr w:rsidR="002443E1" w14:paraId="3E0C8BE6" w14:textId="77777777" w:rsidTr="00E67490">
        <w:trPr>
          <w:trHeight w:val="404"/>
          <w:jc w:val="center"/>
        </w:trPr>
        <w:tc>
          <w:tcPr>
            <w:tcW w:w="210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1F25409" w14:textId="77777777" w:rsidR="002443E1" w:rsidRDefault="002443E1" w:rsidP="00E67490">
            <w:pPr>
              <w:rPr>
                <w:rFonts w:eastAsia="SimSun"/>
                <w:b/>
                <w:bCs/>
                <w:sz w:val="13"/>
                <w:szCs w:val="13"/>
              </w:rPr>
            </w:pPr>
            <w:r>
              <w:rPr>
                <w:rFonts w:eastAsia="SimSun"/>
                <w:b/>
                <w:bCs/>
                <w:sz w:val="13"/>
                <w:szCs w:val="13"/>
              </w:rPr>
              <w:t>Variables</w:t>
            </w:r>
          </w:p>
        </w:tc>
        <w:tc>
          <w:tcPr>
            <w:tcW w:w="88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88ED4ED" w14:textId="77777777" w:rsidR="002443E1" w:rsidRDefault="002443E1" w:rsidP="00E67490">
            <w:pPr>
              <w:rPr>
                <w:rFonts w:eastAsia="SimSun"/>
                <w:b/>
                <w:bCs/>
                <w:sz w:val="13"/>
                <w:szCs w:val="13"/>
              </w:rPr>
            </w:pPr>
            <w:r>
              <w:rPr>
                <w:rFonts w:eastAsia="SimSun"/>
                <w:b/>
                <w:bCs/>
                <w:sz w:val="13"/>
                <w:szCs w:val="13"/>
              </w:rPr>
              <w:t>E</w:t>
            </w:r>
            <w:r>
              <w:rPr>
                <w:rFonts w:eastAsia="SimSun" w:hint="eastAsia"/>
                <w:b/>
                <w:bCs/>
                <w:sz w:val="13"/>
                <w:szCs w:val="13"/>
              </w:rPr>
              <w:t>vents</w:t>
            </w:r>
            <w:r>
              <w:rPr>
                <w:rFonts w:eastAsia="SimSun"/>
                <w:b/>
                <w:bCs/>
                <w:sz w:val="13"/>
                <w:szCs w:val="13"/>
              </w:rPr>
              <w:t xml:space="preserve"> (%)</w:t>
            </w:r>
          </w:p>
        </w:tc>
        <w:tc>
          <w:tcPr>
            <w:tcW w:w="135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1A8B8B73" w14:textId="77777777" w:rsidR="002443E1" w:rsidRDefault="002443E1" w:rsidP="00E67490">
            <w:pPr>
              <w:rPr>
                <w:rFonts w:eastAsia="SimSun"/>
                <w:b/>
                <w:bCs/>
                <w:sz w:val="13"/>
                <w:szCs w:val="13"/>
              </w:rPr>
            </w:pPr>
            <w:r>
              <w:rPr>
                <w:rFonts w:eastAsia="SimSun"/>
                <w:b/>
                <w:bCs/>
                <w:sz w:val="13"/>
                <w:szCs w:val="13"/>
              </w:rPr>
              <w:t>Model 0</w:t>
            </w:r>
          </w:p>
        </w:tc>
        <w:tc>
          <w:tcPr>
            <w:tcW w:w="61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76717E49" w14:textId="77777777" w:rsidR="002443E1" w:rsidRDefault="002443E1" w:rsidP="00E67490">
            <w:pPr>
              <w:rPr>
                <w:rFonts w:eastAsia="SimSun"/>
                <w:b/>
                <w:bCs/>
                <w:sz w:val="13"/>
                <w:szCs w:val="13"/>
              </w:rPr>
            </w:pPr>
          </w:p>
        </w:tc>
        <w:tc>
          <w:tcPr>
            <w:tcW w:w="23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B06A99B" w14:textId="77777777" w:rsidR="002443E1" w:rsidRDefault="002443E1" w:rsidP="00E67490">
            <w:pPr>
              <w:rPr>
                <w:rFonts w:eastAsia="SimSun"/>
                <w:b/>
                <w:bCs/>
                <w:sz w:val="13"/>
                <w:szCs w:val="13"/>
              </w:rPr>
            </w:pPr>
          </w:p>
        </w:tc>
        <w:tc>
          <w:tcPr>
            <w:tcW w:w="1282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49A59F83" w14:textId="77777777" w:rsidR="002443E1" w:rsidRDefault="002443E1" w:rsidP="00E67490">
            <w:pPr>
              <w:rPr>
                <w:rFonts w:eastAsia="SimSun"/>
                <w:b/>
                <w:bCs/>
                <w:sz w:val="13"/>
                <w:szCs w:val="13"/>
              </w:rPr>
            </w:pPr>
            <w:r>
              <w:rPr>
                <w:rFonts w:eastAsia="SimSun"/>
                <w:b/>
                <w:bCs/>
                <w:sz w:val="13"/>
                <w:szCs w:val="13"/>
              </w:rPr>
              <w:t>Model 1</w:t>
            </w:r>
          </w:p>
        </w:tc>
        <w:tc>
          <w:tcPr>
            <w:tcW w:w="75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71E53655" w14:textId="77777777" w:rsidR="002443E1" w:rsidRDefault="002443E1" w:rsidP="00E67490">
            <w:pPr>
              <w:rPr>
                <w:rFonts w:eastAsia="SimSun"/>
                <w:b/>
                <w:bCs/>
                <w:sz w:val="13"/>
                <w:szCs w:val="13"/>
              </w:rPr>
            </w:pPr>
          </w:p>
        </w:tc>
        <w:tc>
          <w:tcPr>
            <w:tcW w:w="23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162619B" w14:textId="77777777" w:rsidR="002443E1" w:rsidRDefault="002443E1" w:rsidP="00E67490">
            <w:pPr>
              <w:rPr>
                <w:rFonts w:eastAsia="SimSun"/>
                <w:b/>
                <w:bCs/>
                <w:sz w:val="13"/>
                <w:szCs w:val="13"/>
              </w:rPr>
            </w:pPr>
          </w:p>
        </w:tc>
        <w:tc>
          <w:tcPr>
            <w:tcW w:w="140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36471B33" w14:textId="77777777" w:rsidR="002443E1" w:rsidRDefault="002443E1" w:rsidP="00E67490">
            <w:pPr>
              <w:rPr>
                <w:rFonts w:eastAsia="SimSun"/>
                <w:b/>
                <w:bCs/>
                <w:sz w:val="13"/>
                <w:szCs w:val="13"/>
              </w:rPr>
            </w:pPr>
            <w:r>
              <w:rPr>
                <w:rFonts w:eastAsia="SimSun"/>
                <w:b/>
                <w:bCs/>
                <w:sz w:val="13"/>
                <w:szCs w:val="13"/>
              </w:rPr>
              <w:t>Model 2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60EB4D97" w14:textId="77777777" w:rsidR="002443E1" w:rsidRDefault="002443E1" w:rsidP="00E67490">
            <w:pPr>
              <w:rPr>
                <w:rFonts w:eastAsia="SimSun"/>
                <w:b/>
                <w:bCs/>
                <w:sz w:val="13"/>
                <w:szCs w:val="13"/>
              </w:rPr>
            </w:pPr>
          </w:p>
        </w:tc>
      </w:tr>
      <w:tr w:rsidR="002443E1" w14:paraId="29C15AF3" w14:textId="77777777" w:rsidTr="00E67490">
        <w:trPr>
          <w:trHeight w:val="404"/>
          <w:jc w:val="center"/>
        </w:trPr>
        <w:tc>
          <w:tcPr>
            <w:tcW w:w="21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25FBB91" w14:textId="77777777" w:rsidR="002443E1" w:rsidRDefault="002443E1" w:rsidP="00E67490">
            <w:pPr>
              <w:rPr>
                <w:rFonts w:eastAsia="SimSun"/>
                <w:b/>
                <w:bCs/>
                <w:sz w:val="13"/>
                <w:szCs w:val="13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DAB6851" w14:textId="77777777" w:rsidR="002443E1" w:rsidRDefault="002443E1" w:rsidP="00E67490">
            <w:pPr>
              <w:rPr>
                <w:rFonts w:eastAsia="SimSun"/>
                <w:sz w:val="11"/>
                <w:szCs w:val="11"/>
              </w:rPr>
            </w:pPr>
          </w:p>
        </w:tc>
        <w:tc>
          <w:tcPr>
            <w:tcW w:w="135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23CDBF93" w14:textId="77777777" w:rsidR="002443E1" w:rsidRDefault="002443E1" w:rsidP="00E67490">
            <w:pPr>
              <w:rPr>
                <w:rFonts w:eastAsia="SimSun"/>
                <w:sz w:val="11"/>
                <w:szCs w:val="11"/>
              </w:rPr>
            </w:pPr>
            <w:r>
              <w:rPr>
                <w:rFonts w:eastAsia="SimSun" w:hint="eastAsia"/>
                <w:sz w:val="11"/>
                <w:szCs w:val="11"/>
              </w:rPr>
              <w:t>H</w:t>
            </w:r>
            <w:r>
              <w:rPr>
                <w:rFonts w:eastAsia="SimSun"/>
                <w:sz w:val="11"/>
                <w:szCs w:val="11"/>
              </w:rPr>
              <w:t>R (95% CI)</w:t>
            </w:r>
          </w:p>
        </w:tc>
        <w:tc>
          <w:tcPr>
            <w:tcW w:w="61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273B3435" w14:textId="77777777" w:rsidR="002443E1" w:rsidRDefault="002443E1" w:rsidP="00E67490">
            <w:pPr>
              <w:rPr>
                <w:rFonts w:eastAsia="SimSun"/>
                <w:sz w:val="11"/>
                <w:szCs w:val="11"/>
              </w:rPr>
            </w:pPr>
            <w:r>
              <w:rPr>
                <w:rFonts w:eastAsia="SimSun" w:hint="eastAsia"/>
                <w:i/>
                <w:iCs/>
                <w:sz w:val="11"/>
                <w:szCs w:val="11"/>
              </w:rPr>
              <w:t>P</w:t>
            </w:r>
            <w:r>
              <w:rPr>
                <w:rFonts w:eastAsia="SimSun"/>
                <w:sz w:val="11"/>
                <w:szCs w:val="11"/>
              </w:rPr>
              <w:t>-Value</w:t>
            </w:r>
          </w:p>
        </w:tc>
        <w:tc>
          <w:tcPr>
            <w:tcW w:w="23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54EABDF" w14:textId="77777777" w:rsidR="002443E1" w:rsidRDefault="002443E1" w:rsidP="00E67490">
            <w:pPr>
              <w:rPr>
                <w:rFonts w:eastAsia="SimSun"/>
                <w:i/>
                <w:iCs/>
                <w:sz w:val="11"/>
                <w:szCs w:val="11"/>
              </w:rPr>
            </w:pPr>
          </w:p>
        </w:tc>
        <w:tc>
          <w:tcPr>
            <w:tcW w:w="1282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562462F3" w14:textId="77777777" w:rsidR="002443E1" w:rsidRDefault="002443E1" w:rsidP="00E67490">
            <w:pPr>
              <w:rPr>
                <w:rFonts w:eastAsia="SimSun"/>
                <w:i/>
                <w:iCs/>
                <w:sz w:val="11"/>
                <w:szCs w:val="11"/>
              </w:rPr>
            </w:pPr>
            <w:r>
              <w:rPr>
                <w:rFonts w:eastAsia="SimSun" w:hint="eastAsia"/>
                <w:sz w:val="11"/>
                <w:szCs w:val="11"/>
              </w:rPr>
              <w:t>H</w:t>
            </w:r>
            <w:r>
              <w:rPr>
                <w:rFonts w:eastAsia="SimSun"/>
                <w:sz w:val="11"/>
                <w:szCs w:val="11"/>
              </w:rPr>
              <w:t>R (95% CI)</w:t>
            </w:r>
          </w:p>
        </w:tc>
        <w:tc>
          <w:tcPr>
            <w:tcW w:w="75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4CF4F56B" w14:textId="77777777" w:rsidR="002443E1" w:rsidRDefault="002443E1" w:rsidP="00E67490">
            <w:pPr>
              <w:rPr>
                <w:rFonts w:eastAsia="SimSun"/>
                <w:i/>
                <w:iCs/>
                <w:sz w:val="11"/>
                <w:szCs w:val="11"/>
              </w:rPr>
            </w:pPr>
            <w:r>
              <w:rPr>
                <w:rFonts w:eastAsia="SimSun" w:hint="eastAsia"/>
                <w:i/>
                <w:iCs/>
                <w:sz w:val="11"/>
                <w:szCs w:val="11"/>
              </w:rPr>
              <w:t>P</w:t>
            </w:r>
            <w:r>
              <w:rPr>
                <w:rFonts w:eastAsia="SimSun"/>
                <w:sz w:val="11"/>
                <w:szCs w:val="11"/>
              </w:rPr>
              <w:t>-Value</w:t>
            </w:r>
          </w:p>
        </w:tc>
        <w:tc>
          <w:tcPr>
            <w:tcW w:w="23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C77EE59" w14:textId="77777777" w:rsidR="002443E1" w:rsidRDefault="002443E1" w:rsidP="00E67490">
            <w:pPr>
              <w:rPr>
                <w:rFonts w:eastAsia="SimSun"/>
                <w:i/>
                <w:iCs/>
                <w:sz w:val="11"/>
                <w:szCs w:val="11"/>
              </w:rPr>
            </w:pPr>
          </w:p>
        </w:tc>
        <w:tc>
          <w:tcPr>
            <w:tcW w:w="140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4FFFBC6D" w14:textId="77777777" w:rsidR="002443E1" w:rsidRDefault="002443E1" w:rsidP="00E67490">
            <w:pPr>
              <w:rPr>
                <w:rFonts w:eastAsia="SimSun"/>
                <w:i/>
                <w:iCs/>
                <w:sz w:val="11"/>
                <w:szCs w:val="11"/>
              </w:rPr>
            </w:pPr>
            <w:r>
              <w:rPr>
                <w:rFonts w:eastAsia="SimSun" w:hint="eastAsia"/>
                <w:sz w:val="11"/>
                <w:szCs w:val="11"/>
              </w:rPr>
              <w:t>H</w:t>
            </w:r>
            <w:r>
              <w:rPr>
                <w:rFonts w:eastAsia="SimSun"/>
                <w:sz w:val="11"/>
                <w:szCs w:val="11"/>
              </w:rPr>
              <w:t>R (95% CI)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20EC7140" w14:textId="77777777" w:rsidR="002443E1" w:rsidRDefault="002443E1" w:rsidP="00E67490">
            <w:pPr>
              <w:rPr>
                <w:rFonts w:eastAsia="SimSun"/>
                <w:i/>
                <w:iCs/>
                <w:sz w:val="11"/>
                <w:szCs w:val="11"/>
              </w:rPr>
            </w:pPr>
            <w:r>
              <w:rPr>
                <w:rFonts w:eastAsia="SimSun" w:hint="eastAsia"/>
                <w:i/>
                <w:iCs/>
                <w:sz w:val="11"/>
                <w:szCs w:val="11"/>
              </w:rPr>
              <w:t>P</w:t>
            </w:r>
            <w:r>
              <w:rPr>
                <w:rFonts w:eastAsia="SimSun"/>
                <w:sz w:val="11"/>
                <w:szCs w:val="11"/>
              </w:rPr>
              <w:t>-Value</w:t>
            </w:r>
          </w:p>
        </w:tc>
      </w:tr>
      <w:tr w:rsidR="002443E1" w14:paraId="4C14848A" w14:textId="77777777" w:rsidTr="00E67490">
        <w:trPr>
          <w:trHeight w:val="270"/>
          <w:jc w:val="center"/>
        </w:trPr>
        <w:tc>
          <w:tcPr>
            <w:tcW w:w="210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9CAE6AE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Hospital mortality</w:t>
            </w:r>
          </w:p>
        </w:tc>
        <w:tc>
          <w:tcPr>
            <w:tcW w:w="88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8008935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135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79CBAF4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61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2BCF07D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236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562E10D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128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D6069F1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75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6CD2190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236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68D5113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140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66C35D9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05A87B2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</w:tr>
      <w:tr w:rsidR="002443E1" w14:paraId="0C1F2A1C" w14:textId="77777777" w:rsidTr="00E67490">
        <w:trPr>
          <w:trHeight w:val="270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</w:tcPr>
          <w:p w14:paraId="4A2D89E8" w14:textId="77777777" w:rsidR="002443E1" w:rsidRDefault="002443E1" w:rsidP="00E67490">
            <w:pPr>
              <w:ind w:firstLineChars="150" w:firstLine="195"/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Continuous variable per 10 unit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 w14:paraId="50107913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</w:tcPr>
          <w:p w14:paraId="2301A80B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 xml:space="preserve">0.982 </w:t>
            </w:r>
            <w:r>
              <w:rPr>
                <w:rFonts w:eastAsia="SimSun" w:hint="eastAsia"/>
                <w:sz w:val="13"/>
                <w:szCs w:val="13"/>
              </w:rPr>
              <w:t>(</w:t>
            </w:r>
            <w:r>
              <w:rPr>
                <w:rFonts w:eastAsia="SimSun"/>
                <w:sz w:val="13"/>
                <w:szCs w:val="13"/>
              </w:rPr>
              <w:t>0.949-</w:t>
            </w:r>
            <w:r>
              <w:rPr>
                <w:rFonts w:ascii="Verdana" w:eastAsiaTheme="minorEastAsia" w:hAnsi="Verdana"/>
                <w:color w:val="000000"/>
                <w:sz w:val="15"/>
                <w:szCs w:val="15"/>
              </w:rPr>
              <w:t xml:space="preserve"> </w:t>
            </w:r>
            <w:r>
              <w:rPr>
                <w:rFonts w:eastAsia="SimSun"/>
                <w:sz w:val="13"/>
                <w:szCs w:val="13"/>
              </w:rPr>
              <w:t>1.017)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</w:tcPr>
          <w:p w14:paraId="1198752E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0.313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0D42E9E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070D3320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 xml:space="preserve">0.987 </w:t>
            </w:r>
            <w:r>
              <w:rPr>
                <w:rFonts w:eastAsia="SimSun" w:hint="eastAsia"/>
                <w:sz w:val="13"/>
                <w:szCs w:val="13"/>
              </w:rPr>
              <w:t>(</w:t>
            </w:r>
            <w:r>
              <w:rPr>
                <w:rFonts w:eastAsia="SimSun"/>
                <w:sz w:val="13"/>
                <w:szCs w:val="13"/>
              </w:rPr>
              <w:t>0.953-1.022)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206F104B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0.452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FD0D387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</w:tcPr>
          <w:p w14:paraId="694FCA6A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 xml:space="preserve">1.002 </w:t>
            </w:r>
            <w:r>
              <w:rPr>
                <w:rFonts w:eastAsia="SimSun" w:hint="eastAsia"/>
                <w:sz w:val="13"/>
                <w:szCs w:val="13"/>
              </w:rPr>
              <w:t>(</w:t>
            </w:r>
            <w:r>
              <w:rPr>
                <w:rFonts w:eastAsia="SimSun"/>
                <w:sz w:val="13"/>
                <w:szCs w:val="13"/>
              </w:rPr>
              <w:t>0.964-1.042)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51545AF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0.918</w:t>
            </w:r>
          </w:p>
        </w:tc>
      </w:tr>
      <w:tr w:rsidR="002443E1" w14:paraId="2B29E2AD" w14:textId="77777777" w:rsidTr="00E67490">
        <w:trPr>
          <w:trHeight w:val="270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</w:tcPr>
          <w:p w14:paraId="229F3E5A" w14:textId="77777777" w:rsidR="002443E1" w:rsidRDefault="002443E1" w:rsidP="00E67490">
            <w:pPr>
              <w:ind w:firstLineChars="150" w:firstLine="195"/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Categorical variable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 w14:paraId="5227D5CA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110 (10.66)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</w:tcPr>
          <w:p w14:paraId="5D419114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 xml:space="preserve">0.739 </w:t>
            </w:r>
            <w:r>
              <w:rPr>
                <w:rFonts w:eastAsia="SimSun" w:hint="eastAsia"/>
                <w:sz w:val="13"/>
                <w:szCs w:val="13"/>
              </w:rPr>
              <w:t>(</w:t>
            </w:r>
            <w:r>
              <w:rPr>
                <w:rFonts w:eastAsia="SimSun"/>
                <w:sz w:val="13"/>
                <w:szCs w:val="13"/>
              </w:rPr>
              <w:t>0.452-1.21)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</w:tcPr>
          <w:p w14:paraId="37679F48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0.229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D566008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15AEC257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 xml:space="preserve">0.782 </w:t>
            </w:r>
            <w:r>
              <w:rPr>
                <w:rFonts w:eastAsia="SimSun" w:hint="eastAsia"/>
                <w:sz w:val="13"/>
                <w:szCs w:val="13"/>
              </w:rPr>
              <w:t>(</w:t>
            </w:r>
            <w:r>
              <w:rPr>
                <w:rFonts w:eastAsia="SimSun"/>
                <w:sz w:val="13"/>
                <w:szCs w:val="13"/>
              </w:rPr>
              <w:t>0.477-</w:t>
            </w:r>
            <w:r>
              <w:rPr>
                <w:rFonts w:ascii="Verdana" w:eastAsiaTheme="minorEastAsia" w:hAnsi="Verdana"/>
                <w:color w:val="000000"/>
                <w:sz w:val="15"/>
                <w:szCs w:val="15"/>
              </w:rPr>
              <w:t xml:space="preserve"> </w:t>
            </w:r>
            <w:r>
              <w:rPr>
                <w:rFonts w:eastAsia="SimSun"/>
                <w:sz w:val="13"/>
                <w:szCs w:val="13"/>
              </w:rPr>
              <w:t>1.28)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6C623641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0.327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EC853BA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</w:tcPr>
          <w:p w14:paraId="3640C0A4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 xml:space="preserve">0.938 </w:t>
            </w:r>
            <w:r>
              <w:rPr>
                <w:rFonts w:eastAsia="SimSun" w:hint="eastAsia"/>
                <w:sz w:val="13"/>
                <w:szCs w:val="13"/>
              </w:rPr>
              <w:t>(</w:t>
            </w:r>
            <w:r>
              <w:rPr>
                <w:rFonts w:eastAsia="SimSun"/>
                <w:sz w:val="13"/>
                <w:szCs w:val="13"/>
              </w:rPr>
              <w:t>0.556-</w:t>
            </w:r>
            <w:r>
              <w:rPr>
                <w:rFonts w:ascii="Verdana" w:eastAsiaTheme="minorEastAsia" w:hAnsi="Verdana"/>
                <w:color w:val="000000"/>
                <w:sz w:val="15"/>
                <w:szCs w:val="15"/>
              </w:rPr>
              <w:t xml:space="preserve"> </w:t>
            </w:r>
            <w:r>
              <w:rPr>
                <w:rFonts w:eastAsia="SimSun"/>
                <w:sz w:val="13"/>
                <w:szCs w:val="13"/>
              </w:rPr>
              <w:t>1.581)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D2B24A6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0.81</w:t>
            </w:r>
          </w:p>
        </w:tc>
      </w:tr>
      <w:tr w:rsidR="002443E1" w14:paraId="59737F69" w14:textId="77777777" w:rsidTr="00E67490">
        <w:trPr>
          <w:trHeight w:val="270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</w:tcPr>
          <w:p w14:paraId="00E9CFC2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 xml:space="preserve"> </w:t>
            </w:r>
            <w:r>
              <w:rPr>
                <w:rFonts w:eastAsia="SimSun"/>
                <w:sz w:val="13"/>
                <w:szCs w:val="13"/>
              </w:rPr>
              <w:t xml:space="preserve">    G1 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 w14:paraId="24D3EED7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30 (11.03)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</w:tcPr>
          <w:p w14:paraId="717E6BC5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Ref</w:t>
            </w:r>
            <w:r>
              <w:rPr>
                <w:rFonts w:eastAsia="SimSun" w:hint="eastAsia"/>
                <w:sz w:val="13"/>
                <w:szCs w:val="13"/>
              </w:rPr>
              <w:t>.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</w:tcPr>
          <w:p w14:paraId="19F95CB7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E66A92E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1375153E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Ref</w:t>
            </w:r>
            <w:r>
              <w:rPr>
                <w:rFonts w:eastAsia="SimSun" w:hint="eastAsia"/>
                <w:sz w:val="13"/>
                <w:szCs w:val="13"/>
              </w:rPr>
              <w:t>.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0DBCA299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8B68E78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</w:tcPr>
          <w:p w14:paraId="2E843EA1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Ref</w:t>
            </w:r>
            <w:r>
              <w:rPr>
                <w:rFonts w:eastAsia="SimSun" w:hint="eastAsia"/>
                <w:sz w:val="13"/>
                <w:szCs w:val="13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2636056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</w:tr>
      <w:tr w:rsidR="002443E1" w14:paraId="3182D119" w14:textId="77777777" w:rsidTr="00E67490">
        <w:trPr>
          <w:trHeight w:val="270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</w:tcPr>
          <w:p w14:paraId="3EEBB384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 xml:space="preserve"> </w:t>
            </w:r>
            <w:r>
              <w:rPr>
                <w:rFonts w:eastAsia="SimSun"/>
                <w:sz w:val="13"/>
                <w:szCs w:val="13"/>
              </w:rPr>
              <w:t xml:space="preserve">    G2</w:t>
            </w:r>
          </w:p>
          <w:p w14:paraId="735296A8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 xml:space="preserve"> </w:t>
            </w:r>
            <w:r>
              <w:rPr>
                <w:rFonts w:eastAsia="SimSun"/>
                <w:sz w:val="13"/>
                <w:szCs w:val="13"/>
              </w:rPr>
              <w:t xml:space="preserve">    G3</w:t>
            </w:r>
          </w:p>
          <w:p w14:paraId="426AA4B7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 xml:space="preserve"> </w:t>
            </w:r>
            <w:r>
              <w:rPr>
                <w:rFonts w:eastAsia="SimSun"/>
                <w:sz w:val="13"/>
                <w:szCs w:val="13"/>
              </w:rPr>
              <w:t xml:space="preserve">    G4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 w14:paraId="103DD9B9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45 (11.72)</w:t>
            </w:r>
          </w:p>
          <w:p w14:paraId="2FD64E7F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25 (11.16)</w:t>
            </w:r>
          </w:p>
          <w:p w14:paraId="4B8E3222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10 (6.58)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</w:tcPr>
          <w:p w14:paraId="29260D95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.752 (0.396-1.431)</w:t>
            </w:r>
          </w:p>
          <w:p w14:paraId="33E3CEB1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.762 (0.398-1.459)</w:t>
            </w:r>
          </w:p>
          <w:p w14:paraId="457D33AB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.87 (0.44-1.718)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</w:tcPr>
          <w:p w14:paraId="6F33F904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.386</w:t>
            </w:r>
          </w:p>
          <w:p w14:paraId="37E4FCC0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.412</w:t>
            </w:r>
          </w:p>
          <w:p w14:paraId="66C1139C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.688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81A3AEA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4152E46C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.763 (0.401-1.452)</w:t>
            </w:r>
          </w:p>
          <w:p w14:paraId="2411CCAB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.783 (0.409-1.502)</w:t>
            </w:r>
          </w:p>
          <w:p w14:paraId="59E56FE5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.965 (0.484-1.923)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520291BC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.41</w:t>
            </w:r>
          </w:p>
          <w:p w14:paraId="479DC891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.463</w:t>
            </w:r>
          </w:p>
          <w:p w14:paraId="0B243267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.919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6AE5716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</w:tcPr>
          <w:p w14:paraId="694FAD46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.831 (0.425-1.625)</w:t>
            </w:r>
          </w:p>
          <w:p w14:paraId="30B73ECE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.915 (0.458-1.829)</w:t>
            </w:r>
          </w:p>
          <w:p w14:paraId="00F13FA7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1.396 (0.673-2.893)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223A2D7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.588</w:t>
            </w:r>
          </w:p>
          <w:p w14:paraId="6C2ADC49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.801</w:t>
            </w:r>
          </w:p>
          <w:p w14:paraId="4351BB14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.37</w:t>
            </w:r>
          </w:p>
        </w:tc>
      </w:tr>
      <w:tr w:rsidR="002443E1" w14:paraId="20288DB8" w14:textId="77777777" w:rsidTr="00E67490">
        <w:trPr>
          <w:trHeight w:val="270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</w:tcPr>
          <w:p w14:paraId="029C75F7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30-day mortality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 w14:paraId="47663BF4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</w:tcPr>
          <w:p w14:paraId="3816D476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</w:tcPr>
          <w:p w14:paraId="5EE19506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F1EDF13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2E6091DA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49C829A4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EF2636E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</w:tcPr>
          <w:p w14:paraId="53DD272F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6352710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</w:tr>
      <w:tr w:rsidR="002443E1" w14:paraId="09883A73" w14:textId="77777777" w:rsidTr="00E67490">
        <w:trPr>
          <w:trHeight w:val="270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</w:tcPr>
          <w:p w14:paraId="4ED19DD1" w14:textId="77777777" w:rsidR="002443E1" w:rsidRDefault="002443E1" w:rsidP="00E67490">
            <w:pPr>
              <w:ind w:leftChars="100" w:left="240"/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Continuous variable per 10 unit</w:t>
            </w:r>
          </w:p>
          <w:p w14:paraId="5AA029D3" w14:textId="77777777" w:rsidR="002443E1" w:rsidRDefault="002443E1" w:rsidP="00E67490">
            <w:pPr>
              <w:ind w:leftChars="100" w:left="240"/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Categorical variable</w:t>
            </w:r>
          </w:p>
          <w:p w14:paraId="4D7167C2" w14:textId="77777777" w:rsidR="002443E1" w:rsidRDefault="002443E1" w:rsidP="00E67490">
            <w:pPr>
              <w:ind w:leftChars="100" w:left="240" w:firstLineChars="100" w:firstLine="130"/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G1</w:t>
            </w:r>
          </w:p>
          <w:p w14:paraId="12A64ABB" w14:textId="77777777" w:rsidR="002443E1" w:rsidRDefault="002443E1" w:rsidP="00E67490">
            <w:pPr>
              <w:ind w:leftChars="100" w:left="240" w:firstLineChars="100" w:firstLine="130"/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G2</w:t>
            </w:r>
          </w:p>
          <w:p w14:paraId="108DA5D4" w14:textId="77777777" w:rsidR="002443E1" w:rsidRDefault="002443E1" w:rsidP="00E67490">
            <w:pPr>
              <w:ind w:leftChars="100" w:left="240" w:firstLineChars="100" w:firstLine="130"/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G</w:t>
            </w:r>
            <w:r>
              <w:rPr>
                <w:rFonts w:eastAsia="SimSun"/>
                <w:sz w:val="13"/>
                <w:szCs w:val="13"/>
              </w:rPr>
              <w:t>3</w:t>
            </w:r>
          </w:p>
          <w:p w14:paraId="251F6AD8" w14:textId="77777777" w:rsidR="002443E1" w:rsidRDefault="002443E1" w:rsidP="00E67490">
            <w:pPr>
              <w:ind w:leftChars="100" w:left="240" w:firstLineChars="100" w:firstLine="130"/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G</w:t>
            </w:r>
            <w:r>
              <w:rPr>
                <w:rFonts w:eastAsia="SimSun"/>
                <w:sz w:val="13"/>
                <w:szCs w:val="13"/>
              </w:rPr>
              <w:t>4</w:t>
            </w:r>
          </w:p>
          <w:p w14:paraId="4152961E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90-day mortality</w:t>
            </w:r>
          </w:p>
          <w:p w14:paraId="1855D8D7" w14:textId="77777777" w:rsidR="002443E1" w:rsidRDefault="002443E1" w:rsidP="00E67490">
            <w:pPr>
              <w:ind w:leftChars="100" w:left="240"/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Continuous variable per 10 unit</w:t>
            </w:r>
          </w:p>
          <w:p w14:paraId="306C5EB6" w14:textId="77777777" w:rsidR="002443E1" w:rsidRDefault="002443E1" w:rsidP="00E67490">
            <w:pPr>
              <w:ind w:leftChars="100" w:left="240"/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Categorical variable</w:t>
            </w:r>
          </w:p>
          <w:p w14:paraId="487A4535" w14:textId="77777777" w:rsidR="002443E1" w:rsidRDefault="002443E1" w:rsidP="00E67490">
            <w:pPr>
              <w:ind w:leftChars="100" w:left="240" w:firstLineChars="100" w:firstLine="130"/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G1</w:t>
            </w:r>
          </w:p>
          <w:p w14:paraId="15BDDAF9" w14:textId="77777777" w:rsidR="002443E1" w:rsidRDefault="002443E1" w:rsidP="00E67490">
            <w:pPr>
              <w:ind w:leftChars="100" w:left="240" w:firstLineChars="100" w:firstLine="130"/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G2</w:t>
            </w:r>
          </w:p>
          <w:p w14:paraId="2F863855" w14:textId="77777777" w:rsidR="002443E1" w:rsidRDefault="002443E1" w:rsidP="00E67490">
            <w:pPr>
              <w:ind w:leftChars="100" w:left="240" w:firstLineChars="100" w:firstLine="130"/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G</w:t>
            </w:r>
            <w:r>
              <w:rPr>
                <w:rFonts w:eastAsia="SimSun"/>
                <w:sz w:val="13"/>
                <w:szCs w:val="13"/>
              </w:rPr>
              <w:t>3</w:t>
            </w:r>
          </w:p>
          <w:p w14:paraId="4B2BDF5B" w14:textId="77777777" w:rsidR="002443E1" w:rsidRDefault="002443E1" w:rsidP="00E67490">
            <w:pPr>
              <w:ind w:leftChars="100" w:left="240" w:firstLineChars="100" w:firstLine="130"/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G</w:t>
            </w:r>
            <w:r>
              <w:rPr>
                <w:rFonts w:eastAsia="SimSun"/>
                <w:sz w:val="13"/>
                <w:szCs w:val="13"/>
              </w:rPr>
              <w:t>4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 w14:paraId="6D249506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  <w:p w14:paraId="2F7607C2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128 (12.4)</w:t>
            </w:r>
          </w:p>
          <w:p w14:paraId="5E146BA0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35 (12.87)</w:t>
            </w:r>
          </w:p>
          <w:p w14:paraId="5071C446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51 (13.28)</w:t>
            </w:r>
          </w:p>
          <w:p w14:paraId="37838187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28 (12.50)</w:t>
            </w:r>
          </w:p>
          <w:p w14:paraId="4B0CF88D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14 (9.21)</w:t>
            </w:r>
          </w:p>
          <w:p w14:paraId="4BA81143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  <w:p w14:paraId="09AB2198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  <w:p w14:paraId="05346710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166(16.09)</w:t>
            </w:r>
          </w:p>
          <w:p w14:paraId="4662960C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49 (18.01)</w:t>
            </w:r>
          </w:p>
          <w:p w14:paraId="4F231DE7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63 (16.41)</w:t>
            </w:r>
          </w:p>
          <w:p w14:paraId="113F1511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37 (16.52)</w:t>
            </w:r>
          </w:p>
          <w:p w14:paraId="3C17E11A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17 (11.18)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</w:tcPr>
          <w:p w14:paraId="7B237790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0.979 (0.95-1.009)</w:t>
            </w:r>
          </w:p>
          <w:p w14:paraId="1AAEB657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.783 (0.51-1.202)</w:t>
            </w:r>
          </w:p>
          <w:p w14:paraId="3B95F827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Ref</w:t>
            </w:r>
            <w:r>
              <w:rPr>
                <w:rFonts w:eastAsia="SimSun" w:hint="eastAsia"/>
                <w:sz w:val="13"/>
                <w:szCs w:val="13"/>
              </w:rPr>
              <w:t>.</w:t>
            </w:r>
          </w:p>
          <w:p w14:paraId="035DD420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1.038</w:t>
            </w:r>
            <w:r>
              <w:rPr>
                <w:rFonts w:eastAsia="SimSun"/>
                <w:sz w:val="13"/>
                <w:szCs w:val="13"/>
              </w:rPr>
              <w:t xml:space="preserve"> (0.675-1.596)</w:t>
            </w:r>
          </w:p>
          <w:p w14:paraId="419F8EF1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0.984 (0.599-1.618)</w:t>
            </w:r>
          </w:p>
          <w:p w14:paraId="213B79B0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.707 (0.38-1.314)</w:t>
            </w:r>
          </w:p>
          <w:p w14:paraId="01B80904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  <w:p w14:paraId="0C3E9B26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0.973 (0.948-1)</w:t>
            </w:r>
          </w:p>
          <w:p w14:paraId="58D2B93A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0.717(0.49-1.049)</w:t>
            </w:r>
          </w:p>
          <w:p w14:paraId="2718CE4A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Ref.</w:t>
            </w:r>
          </w:p>
          <w:p w14:paraId="7DAEAA78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0.914 (0.629-1.328)</w:t>
            </w:r>
          </w:p>
          <w:p w14:paraId="30CEC9A3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.924 (0.603-1.415)</w:t>
            </w:r>
          </w:p>
          <w:p w14:paraId="081A386D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.606 (0.349-1.053)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</w:tcPr>
          <w:p w14:paraId="70F368A3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0.162</w:t>
            </w:r>
          </w:p>
          <w:p w14:paraId="45023A83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.263</w:t>
            </w:r>
          </w:p>
          <w:p w14:paraId="018B92D4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  <w:p w14:paraId="628C7D52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0.865</w:t>
            </w:r>
          </w:p>
          <w:p w14:paraId="42B0965F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.95</w:t>
            </w:r>
          </w:p>
          <w:p w14:paraId="0B8588D1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.273</w:t>
            </w:r>
          </w:p>
          <w:p w14:paraId="1CDE6649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  <w:p w14:paraId="1B06C661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.05</w:t>
            </w:r>
          </w:p>
          <w:p w14:paraId="6DF53221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.087</w:t>
            </w:r>
          </w:p>
          <w:p w14:paraId="72911359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  <w:p w14:paraId="42A024CF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.638</w:t>
            </w:r>
          </w:p>
          <w:p w14:paraId="14B0ED32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.715</w:t>
            </w:r>
          </w:p>
          <w:p w14:paraId="62886264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.076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5337E41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437F5AFB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0.987 (0.958-1.017)</w:t>
            </w:r>
          </w:p>
          <w:p w14:paraId="07D22115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.871 (0.567-1.339)</w:t>
            </w:r>
          </w:p>
          <w:p w14:paraId="234BEA90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Ref</w:t>
            </w:r>
            <w:r>
              <w:rPr>
                <w:rFonts w:eastAsia="SimSun" w:hint="eastAsia"/>
                <w:sz w:val="13"/>
                <w:szCs w:val="13"/>
              </w:rPr>
              <w:t>.</w:t>
            </w:r>
          </w:p>
          <w:p w14:paraId="3272582D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1.068 (0.694-1.644)</w:t>
            </w:r>
          </w:p>
          <w:p w14:paraId="67AD8339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1.026 (0.623-1.689)</w:t>
            </w:r>
          </w:p>
          <w:p w14:paraId="0690097D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.825 (0.444-1.536)</w:t>
            </w:r>
          </w:p>
          <w:p w14:paraId="5EC8A37A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  <w:p w14:paraId="52345975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0.982 (0.955-1.009)</w:t>
            </w:r>
          </w:p>
          <w:p w14:paraId="3D58CB0D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0.802 (0.547-1.175)</w:t>
            </w:r>
          </w:p>
          <w:p w14:paraId="12727AA2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Ref.</w:t>
            </w:r>
          </w:p>
          <w:p w14:paraId="4CD74236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0.948 (0.635-1.378)</w:t>
            </w:r>
          </w:p>
          <w:p w14:paraId="7913F5A5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0.968 (0.631-1.485)</w:t>
            </w:r>
          </w:p>
          <w:p w14:paraId="0DC3A797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0.715 (0.411-1.242)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26010E05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.4</w:t>
            </w:r>
          </w:p>
          <w:p w14:paraId="11839835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0.53</w:t>
            </w:r>
          </w:p>
          <w:p w14:paraId="0072DA30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  <w:p w14:paraId="51290800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.764</w:t>
            </w:r>
          </w:p>
          <w:p w14:paraId="2E24DA6B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.919</w:t>
            </w:r>
          </w:p>
          <w:p w14:paraId="56DC07D2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.545</w:t>
            </w:r>
          </w:p>
          <w:p w14:paraId="5224F208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  <w:p w14:paraId="6E660893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.181</w:t>
            </w:r>
          </w:p>
          <w:p w14:paraId="5B63F047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.257</w:t>
            </w:r>
          </w:p>
          <w:p w14:paraId="2405BDD2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  <w:p w14:paraId="0B4FD598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.781</w:t>
            </w:r>
          </w:p>
          <w:p w14:paraId="10C1D375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.881</w:t>
            </w:r>
          </w:p>
          <w:p w14:paraId="76D9DB8F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.234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EC8F5A9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</w:tcPr>
          <w:p w14:paraId="1E851FDA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1.043 (0.991-1.098)</w:t>
            </w:r>
          </w:p>
          <w:p w14:paraId="74239E4C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.934 (0.591-1.476)</w:t>
            </w:r>
          </w:p>
          <w:p w14:paraId="157CBAFB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Ref</w:t>
            </w:r>
            <w:r>
              <w:rPr>
                <w:rFonts w:eastAsia="SimSun" w:hint="eastAsia"/>
                <w:sz w:val="13"/>
                <w:szCs w:val="13"/>
              </w:rPr>
              <w:t>.</w:t>
            </w:r>
          </w:p>
          <w:p w14:paraId="6D1DDBEA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1.077 (0.692-1.676)</w:t>
            </w:r>
          </w:p>
          <w:p w14:paraId="2D8A8AB5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0.968 (0.574-1.632)</w:t>
            </w:r>
          </w:p>
          <w:p w14:paraId="36F80E68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0.936 (0.486-1.803)</w:t>
            </w:r>
          </w:p>
          <w:p w14:paraId="654D7EA6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  <w:p w14:paraId="6900A275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0.975 (0.946-1.005)</w:t>
            </w:r>
          </w:p>
          <w:p w14:paraId="586561E1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0.749 (0.498-1.126)</w:t>
            </w:r>
          </w:p>
          <w:p w14:paraId="4468ECD9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Ref.</w:t>
            </w:r>
          </w:p>
          <w:p w14:paraId="08532132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0.878 (0.601-1.282)</w:t>
            </w:r>
          </w:p>
          <w:p w14:paraId="782D1EE7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0.867 (0.558-1.348)</w:t>
            </w:r>
          </w:p>
          <w:p w14:paraId="76077668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0.652 (0.363-1.171)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756629A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.107</w:t>
            </w:r>
          </w:p>
          <w:p w14:paraId="68117A4C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0.77</w:t>
            </w:r>
          </w:p>
          <w:p w14:paraId="018D92F9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  <w:p w14:paraId="2F4C1A5F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.744</w:t>
            </w:r>
          </w:p>
          <w:p w14:paraId="159C8608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.902</w:t>
            </w:r>
          </w:p>
          <w:p w14:paraId="30CEA5E1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.843</w:t>
            </w:r>
          </w:p>
          <w:p w14:paraId="02BE7714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  <w:p w14:paraId="5FEAFD4A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.104</w:t>
            </w:r>
          </w:p>
          <w:p w14:paraId="5503D8DD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0.164</w:t>
            </w:r>
          </w:p>
          <w:p w14:paraId="0FA36856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  <w:p w14:paraId="0AE65AC0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.5</w:t>
            </w:r>
          </w:p>
          <w:p w14:paraId="4234315F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0.527</w:t>
            </w:r>
          </w:p>
          <w:p w14:paraId="6756D723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.152</w:t>
            </w:r>
          </w:p>
        </w:tc>
      </w:tr>
      <w:tr w:rsidR="002443E1" w14:paraId="45212A10" w14:textId="77777777" w:rsidTr="00E67490">
        <w:trPr>
          <w:trHeight w:val="270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</w:tcPr>
          <w:p w14:paraId="4A37145C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 xml:space="preserve">1 </w:t>
            </w:r>
            <w:r>
              <w:rPr>
                <w:rFonts w:eastAsia="SimSun" w:hint="eastAsia"/>
                <w:sz w:val="13"/>
                <w:szCs w:val="13"/>
              </w:rPr>
              <w:t>year</w:t>
            </w:r>
            <w:r>
              <w:rPr>
                <w:rFonts w:eastAsia="SimSun"/>
                <w:sz w:val="13"/>
                <w:szCs w:val="13"/>
              </w:rPr>
              <w:t xml:space="preserve"> mortality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 w14:paraId="3E14EB4F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</w:tcPr>
          <w:p w14:paraId="43940007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</w:tcPr>
          <w:p w14:paraId="1FD1ED94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39402DB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703E7F52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28A75EFB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7F39621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</w:tcPr>
          <w:p w14:paraId="16D34CC1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33436A5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</w:tr>
      <w:tr w:rsidR="002443E1" w14:paraId="50C6E594" w14:textId="77777777" w:rsidTr="00E67490">
        <w:trPr>
          <w:trHeight w:val="270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</w:tcPr>
          <w:p w14:paraId="245784A7" w14:textId="77777777" w:rsidR="002443E1" w:rsidRDefault="002443E1" w:rsidP="00E67490">
            <w:pPr>
              <w:ind w:leftChars="100" w:left="240"/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Continuous variable per 10 unit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 w14:paraId="4C88B02B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</w:tcPr>
          <w:p w14:paraId="32DB2F9F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0.983(0.961-1.005)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</w:tcPr>
          <w:p w14:paraId="1DBEC3FA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.123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A70FFCC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1C1214DF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0.992 (0.97-1.014)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7CB767BB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.465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3135E08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</w:tcPr>
          <w:p w14:paraId="390B1E5E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0.983 (0.959-1.007)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A98BE3B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0.163</w:t>
            </w:r>
          </w:p>
        </w:tc>
      </w:tr>
      <w:tr w:rsidR="002443E1" w14:paraId="2C6599C0" w14:textId="77777777" w:rsidTr="00E67490">
        <w:trPr>
          <w:trHeight w:val="270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</w:tcPr>
          <w:p w14:paraId="79623A40" w14:textId="77777777" w:rsidR="002443E1" w:rsidRDefault="002443E1" w:rsidP="00E67490">
            <w:pPr>
              <w:ind w:leftChars="100" w:left="240"/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Categorical variable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 w14:paraId="4861A123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225 (21.8)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</w:tcPr>
          <w:p w14:paraId="646F872A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0.817 (0.6-1.112)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</w:tcPr>
          <w:p w14:paraId="25A15317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.198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8FD645C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6BFFF071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0.918 (0.674-1.251)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54B802C8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.589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24F8381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</w:tcPr>
          <w:p w14:paraId="2F74C554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0.797 (0.572-1.111)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DC2FCB6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0.18</w:t>
            </w:r>
          </w:p>
        </w:tc>
      </w:tr>
      <w:tr w:rsidR="002443E1" w14:paraId="31E49B67" w14:textId="77777777" w:rsidTr="00E67490">
        <w:trPr>
          <w:trHeight w:val="270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</w:tcPr>
          <w:p w14:paraId="50C8271A" w14:textId="77777777" w:rsidR="002443E1" w:rsidRDefault="002443E1" w:rsidP="00E67490">
            <w:pPr>
              <w:ind w:leftChars="100" w:left="240" w:firstLineChars="100" w:firstLine="130"/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G1</w:t>
            </w:r>
          </w:p>
          <w:p w14:paraId="2990EDCF" w14:textId="77777777" w:rsidR="002443E1" w:rsidRDefault="002443E1" w:rsidP="00E67490">
            <w:pPr>
              <w:ind w:leftChars="100" w:left="240"/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 xml:space="preserve"> </w:t>
            </w:r>
            <w:r>
              <w:rPr>
                <w:rFonts w:eastAsia="SimSun"/>
                <w:sz w:val="13"/>
                <w:szCs w:val="13"/>
              </w:rPr>
              <w:t xml:space="preserve"> G2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 w14:paraId="37FFDE1D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64 (23.53)</w:t>
            </w:r>
          </w:p>
          <w:p w14:paraId="6DF8D60D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86 (22.4)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</w:tcPr>
          <w:p w14:paraId="7E38908D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Ref</w:t>
            </w:r>
            <w:r>
              <w:rPr>
                <w:rFonts w:eastAsia="SimSun" w:hint="eastAsia"/>
                <w:sz w:val="13"/>
                <w:szCs w:val="13"/>
              </w:rPr>
              <w:t>.</w:t>
            </w:r>
          </w:p>
          <w:p w14:paraId="5B0E7DB6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0.953 (0.69-1.317)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</w:tcPr>
          <w:p w14:paraId="55F99F22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  <w:p w14:paraId="645ACA65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.772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A1365E1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25380C68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Ref</w:t>
            </w:r>
            <w:r>
              <w:rPr>
                <w:rFonts w:eastAsia="SimSun" w:hint="eastAsia"/>
                <w:sz w:val="13"/>
                <w:szCs w:val="13"/>
              </w:rPr>
              <w:t>.</w:t>
            </w:r>
          </w:p>
          <w:p w14:paraId="7240B6F0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0.991 (0.716-1.37)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37B70821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  <w:p w14:paraId="03BFA60B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0.954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A51B57B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</w:tcPr>
          <w:p w14:paraId="5BAC2672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Ref</w:t>
            </w:r>
            <w:r>
              <w:rPr>
                <w:rFonts w:eastAsia="SimSun" w:hint="eastAsia"/>
                <w:sz w:val="13"/>
                <w:szCs w:val="13"/>
              </w:rPr>
              <w:t>.</w:t>
            </w:r>
          </w:p>
          <w:p w14:paraId="764BB96E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0.908 (0.654-1.26)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2159EE1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  <w:p w14:paraId="227D0990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0.562</w:t>
            </w:r>
          </w:p>
        </w:tc>
      </w:tr>
      <w:tr w:rsidR="002443E1" w14:paraId="00633B6B" w14:textId="77777777" w:rsidTr="00E67490">
        <w:trPr>
          <w:trHeight w:val="270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</w:tcPr>
          <w:p w14:paraId="2A2A79D6" w14:textId="77777777" w:rsidR="002443E1" w:rsidRDefault="002443E1" w:rsidP="00E67490">
            <w:pPr>
              <w:ind w:leftChars="100" w:left="240"/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 xml:space="preserve"> </w:t>
            </w:r>
            <w:r>
              <w:rPr>
                <w:rFonts w:eastAsia="SimSun"/>
                <w:sz w:val="13"/>
                <w:szCs w:val="13"/>
              </w:rPr>
              <w:t xml:space="preserve"> G3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 w14:paraId="3A90E228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47 (20.98)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</w:tcPr>
          <w:p w14:paraId="6340E315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0.892 (0.612-1.3)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</w:tcPr>
          <w:p w14:paraId="4B549291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.554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6879AC6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1B494618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0.95 (0.651-1.386)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6512C7FB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0.388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C8ECA0B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</w:tcPr>
          <w:p w14:paraId="2CE9C404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0.844 (0.574-1.241)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F1193E3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0.388</w:t>
            </w:r>
          </w:p>
        </w:tc>
      </w:tr>
      <w:tr w:rsidR="002443E1" w14:paraId="77ACF2AB" w14:textId="77777777" w:rsidTr="00E67490">
        <w:trPr>
          <w:trHeight w:val="270"/>
          <w:jc w:val="center"/>
        </w:trPr>
        <w:tc>
          <w:tcPr>
            <w:tcW w:w="210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9EB2413" w14:textId="77777777" w:rsidR="002443E1" w:rsidRDefault="002443E1" w:rsidP="00E67490">
            <w:pPr>
              <w:ind w:leftChars="100" w:left="240"/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 xml:space="preserve"> </w:t>
            </w:r>
            <w:r>
              <w:rPr>
                <w:rFonts w:eastAsia="SimSun"/>
                <w:sz w:val="13"/>
                <w:szCs w:val="13"/>
              </w:rPr>
              <w:t xml:space="preserve"> G4</w:t>
            </w:r>
          </w:p>
        </w:tc>
        <w:tc>
          <w:tcPr>
            <w:tcW w:w="88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CD3F38D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28 (18.42)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A3339D1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0.756 (0.485-1.178)</w:t>
            </w:r>
          </w:p>
        </w:tc>
        <w:tc>
          <w:tcPr>
            <w:tcW w:w="61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A3DFFB6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.217</w:t>
            </w:r>
          </w:p>
        </w:tc>
        <w:tc>
          <w:tcPr>
            <w:tcW w:w="23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787BB76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D2F8F9D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 w:hint="eastAsia"/>
                <w:sz w:val="13"/>
                <w:szCs w:val="13"/>
              </w:rPr>
              <w:t>0</w:t>
            </w:r>
            <w:r>
              <w:rPr>
                <w:rFonts w:eastAsia="SimSun"/>
                <w:sz w:val="13"/>
                <w:szCs w:val="13"/>
              </w:rPr>
              <w:t>.572 (0.572-1.393)</w:t>
            </w:r>
          </w:p>
        </w:tc>
        <w:tc>
          <w:tcPr>
            <w:tcW w:w="75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4A5232B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0.618</w:t>
            </w:r>
          </w:p>
        </w:tc>
        <w:tc>
          <w:tcPr>
            <w:tcW w:w="23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E431E1B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FE6EAD1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0.731 (0.455-1.173)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8CB3B41" w14:textId="77777777" w:rsidR="002443E1" w:rsidRDefault="002443E1" w:rsidP="00E67490">
            <w:pPr>
              <w:rPr>
                <w:rFonts w:eastAsia="SimSun"/>
                <w:sz w:val="13"/>
                <w:szCs w:val="13"/>
              </w:rPr>
            </w:pPr>
            <w:r>
              <w:rPr>
                <w:rFonts w:eastAsia="SimSun"/>
                <w:sz w:val="13"/>
                <w:szCs w:val="13"/>
              </w:rPr>
              <w:t>0.194</w:t>
            </w:r>
          </w:p>
        </w:tc>
      </w:tr>
    </w:tbl>
    <w:p w14:paraId="40E683F4" w14:textId="77777777" w:rsidR="002443E1" w:rsidRDefault="002443E1" w:rsidP="002443E1">
      <w:pPr>
        <w:rPr>
          <w:rFonts w:eastAsiaTheme="minorEastAsia" w:cs="Times New Roman"/>
          <w:sz w:val="21"/>
          <w:szCs w:val="22"/>
        </w:rPr>
      </w:pPr>
    </w:p>
    <w:p w14:paraId="66610EF7" w14:textId="77777777" w:rsidR="002443E1" w:rsidRDefault="002443E1" w:rsidP="002443E1">
      <w:pPr>
        <w:rPr>
          <w:rFonts w:eastAsiaTheme="minorEastAsia" w:cs="Times New Roman"/>
          <w:sz w:val="21"/>
          <w:szCs w:val="21"/>
          <w:lang w:val="en-GB"/>
        </w:rPr>
      </w:pPr>
      <w:r>
        <w:rPr>
          <w:rFonts w:eastAsiaTheme="minorEastAsia" w:cs="Times New Roman"/>
          <w:sz w:val="21"/>
          <w:szCs w:val="22"/>
        </w:rPr>
        <w:t xml:space="preserve">Model 0: </w:t>
      </w:r>
      <w:r>
        <w:rPr>
          <w:rFonts w:eastAsiaTheme="minorEastAsia" w:cs="Times New Roman"/>
          <w:sz w:val="21"/>
          <w:szCs w:val="21"/>
          <w:lang w:val="en-GB"/>
        </w:rPr>
        <w:t>unadjusted.</w:t>
      </w:r>
    </w:p>
    <w:p w14:paraId="34880614" w14:textId="77777777" w:rsidR="002443E1" w:rsidRDefault="002443E1" w:rsidP="002443E1">
      <w:pPr>
        <w:rPr>
          <w:rFonts w:eastAsiaTheme="minorEastAsia" w:cs="Times New Roman"/>
          <w:sz w:val="21"/>
          <w:szCs w:val="21"/>
          <w:lang w:val="en-GB"/>
        </w:rPr>
      </w:pPr>
      <w:r>
        <w:rPr>
          <w:rFonts w:eastAsiaTheme="minorEastAsia" w:cs="Times New Roman"/>
          <w:sz w:val="21"/>
          <w:szCs w:val="22"/>
        </w:rPr>
        <w:t xml:space="preserve">Model 1: </w:t>
      </w:r>
      <w:r>
        <w:rPr>
          <w:rFonts w:eastAsiaTheme="minorEastAsia" w:cs="Times New Roman"/>
          <w:sz w:val="21"/>
          <w:szCs w:val="21"/>
          <w:lang w:val="en-GB"/>
        </w:rPr>
        <w:t>adjusted for age, gender, and race.</w:t>
      </w:r>
    </w:p>
    <w:p w14:paraId="615DF9C4" w14:textId="77777777" w:rsidR="002443E1" w:rsidRDefault="002443E1" w:rsidP="002443E1">
      <w:pPr>
        <w:rPr>
          <w:rFonts w:eastAsiaTheme="minorEastAsia" w:cs="Times New Roman"/>
          <w:sz w:val="21"/>
          <w:szCs w:val="21"/>
          <w:lang w:val="en-GB"/>
        </w:rPr>
      </w:pPr>
      <w:r>
        <w:rPr>
          <w:rFonts w:eastAsiaTheme="minorEastAsia" w:cs="Times New Roman"/>
          <w:sz w:val="21"/>
          <w:szCs w:val="21"/>
          <w:lang w:val="en-GB"/>
        </w:rPr>
        <w:t>Model 2</w:t>
      </w:r>
      <w:r>
        <w:rPr>
          <w:rFonts w:eastAsiaTheme="minorEastAsia" w:cs="Times New Roman" w:hint="eastAsia"/>
          <w:sz w:val="21"/>
          <w:szCs w:val="21"/>
          <w:lang w:val="en-GB"/>
        </w:rPr>
        <w:t>:</w:t>
      </w:r>
      <w:r>
        <w:rPr>
          <w:rFonts w:eastAsiaTheme="minorEastAsia" w:cs="Times New Roman"/>
          <w:sz w:val="21"/>
          <w:szCs w:val="21"/>
          <w:lang w:val="en-GB"/>
        </w:rPr>
        <w:t xml:space="preserve"> adjusted for age, gender, race, chronic pulmonary disease, congestive heart failure, SAPS II, SOFA, CCI, ventilation duration, and surgical location.</w:t>
      </w:r>
    </w:p>
    <w:p w14:paraId="6D43BF7F" w14:textId="77777777" w:rsidR="002443E1" w:rsidRDefault="002443E1" w:rsidP="002443E1">
      <w:pPr>
        <w:rPr>
          <w:rFonts w:eastAsiaTheme="minorEastAsia" w:cs="Times New Roman"/>
          <w:sz w:val="21"/>
          <w:szCs w:val="22"/>
          <w:shd w:val="clear" w:color="auto" w:fill="FFFFFF"/>
          <w:lang w:val="en-GB"/>
        </w:rPr>
      </w:pPr>
      <w:r>
        <w:rPr>
          <w:rFonts w:eastAsiaTheme="minorEastAsia" w:cs="Times New Roman"/>
          <w:sz w:val="21"/>
          <w:szCs w:val="21"/>
          <w:lang w:val="en-GB"/>
        </w:rPr>
        <w:t xml:space="preserve">G1: Group1 </w:t>
      </w:r>
      <w:r>
        <w:rPr>
          <w:rFonts w:eastAsiaTheme="minorEastAsia" w:cs="Times New Roman"/>
          <w:sz w:val="21"/>
          <w:szCs w:val="22"/>
          <w:shd w:val="clear" w:color="auto" w:fill="FFFFFF"/>
          <w:lang w:val="en-GB"/>
        </w:rPr>
        <w:t>(Normoxia: 60&lt;PaO</w:t>
      </w:r>
      <w:r>
        <w:rPr>
          <w:rFonts w:eastAsiaTheme="minorEastAsia" w:cs="Times New Roman"/>
          <w:sz w:val="21"/>
          <w:szCs w:val="22"/>
          <w:shd w:val="clear" w:color="auto" w:fill="FFFFFF"/>
          <w:vertAlign w:val="subscript"/>
          <w:lang w:val="en-GB"/>
        </w:rPr>
        <w:t>2</w:t>
      </w:r>
      <w:r>
        <w:rPr>
          <w:rFonts w:ascii="DengXian" w:eastAsia="DengXian" w:hAnsi="DengXian" w:cs="Times New Roman" w:hint="eastAsia"/>
          <w:sz w:val="21"/>
          <w:szCs w:val="22"/>
          <w:shd w:val="clear" w:color="auto" w:fill="FFFFFF"/>
          <w:lang w:val="en-GB"/>
        </w:rPr>
        <w:t>≤</w:t>
      </w:r>
      <w:r>
        <w:rPr>
          <w:rFonts w:eastAsiaTheme="minorEastAsia" w:cs="Times New Roman"/>
          <w:sz w:val="21"/>
          <w:szCs w:val="22"/>
          <w:shd w:val="clear" w:color="auto" w:fill="FFFFFF"/>
          <w:lang w:val="en-GB"/>
        </w:rPr>
        <w:t>100 mmHg); G2:Group 2 (Mild hyperoxia: 100&lt;PaO</w:t>
      </w:r>
      <w:r>
        <w:rPr>
          <w:rFonts w:eastAsiaTheme="minorEastAsia" w:cs="Times New Roman"/>
          <w:sz w:val="21"/>
          <w:szCs w:val="22"/>
          <w:shd w:val="clear" w:color="auto" w:fill="FFFFFF"/>
          <w:vertAlign w:val="subscript"/>
          <w:lang w:val="en-GB"/>
        </w:rPr>
        <w:t>2</w:t>
      </w:r>
      <w:r>
        <w:rPr>
          <w:rFonts w:eastAsiaTheme="minorEastAsia" w:cs="Times New Roman" w:hint="eastAsia"/>
          <w:sz w:val="21"/>
          <w:szCs w:val="22"/>
          <w:shd w:val="clear" w:color="auto" w:fill="FFFFFF"/>
          <w:lang w:val="en-GB"/>
        </w:rPr>
        <w:t>≤</w:t>
      </w:r>
      <w:r>
        <w:rPr>
          <w:rFonts w:eastAsiaTheme="minorEastAsia" w:cs="Times New Roman"/>
          <w:sz w:val="21"/>
          <w:szCs w:val="22"/>
          <w:shd w:val="clear" w:color="auto" w:fill="FFFFFF"/>
          <w:lang w:val="en-GB"/>
        </w:rPr>
        <w:t>150 mmHg); G3</w:t>
      </w:r>
      <w:r>
        <w:rPr>
          <w:rFonts w:eastAsiaTheme="minorEastAsia" w:cs="Times New Roman" w:hint="eastAsia"/>
          <w:sz w:val="21"/>
          <w:szCs w:val="22"/>
          <w:shd w:val="clear" w:color="auto" w:fill="FFFFFF"/>
          <w:lang w:val="en-GB"/>
        </w:rPr>
        <w:t>:</w:t>
      </w:r>
      <w:r>
        <w:rPr>
          <w:rFonts w:eastAsiaTheme="minorEastAsia" w:cs="Times New Roman"/>
          <w:sz w:val="21"/>
          <w:szCs w:val="22"/>
          <w:shd w:val="clear" w:color="auto" w:fill="FFFFFF"/>
          <w:lang w:val="en-GB"/>
        </w:rPr>
        <w:t>Group 3 (Moderate hyperoxia: 150&lt;PaO</w:t>
      </w:r>
      <w:r>
        <w:rPr>
          <w:rFonts w:eastAsiaTheme="minorEastAsia" w:cs="Times New Roman"/>
          <w:sz w:val="21"/>
          <w:szCs w:val="22"/>
          <w:shd w:val="clear" w:color="auto" w:fill="FFFFFF"/>
          <w:vertAlign w:val="subscript"/>
          <w:lang w:val="en-GB"/>
        </w:rPr>
        <w:t>2</w:t>
      </w:r>
      <w:r>
        <w:rPr>
          <w:rFonts w:eastAsiaTheme="minorEastAsia" w:cs="Times New Roman" w:hint="eastAsia"/>
          <w:sz w:val="21"/>
          <w:szCs w:val="22"/>
          <w:shd w:val="clear" w:color="auto" w:fill="FFFFFF"/>
          <w:lang w:val="en-GB"/>
        </w:rPr>
        <w:t>≤</w:t>
      </w:r>
      <w:r>
        <w:rPr>
          <w:rFonts w:eastAsiaTheme="minorEastAsia" w:cs="Times New Roman"/>
          <w:sz w:val="21"/>
          <w:szCs w:val="22"/>
          <w:shd w:val="clear" w:color="auto" w:fill="FFFFFF"/>
          <w:lang w:val="en-GB"/>
        </w:rPr>
        <w:t>200 mmHg); G4: Group 4 (Severe hyperoxia: PaO</w:t>
      </w:r>
      <w:r>
        <w:rPr>
          <w:rFonts w:eastAsiaTheme="minorEastAsia" w:cs="Times New Roman"/>
          <w:sz w:val="21"/>
          <w:szCs w:val="22"/>
          <w:shd w:val="clear" w:color="auto" w:fill="FFFFFF"/>
          <w:vertAlign w:val="subscript"/>
          <w:lang w:val="en-GB"/>
        </w:rPr>
        <w:t>2</w:t>
      </w:r>
      <w:r>
        <w:rPr>
          <w:rFonts w:eastAsiaTheme="minorEastAsia" w:cs="Times New Roman"/>
          <w:sz w:val="21"/>
          <w:szCs w:val="22"/>
          <w:shd w:val="clear" w:color="auto" w:fill="FFFFFF"/>
          <w:lang w:val="en-GB"/>
        </w:rPr>
        <w:t>&gt;200 mmHg).</w:t>
      </w:r>
    </w:p>
    <w:p w14:paraId="6425A393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Regular">
    <w:altName w:val="Times New Roman"/>
    <w:charset w:val="00"/>
    <w:family w:val="auto"/>
    <w:pitch w:val="default"/>
    <w:sig w:usb0="00000000" w:usb1="00000000" w:usb2="00000009" w:usb3="00000000" w:csb0="400001FF" w:csb1="FFFF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3E1"/>
    <w:rsid w:val="002443E1"/>
    <w:rsid w:val="002978F5"/>
    <w:rsid w:val="003852CF"/>
    <w:rsid w:val="004E780C"/>
    <w:rsid w:val="00AB4C3A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9CA31"/>
  <w15:chartTrackingRefBased/>
  <w15:docId w15:val="{D90F39E0-FDCC-495B-AD68-5B1B37E11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43E1"/>
    <w:pPr>
      <w:widowControl w:val="0"/>
      <w:spacing w:after="0" w:line="240" w:lineRule="auto"/>
      <w:jc w:val="both"/>
    </w:pPr>
    <w:rPr>
      <w:rFonts w:ascii="Times New Roman" w:eastAsia="Times New Roman" w:hAnsi="Times New Roman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443E1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43E1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43E1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43E1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43E1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43E1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43E1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43E1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43E1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43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43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43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43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43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43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43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43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43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43E1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443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43E1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443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43E1"/>
    <w:pPr>
      <w:widowControl/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443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43E1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443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43E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43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43E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2443E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1051</Words>
  <Characters>6860</Characters>
  <Application>Microsoft Office Word</Application>
  <DocSecurity>0</DocSecurity>
  <Lines>254</Lines>
  <Paragraphs>164</Paragraphs>
  <ScaleCrop>false</ScaleCrop>
  <Company/>
  <LinksUpToDate>false</LinksUpToDate>
  <CharactersWithSpaces>7747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2025-10-13T11:59:00Z</dcterms:created>
  <dcterms:modified xsi:type="dcterms:W3CDTF">2025-10-13T11:59:00Z</dcterms:modified>
</cp:coreProperties>
</file>