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372E9" w14:textId="77777777" w:rsidR="00413C57" w:rsidRDefault="00413C57">
      <w:pPr>
        <w:rPr>
          <w:rFonts w:asciiTheme="majorBidi" w:hAnsiTheme="majorBidi" w:cstheme="majorBidi"/>
          <w:sz w:val="24"/>
          <w:szCs w:val="24"/>
        </w:rPr>
      </w:pPr>
    </w:p>
    <w:p w14:paraId="6407C9AE" w14:textId="6570DA12" w:rsidR="005902D0" w:rsidRPr="005902D0" w:rsidRDefault="005902D0" w:rsidP="005902D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75003415"/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5749D">
        <w:rPr>
          <w:rFonts w:ascii="Times New Roman" w:hAnsi="Times New Roman" w:cs="Times New Roman"/>
          <w:color w:val="000000"/>
          <w:sz w:val="24"/>
          <w:szCs w:val="24"/>
        </w:rPr>
        <w:t>rimers were designed based on the target gene sequences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Pr="0035749D">
        <w:rPr>
          <w:rFonts w:ascii="Times New Roman" w:hAnsi="Times New Roman" w:cs="Times New Roman"/>
          <w:color w:val="000000"/>
          <w:sz w:val="24"/>
          <w:szCs w:val="24"/>
        </w:rPr>
        <w:t xml:space="preserve">PCR amplification of the </w:t>
      </w:r>
      <w:proofErr w:type="spellStart"/>
      <w:r w:rsidRPr="003574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mecA</w:t>
      </w:r>
      <w:proofErr w:type="spellEnd"/>
      <w:r w:rsidRPr="0035749D">
        <w:rPr>
          <w:rFonts w:ascii="Times New Roman" w:hAnsi="Times New Roman" w:cs="Times New Roman"/>
          <w:color w:val="000000"/>
          <w:sz w:val="24"/>
          <w:szCs w:val="24"/>
        </w:rPr>
        <w:t xml:space="preserve"> gene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4B58" w14:textId="77777777" w:rsidR="005902D0" w:rsidRDefault="005902D0" w:rsidP="00AB1261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bookmarkEnd w:id="0"/>
    <w:p w14:paraId="075AAED5" w14:textId="77777777" w:rsidR="00684F85" w:rsidRDefault="00684F85">
      <w:pPr>
        <w:rPr>
          <w:rFonts w:asciiTheme="majorBidi" w:hAnsiTheme="majorBidi" w:cstheme="majorBidi"/>
          <w:sz w:val="24"/>
          <w:szCs w:val="24"/>
        </w:rPr>
      </w:pPr>
    </w:p>
    <w:p w14:paraId="0E8EACFE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3392" w14:paraId="3D45442B" w14:textId="77777777" w:rsidTr="00DC3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2" w:type="dxa"/>
            <w:gridSpan w:val="3"/>
            <w:vAlign w:val="center"/>
          </w:tcPr>
          <w:p w14:paraId="5C333297" w14:textId="74549D2D" w:rsidR="00DC3392" w:rsidRDefault="00DC3392" w:rsidP="00DC33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mecA gene</w:t>
            </w:r>
          </w:p>
        </w:tc>
        <w:tc>
          <w:tcPr>
            <w:tcW w:w="2338" w:type="dxa"/>
            <w:vAlign w:val="center"/>
          </w:tcPr>
          <w:p w14:paraId="3328BF72" w14:textId="77777777" w:rsidR="00DC3392" w:rsidRDefault="00DC3392" w:rsidP="00DC3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3392" w14:paraId="3D05B4C5" w14:textId="77777777" w:rsidTr="00DC3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Merge w:val="restart"/>
            <w:vAlign w:val="center"/>
          </w:tcPr>
          <w:p w14:paraId="2554F19A" w14:textId="2D9CDF8C" w:rsidR="00DC3392" w:rsidRDefault="00DC3392" w:rsidP="00DC33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Primer Sequence</w:t>
            </w:r>
          </w:p>
        </w:tc>
        <w:tc>
          <w:tcPr>
            <w:tcW w:w="2337" w:type="dxa"/>
            <w:vAlign w:val="center"/>
          </w:tcPr>
          <w:p w14:paraId="46C55B77" w14:textId="22BBB4D0" w:rsidR="00DC3392" w:rsidRDefault="00DC3392" w:rsidP="00DC3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Forward Seq.</w:t>
            </w:r>
          </w:p>
        </w:tc>
        <w:tc>
          <w:tcPr>
            <w:tcW w:w="4676" w:type="dxa"/>
            <w:gridSpan w:val="2"/>
            <w:vAlign w:val="center"/>
          </w:tcPr>
          <w:p w14:paraId="2C867365" w14:textId="5817C4FA" w:rsidR="00DC3392" w:rsidRDefault="00DC3392" w:rsidP="00DC3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B Nazanin"/>
                <w:lang w:bidi="fa-IR"/>
              </w:rPr>
              <w:t>5</w:t>
            </w:r>
            <w:r>
              <w:rPr>
                <w:rFonts w:asciiTheme="majorBidi" w:hAnsiTheme="majorBidi" w:cstheme="majorBidi"/>
                <w:lang w:bidi="fa-IR"/>
              </w:rPr>
              <w:t>´</w:t>
            </w:r>
            <w:r>
              <w:rPr>
                <w:rFonts w:asciiTheme="majorBidi" w:hAnsiTheme="majorBidi" w:cs="B Nazanin"/>
                <w:lang w:bidi="fa-IR"/>
              </w:rPr>
              <w:t>-</w:t>
            </w:r>
            <w:r w:rsidRPr="00FD094E">
              <w:rPr>
                <w:rFonts w:asciiTheme="majorBidi" w:hAnsiTheme="majorBidi" w:cs="B Nazanin"/>
                <w:lang w:bidi="fa-IR"/>
              </w:rPr>
              <w:t>GTAGAAATGACTGAACGTCCGATAA</w:t>
            </w:r>
            <w:r>
              <w:rPr>
                <w:rFonts w:asciiTheme="majorBidi" w:hAnsiTheme="majorBidi" w:cs="B Nazanin"/>
                <w:lang w:bidi="fa-IR"/>
              </w:rPr>
              <w:t>-3</w:t>
            </w:r>
            <w:r>
              <w:rPr>
                <w:rFonts w:asciiTheme="majorBidi" w:hAnsiTheme="majorBidi" w:cstheme="majorBidi"/>
                <w:lang w:bidi="fa-IR"/>
              </w:rPr>
              <w:t>´</w:t>
            </w:r>
          </w:p>
        </w:tc>
      </w:tr>
      <w:tr w:rsidR="00DC3392" w14:paraId="11F9FAFC" w14:textId="77777777" w:rsidTr="00DC3392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Merge/>
            <w:vAlign w:val="center"/>
          </w:tcPr>
          <w:p w14:paraId="2AABBD4E" w14:textId="77777777" w:rsidR="00DC3392" w:rsidRDefault="00DC3392" w:rsidP="00DC33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98A35F3" w14:textId="7233AD52" w:rsidR="00DC3392" w:rsidRDefault="00DC3392" w:rsidP="00DC3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Reverse Seq.</w:t>
            </w:r>
          </w:p>
        </w:tc>
        <w:tc>
          <w:tcPr>
            <w:tcW w:w="4676" w:type="dxa"/>
            <w:gridSpan w:val="2"/>
            <w:vAlign w:val="center"/>
          </w:tcPr>
          <w:p w14:paraId="6ADF4228" w14:textId="77E4A3C8" w:rsidR="00DC3392" w:rsidRDefault="00DC3392" w:rsidP="00DC33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B Nazanin"/>
                <w:lang w:bidi="fa-IR"/>
              </w:rPr>
              <w:t>5</w:t>
            </w:r>
            <w:r>
              <w:rPr>
                <w:rFonts w:asciiTheme="majorBidi" w:hAnsiTheme="majorBidi" w:cstheme="majorBidi"/>
                <w:lang w:bidi="fa-IR"/>
              </w:rPr>
              <w:t>´</w:t>
            </w:r>
            <w:r>
              <w:rPr>
                <w:rFonts w:asciiTheme="majorBidi" w:hAnsiTheme="majorBidi" w:cs="B Nazanin"/>
                <w:lang w:bidi="fa-IR"/>
              </w:rPr>
              <w:t>-</w:t>
            </w:r>
            <w:r w:rsidRPr="00FD094E">
              <w:rPr>
                <w:rFonts w:asciiTheme="majorBidi" w:hAnsiTheme="majorBidi" w:cs="B Nazanin"/>
                <w:lang w:bidi="fa-IR"/>
              </w:rPr>
              <w:t>CCAATTCCACATTGTTTCGGTCTAA</w:t>
            </w:r>
            <w:r>
              <w:rPr>
                <w:rFonts w:asciiTheme="majorBidi" w:hAnsiTheme="majorBidi" w:cs="B Nazanin"/>
                <w:lang w:bidi="fa-IR"/>
              </w:rPr>
              <w:t>-3</w:t>
            </w:r>
            <w:r>
              <w:rPr>
                <w:rFonts w:asciiTheme="majorBidi" w:hAnsiTheme="majorBidi" w:cstheme="majorBidi"/>
                <w:lang w:bidi="fa-IR"/>
              </w:rPr>
              <w:t>´</w:t>
            </w:r>
          </w:p>
        </w:tc>
      </w:tr>
    </w:tbl>
    <w:p w14:paraId="1DC3EC75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0C395041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5BC2D926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01D487AA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33E31F32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0110BA0D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1039FCD1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15E351A4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73767738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0261B4DB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098DE8D6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7A728439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4D97DC84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7AD2DF14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500D9B21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4E78C28D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033DDDCA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20BA9EFE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06009592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6053E0F2" w14:textId="77777777" w:rsidR="005902D0" w:rsidRDefault="005902D0">
      <w:pPr>
        <w:rPr>
          <w:rFonts w:asciiTheme="majorBidi" w:hAnsiTheme="majorBidi" w:cstheme="majorBidi"/>
          <w:sz w:val="24"/>
          <w:szCs w:val="24"/>
        </w:rPr>
      </w:pPr>
    </w:p>
    <w:p w14:paraId="6AFE3984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0ECC5487" w14:textId="77777777" w:rsidR="00FB17FC" w:rsidRDefault="00FB17FC" w:rsidP="00FB17F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4BB9">
        <w:rPr>
          <w:rFonts w:ascii="Times New Roman" w:hAnsi="Times New Roman" w:cs="Times New Roman"/>
          <w:color w:val="000000"/>
          <w:sz w:val="24"/>
          <w:szCs w:val="24"/>
        </w:rPr>
        <w:t xml:space="preserve">Antibacterial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34BB9">
        <w:rPr>
          <w:rFonts w:ascii="Times New Roman" w:hAnsi="Times New Roman" w:cs="Times New Roman"/>
          <w:color w:val="000000"/>
          <w:sz w:val="24"/>
          <w:szCs w:val="24"/>
        </w:rPr>
        <w:t xml:space="preserve">ctivity of </w:t>
      </w:r>
      <w:r w:rsidRPr="00734B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734B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multiflora</w:t>
      </w:r>
      <w:r w:rsidRPr="00734BB9">
        <w:rPr>
          <w:rFonts w:ascii="Times New Roman" w:hAnsi="Times New Roman" w:cs="Times New Roman"/>
          <w:color w:val="000000"/>
          <w:sz w:val="24"/>
          <w:szCs w:val="24"/>
        </w:rPr>
        <w:t xml:space="preserve"> Essential Oil</w:t>
      </w:r>
    </w:p>
    <w:p w14:paraId="30E62712" w14:textId="77777777" w:rsidR="00561DB0" w:rsidRPr="00561DB0" w:rsidRDefault="00561DB0" w:rsidP="00561DB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CFE90EB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2"/>
        <w:tblpPr w:leftFromText="180" w:rightFromText="180" w:vertAnchor="page" w:horzAnchor="margin" w:tblpXSpec="center" w:tblpY="2741"/>
        <w:bidiVisual/>
        <w:tblW w:w="7283" w:type="dxa"/>
        <w:tblLook w:val="04A0" w:firstRow="1" w:lastRow="0" w:firstColumn="1" w:lastColumn="0" w:noHBand="0" w:noVBand="1"/>
      </w:tblPr>
      <w:tblGrid>
        <w:gridCol w:w="4412"/>
        <w:gridCol w:w="2871"/>
      </w:tblGrid>
      <w:tr w:rsidR="00FB17FC" w:rsidRPr="00FD094E" w14:paraId="6EC45BAC" w14:textId="77777777" w:rsidTr="00FB1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</w:tcPr>
          <w:p w14:paraId="04DEC4E3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rPr>
                <w:rFonts w:asciiTheme="majorBidi" w:hAnsiTheme="majorBidi" w:cs="B Nazanin"/>
                <w:lang w:bidi="fa-IR"/>
              </w:rPr>
            </w:pPr>
            <w:proofErr w:type="spellStart"/>
            <w:r w:rsidRPr="00561DB0">
              <w:rPr>
                <w:rStyle w:val="Strong"/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Zataria</w:t>
            </w:r>
            <w:proofErr w:type="spellEnd"/>
            <w:r w:rsidRPr="00561DB0">
              <w:rPr>
                <w:rStyle w:val="Strong"/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 xml:space="preserve"> multiflora</w:t>
            </w:r>
            <w:r w:rsidRPr="00561DB0">
              <w:rPr>
                <w:rStyle w:val="Strong"/>
                <w:rFonts w:asciiTheme="majorBidi" w:hAnsiTheme="majorBidi" w:cstheme="majorBidi"/>
                <w:b/>
                <w:bCs/>
                <w:lang w:bidi="fa-IR"/>
              </w:rPr>
              <w:t xml:space="preserve"> essential oil (</w:t>
            </w:r>
            <w:r w:rsidRPr="00561DB0">
              <w:rPr>
                <w:rFonts w:asciiTheme="majorBidi" w:hAnsiTheme="majorBidi" w:cstheme="majorBidi"/>
                <w:color w:val="000000" w:themeColor="text1"/>
                <w:lang w:bidi="fa-IR"/>
              </w:rPr>
              <w:t>m</w:t>
            </w:r>
            <w:r w:rsidRPr="00561DB0">
              <w:rPr>
                <w:rFonts w:asciiTheme="majorBidi" w:hAnsiTheme="majorBidi" w:cs="B Nazanin"/>
                <w:color w:val="000000" w:themeColor="text1"/>
                <w:lang w:bidi="fa-IR"/>
              </w:rPr>
              <w:t>g</w:t>
            </w:r>
            <w:r w:rsidRPr="00561DB0">
              <w:rPr>
                <w:rFonts w:asciiTheme="majorBidi" w:hAnsiTheme="majorBidi" w:cs="B Nazanin"/>
                <w:lang w:bidi="fa-IR"/>
              </w:rPr>
              <w:t>.ml</w:t>
            </w:r>
            <w:r w:rsidRPr="00561DB0">
              <w:rPr>
                <w:rFonts w:asciiTheme="majorBidi" w:hAnsiTheme="majorBidi" w:cs="B Nazanin"/>
                <w:vertAlign w:val="superscript"/>
                <w:lang w:bidi="fa-IR"/>
              </w:rPr>
              <w:t>-1</w:t>
            </w:r>
            <w:r w:rsidRPr="00561DB0">
              <w:rPr>
                <w:rFonts w:asciiTheme="majorBidi" w:hAnsiTheme="majorBidi" w:cs="B Nazanin"/>
                <w:lang w:bidi="fa-IR"/>
              </w:rPr>
              <w:t>)</w:t>
            </w:r>
          </w:p>
        </w:tc>
        <w:tc>
          <w:tcPr>
            <w:tcW w:w="2871" w:type="dxa"/>
          </w:tcPr>
          <w:p w14:paraId="7133E425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i/>
                <w:iCs/>
                <w:lang w:bidi="fa-IR"/>
              </w:rPr>
            </w:pPr>
            <w:r w:rsidRPr="00561DB0">
              <w:rPr>
                <w:rFonts w:asciiTheme="majorBidi" w:hAnsiTheme="majorBidi" w:cs="B Nazanin"/>
                <w:i/>
                <w:iCs/>
                <w:lang w:bidi="fa-IR"/>
              </w:rPr>
              <w:t>S. aureus</w:t>
            </w:r>
          </w:p>
        </w:tc>
      </w:tr>
      <w:tr w:rsidR="00FB17FC" w:rsidRPr="00FD094E" w14:paraId="297E1ACE" w14:textId="77777777" w:rsidTr="00FB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</w:tcPr>
          <w:p w14:paraId="7DFDB59D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561DB0">
              <w:rPr>
                <w:rFonts w:asciiTheme="majorBidi" w:hAnsiTheme="majorBidi" w:cs="B Nazanin"/>
                <w:b w:val="0"/>
                <w:bCs w:val="0"/>
                <w:lang w:bidi="fa-IR"/>
              </w:rPr>
              <w:t>3.125</w:t>
            </w:r>
          </w:p>
        </w:tc>
        <w:tc>
          <w:tcPr>
            <w:tcW w:w="2871" w:type="dxa"/>
          </w:tcPr>
          <w:p w14:paraId="092D4A0A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561DB0">
              <w:rPr>
                <w:rFonts w:asciiTheme="majorBidi" w:hAnsiTheme="majorBidi" w:cs="B Nazanin"/>
                <w:lang w:bidi="fa-IR"/>
              </w:rPr>
              <w:t>MIC (ATCC 25923)</w:t>
            </w:r>
          </w:p>
        </w:tc>
      </w:tr>
      <w:tr w:rsidR="00FB17FC" w:rsidRPr="00FD094E" w14:paraId="56DD548E" w14:textId="77777777" w:rsidTr="00FB1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</w:tcPr>
          <w:p w14:paraId="65D71B03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561DB0">
              <w:rPr>
                <w:rFonts w:asciiTheme="majorBidi" w:hAnsiTheme="majorBidi" w:cs="B Nazanin"/>
                <w:b w:val="0"/>
                <w:bCs w:val="0"/>
                <w:lang w:bidi="fa-IR"/>
              </w:rPr>
              <w:t>6.25</w:t>
            </w:r>
          </w:p>
        </w:tc>
        <w:tc>
          <w:tcPr>
            <w:tcW w:w="2871" w:type="dxa"/>
          </w:tcPr>
          <w:p w14:paraId="08343B8D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561DB0">
              <w:rPr>
                <w:rFonts w:asciiTheme="majorBidi" w:hAnsiTheme="majorBidi" w:cs="B Nazanin"/>
                <w:lang w:bidi="fa-IR"/>
              </w:rPr>
              <w:t>MBC (ATCC 25923)</w:t>
            </w:r>
          </w:p>
        </w:tc>
      </w:tr>
      <w:tr w:rsidR="00FB17FC" w:rsidRPr="00FD094E" w14:paraId="7BFEE3B7" w14:textId="77777777" w:rsidTr="00FB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</w:tcPr>
          <w:p w14:paraId="0401BE9B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561DB0">
              <w:rPr>
                <w:rFonts w:asciiTheme="majorBidi" w:hAnsiTheme="majorBidi" w:cs="B Nazanin"/>
                <w:b w:val="0"/>
                <w:bCs w:val="0"/>
                <w:lang w:bidi="fa-IR"/>
              </w:rPr>
              <w:t>6.25</w:t>
            </w:r>
          </w:p>
        </w:tc>
        <w:tc>
          <w:tcPr>
            <w:tcW w:w="2871" w:type="dxa"/>
          </w:tcPr>
          <w:p w14:paraId="51F9ECD1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561DB0">
              <w:rPr>
                <w:rFonts w:asciiTheme="majorBidi" w:hAnsiTheme="majorBidi" w:cs="B Nazanin"/>
                <w:lang w:bidi="fa-IR"/>
              </w:rPr>
              <w:t>MIC (MDR)</w:t>
            </w:r>
          </w:p>
        </w:tc>
      </w:tr>
      <w:tr w:rsidR="00FB17FC" w:rsidRPr="00FD094E" w14:paraId="6BABF78D" w14:textId="77777777" w:rsidTr="00FB1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</w:tcPr>
          <w:p w14:paraId="7C72E2DB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561DB0">
              <w:rPr>
                <w:rFonts w:asciiTheme="majorBidi" w:hAnsiTheme="majorBidi" w:cs="B Nazanin"/>
                <w:b w:val="0"/>
                <w:bCs w:val="0"/>
                <w:lang w:bidi="fa-IR"/>
              </w:rPr>
              <w:t>6.25</w:t>
            </w:r>
          </w:p>
        </w:tc>
        <w:tc>
          <w:tcPr>
            <w:tcW w:w="2871" w:type="dxa"/>
          </w:tcPr>
          <w:p w14:paraId="5E75E3AB" w14:textId="77777777" w:rsidR="00FB17FC" w:rsidRPr="00561DB0" w:rsidRDefault="00FB17FC" w:rsidP="00FB17FC">
            <w:pPr>
              <w:bidi/>
              <w:spacing w:line="360" w:lineRule="auto"/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561DB0">
              <w:rPr>
                <w:rFonts w:asciiTheme="majorBidi" w:hAnsiTheme="majorBidi" w:cs="B Nazanin"/>
                <w:lang w:bidi="fa-IR"/>
              </w:rPr>
              <w:t>MBC (MDR)</w:t>
            </w:r>
          </w:p>
        </w:tc>
      </w:tr>
    </w:tbl>
    <w:p w14:paraId="71688FFC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7379D298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0EA6D5F3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5D00AA1F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63C0236F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1EA71B23" w14:textId="77777777" w:rsidR="00DC3392" w:rsidRDefault="00DC3392">
      <w:pPr>
        <w:rPr>
          <w:rFonts w:asciiTheme="majorBidi" w:hAnsiTheme="majorBidi" w:cstheme="majorBidi"/>
          <w:sz w:val="24"/>
          <w:szCs w:val="24"/>
        </w:rPr>
      </w:pPr>
    </w:p>
    <w:p w14:paraId="1DCB5212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66FF7ABC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155A3C4A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22F1014D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2938B0B5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6D95CEF6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33FFF09F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3FA7615F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77994362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17AE04DE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59F8FB7E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6AE804C7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07561D60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709A441E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10183AF6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2312ADE5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5CCE13F0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6B55C2AF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7CBD2B9B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065F0603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1E199A5B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4FB1EE5B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66D36E5E" w14:textId="77777777" w:rsidR="00FB17FC" w:rsidRDefault="00FB17FC">
      <w:pPr>
        <w:rPr>
          <w:rFonts w:asciiTheme="majorBidi" w:hAnsiTheme="majorBidi" w:cstheme="majorBidi"/>
          <w:sz w:val="24"/>
          <w:szCs w:val="24"/>
        </w:rPr>
      </w:pPr>
    </w:p>
    <w:p w14:paraId="546AE63C" w14:textId="77777777" w:rsidR="00FB17FC" w:rsidRDefault="00FB17FC" w:rsidP="00FB17F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4BB9">
        <w:rPr>
          <w:rFonts w:ascii="Times New Roman" w:hAnsi="Times New Roman" w:cs="Times New Roman"/>
          <w:color w:val="000000"/>
          <w:sz w:val="24"/>
          <w:szCs w:val="24"/>
        </w:rPr>
        <w:t xml:space="preserve">GC-MS analysis of </w:t>
      </w:r>
      <w:r w:rsidRPr="00734B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Z. multiflora</w:t>
      </w:r>
      <w:r w:rsidRPr="00734BB9">
        <w:rPr>
          <w:rFonts w:ascii="Times New Roman" w:hAnsi="Times New Roman" w:cs="Times New Roman"/>
          <w:color w:val="000000"/>
          <w:sz w:val="24"/>
          <w:szCs w:val="24"/>
        </w:rPr>
        <w:t xml:space="preserve"> essential oil</w:t>
      </w:r>
    </w:p>
    <w:tbl>
      <w:tblPr>
        <w:tblStyle w:val="PlainTable2"/>
        <w:tblW w:w="9450" w:type="dxa"/>
        <w:tblLook w:val="04A0" w:firstRow="1" w:lastRow="0" w:firstColumn="1" w:lastColumn="0" w:noHBand="0" w:noVBand="1"/>
      </w:tblPr>
      <w:tblGrid>
        <w:gridCol w:w="2695"/>
        <w:gridCol w:w="1620"/>
        <w:gridCol w:w="1895"/>
        <w:gridCol w:w="900"/>
        <w:gridCol w:w="2340"/>
      </w:tblGrid>
      <w:tr w:rsidR="005463AE" w:rsidRPr="005463AE" w14:paraId="5801E95C" w14:textId="77777777" w:rsidTr="00E77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441AF15" w14:textId="77777777" w:rsidR="005463AE" w:rsidRPr="005463AE" w:rsidRDefault="005463AE" w:rsidP="00FB17FC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Name of the ligand</w:t>
            </w:r>
          </w:p>
        </w:tc>
        <w:tc>
          <w:tcPr>
            <w:tcW w:w="1620" w:type="dxa"/>
            <w:noWrap/>
            <w:vAlign w:val="center"/>
            <w:hideMark/>
          </w:tcPr>
          <w:p w14:paraId="76E68CEC" w14:textId="77777777" w:rsidR="005463AE" w:rsidRPr="005463AE" w:rsidRDefault="005463AE" w:rsidP="00546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Pubchem</w:t>
            </w:r>
            <w:proofErr w:type="spellEnd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ID</w:t>
            </w:r>
          </w:p>
        </w:tc>
        <w:tc>
          <w:tcPr>
            <w:tcW w:w="1895" w:type="dxa"/>
            <w:noWrap/>
            <w:vAlign w:val="center"/>
            <w:hideMark/>
          </w:tcPr>
          <w:p w14:paraId="05B920D7" w14:textId="236CED7B" w:rsidR="005463AE" w:rsidRPr="005463AE" w:rsidRDefault="005463AE" w:rsidP="00546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Binding Free Energy (</w:t>
            </w:r>
            <w:r w:rsidR="00E77042" w:rsidRPr="00E7704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kcal.mol</w:t>
            </w:r>
            <w:r w:rsidR="00E77042" w:rsidRPr="00E7704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2A2D892F" w14:textId="77777777" w:rsidR="005463AE" w:rsidRPr="005463AE" w:rsidRDefault="005463AE" w:rsidP="00546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pKi</w:t>
            </w:r>
            <w:proofErr w:type="spellEnd"/>
          </w:p>
        </w:tc>
        <w:tc>
          <w:tcPr>
            <w:tcW w:w="2340" w:type="dxa"/>
            <w:noWrap/>
            <w:vAlign w:val="center"/>
            <w:hideMark/>
          </w:tcPr>
          <w:p w14:paraId="2FF4A8F1" w14:textId="77777777" w:rsidR="005463AE" w:rsidRPr="005463AE" w:rsidRDefault="005463AE" w:rsidP="00546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Ligand Efficiency (kcal/mol/non-H atom)</w:t>
            </w:r>
          </w:p>
        </w:tc>
      </w:tr>
      <w:tr w:rsidR="005463AE" w:rsidRPr="005463AE" w14:paraId="68A58B99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C625705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Cefoxitin</w:t>
            </w:r>
          </w:p>
        </w:tc>
        <w:tc>
          <w:tcPr>
            <w:tcW w:w="1620" w:type="dxa"/>
            <w:noWrap/>
            <w:vAlign w:val="center"/>
            <w:hideMark/>
          </w:tcPr>
          <w:p w14:paraId="43B14A89" w14:textId="1DB6DD9C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441199</w:t>
            </w:r>
          </w:p>
        </w:tc>
        <w:tc>
          <w:tcPr>
            <w:tcW w:w="1895" w:type="dxa"/>
            <w:noWrap/>
            <w:vAlign w:val="center"/>
            <w:hideMark/>
          </w:tcPr>
          <w:p w14:paraId="03853CF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900" w:type="dxa"/>
            <w:noWrap/>
            <w:vAlign w:val="center"/>
            <w:hideMark/>
          </w:tcPr>
          <w:p w14:paraId="297FB4DB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5.87</w:t>
            </w:r>
          </w:p>
        </w:tc>
        <w:tc>
          <w:tcPr>
            <w:tcW w:w="2340" w:type="dxa"/>
            <w:noWrap/>
            <w:vAlign w:val="center"/>
            <w:hideMark/>
          </w:tcPr>
          <w:p w14:paraId="2349FE1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0.2857</w:t>
            </w:r>
          </w:p>
        </w:tc>
      </w:tr>
      <w:tr w:rsidR="005463AE" w:rsidRPr="005463AE" w14:paraId="67A1C17B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1E96538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Cefepime</w:t>
            </w:r>
          </w:p>
        </w:tc>
        <w:tc>
          <w:tcPr>
            <w:tcW w:w="1620" w:type="dxa"/>
            <w:noWrap/>
            <w:vAlign w:val="center"/>
            <w:hideMark/>
          </w:tcPr>
          <w:p w14:paraId="61DCD9C0" w14:textId="0B605FB3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5479537</w:t>
            </w:r>
          </w:p>
        </w:tc>
        <w:tc>
          <w:tcPr>
            <w:tcW w:w="1895" w:type="dxa"/>
            <w:noWrap/>
            <w:vAlign w:val="center"/>
            <w:hideMark/>
          </w:tcPr>
          <w:p w14:paraId="709A94B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-7.5</w:t>
            </w:r>
          </w:p>
        </w:tc>
        <w:tc>
          <w:tcPr>
            <w:tcW w:w="900" w:type="dxa"/>
            <w:noWrap/>
            <w:vAlign w:val="center"/>
            <w:hideMark/>
          </w:tcPr>
          <w:p w14:paraId="7548BF0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2340" w:type="dxa"/>
            <w:noWrap/>
            <w:vAlign w:val="center"/>
            <w:hideMark/>
          </w:tcPr>
          <w:p w14:paraId="02D6059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0.2344</w:t>
            </w:r>
          </w:p>
        </w:tc>
      </w:tr>
      <w:tr w:rsidR="005463AE" w:rsidRPr="005463AE" w14:paraId="41DC45B8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388720A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Meropenem</w:t>
            </w:r>
          </w:p>
        </w:tc>
        <w:tc>
          <w:tcPr>
            <w:tcW w:w="1620" w:type="dxa"/>
            <w:noWrap/>
            <w:vAlign w:val="center"/>
            <w:hideMark/>
          </w:tcPr>
          <w:p w14:paraId="648BB8C1" w14:textId="0B440815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441130</w:t>
            </w:r>
          </w:p>
        </w:tc>
        <w:tc>
          <w:tcPr>
            <w:tcW w:w="1895" w:type="dxa"/>
            <w:noWrap/>
            <w:vAlign w:val="center"/>
            <w:hideMark/>
          </w:tcPr>
          <w:p w14:paraId="5F3BBD1F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-7.5</w:t>
            </w:r>
          </w:p>
        </w:tc>
        <w:tc>
          <w:tcPr>
            <w:tcW w:w="900" w:type="dxa"/>
            <w:noWrap/>
            <w:vAlign w:val="center"/>
            <w:hideMark/>
          </w:tcPr>
          <w:p w14:paraId="11D33584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2340" w:type="dxa"/>
            <w:noWrap/>
            <w:vAlign w:val="center"/>
            <w:hideMark/>
          </w:tcPr>
          <w:p w14:paraId="6EB8C7F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0.2885</w:t>
            </w:r>
          </w:p>
        </w:tc>
      </w:tr>
      <w:tr w:rsidR="005463AE" w:rsidRPr="005463AE" w14:paraId="6DAB9A96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A6B6867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Imipenem</w:t>
            </w:r>
          </w:p>
        </w:tc>
        <w:tc>
          <w:tcPr>
            <w:tcW w:w="1620" w:type="dxa"/>
            <w:noWrap/>
            <w:vAlign w:val="center"/>
            <w:hideMark/>
          </w:tcPr>
          <w:p w14:paraId="459118F9" w14:textId="4BF6CDFE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104838</w:t>
            </w:r>
          </w:p>
        </w:tc>
        <w:tc>
          <w:tcPr>
            <w:tcW w:w="1895" w:type="dxa"/>
            <w:noWrap/>
            <w:vAlign w:val="center"/>
            <w:hideMark/>
          </w:tcPr>
          <w:p w14:paraId="6A77F55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-6.8</w:t>
            </w:r>
          </w:p>
        </w:tc>
        <w:tc>
          <w:tcPr>
            <w:tcW w:w="900" w:type="dxa"/>
            <w:noWrap/>
            <w:vAlign w:val="center"/>
            <w:hideMark/>
          </w:tcPr>
          <w:p w14:paraId="170B6E6F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2340" w:type="dxa"/>
            <w:noWrap/>
            <w:vAlign w:val="center"/>
            <w:hideMark/>
          </w:tcPr>
          <w:p w14:paraId="2C9866C7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0.34</w:t>
            </w:r>
          </w:p>
        </w:tc>
      </w:tr>
      <w:tr w:rsidR="005463AE" w:rsidRPr="005463AE" w14:paraId="554AFC1C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B565278" w14:textId="67C61475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(+)</w:t>
            </w:r>
            <w:r w:rsidR="007700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S</w:t>
            </w: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pathulenol</w:t>
            </w:r>
          </w:p>
        </w:tc>
        <w:tc>
          <w:tcPr>
            <w:tcW w:w="1620" w:type="dxa"/>
            <w:noWrap/>
            <w:vAlign w:val="center"/>
            <w:hideMark/>
          </w:tcPr>
          <w:p w14:paraId="69A6A7AC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13854255</w:t>
            </w:r>
          </w:p>
        </w:tc>
        <w:tc>
          <w:tcPr>
            <w:tcW w:w="1895" w:type="dxa"/>
            <w:noWrap/>
            <w:vAlign w:val="center"/>
            <w:hideMark/>
          </w:tcPr>
          <w:p w14:paraId="397B68D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-6.7</w:t>
            </w:r>
          </w:p>
        </w:tc>
        <w:tc>
          <w:tcPr>
            <w:tcW w:w="900" w:type="dxa"/>
            <w:noWrap/>
            <w:vAlign w:val="center"/>
            <w:hideMark/>
          </w:tcPr>
          <w:p w14:paraId="4E720DDF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4.91</w:t>
            </w:r>
          </w:p>
        </w:tc>
        <w:tc>
          <w:tcPr>
            <w:tcW w:w="2340" w:type="dxa"/>
            <w:noWrap/>
            <w:vAlign w:val="center"/>
            <w:hideMark/>
          </w:tcPr>
          <w:p w14:paraId="088AF0F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0.4188</w:t>
            </w:r>
          </w:p>
        </w:tc>
      </w:tr>
      <w:tr w:rsidR="005463AE" w:rsidRPr="005463AE" w14:paraId="5A251783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8B6A9D8" w14:textId="44506737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sospathulenol</w:t>
            </w:r>
          </w:p>
        </w:tc>
        <w:tc>
          <w:tcPr>
            <w:tcW w:w="1620" w:type="dxa"/>
            <w:noWrap/>
            <w:vAlign w:val="center"/>
            <w:hideMark/>
          </w:tcPr>
          <w:p w14:paraId="529E9DF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14038848</w:t>
            </w:r>
          </w:p>
        </w:tc>
        <w:tc>
          <w:tcPr>
            <w:tcW w:w="1895" w:type="dxa"/>
            <w:noWrap/>
            <w:vAlign w:val="center"/>
            <w:hideMark/>
          </w:tcPr>
          <w:p w14:paraId="2A1F9035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-6.7</w:t>
            </w:r>
          </w:p>
        </w:tc>
        <w:tc>
          <w:tcPr>
            <w:tcW w:w="900" w:type="dxa"/>
            <w:noWrap/>
            <w:vAlign w:val="center"/>
            <w:hideMark/>
          </w:tcPr>
          <w:p w14:paraId="17EC1BE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4.91</w:t>
            </w:r>
          </w:p>
        </w:tc>
        <w:tc>
          <w:tcPr>
            <w:tcW w:w="2340" w:type="dxa"/>
            <w:noWrap/>
            <w:vAlign w:val="center"/>
            <w:hideMark/>
          </w:tcPr>
          <w:p w14:paraId="57F7D7F8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0.4188</w:t>
            </w:r>
          </w:p>
        </w:tc>
      </w:tr>
      <w:tr w:rsidR="005463AE" w:rsidRPr="005463AE" w14:paraId="0FB9EE4C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C03F54C" w14:textId="68AB5AA6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lpha-trans-Bergamotene</w:t>
            </w:r>
          </w:p>
        </w:tc>
        <w:tc>
          <w:tcPr>
            <w:tcW w:w="1620" w:type="dxa"/>
            <w:noWrap/>
            <w:vAlign w:val="center"/>
            <w:hideMark/>
          </w:tcPr>
          <w:p w14:paraId="1EE6565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482043031</w:t>
            </w:r>
          </w:p>
        </w:tc>
        <w:tc>
          <w:tcPr>
            <w:tcW w:w="1895" w:type="dxa"/>
            <w:noWrap/>
            <w:vAlign w:val="center"/>
            <w:hideMark/>
          </w:tcPr>
          <w:p w14:paraId="058B8A33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-6.7</w:t>
            </w:r>
          </w:p>
        </w:tc>
        <w:tc>
          <w:tcPr>
            <w:tcW w:w="900" w:type="dxa"/>
            <w:noWrap/>
            <w:vAlign w:val="center"/>
            <w:hideMark/>
          </w:tcPr>
          <w:p w14:paraId="55416F4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4.91</w:t>
            </w:r>
          </w:p>
        </w:tc>
        <w:tc>
          <w:tcPr>
            <w:tcW w:w="2340" w:type="dxa"/>
            <w:noWrap/>
            <w:vAlign w:val="center"/>
            <w:hideMark/>
          </w:tcPr>
          <w:p w14:paraId="4A573C8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0.4467</w:t>
            </w:r>
          </w:p>
        </w:tc>
      </w:tr>
      <w:tr w:rsidR="005463AE" w:rsidRPr="005463AE" w14:paraId="389DF9F7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AF7989F" w14:textId="5649643C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(+)-Aromadendrene</w:t>
            </w:r>
          </w:p>
        </w:tc>
        <w:tc>
          <w:tcPr>
            <w:tcW w:w="1620" w:type="dxa"/>
            <w:noWrap/>
            <w:vAlign w:val="center"/>
            <w:hideMark/>
          </w:tcPr>
          <w:p w14:paraId="37A702C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11095734</w:t>
            </w:r>
          </w:p>
        </w:tc>
        <w:tc>
          <w:tcPr>
            <w:tcW w:w="1895" w:type="dxa"/>
            <w:noWrap/>
            <w:vAlign w:val="center"/>
            <w:hideMark/>
          </w:tcPr>
          <w:p w14:paraId="1D21445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-6.6</w:t>
            </w:r>
          </w:p>
        </w:tc>
        <w:tc>
          <w:tcPr>
            <w:tcW w:w="900" w:type="dxa"/>
            <w:noWrap/>
            <w:vAlign w:val="center"/>
            <w:hideMark/>
          </w:tcPr>
          <w:p w14:paraId="20466C42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4.84</w:t>
            </w:r>
          </w:p>
        </w:tc>
        <w:tc>
          <w:tcPr>
            <w:tcW w:w="2340" w:type="dxa"/>
            <w:noWrap/>
            <w:vAlign w:val="center"/>
            <w:hideMark/>
          </w:tcPr>
          <w:p w14:paraId="48B3E67C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0.44</w:t>
            </w:r>
          </w:p>
        </w:tc>
      </w:tr>
      <w:tr w:rsidR="005463AE" w:rsidRPr="005463AE" w14:paraId="167EE464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F8B472F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Caryophyllene oxide</w:t>
            </w:r>
          </w:p>
        </w:tc>
        <w:tc>
          <w:tcPr>
            <w:tcW w:w="1620" w:type="dxa"/>
            <w:noWrap/>
            <w:vAlign w:val="center"/>
            <w:hideMark/>
          </w:tcPr>
          <w:p w14:paraId="3D36905E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1742210</w:t>
            </w:r>
          </w:p>
        </w:tc>
        <w:tc>
          <w:tcPr>
            <w:tcW w:w="1895" w:type="dxa"/>
            <w:noWrap/>
            <w:vAlign w:val="center"/>
            <w:hideMark/>
          </w:tcPr>
          <w:p w14:paraId="714D4C2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-6.6</w:t>
            </w:r>
          </w:p>
        </w:tc>
        <w:tc>
          <w:tcPr>
            <w:tcW w:w="900" w:type="dxa"/>
            <w:noWrap/>
            <w:vAlign w:val="center"/>
            <w:hideMark/>
          </w:tcPr>
          <w:p w14:paraId="3D6E49A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4.84</w:t>
            </w:r>
          </w:p>
        </w:tc>
        <w:tc>
          <w:tcPr>
            <w:tcW w:w="2340" w:type="dxa"/>
            <w:noWrap/>
            <w:vAlign w:val="center"/>
            <w:hideMark/>
          </w:tcPr>
          <w:p w14:paraId="4B0B95CE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0.4125</w:t>
            </w:r>
          </w:p>
        </w:tc>
      </w:tr>
      <w:tr w:rsidR="005463AE" w:rsidRPr="005463AE" w14:paraId="228B304E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D0CA107" w14:textId="1BAB87A0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rans-Caryophyllene</w:t>
            </w:r>
          </w:p>
        </w:tc>
        <w:tc>
          <w:tcPr>
            <w:tcW w:w="1620" w:type="dxa"/>
            <w:noWrap/>
            <w:vAlign w:val="center"/>
            <w:hideMark/>
          </w:tcPr>
          <w:p w14:paraId="088A551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5281515</w:t>
            </w:r>
          </w:p>
        </w:tc>
        <w:tc>
          <w:tcPr>
            <w:tcW w:w="1895" w:type="dxa"/>
            <w:noWrap/>
            <w:vAlign w:val="center"/>
            <w:hideMark/>
          </w:tcPr>
          <w:p w14:paraId="3DEE70F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-6.5</w:t>
            </w:r>
          </w:p>
        </w:tc>
        <w:tc>
          <w:tcPr>
            <w:tcW w:w="900" w:type="dxa"/>
            <w:noWrap/>
            <w:vAlign w:val="center"/>
            <w:hideMark/>
          </w:tcPr>
          <w:p w14:paraId="7F70EDB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4.77</w:t>
            </w:r>
          </w:p>
        </w:tc>
        <w:tc>
          <w:tcPr>
            <w:tcW w:w="2340" w:type="dxa"/>
            <w:noWrap/>
            <w:vAlign w:val="center"/>
            <w:hideMark/>
          </w:tcPr>
          <w:p w14:paraId="2A5BE5C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0.4333</w:t>
            </w:r>
          </w:p>
        </w:tc>
      </w:tr>
      <w:tr w:rsidR="005463AE" w:rsidRPr="005463AE" w14:paraId="05B16C04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0C8E379" w14:textId="2AEFF999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lpha-Humulene</w:t>
            </w:r>
          </w:p>
        </w:tc>
        <w:tc>
          <w:tcPr>
            <w:tcW w:w="1620" w:type="dxa"/>
            <w:noWrap/>
            <w:vAlign w:val="center"/>
            <w:hideMark/>
          </w:tcPr>
          <w:p w14:paraId="45CB6935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5281520</w:t>
            </w:r>
          </w:p>
        </w:tc>
        <w:tc>
          <w:tcPr>
            <w:tcW w:w="1895" w:type="dxa"/>
            <w:noWrap/>
            <w:vAlign w:val="center"/>
            <w:hideMark/>
          </w:tcPr>
          <w:p w14:paraId="278FDE5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-6.3</w:t>
            </w:r>
          </w:p>
        </w:tc>
        <w:tc>
          <w:tcPr>
            <w:tcW w:w="900" w:type="dxa"/>
            <w:noWrap/>
            <w:vAlign w:val="center"/>
            <w:hideMark/>
          </w:tcPr>
          <w:p w14:paraId="5551590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4.62</w:t>
            </w:r>
          </w:p>
        </w:tc>
        <w:tc>
          <w:tcPr>
            <w:tcW w:w="2340" w:type="dxa"/>
            <w:noWrap/>
            <w:vAlign w:val="center"/>
            <w:hideMark/>
          </w:tcPr>
          <w:p w14:paraId="2CD1BFA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0.42</w:t>
            </w:r>
          </w:p>
        </w:tc>
      </w:tr>
      <w:tr w:rsidR="005463AE" w:rsidRPr="005463AE" w14:paraId="2B37EA0C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028997D8" w14:textId="26AB82E9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(-)-</w:t>
            </w: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Alloaromadendrene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392EA65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10899740</w:t>
            </w:r>
          </w:p>
        </w:tc>
        <w:tc>
          <w:tcPr>
            <w:tcW w:w="1895" w:type="dxa"/>
            <w:noWrap/>
            <w:vAlign w:val="center"/>
            <w:hideMark/>
          </w:tcPr>
          <w:p w14:paraId="663715FC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-6.2</w:t>
            </w:r>
          </w:p>
        </w:tc>
        <w:tc>
          <w:tcPr>
            <w:tcW w:w="900" w:type="dxa"/>
            <w:noWrap/>
            <w:vAlign w:val="center"/>
            <w:hideMark/>
          </w:tcPr>
          <w:p w14:paraId="6A5347AD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4.55</w:t>
            </w:r>
          </w:p>
        </w:tc>
        <w:tc>
          <w:tcPr>
            <w:tcW w:w="2340" w:type="dxa"/>
            <w:noWrap/>
            <w:vAlign w:val="center"/>
            <w:hideMark/>
          </w:tcPr>
          <w:p w14:paraId="17F19D9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0.4133</w:t>
            </w:r>
          </w:p>
        </w:tc>
      </w:tr>
      <w:tr w:rsidR="005463AE" w:rsidRPr="005463AE" w14:paraId="0372D79F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B1AA4AE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Calarene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682C644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28481</w:t>
            </w:r>
          </w:p>
        </w:tc>
        <w:tc>
          <w:tcPr>
            <w:tcW w:w="1895" w:type="dxa"/>
            <w:noWrap/>
            <w:vAlign w:val="center"/>
            <w:hideMark/>
          </w:tcPr>
          <w:p w14:paraId="0A0FD30F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-6.1</w:t>
            </w:r>
          </w:p>
        </w:tc>
        <w:tc>
          <w:tcPr>
            <w:tcW w:w="900" w:type="dxa"/>
            <w:noWrap/>
            <w:vAlign w:val="center"/>
            <w:hideMark/>
          </w:tcPr>
          <w:p w14:paraId="1C20A31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4.47</w:t>
            </w:r>
          </w:p>
        </w:tc>
        <w:tc>
          <w:tcPr>
            <w:tcW w:w="2340" w:type="dxa"/>
            <w:noWrap/>
            <w:vAlign w:val="center"/>
            <w:hideMark/>
          </w:tcPr>
          <w:p w14:paraId="2B1C9AFE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0.4067</w:t>
            </w:r>
          </w:p>
        </w:tc>
      </w:tr>
      <w:tr w:rsidR="005463AE" w:rsidRPr="005463AE" w14:paraId="73160DCF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7C69DF7" w14:textId="36A2941D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B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eta-Bisabolene</w:t>
            </w:r>
          </w:p>
        </w:tc>
        <w:tc>
          <w:tcPr>
            <w:tcW w:w="1620" w:type="dxa"/>
            <w:noWrap/>
            <w:vAlign w:val="center"/>
            <w:hideMark/>
          </w:tcPr>
          <w:p w14:paraId="49A6F734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10104370</w:t>
            </w:r>
          </w:p>
        </w:tc>
        <w:tc>
          <w:tcPr>
            <w:tcW w:w="1895" w:type="dxa"/>
            <w:noWrap/>
            <w:vAlign w:val="center"/>
            <w:hideMark/>
          </w:tcPr>
          <w:p w14:paraId="25666401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-6.1</w:t>
            </w:r>
          </w:p>
        </w:tc>
        <w:tc>
          <w:tcPr>
            <w:tcW w:w="900" w:type="dxa"/>
            <w:noWrap/>
            <w:vAlign w:val="center"/>
            <w:hideMark/>
          </w:tcPr>
          <w:p w14:paraId="6417333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4.47</w:t>
            </w:r>
          </w:p>
        </w:tc>
        <w:tc>
          <w:tcPr>
            <w:tcW w:w="2340" w:type="dxa"/>
            <w:noWrap/>
            <w:vAlign w:val="center"/>
            <w:hideMark/>
          </w:tcPr>
          <w:p w14:paraId="69155977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0.4067</w:t>
            </w:r>
          </w:p>
        </w:tc>
      </w:tr>
      <w:tr w:rsidR="005463AE" w:rsidRPr="005463AE" w14:paraId="422BA215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01CA766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Carvacryl</w:t>
            </w:r>
            <w:proofErr w:type="spellEnd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acetate</w:t>
            </w:r>
          </w:p>
        </w:tc>
        <w:tc>
          <w:tcPr>
            <w:tcW w:w="1620" w:type="dxa"/>
            <w:noWrap/>
            <w:vAlign w:val="center"/>
            <w:hideMark/>
          </w:tcPr>
          <w:p w14:paraId="564ECECB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80792</w:t>
            </w:r>
          </w:p>
        </w:tc>
        <w:tc>
          <w:tcPr>
            <w:tcW w:w="1895" w:type="dxa"/>
            <w:noWrap/>
            <w:vAlign w:val="center"/>
            <w:hideMark/>
          </w:tcPr>
          <w:p w14:paraId="28601A5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-5.8</w:t>
            </w:r>
          </w:p>
        </w:tc>
        <w:tc>
          <w:tcPr>
            <w:tcW w:w="900" w:type="dxa"/>
            <w:noWrap/>
            <w:vAlign w:val="center"/>
            <w:hideMark/>
          </w:tcPr>
          <w:p w14:paraId="09DE3D5E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4.25</w:t>
            </w:r>
          </w:p>
        </w:tc>
        <w:tc>
          <w:tcPr>
            <w:tcW w:w="2340" w:type="dxa"/>
            <w:noWrap/>
            <w:vAlign w:val="center"/>
            <w:hideMark/>
          </w:tcPr>
          <w:p w14:paraId="2DE4EB8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0.4143</w:t>
            </w:r>
          </w:p>
        </w:tc>
      </w:tr>
      <w:tr w:rsidR="005463AE" w:rsidRPr="005463AE" w14:paraId="59C648D6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EF5E0E3" w14:textId="53ED725C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lpha-Bergamotene</w:t>
            </w:r>
          </w:p>
        </w:tc>
        <w:tc>
          <w:tcPr>
            <w:tcW w:w="1620" w:type="dxa"/>
            <w:noWrap/>
            <w:vAlign w:val="center"/>
            <w:hideMark/>
          </w:tcPr>
          <w:p w14:paraId="59C13576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86608</w:t>
            </w:r>
          </w:p>
        </w:tc>
        <w:tc>
          <w:tcPr>
            <w:tcW w:w="1895" w:type="dxa"/>
            <w:noWrap/>
            <w:vAlign w:val="center"/>
            <w:hideMark/>
          </w:tcPr>
          <w:p w14:paraId="642CD744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-5.8</w:t>
            </w:r>
          </w:p>
        </w:tc>
        <w:tc>
          <w:tcPr>
            <w:tcW w:w="900" w:type="dxa"/>
            <w:noWrap/>
            <w:vAlign w:val="center"/>
            <w:hideMark/>
          </w:tcPr>
          <w:p w14:paraId="274B3F05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4.25</w:t>
            </w:r>
          </w:p>
        </w:tc>
        <w:tc>
          <w:tcPr>
            <w:tcW w:w="2340" w:type="dxa"/>
            <w:noWrap/>
            <w:vAlign w:val="center"/>
            <w:hideMark/>
          </w:tcPr>
          <w:p w14:paraId="0CBD6B3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0.3867</w:t>
            </w:r>
          </w:p>
        </w:tc>
      </w:tr>
      <w:tr w:rsidR="005463AE" w:rsidRPr="005463AE" w14:paraId="49AEDC1B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26E51442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α-</w:t>
            </w: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Curcumene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D46EBA3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92139</w:t>
            </w:r>
          </w:p>
        </w:tc>
        <w:tc>
          <w:tcPr>
            <w:tcW w:w="1895" w:type="dxa"/>
            <w:noWrap/>
            <w:vAlign w:val="center"/>
            <w:hideMark/>
          </w:tcPr>
          <w:p w14:paraId="64CAA6E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-5.8</w:t>
            </w:r>
          </w:p>
        </w:tc>
        <w:tc>
          <w:tcPr>
            <w:tcW w:w="900" w:type="dxa"/>
            <w:noWrap/>
            <w:vAlign w:val="center"/>
            <w:hideMark/>
          </w:tcPr>
          <w:p w14:paraId="4D70D75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4.25</w:t>
            </w:r>
          </w:p>
        </w:tc>
        <w:tc>
          <w:tcPr>
            <w:tcW w:w="2340" w:type="dxa"/>
            <w:noWrap/>
            <w:vAlign w:val="center"/>
            <w:hideMark/>
          </w:tcPr>
          <w:p w14:paraId="7D01D0A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0.3867</w:t>
            </w:r>
          </w:p>
        </w:tc>
      </w:tr>
      <w:tr w:rsidR="005463AE" w:rsidRPr="005463AE" w14:paraId="559BC5A6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43EC343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Thymyl</w:t>
            </w:r>
            <w:proofErr w:type="spellEnd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acetate</w:t>
            </w:r>
          </w:p>
        </w:tc>
        <w:tc>
          <w:tcPr>
            <w:tcW w:w="1620" w:type="dxa"/>
            <w:noWrap/>
            <w:vAlign w:val="center"/>
            <w:hideMark/>
          </w:tcPr>
          <w:p w14:paraId="06D5B7D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68252</w:t>
            </w:r>
          </w:p>
        </w:tc>
        <w:tc>
          <w:tcPr>
            <w:tcW w:w="1895" w:type="dxa"/>
            <w:noWrap/>
            <w:vAlign w:val="center"/>
            <w:hideMark/>
          </w:tcPr>
          <w:p w14:paraId="4FF94B34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-5.7</w:t>
            </w:r>
          </w:p>
        </w:tc>
        <w:tc>
          <w:tcPr>
            <w:tcW w:w="900" w:type="dxa"/>
            <w:noWrap/>
            <w:vAlign w:val="center"/>
            <w:hideMark/>
          </w:tcPr>
          <w:p w14:paraId="29C6DCE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4.18</w:t>
            </w:r>
          </w:p>
        </w:tc>
        <w:tc>
          <w:tcPr>
            <w:tcW w:w="2340" w:type="dxa"/>
            <w:noWrap/>
            <w:vAlign w:val="center"/>
            <w:hideMark/>
          </w:tcPr>
          <w:p w14:paraId="4D15BA6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0.4071</w:t>
            </w:r>
          </w:p>
        </w:tc>
      </w:tr>
      <w:tr w:rsidR="005463AE" w:rsidRPr="005463AE" w14:paraId="2C431581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3FA43CD" w14:textId="6A6240E5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lpha-bornyl acetate</w:t>
            </w:r>
          </w:p>
        </w:tc>
        <w:tc>
          <w:tcPr>
            <w:tcW w:w="1620" w:type="dxa"/>
            <w:noWrap/>
            <w:vAlign w:val="center"/>
            <w:hideMark/>
          </w:tcPr>
          <w:p w14:paraId="4307E8C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131752808</w:t>
            </w:r>
          </w:p>
        </w:tc>
        <w:tc>
          <w:tcPr>
            <w:tcW w:w="1895" w:type="dxa"/>
            <w:noWrap/>
            <w:vAlign w:val="center"/>
            <w:hideMark/>
          </w:tcPr>
          <w:p w14:paraId="217A54A4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-5.6</w:t>
            </w:r>
          </w:p>
        </w:tc>
        <w:tc>
          <w:tcPr>
            <w:tcW w:w="900" w:type="dxa"/>
            <w:noWrap/>
            <w:vAlign w:val="center"/>
            <w:hideMark/>
          </w:tcPr>
          <w:p w14:paraId="6D0DE773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4.11</w:t>
            </w:r>
          </w:p>
        </w:tc>
        <w:tc>
          <w:tcPr>
            <w:tcW w:w="2340" w:type="dxa"/>
            <w:noWrap/>
            <w:vAlign w:val="center"/>
            <w:hideMark/>
          </w:tcPr>
          <w:p w14:paraId="497518BE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5463AE" w:rsidRPr="005463AE" w14:paraId="7D863DC2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249CBF98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Carvacrol methyl ether</w:t>
            </w:r>
          </w:p>
        </w:tc>
        <w:tc>
          <w:tcPr>
            <w:tcW w:w="1620" w:type="dxa"/>
            <w:noWrap/>
            <w:vAlign w:val="center"/>
            <w:hideMark/>
          </w:tcPr>
          <w:p w14:paraId="2C6EF9DE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80790</w:t>
            </w:r>
          </w:p>
        </w:tc>
        <w:tc>
          <w:tcPr>
            <w:tcW w:w="1895" w:type="dxa"/>
            <w:noWrap/>
            <w:vAlign w:val="center"/>
            <w:hideMark/>
          </w:tcPr>
          <w:p w14:paraId="387496B6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-5.5</w:t>
            </w:r>
          </w:p>
        </w:tc>
        <w:tc>
          <w:tcPr>
            <w:tcW w:w="900" w:type="dxa"/>
            <w:noWrap/>
            <w:vAlign w:val="center"/>
            <w:hideMark/>
          </w:tcPr>
          <w:p w14:paraId="6BC68E85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4.03</w:t>
            </w:r>
          </w:p>
        </w:tc>
        <w:tc>
          <w:tcPr>
            <w:tcW w:w="2340" w:type="dxa"/>
            <w:noWrap/>
            <w:vAlign w:val="center"/>
            <w:hideMark/>
          </w:tcPr>
          <w:p w14:paraId="3B566C51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0.4583</w:t>
            </w:r>
          </w:p>
        </w:tc>
      </w:tr>
      <w:tr w:rsidR="005463AE" w:rsidRPr="005463AE" w14:paraId="52E897E4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21FC2F9E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Carvacrol</w:t>
            </w:r>
          </w:p>
        </w:tc>
        <w:tc>
          <w:tcPr>
            <w:tcW w:w="1620" w:type="dxa"/>
            <w:noWrap/>
            <w:vAlign w:val="center"/>
            <w:hideMark/>
          </w:tcPr>
          <w:p w14:paraId="62BB88D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10364</w:t>
            </w:r>
          </w:p>
        </w:tc>
        <w:tc>
          <w:tcPr>
            <w:tcW w:w="1895" w:type="dxa"/>
            <w:noWrap/>
            <w:vAlign w:val="center"/>
            <w:hideMark/>
          </w:tcPr>
          <w:p w14:paraId="4F7E05D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-5.4</w:t>
            </w:r>
          </w:p>
        </w:tc>
        <w:tc>
          <w:tcPr>
            <w:tcW w:w="900" w:type="dxa"/>
            <w:noWrap/>
            <w:vAlign w:val="center"/>
            <w:hideMark/>
          </w:tcPr>
          <w:p w14:paraId="30B2B923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2340" w:type="dxa"/>
            <w:noWrap/>
            <w:vAlign w:val="center"/>
            <w:hideMark/>
          </w:tcPr>
          <w:p w14:paraId="537537C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0.4909</w:t>
            </w:r>
          </w:p>
        </w:tc>
      </w:tr>
      <w:tr w:rsidR="005463AE" w:rsidRPr="005463AE" w14:paraId="17ACCB6F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017E92F" w14:textId="1381249A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B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eta-</w:t>
            </w:r>
            <w:proofErr w:type="spellStart"/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Sesquiphellandrene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059845E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519764</w:t>
            </w:r>
          </w:p>
        </w:tc>
        <w:tc>
          <w:tcPr>
            <w:tcW w:w="1895" w:type="dxa"/>
            <w:noWrap/>
            <w:vAlign w:val="center"/>
            <w:hideMark/>
          </w:tcPr>
          <w:p w14:paraId="3537F14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-5.4</w:t>
            </w:r>
          </w:p>
        </w:tc>
        <w:tc>
          <w:tcPr>
            <w:tcW w:w="900" w:type="dxa"/>
            <w:noWrap/>
            <w:vAlign w:val="center"/>
            <w:hideMark/>
          </w:tcPr>
          <w:p w14:paraId="3E2EFBB1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2340" w:type="dxa"/>
            <w:noWrap/>
            <w:vAlign w:val="center"/>
            <w:hideMark/>
          </w:tcPr>
          <w:p w14:paraId="2B7A8E2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0.36</w:t>
            </w:r>
          </w:p>
        </w:tc>
      </w:tr>
      <w:tr w:rsidR="005463AE" w:rsidRPr="005463AE" w14:paraId="1FEDF303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B05238F" w14:textId="7BE76650" w:rsidR="007700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Linalool oxide cis</w:t>
            </w:r>
          </w:p>
        </w:tc>
        <w:tc>
          <w:tcPr>
            <w:tcW w:w="1620" w:type="dxa"/>
            <w:noWrap/>
            <w:vAlign w:val="center"/>
            <w:hideMark/>
          </w:tcPr>
          <w:p w14:paraId="6F3214A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6432254</w:t>
            </w:r>
          </w:p>
        </w:tc>
        <w:tc>
          <w:tcPr>
            <w:tcW w:w="1895" w:type="dxa"/>
            <w:noWrap/>
            <w:vAlign w:val="center"/>
            <w:hideMark/>
          </w:tcPr>
          <w:p w14:paraId="6F4FB74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-5.3</w:t>
            </w:r>
          </w:p>
        </w:tc>
        <w:tc>
          <w:tcPr>
            <w:tcW w:w="900" w:type="dxa"/>
            <w:noWrap/>
            <w:vAlign w:val="center"/>
            <w:hideMark/>
          </w:tcPr>
          <w:p w14:paraId="603783B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3.89</w:t>
            </w:r>
          </w:p>
        </w:tc>
        <w:tc>
          <w:tcPr>
            <w:tcW w:w="2340" w:type="dxa"/>
            <w:noWrap/>
            <w:vAlign w:val="center"/>
            <w:hideMark/>
          </w:tcPr>
          <w:p w14:paraId="4CC4409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0.4417</w:t>
            </w:r>
          </w:p>
        </w:tc>
      </w:tr>
      <w:tr w:rsidR="005463AE" w:rsidRPr="005463AE" w14:paraId="3B8FF1E4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069088FE" w14:textId="035908A2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1,8-Cineole</w:t>
            </w:r>
          </w:p>
        </w:tc>
        <w:tc>
          <w:tcPr>
            <w:tcW w:w="1620" w:type="dxa"/>
            <w:noWrap/>
            <w:vAlign w:val="center"/>
            <w:hideMark/>
          </w:tcPr>
          <w:p w14:paraId="71E4360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2758</w:t>
            </w:r>
          </w:p>
        </w:tc>
        <w:tc>
          <w:tcPr>
            <w:tcW w:w="1895" w:type="dxa"/>
            <w:noWrap/>
            <w:vAlign w:val="center"/>
            <w:hideMark/>
          </w:tcPr>
          <w:p w14:paraId="5AF904B4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-5.1</w:t>
            </w:r>
          </w:p>
        </w:tc>
        <w:tc>
          <w:tcPr>
            <w:tcW w:w="900" w:type="dxa"/>
            <w:noWrap/>
            <w:vAlign w:val="center"/>
            <w:hideMark/>
          </w:tcPr>
          <w:p w14:paraId="1E3651B9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3.74</w:t>
            </w:r>
          </w:p>
        </w:tc>
        <w:tc>
          <w:tcPr>
            <w:tcW w:w="2340" w:type="dxa"/>
            <w:noWrap/>
            <w:vAlign w:val="center"/>
            <w:hideMark/>
          </w:tcPr>
          <w:p w14:paraId="24E9E20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0.4636</w:t>
            </w:r>
          </w:p>
        </w:tc>
      </w:tr>
      <w:tr w:rsidR="005463AE" w:rsidRPr="005463AE" w14:paraId="75980439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C3F9424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Borneol</w:t>
            </w:r>
          </w:p>
        </w:tc>
        <w:tc>
          <w:tcPr>
            <w:tcW w:w="1620" w:type="dxa"/>
            <w:noWrap/>
            <w:vAlign w:val="center"/>
            <w:hideMark/>
          </w:tcPr>
          <w:p w14:paraId="4E22FA8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64685</w:t>
            </w:r>
          </w:p>
        </w:tc>
        <w:tc>
          <w:tcPr>
            <w:tcW w:w="1895" w:type="dxa"/>
            <w:noWrap/>
            <w:vAlign w:val="center"/>
            <w:hideMark/>
          </w:tcPr>
          <w:p w14:paraId="2EF1D18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-5.1</w:t>
            </w:r>
          </w:p>
        </w:tc>
        <w:tc>
          <w:tcPr>
            <w:tcW w:w="900" w:type="dxa"/>
            <w:noWrap/>
            <w:vAlign w:val="center"/>
            <w:hideMark/>
          </w:tcPr>
          <w:p w14:paraId="0E0002A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3.74</w:t>
            </w:r>
          </w:p>
        </w:tc>
        <w:tc>
          <w:tcPr>
            <w:tcW w:w="2340" w:type="dxa"/>
            <w:noWrap/>
            <w:vAlign w:val="center"/>
            <w:hideMark/>
          </w:tcPr>
          <w:p w14:paraId="3171CB7B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0.4636</w:t>
            </w:r>
          </w:p>
        </w:tc>
      </w:tr>
      <w:tr w:rsidR="005463AE" w:rsidRPr="005463AE" w14:paraId="44174C46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3E6F70A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Methyl </w:t>
            </w:r>
            <w:proofErr w:type="spellStart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thymyl</w:t>
            </w:r>
            <w:proofErr w:type="spellEnd"/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ether</w:t>
            </w:r>
          </w:p>
        </w:tc>
        <w:tc>
          <w:tcPr>
            <w:tcW w:w="1620" w:type="dxa"/>
            <w:noWrap/>
            <w:vAlign w:val="center"/>
            <w:hideMark/>
          </w:tcPr>
          <w:p w14:paraId="2EA0300C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14104</w:t>
            </w:r>
          </w:p>
        </w:tc>
        <w:tc>
          <w:tcPr>
            <w:tcW w:w="1895" w:type="dxa"/>
            <w:noWrap/>
            <w:vAlign w:val="center"/>
            <w:hideMark/>
          </w:tcPr>
          <w:p w14:paraId="52600809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-5.1</w:t>
            </w:r>
          </w:p>
        </w:tc>
        <w:tc>
          <w:tcPr>
            <w:tcW w:w="900" w:type="dxa"/>
            <w:noWrap/>
            <w:vAlign w:val="center"/>
            <w:hideMark/>
          </w:tcPr>
          <w:p w14:paraId="49212CA4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3.74</w:t>
            </w:r>
          </w:p>
        </w:tc>
        <w:tc>
          <w:tcPr>
            <w:tcW w:w="2340" w:type="dxa"/>
            <w:noWrap/>
            <w:vAlign w:val="center"/>
            <w:hideMark/>
          </w:tcPr>
          <w:p w14:paraId="18BA7496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0.425</w:t>
            </w:r>
          </w:p>
        </w:tc>
      </w:tr>
      <w:tr w:rsidR="005463AE" w:rsidRPr="005463AE" w14:paraId="70627DB9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CD5F298" w14:textId="09ACECF9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Thymol</w:t>
            </w:r>
          </w:p>
        </w:tc>
        <w:tc>
          <w:tcPr>
            <w:tcW w:w="1620" w:type="dxa"/>
            <w:noWrap/>
            <w:vAlign w:val="center"/>
            <w:hideMark/>
          </w:tcPr>
          <w:p w14:paraId="46C890E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6989</w:t>
            </w:r>
          </w:p>
        </w:tc>
        <w:tc>
          <w:tcPr>
            <w:tcW w:w="1895" w:type="dxa"/>
            <w:noWrap/>
            <w:vAlign w:val="center"/>
            <w:hideMark/>
          </w:tcPr>
          <w:p w14:paraId="176BC60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-5.1</w:t>
            </w:r>
          </w:p>
        </w:tc>
        <w:tc>
          <w:tcPr>
            <w:tcW w:w="900" w:type="dxa"/>
            <w:noWrap/>
            <w:vAlign w:val="center"/>
            <w:hideMark/>
          </w:tcPr>
          <w:p w14:paraId="1C99122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3.74</w:t>
            </w:r>
          </w:p>
        </w:tc>
        <w:tc>
          <w:tcPr>
            <w:tcW w:w="2340" w:type="dxa"/>
            <w:noWrap/>
            <w:vAlign w:val="center"/>
            <w:hideMark/>
          </w:tcPr>
          <w:p w14:paraId="37591AB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0.4636</w:t>
            </w:r>
          </w:p>
        </w:tc>
      </w:tr>
      <w:tr w:rsidR="005463AE" w:rsidRPr="005463AE" w14:paraId="7C70AF77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0D7E1899" w14:textId="7E726370" w:rsidR="007700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Cis-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linalol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oxide</w:t>
            </w:r>
          </w:p>
        </w:tc>
        <w:tc>
          <w:tcPr>
            <w:tcW w:w="1620" w:type="dxa"/>
            <w:noWrap/>
            <w:vAlign w:val="center"/>
            <w:hideMark/>
          </w:tcPr>
          <w:p w14:paraId="398258C2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529304</w:t>
            </w:r>
          </w:p>
        </w:tc>
        <w:tc>
          <w:tcPr>
            <w:tcW w:w="1895" w:type="dxa"/>
            <w:noWrap/>
            <w:vAlign w:val="center"/>
            <w:hideMark/>
          </w:tcPr>
          <w:p w14:paraId="5893E6A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-5.1</w:t>
            </w:r>
          </w:p>
        </w:tc>
        <w:tc>
          <w:tcPr>
            <w:tcW w:w="900" w:type="dxa"/>
            <w:noWrap/>
            <w:vAlign w:val="center"/>
            <w:hideMark/>
          </w:tcPr>
          <w:p w14:paraId="3D03E517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3.74</w:t>
            </w:r>
          </w:p>
        </w:tc>
        <w:tc>
          <w:tcPr>
            <w:tcW w:w="2340" w:type="dxa"/>
            <w:noWrap/>
            <w:vAlign w:val="center"/>
            <w:hideMark/>
          </w:tcPr>
          <w:p w14:paraId="59787015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0.425</w:t>
            </w:r>
          </w:p>
        </w:tc>
      </w:tr>
      <w:tr w:rsidR="005463AE" w:rsidRPr="005463AE" w14:paraId="148C2D7D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0A086045" w14:textId="5121CBE6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lpha-Terpinolene</w:t>
            </w:r>
          </w:p>
        </w:tc>
        <w:tc>
          <w:tcPr>
            <w:tcW w:w="1620" w:type="dxa"/>
            <w:noWrap/>
            <w:vAlign w:val="center"/>
            <w:hideMark/>
          </w:tcPr>
          <w:p w14:paraId="7E61EA3D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11463</w:t>
            </w:r>
          </w:p>
        </w:tc>
        <w:tc>
          <w:tcPr>
            <w:tcW w:w="1895" w:type="dxa"/>
            <w:noWrap/>
            <w:vAlign w:val="center"/>
            <w:hideMark/>
          </w:tcPr>
          <w:p w14:paraId="0D6428B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</w:t>
            </w:r>
          </w:p>
        </w:tc>
        <w:tc>
          <w:tcPr>
            <w:tcW w:w="900" w:type="dxa"/>
            <w:noWrap/>
            <w:vAlign w:val="center"/>
            <w:hideMark/>
          </w:tcPr>
          <w:p w14:paraId="5679AB9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3.67</w:t>
            </w:r>
          </w:p>
        </w:tc>
        <w:tc>
          <w:tcPr>
            <w:tcW w:w="2340" w:type="dxa"/>
            <w:noWrap/>
            <w:vAlign w:val="center"/>
            <w:hideMark/>
          </w:tcPr>
          <w:p w14:paraId="14B8E740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5463AE" w:rsidRPr="005463AE" w14:paraId="57E2D66B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0B9C077" w14:textId="3D65014D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o-Cymene</w:t>
            </w:r>
          </w:p>
        </w:tc>
        <w:tc>
          <w:tcPr>
            <w:tcW w:w="1620" w:type="dxa"/>
            <w:noWrap/>
            <w:vAlign w:val="center"/>
            <w:hideMark/>
          </w:tcPr>
          <w:p w14:paraId="51198DF0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10703</w:t>
            </w:r>
          </w:p>
        </w:tc>
        <w:tc>
          <w:tcPr>
            <w:tcW w:w="1895" w:type="dxa"/>
            <w:noWrap/>
            <w:vAlign w:val="center"/>
            <w:hideMark/>
          </w:tcPr>
          <w:p w14:paraId="5C6721ED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</w:t>
            </w:r>
          </w:p>
        </w:tc>
        <w:tc>
          <w:tcPr>
            <w:tcW w:w="900" w:type="dxa"/>
            <w:noWrap/>
            <w:vAlign w:val="center"/>
            <w:hideMark/>
          </w:tcPr>
          <w:p w14:paraId="7B8D76F5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3.67</w:t>
            </w:r>
          </w:p>
        </w:tc>
        <w:tc>
          <w:tcPr>
            <w:tcW w:w="2340" w:type="dxa"/>
            <w:noWrap/>
            <w:vAlign w:val="center"/>
            <w:hideMark/>
          </w:tcPr>
          <w:p w14:paraId="7D198A7D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5463AE" w:rsidRPr="005463AE" w14:paraId="74397C1E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448AE33" w14:textId="174057AD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4-Terpineol</w:t>
            </w:r>
          </w:p>
        </w:tc>
        <w:tc>
          <w:tcPr>
            <w:tcW w:w="1620" w:type="dxa"/>
            <w:noWrap/>
            <w:vAlign w:val="center"/>
            <w:hideMark/>
          </w:tcPr>
          <w:p w14:paraId="634FA08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11230</w:t>
            </w:r>
          </w:p>
        </w:tc>
        <w:tc>
          <w:tcPr>
            <w:tcW w:w="1895" w:type="dxa"/>
            <w:noWrap/>
            <w:vAlign w:val="center"/>
            <w:hideMark/>
          </w:tcPr>
          <w:p w14:paraId="00CD8E1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</w:t>
            </w:r>
          </w:p>
        </w:tc>
        <w:tc>
          <w:tcPr>
            <w:tcW w:w="900" w:type="dxa"/>
            <w:noWrap/>
            <w:vAlign w:val="center"/>
            <w:hideMark/>
          </w:tcPr>
          <w:p w14:paraId="68D0F3A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3.67</w:t>
            </w:r>
          </w:p>
        </w:tc>
        <w:tc>
          <w:tcPr>
            <w:tcW w:w="2340" w:type="dxa"/>
            <w:noWrap/>
            <w:vAlign w:val="center"/>
            <w:hideMark/>
          </w:tcPr>
          <w:p w14:paraId="33202BB5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0.4545</w:t>
            </w:r>
          </w:p>
        </w:tc>
      </w:tr>
      <w:tr w:rsidR="005463AE" w:rsidRPr="005463AE" w14:paraId="12DAE323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C5B8208" w14:textId="2021A955" w:rsidR="007700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Cis-sabinene hydrate</w:t>
            </w:r>
          </w:p>
        </w:tc>
        <w:tc>
          <w:tcPr>
            <w:tcW w:w="1620" w:type="dxa"/>
            <w:noWrap/>
            <w:vAlign w:val="center"/>
            <w:hideMark/>
          </w:tcPr>
          <w:p w14:paraId="3D9865E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62367</w:t>
            </w:r>
          </w:p>
        </w:tc>
        <w:tc>
          <w:tcPr>
            <w:tcW w:w="1895" w:type="dxa"/>
            <w:noWrap/>
            <w:vAlign w:val="center"/>
            <w:hideMark/>
          </w:tcPr>
          <w:p w14:paraId="1A8AA94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</w:t>
            </w:r>
          </w:p>
        </w:tc>
        <w:tc>
          <w:tcPr>
            <w:tcW w:w="900" w:type="dxa"/>
            <w:noWrap/>
            <w:vAlign w:val="center"/>
            <w:hideMark/>
          </w:tcPr>
          <w:p w14:paraId="548C2E5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3.67</w:t>
            </w:r>
          </w:p>
        </w:tc>
        <w:tc>
          <w:tcPr>
            <w:tcW w:w="2340" w:type="dxa"/>
            <w:noWrap/>
            <w:vAlign w:val="center"/>
            <w:hideMark/>
          </w:tcPr>
          <w:p w14:paraId="20DB29AF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0.4545</w:t>
            </w:r>
          </w:p>
        </w:tc>
      </w:tr>
      <w:tr w:rsidR="005463AE" w:rsidRPr="005463AE" w14:paraId="6C648F02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724870E8" w14:textId="08348FFF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Alpha-</w:t>
            </w:r>
            <w:r w:rsidR="007700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</w:t>
            </w: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inene</w:t>
            </w:r>
          </w:p>
        </w:tc>
        <w:tc>
          <w:tcPr>
            <w:tcW w:w="1620" w:type="dxa"/>
            <w:noWrap/>
            <w:vAlign w:val="center"/>
            <w:hideMark/>
          </w:tcPr>
          <w:p w14:paraId="60206127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6654</w:t>
            </w:r>
          </w:p>
        </w:tc>
        <w:tc>
          <w:tcPr>
            <w:tcW w:w="1895" w:type="dxa"/>
            <w:noWrap/>
            <w:vAlign w:val="center"/>
            <w:hideMark/>
          </w:tcPr>
          <w:p w14:paraId="553BEC2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-4.9</w:t>
            </w:r>
          </w:p>
        </w:tc>
        <w:tc>
          <w:tcPr>
            <w:tcW w:w="900" w:type="dxa"/>
            <w:noWrap/>
            <w:vAlign w:val="center"/>
            <w:hideMark/>
          </w:tcPr>
          <w:p w14:paraId="76DFB64F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3.59</w:t>
            </w:r>
          </w:p>
        </w:tc>
        <w:tc>
          <w:tcPr>
            <w:tcW w:w="2340" w:type="dxa"/>
            <w:noWrap/>
            <w:vAlign w:val="center"/>
            <w:hideMark/>
          </w:tcPr>
          <w:p w14:paraId="7F61F798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0.49</w:t>
            </w:r>
          </w:p>
        </w:tc>
      </w:tr>
      <w:tr w:rsidR="005463AE" w:rsidRPr="005463AE" w14:paraId="2EE98CF3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8CF2541" w14:textId="1A70497D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l-Phellandrene</w:t>
            </w:r>
          </w:p>
        </w:tc>
        <w:tc>
          <w:tcPr>
            <w:tcW w:w="1620" w:type="dxa"/>
            <w:noWrap/>
            <w:vAlign w:val="center"/>
            <w:hideMark/>
          </w:tcPr>
          <w:p w14:paraId="6DD50D3F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443160</w:t>
            </w:r>
          </w:p>
        </w:tc>
        <w:tc>
          <w:tcPr>
            <w:tcW w:w="1895" w:type="dxa"/>
            <w:noWrap/>
            <w:vAlign w:val="center"/>
            <w:hideMark/>
          </w:tcPr>
          <w:p w14:paraId="216A138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-4.9</w:t>
            </w:r>
          </w:p>
        </w:tc>
        <w:tc>
          <w:tcPr>
            <w:tcW w:w="900" w:type="dxa"/>
            <w:noWrap/>
            <w:vAlign w:val="center"/>
            <w:hideMark/>
          </w:tcPr>
          <w:p w14:paraId="7D7C4D1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3.59</w:t>
            </w:r>
          </w:p>
        </w:tc>
        <w:tc>
          <w:tcPr>
            <w:tcW w:w="2340" w:type="dxa"/>
            <w:noWrap/>
            <w:vAlign w:val="center"/>
            <w:hideMark/>
          </w:tcPr>
          <w:p w14:paraId="24A6D296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0.49</w:t>
            </w:r>
          </w:p>
        </w:tc>
      </w:tr>
      <w:tr w:rsidR="005463AE" w:rsidRPr="005463AE" w14:paraId="04A36AB7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0D1128E" w14:textId="16745C1A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G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amma-Terpinene</w:t>
            </w:r>
          </w:p>
        </w:tc>
        <w:tc>
          <w:tcPr>
            <w:tcW w:w="1620" w:type="dxa"/>
            <w:noWrap/>
            <w:vAlign w:val="center"/>
            <w:hideMark/>
          </w:tcPr>
          <w:p w14:paraId="7FC1A7F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7461</w:t>
            </w:r>
          </w:p>
        </w:tc>
        <w:tc>
          <w:tcPr>
            <w:tcW w:w="1895" w:type="dxa"/>
            <w:noWrap/>
            <w:vAlign w:val="center"/>
            <w:hideMark/>
          </w:tcPr>
          <w:p w14:paraId="43560C38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-4.9</w:t>
            </w:r>
          </w:p>
        </w:tc>
        <w:tc>
          <w:tcPr>
            <w:tcW w:w="900" w:type="dxa"/>
            <w:noWrap/>
            <w:vAlign w:val="center"/>
            <w:hideMark/>
          </w:tcPr>
          <w:p w14:paraId="571F977C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3.59</w:t>
            </w:r>
          </w:p>
        </w:tc>
        <w:tc>
          <w:tcPr>
            <w:tcW w:w="2340" w:type="dxa"/>
            <w:noWrap/>
            <w:vAlign w:val="center"/>
            <w:hideMark/>
          </w:tcPr>
          <w:p w14:paraId="72035366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0.49</w:t>
            </w:r>
          </w:p>
        </w:tc>
      </w:tr>
      <w:tr w:rsidR="005463AE" w:rsidRPr="005463AE" w14:paraId="09AF562C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0C41AF4C" w14:textId="629B58B0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lpha-Terpinene</w:t>
            </w:r>
          </w:p>
        </w:tc>
        <w:tc>
          <w:tcPr>
            <w:tcW w:w="1620" w:type="dxa"/>
            <w:noWrap/>
            <w:vAlign w:val="center"/>
            <w:hideMark/>
          </w:tcPr>
          <w:p w14:paraId="4EEEAEA8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7462</w:t>
            </w:r>
          </w:p>
        </w:tc>
        <w:tc>
          <w:tcPr>
            <w:tcW w:w="1895" w:type="dxa"/>
            <w:noWrap/>
            <w:vAlign w:val="center"/>
            <w:hideMark/>
          </w:tcPr>
          <w:p w14:paraId="35AF37C7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-4.9</w:t>
            </w:r>
          </w:p>
        </w:tc>
        <w:tc>
          <w:tcPr>
            <w:tcW w:w="900" w:type="dxa"/>
            <w:noWrap/>
            <w:vAlign w:val="center"/>
            <w:hideMark/>
          </w:tcPr>
          <w:p w14:paraId="1DFB917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3.59</w:t>
            </w:r>
          </w:p>
        </w:tc>
        <w:tc>
          <w:tcPr>
            <w:tcW w:w="2340" w:type="dxa"/>
            <w:noWrap/>
            <w:vAlign w:val="center"/>
            <w:hideMark/>
          </w:tcPr>
          <w:p w14:paraId="5708DA66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0.49</w:t>
            </w:r>
          </w:p>
        </w:tc>
      </w:tr>
      <w:tr w:rsidR="005463AE" w:rsidRPr="005463AE" w14:paraId="5646253C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268984AB" w14:textId="4177728B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Camphene</w:t>
            </w:r>
          </w:p>
        </w:tc>
        <w:tc>
          <w:tcPr>
            <w:tcW w:w="1620" w:type="dxa"/>
            <w:noWrap/>
            <w:vAlign w:val="center"/>
            <w:hideMark/>
          </w:tcPr>
          <w:p w14:paraId="04B34DD2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6616</w:t>
            </w:r>
          </w:p>
        </w:tc>
        <w:tc>
          <w:tcPr>
            <w:tcW w:w="1895" w:type="dxa"/>
            <w:noWrap/>
            <w:vAlign w:val="center"/>
            <w:hideMark/>
          </w:tcPr>
          <w:p w14:paraId="6DBD1F84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-4.8</w:t>
            </w:r>
          </w:p>
        </w:tc>
        <w:tc>
          <w:tcPr>
            <w:tcW w:w="900" w:type="dxa"/>
            <w:noWrap/>
            <w:vAlign w:val="center"/>
            <w:hideMark/>
          </w:tcPr>
          <w:p w14:paraId="0B6F0DEE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3.52</w:t>
            </w:r>
          </w:p>
        </w:tc>
        <w:tc>
          <w:tcPr>
            <w:tcW w:w="2340" w:type="dxa"/>
            <w:noWrap/>
            <w:vAlign w:val="center"/>
            <w:hideMark/>
          </w:tcPr>
          <w:p w14:paraId="3E762A6B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5463AE" w:rsidRPr="005463AE" w14:paraId="0E9FBF2E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C0F4AE2" w14:textId="597D81DE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lpha-Thujene</w:t>
            </w:r>
          </w:p>
        </w:tc>
        <w:tc>
          <w:tcPr>
            <w:tcW w:w="1620" w:type="dxa"/>
            <w:noWrap/>
            <w:vAlign w:val="center"/>
            <w:hideMark/>
          </w:tcPr>
          <w:p w14:paraId="51B8A302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17868</w:t>
            </w:r>
          </w:p>
        </w:tc>
        <w:tc>
          <w:tcPr>
            <w:tcW w:w="1895" w:type="dxa"/>
            <w:noWrap/>
            <w:vAlign w:val="center"/>
            <w:hideMark/>
          </w:tcPr>
          <w:p w14:paraId="3352549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-4.8</w:t>
            </w:r>
          </w:p>
        </w:tc>
        <w:tc>
          <w:tcPr>
            <w:tcW w:w="900" w:type="dxa"/>
            <w:noWrap/>
            <w:vAlign w:val="center"/>
            <w:hideMark/>
          </w:tcPr>
          <w:p w14:paraId="788364DD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3.52</w:t>
            </w:r>
          </w:p>
        </w:tc>
        <w:tc>
          <w:tcPr>
            <w:tcW w:w="2340" w:type="dxa"/>
            <w:noWrap/>
            <w:vAlign w:val="center"/>
            <w:hideMark/>
          </w:tcPr>
          <w:p w14:paraId="63C16DD7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5463AE" w:rsidRPr="005463AE" w14:paraId="4BEC0395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2175F4AC" w14:textId="1BBD3A2A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dl-Limonene</w:t>
            </w:r>
          </w:p>
        </w:tc>
        <w:tc>
          <w:tcPr>
            <w:tcW w:w="1620" w:type="dxa"/>
            <w:noWrap/>
            <w:vAlign w:val="center"/>
            <w:hideMark/>
          </w:tcPr>
          <w:p w14:paraId="45381D5C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22311</w:t>
            </w:r>
          </w:p>
        </w:tc>
        <w:tc>
          <w:tcPr>
            <w:tcW w:w="1895" w:type="dxa"/>
            <w:noWrap/>
            <w:vAlign w:val="center"/>
            <w:hideMark/>
          </w:tcPr>
          <w:p w14:paraId="14CB3914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-4.8</w:t>
            </w:r>
          </w:p>
        </w:tc>
        <w:tc>
          <w:tcPr>
            <w:tcW w:w="900" w:type="dxa"/>
            <w:noWrap/>
            <w:vAlign w:val="center"/>
            <w:hideMark/>
          </w:tcPr>
          <w:p w14:paraId="535961E5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3.52</w:t>
            </w:r>
          </w:p>
        </w:tc>
        <w:tc>
          <w:tcPr>
            <w:tcW w:w="2340" w:type="dxa"/>
            <w:noWrap/>
            <w:vAlign w:val="center"/>
            <w:hideMark/>
          </w:tcPr>
          <w:p w14:paraId="270D7FC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5463AE" w:rsidRPr="005463AE" w14:paraId="6F8D4EAF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852427F" w14:textId="77777777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(+-)-Linalool</w:t>
            </w:r>
          </w:p>
        </w:tc>
        <w:tc>
          <w:tcPr>
            <w:tcW w:w="1620" w:type="dxa"/>
            <w:noWrap/>
            <w:vAlign w:val="center"/>
            <w:hideMark/>
          </w:tcPr>
          <w:p w14:paraId="46CDD409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6549</w:t>
            </w:r>
          </w:p>
        </w:tc>
        <w:tc>
          <w:tcPr>
            <w:tcW w:w="1895" w:type="dxa"/>
            <w:noWrap/>
            <w:vAlign w:val="center"/>
            <w:hideMark/>
          </w:tcPr>
          <w:p w14:paraId="614C2533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-4.7</w:t>
            </w:r>
          </w:p>
        </w:tc>
        <w:tc>
          <w:tcPr>
            <w:tcW w:w="900" w:type="dxa"/>
            <w:noWrap/>
            <w:vAlign w:val="center"/>
            <w:hideMark/>
          </w:tcPr>
          <w:p w14:paraId="413BFDC1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3.45</w:t>
            </w:r>
          </w:p>
        </w:tc>
        <w:tc>
          <w:tcPr>
            <w:tcW w:w="2340" w:type="dxa"/>
            <w:noWrap/>
            <w:vAlign w:val="center"/>
            <w:hideMark/>
          </w:tcPr>
          <w:p w14:paraId="3582A1FE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0.4273</w:t>
            </w:r>
          </w:p>
        </w:tc>
      </w:tr>
      <w:tr w:rsidR="005463AE" w:rsidRPr="005463AE" w14:paraId="660DF7B9" w14:textId="77777777" w:rsidTr="00E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B107F5F" w14:textId="2628E56A" w:rsidR="005463AE" w:rsidRPr="005463AE" w:rsidRDefault="007700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B</w:t>
            </w:r>
            <w:r w:rsidR="005463AE"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eta-Myrcene</w:t>
            </w:r>
          </w:p>
        </w:tc>
        <w:tc>
          <w:tcPr>
            <w:tcW w:w="1620" w:type="dxa"/>
            <w:noWrap/>
            <w:vAlign w:val="center"/>
            <w:hideMark/>
          </w:tcPr>
          <w:p w14:paraId="62F31349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31253</w:t>
            </w:r>
          </w:p>
        </w:tc>
        <w:tc>
          <w:tcPr>
            <w:tcW w:w="1895" w:type="dxa"/>
            <w:noWrap/>
            <w:vAlign w:val="center"/>
            <w:hideMark/>
          </w:tcPr>
          <w:p w14:paraId="2237C511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-4.1</w:t>
            </w:r>
          </w:p>
        </w:tc>
        <w:tc>
          <w:tcPr>
            <w:tcW w:w="900" w:type="dxa"/>
            <w:noWrap/>
            <w:vAlign w:val="center"/>
            <w:hideMark/>
          </w:tcPr>
          <w:p w14:paraId="508FE615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3.01</w:t>
            </w:r>
          </w:p>
        </w:tc>
        <w:tc>
          <w:tcPr>
            <w:tcW w:w="2340" w:type="dxa"/>
            <w:noWrap/>
            <w:vAlign w:val="center"/>
            <w:hideMark/>
          </w:tcPr>
          <w:p w14:paraId="3B7A835A" w14:textId="77777777" w:rsidR="005463AE" w:rsidRPr="005463AE" w:rsidRDefault="005463AE" w:rsidP="0054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</w:t>
            </w:r>
          </w:p>
        </w:tc>
      </w:tr>
      <w:tr w:rsidR="005463AE" w:rsidRPr="005463AE" w14:paraId="6B619FA1" w14:textId="77777777" w:rsidTr="00E7704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0E560DA" w14:textId="068652AF" w:rsidR="005463AE" w:rsidRPr="005463AE" w:rsidRDefault="005463AE" w:rsidP="005463AE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3-Octanone</w:t>
            </w:r>
          </w:p>
        </w:tc>
        <w:tc>
          <w:tcPr>
            <w:tcW w:w="1620" w:type="dxa"/>
            <w:noWrap/>
            <w:vAlign w:val="center"/>
            <w:hideMark/>
          </w:tcPr>
          <w:p w14:paraId="3AC17392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246728</w:t>
            </w:r>
          </w:p>
        </w:tc>
        <w:tc>
          <w:tcPr>
            <w:tcW w:w="1895" w:type="dxa"/>
            <w:noWrap/>
            <w:vAlign w:val="center"/>
            <w:hideMark/>
          </w:tcPr>
          <w:p w14:paraId="2A7B82DB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900" w:type="dxa"/>
            <w:noWrap/>
            <w:vAlign w:val="center"/>
            <w:hideMark/>
          </w:tcPr>
          <w:p w14:paraId="5F57C4BA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2.93</w:t>
            </w:r>
          </w:p>
        </w:tc>
        <w:tc>
          <w:tcPr>
            <w:tcW w:w="2340" w:type="dxa"/>
            <w:noWrap/>
            <w:vAlign w:val="center"/>
            <w:hideMark/>
          </w:tcPr>
          <w:p w14:paraId="4523041D" w14:textId="77777777" w:rsidR="005463AE" w:rsidRPr="005463AE" w:rsidRDefault="005463AE" w:rsidP="005463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3A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0.4444</w:t>
            </w:r>
          </w:p>
        </w:tc>
      </w:tr>
    </w:tbl>
    <w:p w14:paraId="6992D4DC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3F1A2615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005BE8EE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62BA089A" w14:textId="77777777" w:rsidR="00472AEC" w:rsidRDefault="00472AEC">
      <w:pPr>
        <w:rPr>
          <w:rFonts w:asciiTheme="majorBidi" w:hAnsiTheme="majorBidi" w:cstheme="majorBidi"/>
          <w:sz w:val="24"/>
          <w:szCs w:val="24"/>
        </w:rPr>
      </w:pPr>
    </w:p>
    <w:p w14:paraId="3E9C7C65" w14:textId="77777777" w:rsidR="00FB17FC" w:rsidRDefault="00FB17FC" w:rsidP="00FB17F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S4.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7309">
        <w:rPr>
          <w:rFonts w:ascii="Times New Roman" w:hAnsi="Times New Roman" w:cs="Times New Roman"/>
          <w:color w:val="000000"/>
          <w:sz w:val="24"/>
          <w:szCs w:val="24"/>
        </w:rPr>
        <w:t>Pharmacokinetic properties of the antibiotics cefepime, Spathulenol (</w:t>
      </w:r>
      <w:proofErr w:type="spellStart"/>
      <w:r w:rsidRPr="00F26888">
        <w:rPr>
          <w:rFonts w:ascii="Times New Roman" w:hAnsi="Times New Roman" w:cs="Times New Roman"/>
          <w:color w:val="000000"/>
          <w:sz w:val="24"/>
          <w:szCs w:val="24"/>
        </w:rPr>
        <w:t>Pubchem</w:t>
      </w:r>
      <w:proofErr w:type="spellEnd"/>
      <w:r w:rsidRPr="00927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ID: </w:t>
      </w:r>
      <w:r w:rsidRPr="00927309">
        <w:rPr>
          <w:rFonts w:ascii="Times New Roman" w:hAnsi="Times New Roman" w:cs="Times New Roman"/>
          <w:color w:val="000000"/>
          <w:sz w:val="24"/>
          <w:szCs w:val="24"/>
        </w:rPr>
        <w:t>13854255), Isospathulenol (</w:t>
      </w:r>
      <w:proofErr w:type="spellStart"/>
      <w:r w:rsidRPr="00F26888">
        <w:rPr>
          <w:rFonts w:ascii="Times New Roman" w:hAnsi="Times New Roman" w:cs="Times New Roman"/>
          <w:color w:val="000000"/>
          <w:sz w:val="24"/>
          <w:szCs w:val="24"/>
        </w:rPr>
        <w:t>Pubchem</w:t>
      </w:r>
      <w:proofErr w:type="spellEnd"/>
      <w:r w:rsidRPr="00927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ID:</w:t>
      </w:r>
      <w:r w:rsidRPr="00927309">
        <w:rPr>
          <w:rFonts w:ascii="Times New Roman" w:hAnsi="Times New Roman" w:cs="Times New Roman"/>
          <w:color w:val="000000"/>
          <w:sz w:val="24"/>
          <w:szCs w:val="24"/>
        </w:rPr>
        <w:t>14038848), Aromadendrene (</w:t>
      </w:r>
      <w:proofErr w:type="spellStart"/>
      <w:r w:rsidRPr="00F26888">
        <w:rPr>
          <w:rFonts w:ascii="Times New Roman" w:hAnsi="Times New Roman" w:cs="Times New Roman"/>
          <w:color w:val="000000"/>
          <w:sz w:val="24"/>
          <w:szCs w:val="24"/>
        </w:rPr>
        <w:t>Pubchem</w:t>
      </w:r>
      <w:proofErr w:type="spellEnd"/>
      <w:r w:rsidRPr="00927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ID: </w:t>
      </w:r>
      <w:r w:rsidRPr="00927309">
        <w:rPr>
          <w:rFonts w:ascii="Times New Roman" w:hAnsi="Times New Roman" w:cs="Times New Roman"/>
          <w:color w:val="000000"/>
          <w:sz w:val="24"/>
          <w:szCs w:val="24"/>
        </w:rPr>
        <w:t>11095734)</w:t>
      </w:r>
    </w:p>
    <w:p w14:paraId="203A52A7" w14:textId="77777777" w:rsidR="00684F85" w:rsidRDefault="00684F85" w:rsidP="005463AE">
      <w:pPr>
        <w:rPr>
          <w:rFonts w:asciiTheme="majorBidi" w:hAnsiTheme="majorBidi" w:cstheme="majorBidi"/>
          <w:sz w:val="24"/>
          <w:szCs w:val="24"/>
        </w:rPr>
      </w:pPr>
    </w:p>
    <w:p w14:paraId="373E07EF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2"/>
        <w:tblpPr w:leftFromText="180" w:rightFromText="180" w:vertAnchor="text" w:horzAnchor="margin" w:tblpXSpec="center" w:tblpY="26"/>
        <w:tblW w:w="10156" w:type="dxa"/>
        <w:tblLook w:val="04A0" w:firstRow="1" w:lastRow="0" w:firstColumn="1" w:lastColumn="0" w:noHBand="0" w:noVBand="1"/>
      </w:tblPr>
      <w:tblGrid>
        <w:gridCol w:w="2695"/>
        <w:gridCol w:w="1800"/>
        <w:gridCol w:w="1341"/>
        <w:gridCol w:w="2160"/>
        <w:gridCol w:w="2160"/>
      </w:tblGrid>
      <w:tr w:rsidR="004440D6" w:rsidRPr="00B92D1B" w14:paraId="0DB0A3D4" w14:textId="77777777" w:rsidTr="00444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3C4C5A7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noWrap/>
            <w:vAlign w:val="center"/>
            <w:hideMark/>
          </w:tcPr>
          <w:p w14:paraId="7EDF557B" w14:textId="77777777" w:rsidR="004440D6" w:rsidRPr="00656DC5" w:rsidRDefault="004440D6" w:rsidP="004440D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Cefepime</w:t>
            </w:r>
          </w:p>
        </w:tc>
        <w:tc>
          <w:tcPr>
            <w:tcW w:w="1341" w:type="dxa"/>
            <w:noWrap/>
            <w:vAlign w:val="center"/>
            <w:hideMark/>
          </w:tcPr>
          <w:p w14:paraId="58DF4A44" w14:textId="1CCCBCE4" w:rsidR="004440D6" w:rsidRPr="00656DC5" w:rsidRDefault="004440D6" w:rsidP="004440D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Spathulenol</w:t>
            </w:r>
          </w:p>
        </w:tc>
        <w:tc>
          <w:tcPr>
            <w:tcW w:w="2160" w:type="dxa"/>
            <w:noWrap/>
            <w:vAlign w:val="center"/>
            <w:hideMark/>
          </w:tcPr>
          <w:p w14:paraId="0930F2D7" w14:textId="05EA333D" w:rsidR="004440D6" w:rsidRPr="00656DC5" w:rsidRDefault="004440D6" w:rsidP="004440D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Isospathulenol</w:t>
            </w:r>
          </w:p>
        </w:tc>
        <w:tc>
          <w:tcPr>
            <w:tcW w:w="2160" w:type="dxa"/>
            <w:noWrap/>
            <w:vAlign w:val="center"/>
            <w:hideMark/>
          </w:tcPr>
          <w:p w14:paraId="35E0D74E" w14:textId="02307866" w:rsidR="004440D6" w:rsidRPr="00656DC5" w:rsidRDefault="004440D6" w:rsidP="004440D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Aromadendrene</w:t>
            </w:r>
            <w:r w:rsidRPr="00656DC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</w:tr>
      <w:tr w:rsidR="004440D6" w:rsidRPr="00B92D1B" w14:paraId="0D3336DD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C89C359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MW</w:t>
            </w:r>
          </w:p>
        </w:tc>
        <w:tc>
          <w:tcPr>
            <w:tcW w:w="1800" w:type="dxa"/>
            <w:noWrap/>
            <w:vAlign w:val="center"/>
            <w:hideMark/>
          </w:tcPr>
          <w:p w14:paraId="5C18042C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480.56</w:t>
            </w:r>
          </w:p>
        </w:tc>
        <w:tc>
          <w:tcPr>
            <w:tcW w:w="1341" w:type="dxa"/>
            <w:noWrap/>
            <w:vAlign w:val="center"/>
            <w:hideMark/>
          </w:tcPr>
          <w:p w14:paraId="2064F9D5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220.35</w:t>
            </w:r>
          </w:p>
        </w:tc>
        <w:tc>
          <w:tcPr>
            <w:tcW w:w="2160" w:type="dxa"/>
            <w:noWrap/>
            <w:vAlign w:val="center"/>
            <w:hideMark/>
          </w:tcPr>
          <w:p w14:paraId="5CD11ECB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220.35</w:t>
            </w:r>
          </w:p>
        </w:tc>
        <w:tc>
          <w:tcPr>
            <w:tcW w:w="2160" w:type="dxa"/>
            <w:noWrap/>
            <w:vAlign w:val="center"/>
            <w:hideMark/>
          </w:tcPr>
          <w:p w14:paraId="5D973759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204.35</w:t>
            </w:r>
          </w:p>
        </w:tc>
      </w:tr>
      <w:tr w:rsidR="004440D6" w:rsidRPr="00B92D1B" w14:paraId="6F7C60E8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00CC747C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Heavy atoms</w:t>
            </w:r>
          </w:p>
        </w:tc>
        <w:tc>
          <w:tcPr>
            <w:tcW w:w="1800" w:type="dxa"/>
            <w:noWrap/>
            <w:vAlign w:val="center"/>
            <w:hideMark/>
          </w:tcPr>
          <w:p w14:paraId="3E9D755D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32</w:t>
            </w:r>
          </w:p>
        </w:tc>
        <w:tc>
          <w:tcPr>
            <w:tcW w:w="1341" w:type="dxa"/>
            <w:noWrap/>
            <w:vAlign w:val="center"/>
            <w:hideMark/>
          </w:tcPr>
          <w:p w14:paraId="39AC5318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16</w:t>
            </w:r>
          </w:p>
        </w:tc>
        <w:tc>
          <w:tcPr>
            <w:tcW w:w="2160" w:type="dxa"/>
            <w:noWrap/>
            <w:vAlign w:val="center"/>
            <w:hideMark/>
          </w:tcPr>
          <w:p w14:paraId="22FC8AA6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16</w:t>
            </w:r>
          </w:p>
        </w:tc>
        <w:tc>
          <w:tcPr>
            <w:tcW w:w="2160" w:type="dxa"/>
            <w:noWrap/>
            <w:vAlign w:val="center"/>
            <w:hideMark/>
          </w:tcPr>
          <w:p w14:paraId="4D5FCE5B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15</w:t>
            </w:r>
          </w:p>
        </w:tc>
      </w:tr>
      <w:tr w:rsidR="004440D6" w:rsidRPr="00B92D1B" w14:paraId="5A9934F5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19E9B0C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ESOL Solubility (mg/ml)</w:t>
            </w:r>
          </w:p>
        </w:tc>
        <w:tc>
          <w:tcPr>
            <w:tcW w:w="1800" w:type="dxa"/>
            <w:noWrap/>
            <w:vAlign w:val="center"/>
            <w:hideMark/>
          </w:tcPr>
          <w:p w14:paraId="0CAECB18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5.27E+00</w:t>
            </w:r>
          </w:p>
        </w:tc>
        <w:tc>
          <w:tcPr>
            <w:tcW w:w="1341" w:type="dxa"/>
            <w:noWrap/>
            <w:vAlign w:val="center"/>
            <w:hideMark/>
          </w:tcPr>
          <w:p w14:paraId="28B1FFE2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1.51E-01</w:t>
            </w:r>
          </w:p>
        </w:tc>
        <w:tc>
          <w:tcPr>
            <w:tcW w:w="2160" w:type="dxa"/>
            <w:noWrap/>
            <w:vAlign w:val="center"/>
            <w:hideMark/>
          </w:tcPr>
          <w:p w14:paraId="4FB2425D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3.06E-01</w:t>
            </w:r>
          </w:p>
        </w:tc>
        <w:tc>
          <w:tcPr>
            <w:tcW w:w="2160" w:type="dxa"/>
            <w:noWrap/>
            <w:vAlign w:val="center"/>
            <w:hideMark/>
          </w:tcPr>
          <w:p w14:paraId="04A8CBA5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1.72E-02</w:t>
            </w:r>
          </w:p>
        </w:tc>
      </w:tr>
      <w:tr w:rsidR="004440D6" w:rsidRPr="00B92D1B" w14:paraId="1FB3E04E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29187CD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ESOL Class</w:t>
            </w:r>
          </w:p>
        </w:tc>
        <w:tc>
          <w:tcPr>
            <w:tcW w:w="1800" w:type="dxa"/>
            <w:noWrap/>
            <w:vAlign w:val="center"/>
            <w:hideMark/>
          </w:tcPr>
          <w:p w14:paraId="6413936B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Very soluble</w:t>
            </w:r>
          </w:p>
        </w:tc>
        <w:tc>
          <w:tcPr>
            <w:tcW w:w="1341" w:type="dxa"/>
            <w:noWrap/>
            <w:vAlign w:val="center"/>
            <w:hideMark/>
          </w:tcPr>
          <w:p w14:paraId="5E0B68CE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Soluble</w:t>
            </w:r>
          </w:p>
        </w:tc>
        <w:tc>
          <w:tcPr>
            <w:tcW w:w="2160" w:type="dxa"/>
            <w:noWrap/>
            <w:vAlign w:val="center"/>
            <w:hideMark/>
          </w:tcPr>
          <w:p w14:paraId="76C0871E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Soluble</w:t>
            </w:r>
          </w:p>
        </w:tc>
        <w:tc>
          <w:tcPr>
            <w:tcW w:w="2160" w:type="dxa"/>
            <w:noWrap/>
            <w:vAlign w:val="center"/>
            <w:hideMark/>
          </w:tcPr>
          <w:p w14:paraId="530C7366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Moderately soluble</w:t>
            </w:r>
          </w:p>
        </w:tc>
      </w:tr>
      <w:tr w:rsidR="004440D6" w:rsidRPr="00B92D1B" w14:paraId="6807DBD6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52B0D86B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proofErr w:type="spellStart"/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Silicos</w:t>
            </w:r>
            <w:proofErr w:type="spellEnd"/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-IT class</w:t>
            </w:r>
          </w:p>
        </w:tc>
        <w:tc>
          <w:tcPr>
            <w:tcW w:w="1800" w:type="dxa"/>
            <w:noWrap/>
            <w:vAlign w:val="center"/>
            <w:hideMark/>
          </w:tcPr>
          <w:p w14:paraId="656B50AB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Soluble</w:t>
            </w:r>
          </w:p>
        </w:tc>
        <w:tc>
          <w:tcPr>
            <w:tcW w:w="1341" w:type="dxa"/>
            <w:noWrap/>
            <w:vAlign w:val="center"/>
            <w:hideMark/>
          </w:tcPr>
          <w:p w14:paraId="61029B1E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Soluble</w:t>
            </w:r>
          </w:p>
        </w:tc>
        <w:tc>
          <w:tcPr>
            <w:tcW w:w="2160" w:type="dxa"/>
            <w:noWrap/>
            <w:vAlign w:val="center"/>
            <w:hideMark/>
          </w:tcPr>
          <w:p w14:paraId="3C05B66D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Soluble</w:t>
            </w:r>
          </w:p>
        </w:tc>
        <w:tc>
          <w:tcPr>
            <w:tcW w:w="2160" w:type="dxa"/>
            <w:noWrap/>
            <w:vAlign w:val="center"/>
            <w:hideMark/>
          </w:tcPr>
          <w:p w14:paraId="423435FC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Soluble</w:t>
            </w:r>
          </w:p>
        </w:tc>
      </w:tr>
      <w:tr w:rsidR="004440D6" w:rsidRPr="00B92D1B" w14:paraId="4DF5AAA9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0899209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GI absorption</w:t>
            </w:r>
          </w:p>
        </w:tc>
        <w:tc>
          <w:tcPr>
            <w:tcW w:w="1800" w:type="dxa"/>
            <w:noWrap/>
            <w:vAlign w:val="center"/>
            <w:hideMark/>
          </w:tcPr>
          <w:p w14:paraId="08B42F53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Low</w:t>
            </w:r>
          </w:p>
        </w:tc>
        <w:tc>
          <w:tcPr>
            <w:tcW w:w="1341" w:type="dxa"/>
            <w:noWrap/>
            <w:vAlign w:val="center"/>
            <w:hideMark/>
          </w:tcPr>
          <w:p w14:paraId="038844A5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High</w:t>
            </w:r>
          </w:p>
        </w:tc>
        <w:tc>
          <w:tcPr>
            <w:tcW w:w="2160" w:type="dxa"/>
            <w:noWrap/>
            <w:vAlign w:val="center"/>
            <w:hideMark/>
          </w:tcPr>
          <w:p w14:paraId="1DBE17FB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High</w:t>
            </w:r>
          </w:p>
        </w:tc>
        <w:tc>
          <w:tcPr>
            <w:tcW w:w="2160" w:type="dxa"/>
            <w:noWrap/>
            <w:vAlign w:val="center"/>
            <w:hideMark/>
          </w:tcPr>
          <w:p w14:paraId="20AAA7D7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Low</w:t>
            </w:r>
          </w:p>
        </w:tc>
      </w:tr>
      <w:tr w:rsidR="004440D6" w:rsidRPr="00B92D1B" w14:paraId="2449F631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4A10124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BBB permeant</w:t>
            </w:r>
          </w:p>
        </w:tc>
        <w:tc>
          <w:tcPr>
            <w:tcW w:w="1800" w:type="dxa"/>
            <w:noWrap/>
            <w:vAlign w:val="center"/>
            <w:hideMark/>
          </w:tcPr>
          <w:p w14:paraId="0FB5A390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46508ADA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  <w:tc>
          <w:tcPr>
            <w:tcW w:w="2160" w:type="dxa"/>
            <w:noWrap/>
            <w:vAlign w:val="center"/>
            <w:hideMark/>
          </w:tcPr>
          <w:p w14:paraId="1AEBA83C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  <w:tc>
          <w:tcPr>
            <w:tcW w:w="2160" w:type="dxa"/>
            <w:noWrap/>
            <w:vAlign w:val="center"/>
            <w:hideMark/>
          </w:tcPr>
          <w:p w14:paraId="5DA1D3DF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</w:tr>
      <w:tr w:rsidR="004440D6" w:rsidRPr="00B92D1B" w14:paraId="601DC5D9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4768A05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proofErr w:type="spellStart"/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Pgp</w:t>
            </w:r>
            <w:proofErr w:type="spellEnd"/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substrate</w:t>
            </w:r>
          </w:p>
        </w:tc>
        <w:tc>
          <w:tcPr>
            <w:tcW w:w="1800" w:type="dxa"/>
            <w:noWrap/>
            <w:vAlign w:val="center"/>
            <w:hideMark/>
          </w:tcPr>
          <w:p w14:paraId="1299C1F4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2FB262D7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6986AA98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6E4B76E9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</w:tr>
      <w:tr w:rsidR="004440D6" w:rsidRPr="00B92D1B" w14:paraId="1A69D2A6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713C03C0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CYP1A2 inhibitor</w:t>
            </w:r>
          </w:p>
        </w:tc>
        <w:tc>
          <w:tcPr>
            <w:tcW w:w="1800" w:type="dxa"/>
            <w:noWrap/>
            <w:vAlign w:val="center"/>
            <w:hideMark/>
          </w:tcPr>
          <w:p w14:paraId="2668C880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1CE091C5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6E45000A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681F78CA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</w:tr>
      <w:tr w:rsidR="004440D6" w:rsidRPr="00B92D1B" w14:paraId="394BF558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8C2E80B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CYP2C19 inhibitor</w:t>
            </w:r>
          </w:p>
        </w:tc>
        <w:tc>
          <w:tcPr>
            <w:tcW w:w="1800" w:type="dxa"/>
            <w:noWrap/>
            <w:vAlign w:val="center"/>
            <w:hideMark/>
          </w:tcPr>
          <w:p w14:paraId="184CE19D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587801ED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  <w:tc>
          <w:tcPr>
            <w:tcW w:w="2160" w:type="dxa"/>
            <w:noWrap/>
            <w:vAlign w:val="center"/>
            <w:hideMark/>
          </w:tcPr>
          <w:p w14:paraId="0EEEBC4A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77BA1887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</w:tr>
      <w:tr w:rsidR="004440D6" w:rsidRPr="00B92D1B" w14:paraId="4C4740A1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2100603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CYP2C9 inhibitor</w:t>
            </w:r>
          </w:p>
        </w:tc>
        <w:tc>
          <w:tcPr>
            <w:tcW w:w="1800" w:type="dxa"/>
            <w:noWrap/>
            <w:vAlign w:val="center"/>
            <w:hideMark/>
          </w:tcPr>
          <w:p w14:paraId="2BC38126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063E6367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22781CAB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74F09313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Yes</w:t>
            </w:r>
          </w:p>
        </w:tc>
      </w:tr>
      <w:tr w:rsidR="004440D6" w:rsidRPr="00B92D1B" w14:paraId="434301C7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64873CB9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CYP2D6 inhibitor</w:t>
            </w:r>
          </w:p>
        </w:tc>
        <w:tc>
          <w:tcPr>
            <w:tcW w:w="1800" w:type="dxa"/>
            <w:noWrap/>
            <w:vAlign w:val="center"/>
            <w:hideMark/>
          </w:tcPr>
          <w:p w14:paraId="3331760D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0B8A9955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5F2905BA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43CDA515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</w:tr>
      <w:tr w:rsidR="004440D6" w:rsidRPr="00B92D1B" w14:paraId="3ECF67B8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7CA7FF63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CYP3A4 inhibitor</w:t>
            </w:r>
          </w:p>
        </w:tc>
        <w:tc>
          <w:tcPr>
            <w:tcW w:w="1800" w:type="dxa"/>
            <w:noWrap/>
            <w:vAlign w:val="center"/>
            <w:hideMark/>
          </w:tcPr>
          <w:p w14:paraId="53FD7FD6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1341" w:type="dxa"/>
            <w:noWrap/>
            <w:vAlign w:val="center"/>
            <w:hideMark/>
          </w:tcPr>
          <w:p w14:paraId="3F1E0CC9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7EDD3EE7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08C3137D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No</w:t>
            </w:r>
          </w:p>
        </w:tc>
      </w:tr>
      <w:tr w:rsidR="004440D6" w:rsidRPr="00B92D1B" w14:paraId="3414802D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35CAD85C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Bioavailability Score</w:t>
            </w:r>
          </w:p>
        </w:tc>
        <w:tc>
          <w:tcPr>
            <w:tcW w:w="1800" w:type="dxa"/>
            <w:noWrap/>
            <w:vAlign w:val="center"/>
            <w:hideMark/>
          </w:tcPr>
          <w:p w14:paraId="41DB0515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0.55</w:t>
            </w:r>
          </w:p>
        </w:tc>
        <w:tc>
          <w:tcPr>
            <w:tcW w:w="1341" w:type="dxa"/>
            <w:noWrap/>
            <w:vAlign w:val="center"/>
            <w:hideMark/>
          </w:tcPr>
          <w:p w14:paraId="0A5ED14C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0.55</w:t>
            </w:r>
          </w:p>
        </w:tc>
        <w:tc>
          <w:tcPr>
            <w:tcW w:w="2160" w:type="dxa"/>
            <w:noWrap/>
            <w:vAlign w:val="center"/>
            <w:hideMark/>
          </w:tcPr>
          <w:p w14:paraId="728FFBD7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0.55</w:t>
            </w:r>
          </w:p>
        </w:tc>
        <w:tc>
          <w:tcPr>
            <w:tcW w:w="2160" w:type="dxa"/>
            <w:noWrap/>
            <w:vAlign w:val="center"/>
            <w:hideMark/>
          </w:tcPr>
          <w:p w14:paraId="18BD5FE5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0.55</w:t>
            </w:r>
          </w:p>
        </w:tc>
      </w:tr>
      <w:tr w:rsidR="004440D6" w:rsidRPr="00B92D1B" w14:paraId="1BCE085F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118609BB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PAINS #alerts</w:t>
            </w:r>
          </w:p>
        </w:tc>
        <w:tc>
          <w:tcPr>
            <w:tcW w:w="1800" w:type="dxa"/>
            <w:noWrap/>
            <w:vAlign w:val="center"/>
            <w:hideMark/>
          </w:tcPr>
          <w:p w14:paraId="5E2FF411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</w:t>
            </w:r>
          </w:p>
        </w:tc>
        <w:tc>
          <w:tcPr>
            <w:tcW w:w="1341" w:type="dxa"/>
            <w:noWrap/>
            <w:vAlign w:val="center"/>
            <w:hideMark/>
          </w:tcPr>
          <w:p w14:paraId="70B325A9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14:paraId="23B8BD68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14:paraId="0146FFC0" w14:textId="77777777" w:rsidR="004440D6" w:rsidRPr="00656DC5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0</w:t>
            </w:r>
          </w:p>
        </w:tc>
      </w:tr>
      <w:tr w:rsidR="004440D6" w:rsidRPr="00B92D1B" w14:paraId="0B57DBE4" w14:textId="77777777" w:rsidTr="004440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A23F104" w14:textId="77777777" w:rsidR="004440D6" w:rsidRPr="00656DC5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Brenk #alerts</w:t>
            </w:r>
          </w:p>
        </w:tc>
        <w:tc>
          <w:tcPr>
            <w:tcW w:w="1800" w:type="dxa"/>
            <w:noWrap/>
            <w:vAlign w:val="center"/>
            <w:hideMark/>
          </w:tcPr>
          <w:p w14:paraId="5FE1F6E3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3</w:t>
            </w:r>
          </w:p>
        </w:tc>
        <w:tc>
          <w:tcPr>
            <w:tcW w:w="1341" w:type="dxa"/>
            <w:noWrap/>
            <w:vAlign w:val="center"/>
            <w:hideMark/>
          </w:tcPr>
          <w:p w14:paraId="7AC94F1C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14:paraId="17ECCD8D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14:paraId="72964EBF" w14:textId="77777777" w:rsidR="004440D6" w:rsidRPr="00656DC5" w:rsidRDefault="004440D6" w:rsidP="004440D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656DC5">
              <w:rPr>
                <w:rFonts w:asciiTheme="majorBidi" w:hAnsiTheme="majorBidi" w:cs="B Nazanin"/>
                <w:sz w:val="20"/>
                <w:szCs w:val="20"/>
                <w:lang w:bidi="fa-IR"/>
              </w:rPr>
              <w:t>1</w:t>
            </w:r>
          </w:p>
        </w:tc>
      </w:tr>
      <w:tr w:rsidR="004440D6" w:rsidRPr="00B92D1B" w14:paraId="419A3F03" w14:textId="77777777" w:rsidTr="00444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vAlign w:val="center"/>
            <w:hideMark/>
          </w:tcPr>
          <w:p w14:paraId="449B7FE3" w14:textId="77777777" w:rsidR="004440D6" w:rsidRPr="00B92D1B" w:rsidRDefault="004440D6" w:rsidP="004440D6">
            <w:pPr>
              <w:spacing w:line="480" w:lineRule="auto"/>
              <w:jc w:val="center"/>
              <w:rPr>
                <w:rFonts w:asciiTheme="majorBidi" w:hAnsiTheme="majorBidi" w:cs="B Nazanin"/>
                <w:lang w:bidi="fa-IR"/>
              </w:rPr>
            </w:pPr>
            <w:r w:rsidRPr="00B92D1B">
              <w:rPr>
                <w:rFonts w:asciiTheme="majorBidi" w:hAnsiTheme="majorBidi" w:cs="B Nazanin"/>
                <w:lang w:bidi="fa-IR"/>
              </w:rPr>
              <w:t>Synthetic Accessibility</w:t>
            </w:r>
          </w:p>
        </w:tc>
        <w:tc>
          <w:tcPr>
            <w:tcW w:w="1800" w:type="dxa"/>
            <w:noWrap/>
            <w:vAlign w:val="center"/>
            <w:hideMark/>
          </w:tcPr>
          <w:p w14:paraId="1C85FAF0" w14:textId="77777777" w:rsidR="004440D6" w:rsidRPr="00B92D1B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B92D1B">
              <w:rPr>
                <w:rFonts w:asciiTheme="majorBidi" w:hAnsiTheme="majorBidi" w:cs="B Nazanin"/>
                <w:lang w:bidi="fa-IR"/>
              </w:rPr>
              <w:t>5.09</w:t>
            </w:r>
          </w:p>
        </w:tc>
        <w:tc>
          <w:tcPr>
            <w:tcW w:w="1341" w:type="dxa"/>
            <w:noWrap/>
            <w:vAlign w:val="center"/>
            <w:hideMark/>
          </w:tcPr>
          <w:p w14:paraId="5AF88A00" w14:textId="77777777" w:rsidR="004440D6" w:rsidRPr="00B92D1B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B92D1B">
              <w:rPr>
                <w:rFonts w:asciiTheme="majorBidi" w:hAnsiTheme="majorBidi" w:cs="B Nazanin"/>
                <w:lang w:bidi="fa-IR"/>
              </w:rPr>
              <w:t>3.78</w:t>
            </w:r>
          </w:p>
        </w:tc>
        <w:tc>
          <w:tcPr>
            <w:tcW w:w="2160" w:type="dxa"/>
            <w:noWrap/>
            <w:vAlign w:val="center"/>
            <w:hideMark/>
          </w:tcPr>
          <w:p w14:paraId="0BD3006A" w14:textId="77777777" w:rsidR="004440D6" w:rsidRPr="00B92D1B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B92D1B">
              <w:rPr>
                <w:rFonts w:asciiTheme="majorBidi" w:hAnsiTheme="majorBidi" w:cs="B Nazanin"/>
                <w:lang w:bidi="fa-IR"/>
              </w:rPr>
              <w:t>4.35</w:t>
            </w:r>
          </w:p>
        </w:tc>
        <w:tc>
          <w:tcPr>
            <w:tcW w:w="2160" w:type="dxa"/>
            <w:noWrap/>
            <w:vAlign w:val="center"/>
            <w:hideMark/>
          </w:tcPr>
          <w:p w14:paraId="38C390E4" w14:textId="77777777" w:rsidR="004440D6" w:rsidRPr="00B92D1B" w:rsidRDefault="004440D6" w:rsidP="004440D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B92D1B">
              <w:rPr>
                <w:rFonts w:asciiTheme="majorBidi" w:hAnsiTheme="majorBidi" w:cs="B Nazanin"/>
                <w:lang w:bidi="fa-IR"/>
              </w:rPr>
              <w:t>3.7</w:t>
            </w:r>
          </w:p>
        </w:tc>
      </w:tr>
    </w:tbl>
    <w:p w14:paraId="1509194F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p w14:paraId="7B97618F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p w14:paraId="3B6CCADA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p w14:paraId="6D4685E7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p w14:paraId="22789FFF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p w14:paraId="4CDF46A0" w14:textId="77777777" w:rsidR="007700AE" w:rsidRDefault="007700AE" w:rsidP="005463AE">
      <w:pPr>
        <w:rPr>
          <w:rFonts w:asciiTheme="majorBidi" w:hAnsiTheme="majorBidi" w:cstheme="majorBidi"/>
          <w:sz w:val="24"/>
          <w:szCs w:val="24"/>
        </w:rPr>
      </w:pPr>
    </w:p>
    <w:sectPr w:rsidR="007700AE" w:rsidSect="00684F85">
      <w:footerReference w:type="default" r:id="rId7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6042" w14:textId="77777777" w:rsidR="00034681" w:rsidRDefault="00034681" w:rsidP="00573E28">
      <w:pPr>
        <w:spacing w:after="0" w:line="240" w:lineRule="auto"/>
      </w:pPr>
      <w:r>
        <w:separator/>
      </w:r>
    </w:p>
  </w:endnote>
  <w:endnote w:type="continuationSeparator" w:id="0">
    <w:p w14:paraId="2D7FB16D" w14:textId="77777777" w:rsidR="00034681" w:rsidRDefault="00034681" w:rsidP="0057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2875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967EC" w14:textId="547170BF" w:rsidR="00573E28" w:rsidRDefault="00573E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A2E14" w14:textId="77777777" w:rsidR="00573E28" w:rsidRDefault="00573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86E91" w14:textId="77777777" w:rsidR="00034681" w:rsidRDefault="00034681" w:rsidP="00573E28">
      <w:pPr>
        <w:spacing w:after="0" w:line="240" w:lineRule="auto"/>
      </w:pPr>
      <w:r>
        <w:separator/>
      </w:r>
    </w:p>
  </w:footnote>
  <w:footnote w:type="continuationSeparator" w:id="0">
    <w:p w14:paraId="0F557A86" w14:textId="77777777" w:rsidR="00034681" w:rsidRDefault="00034681" w:rsidP="0057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DA"/>
    <w:rsid w:val="00034681"/>
    <w:rsid w:val="000427A2"/>
    <w:rsid w:val="000E0A97"/>
    <w:rsid w:val="001657F7"/>
    <w:rsid w:val="00177C4F"/>
    <w:rsid w:val="001843FC"/>
    <w:rsid w:val="001A471A"/>
    <w:rsid w:val="001A6B2E"/>
    <w:rsid w:val="00207B60"/>
    <w:rsid w:val="002169BF"/>
    <w:rsid w:val="00261332"/>
    <w:rsid w:val="00273EEC"/>
    <w:rsid w:val="002A30D9"/>
    <w:rsid w:val="002A4669"/>
    <w:rsid w:val="002F3FA5"/>
    <w:rsid w:val="003102E4"/>
    <w:rsid w:val="00323AF5"/>
    <w:rsid w:val="00371880"/>
    <w:rsid w:val="00372449"/>
    <w:rsid w:val="003761FD"/>
    <w:rsid w:val="003B18BD"/>
    <w:rsid w:val="003D40A9"/>
    <w:rsid w:val="00412EE0"/>
    <w:rsid w:val="00413C57"/>
    <w:rsid w:val="004440D6"/>
    <w:rsid w:val="0045313D"/>
    <w:rsid w:val="00472AEC"/>
    <w:rsid w:val="00484D68"/>
    <w:rsid w:val="004962B5"/>
    <w:rsid w:val="004F218B"/>
    <w:rsid w:val="005463AE"/>
    <w:rsid w:val="0056026D"/>
    <w:rsid w:val="00561DB0"/>
    <w:rsid w:val="0056762F"/>
    <w:rsid w:val="00573E28"/>
    <w:rsid w:val="00585998"/>
    <w:rsid w:val="005902D0"/>
    <w:rsid w:val="00591A6A"/>
    <w:rsid w:val="00596650"/>
    <w:rsid w:val="005F1EA0"/>
    <w:rsid w:val="00622F27"/>
    <w:rsid w:val="0063078F"/>
    <w:rsid w:val="00630C6C"/>
    <w:rsid w:val="006463D8"/>
    <w:rsid w:val="0065356C"/>
    <w:rsid w:val="00684F85"/>
    <w:rsid w:val="007009DA"/>
    <w:rsid w:val="007044B2"/>
    <w:rsid w:val="007700AE"/>
    <w:rsid w:val="00775371"/>
    <w:rsid w:val="007954C5"/>
    <w:rsid w:val="007976C4"/>
    <w:rsid w:val="008378AE"/>
    <w:rsid w:val="008468FE"/>
    <w:rsid w:val="008C7225"/>
    <w:rsid w:val="008D71CE"/>
    <w:rsid w:val="00920D86"/>
    <w:rsid w:val="009226FB"/>
    <w:rsid w:val="00954DF5"/>
    <w:rsid w:val="0097349F"/>
    <w:rsid w:val="009B24EB"/>
    <w:rsid w:val="009E520B"/>
    <w:rsid w:val="009E5A81"/>
    <w:rsid w:val="00A646EB"/>
    <w:rsid w:val="00AA4CF2"/>
    <w:rsid w:val="00AB1261"/>
    <w:rsid w:val="00B631D9"/>
    <w:rsid w:val="00BF2E70"/>
    <w:rsid w:val="00C12FCA"/>
    <w:rsid w:val="00C84E5F"/>
    <w:rsid w:val="00CB3E6A"/>
    <w:rsid w:val="00D121DB"/>
    <w:rsid w:val="00D42163"/>
    <w:rsid w:val="00D778EB"/>
    <w:rsid w:val="00DC3392"/>
    <w:rsid w:val="00DC608B"/>
    <w:rsid w:val="00DD62EA"/>
    <w:rsid w:val="00E06548"/>
    <w:rsid w:val="00E1500C"/>
    <w:rsid w:val="00E40C13"/>
    <w:rsid w:val="00E77042"/>
    <w:rsid w:val="00EB6994"/>
    <w:rsid w:val="00EF37B9"/>
    <w:rsid w:val="00F22A2D"/>
    <w:rsid w:val="00F32F98"/>
    <w:rsid w:val="00F548FF"/>
    <w:rsid w:val="00F97D12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B4D1"/>
  <w15:chartTrackingRefBased/>
  <w15:docId w15:val="{A6B6F3E4-765C-4A0F-87AF-4B225C0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6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0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28"/>
  </w:style>
  <w:style w:type="paragraph" w:styleId="Footer">
    <w:name w:val="footer"/>
    <w:basedOn w:val="Normal"/>
    <w:link w:val="FooterChar"/>
    <w:uiPriority w:val="99"/>
    <w:unhideWhenUsed/>
    <w:rsid w:val="0057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28"/>
  </w:style>
  <w:style w:type="table" w:styleId="TableGrid">
    <w:name w:val="Table Grid"/>
    <w:basedOn w:val="TableNormal"/>
    <w:uiPriority w:val="39"/>
    <w:rsid w:val="00D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C339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C339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DC33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561DB0"/>
    <w:rPr>
      <w:b/>
      <w:bCs/>
    </w:rPr>
  </w:style>
  <w:style w:type="table" w:styleId="GridTable1Light-Accent5">
    <w:name w:val="Grid Table 1 Light Accent 5"/>
    <w:basedOn w:val="TableNormal"/>
    <w:uiPriority w:val="46"/>
    <w:rsid w:val="00561D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561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5">
    <w:name w:val="List Table 1 Light Accent 5"/>
    <w:basedOn w:val="TableNormal"/>
    <w:uiPriority w:val="46"/>
    <w:rsid w:val="007700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4B3E-0615-4CC2-B5B0-EA73C7EA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13</cp:revision>
  <dcterms:created xsi:type="dcterms:W3CDTF">2025-05-05T11:29:00Z</dcterms:created>
  <dcterms:modified xsi:type="dcterms:W3CDTF">2025-05-12T17:22:00Z</dcterms:modified>
</cp:coreProperties>
</file>