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1B916" w14:textId="1F7994A2" w:rsidR="00D11F32" w:rsidRPr="00245D2A" w:rsidRDefault="00D11F32" w:rsidP="00D11F32">
      <w:pPr>
        <w:jc w:val="both"/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t>Table 1: Decision of specialization according to sociodemographic, academic and career guidance data</w:t>
      </w:r>
    </w:p>
    <w:tbl>
      <w:tblPr>
        <w:tblStyle w:val="TableGrid"/>
        <w:tblW w:w="10260" w:type="dxa"/>
        <w:tblInd w:w="-275" w:type="dxa"/>
        <w:tblLook w:val="04A0" w:firstRow="1" w:lastRow="0" w:firstColumn="1" w:lastColumn="0" w:noHBand="0" w:noVBand="1"/>
      </w:tblPr>
      <w:tblGrid>
        <w:gridCol w:w="4680"/>
        <w:gridCol w:w="1620"/>
        <w:gridCol w:w="1350"/>
        <w:gridCol w:w="990"/>
        <w:gridCol w:w="1620"/>
      </w:tblGrid>
      <w:tr w:rsidR="00D11F32" w:rsidRPr="00245D2A" w14:paraId="2E69DFE9" w14:textId="77777777" w:rsidTr="00E561F6">
        <w:tc>
          <w:tcPr>
            <w:tcW w:w="4680" w:type="dxa"/>
            <w:hideMark/>
          </w:tcPr>
          <w:p w14:paraId="5C8649C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6C8238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Total </w:t>
            </w:r>
          </w:p>
          <w:p w14:paraId="6708485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N (column %)</w:t>
            </w:r>
          </w:p>
        </w:tc>
        <w:tc>
          <w:tcPr>
            <w:tcW w:w="1350" w:type="dxa"/>
            <w:hideMark/>
          </w:tcPr>
          <w:p w14:paraId="43CBF7F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Decided </w:t>
            </w:r>
          </w:p>
          <w:p w14:paraId="02F487B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N (%)</w:t>
            </w:r>
          </w:p>
        </w:tc>
        <w:tc>
          <w:tcPr>
            <w:tcW w:w="990" w:type="dxa"/>
            <w:hideMark/>
          </w:tcPr>
          <w:p w14:paraId="7A0727C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1620" w:type="dxa"/>
            <w:hideMark/>
          </w:tcPr>
          <w:p w14:paraId="7F8F101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COR (95% CI) </w:t>
            </w:r>
          </w:p>
        </w:tc>
      </w:tr>
      <w:tr w:rsidR="00D11F32" w:rsidRPr="00245D2A" w14:paraId="31183F7A" w14:textId="77777777" w:rsidTr="00E561F6">
        <w:tc>
          <w:tcPr>
            <w:tcW w:w="4680" w:type="dxa"/>
          </w:tcPr>
          <w:p w14:paraId="2EBFAA1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1620" w:type="dxa"/>
          </w:tcPr>
          <w:p w14:paraId="09EDE46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2100 (100)</w:t>
            </w:r>
          </w:p>
        </w:tc>
        <w:tc>
          <w:tcPr>
            <w:tcW w:w="1350" w:type="dxa"/>
          </w:tcPr>
          <w:p w14:paraId="0660941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1540 (73.3)</w:t>
            </w:r>
          </w:p>
        </w:tc>
        <w:tc>
          <w:tcPr>
            <w:tcW w:w="990" w:type="dxa"/>
          </w:tcPr>
          <w:p w14:paraId="421E318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B5F464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2ED4F9CA" w14:textId="77777777" w:rsidTr="00E561F6">
        <w:trPr>
          <w:trHeight w:val="665"/>
        </w:trPr>
        <w:tc>
          <w:tcPr>
            <w:tcW w:w="4680" w:type="dxa"/>
          </w:tcPr>
          <w:p w14:paraId="0A4806D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Sex: Male</w:t>
            </w:r>
          </w:p>
          <w:p w14:paraId="083A04B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Female</w:t>
            </w:r>
          </w:p>
        </w:tc>
        <w:tc>
          <w:tcPr>
            <w:tcW w:w="1620" w:type="dxa"/>
          </w:tcPr>
          <w:p w14:paraId="34D3F8A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1001 (47.7)</w:t>
            </w:r>
          </w:p>
          <w:p w14:paraId="42F741D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1099 (52.3)</w:t>
            </w:r>
          </w:p>
        </w:tc>
        <w:tc>
          <w:tcPr>
            <w:tcW w:w="1350" w:type="dxa"/>
          </w:tcPr>
          <w:p w14:paraId="22A6864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770 (77.0)</w:t>
            </w:r>
          </w:p>
          <w:p w14:paraId="697A97E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770 (70.1)</w:t>
            </w:r>
          </w:p>
        </w:tc>
        <w:tc>
          <w:tcPr>
            <w:tcW w:w="990" w:type="dxa"/>
          </w:tcPr>
          <w:p w14:paraId="1F225CA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  <w:p w14:paraId="04491D1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3ED5AC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1.4(1.2-1.7)</w:t>
            </w:r>
          </w:p>
          <w:p w14:paraId="43BFC42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  <w:r w:rsidRPr="00245D2A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</w:tr>
      <w:tr w:rsidR="00D11F32" w:rsidRPr="00245D2A" w14:paraId="34B3B909" w14:textId="77777777" w:rsidTr="00E561F6">
        <w:trPr>
          <w:trHeight w:val="863"/>
        </w:trPr>
        <w:tc>
          <w:tcPr>
            <w:tcW w:w="4680" w:type="dxa"/>
          </w:tcPr>
          <w:p w14:paraId="3B7F8A4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Marital Status: Single</w:t>
            </w:r>
          </w:p>
          <w:p w14:paraId="26E7D19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Engaged</w:t>
            </w:r>
          </w:p>
          <w:p w14:paraId="265FFF2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Married</w:t>
            </w:r>
          </w:p>
        </w:tc>
        <w:tc>
          <w:tcPr>
            <w:tcW w:w="1620" w:type="dxa"/>
          </w:tcPr>
          <w:p w14:paraId="4BCCFDB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1720 (81.9)</w:t>
            </w:r>
          </w:p>
          <w:p w14:paraId="122F5C2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210 (10.0)</w:t>
            </w:r>
          </w:p>
          <w:p w14:paraId="3DEF473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170 (8.1)</w:t>
            </w:r>
          </w:p>
        </w:tc>
        <w:tc>
          <w:tcPr>
            <w:tcW w:w="1350" w:type="dxa"/>
          </w:tcPr>
          <w:p w14:paraId="1F8BFD4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1262 (73.4)</w:t>
            </w:r>
          </w:p>
          <w:p w14:paraId="5880164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164 (78.1)</w:t>
            </w:r>
          </w:p>
          <w:p w14:paraId="44E4B12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114 (67.1)</w:t>
            </w:r>
          </w:p>
        </w:tc>
        <w:tc>
          <w:tcPr>
            <w:tcW w:w="990" w:type="dxa"/>
          </w:tcPr>
          <w:p w14:paraId="146D514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  <w:p w14:paraId="40D3F36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  <w:p w14:paraId="1E2D6B6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F7DC54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1.4(0.97-1.9)</w:t>
            </w:r>
          </w:p>
          <w:p w14:paraId="2706087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1.8(1.1-2.8)</w:t>
            </w:r>
          </w:p>
          <w:p w14:paraId="2D80792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4D2B958D" w14:textId="77777777" w:rsidTr="00E561F6">
        <w:trPr>
          <w:trHeight w:val="863"/>
        </w:trPr>
        <w:tc>
          <w:tcPr>
            <w:tcW w:w="4680" w:type="dxa"/>
          </w:tcPr>
          <w:p w14:paraId="6DCE642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Father's Education: Above High school</w:t>
            </w:r>
          </w:p>
          <w:p w14:paraId="21E472B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High school</w:t>
            </w:r>
          </w:p>
          <w:p w14:paraId="54110AB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Less than High school</w:t>
            </w:r>
          </w:p>
        </w:tc>
        <w:tc>
          <w:tcPr>
            <w:tcW w:w="1620" w:type="dxa"/>
          </w:tcPr>
          <w:p w14:paraId="2CD5694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1705 (81.2)</w:t>
            </w:r>
          </w:p>
          <w:p w14:paraId="123464E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193 (9.2)</w:t>
            </w:r>
          </w:p>
          <w:p w14:paraId="7F0F5D1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202 (9.6)</w:t>
            </w:r>
          </w:p>
        </w:tc>
        <w:tc>
          <w:tcPr>
            <w:tcW w:w="1350" w:type="dxa"/>
          </w:tcPr>
          <w:p w14:paraId="0B73022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1237 (72.5)</w:t>
            </w:r>
          </w:p>
          <w:p w14:paraId="5626D1C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157 (81.3)</w:t>
            </w:r>
          </w:p>
          <w:p w14:paraId="2A49EAC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146 (72.3)</w:t>
            </w:r>
          </w:p>
        </w:tc>
        <w:tc>
          <w:tcPr>
            <w:tcW w:w="990" w:type="dxa"/>
          </w:tcPr>
          <w:p w14:paraId="70C08BF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</w:t>
            </w:r>
          </w:p>
          <w:p w14:paraId="25C65AF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620" w:type="dxa"/>
          </w:tcPr>
          <w:p w14:paraId="459DC19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1.01(0.7-1.4)</w:t>
            </w:r>
          </w:p>
          <w:p w14:paraId="5018158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1.7(1.04-2.7)</w:t>
            </w:r>
          </w:p>
          <w:p w14:paraId="46FF59F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5647C830" w14:textId="77777777" w:rsidTr="00E561F6">
        <w:trPr>
          <w:trHeight w:val="890"/>
        </w:trPr>
        <w:tc>
          <w:tcPr>
            <w:tcW w:w="4680" w:type="dxa"/>
          </w:tcPr>
          <w:p w14:paraId="1C1511E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Mother's Education: Above High school</w:t>
            </w:r>
          </w:p>
          <w:p w14:paraId="6F5B751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High school</w:t>
            </w:r>
          </w:p>
          <w:p w14:paraId="22A7244F" w14:textId="53F69D63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Less than High school</w:t>
            </w:r>
          </w:p>
        </w:tc>
        <w:tc>
          <w:tcPr>
            <w:tcW w:w="1620" w:type="dxa"/>
          </w:tcPr>
          <w:p w14:paraId="0128AC6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1492 (71.0)</w:t>
            </w:r>
          </w:p>
          <w:p w14:paraId="106B1D7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330 (15.7)</w:t>
            </w:r>
          </w:p>
          <w:p w14:paraId="78558E6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278 (13.2)</w:t>
            </w:r>
          </w:p>
        </w:tc>
        <w:tc>
          <w:tcPr>
            <w:tcW w:w="1350" w:type="dxa"/>
          </w:tcPr>
          <w:p w14:paraId="05460C8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1053 (70.7)</w:t>
            </w:r>
          </w:p>
          <w:p w14:paraId="6B5AA0B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269 (81.5)</w:t>
            </w:r>
          </w:p>
          <w:p w14:paraId="0ED5070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218 (78.5)</w:t>
            </w:r>
          </w:p>
        </w:tc>
        <w:tc>
          <w:tcPr>
            <w:tcW w:w="990" w:type="dxa"/>
          </w:tcPr>
          <w:p w14:paraId="1D7BF40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  <w:p w14:paraId="374EACB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  <w:p w14:paraId="60454E2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DD3642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0.7(0.5-0.9)</w:t>
            </w:r>
          </w:p>
          <w:p w14:paraId="11B5813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1.2(0.8-1.8)</w:t>
            </w:r>
          </w:p>
          <w:p w14:paraId="7B2BB19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525D3BD7" w14:textId="77777777" w:rsidTr="00E561F6">
        <w:trPr>
          <w:trHeight w:val="827"/>
        </w:trPr>
        <w:tc>
          <w:tcPr>
            <w:tcW w:w="4680" w:type="dxa"/>
          </w:tcPr>
          <w:p w14:paraId="1AD7C26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Monthly Family Income: Enough and saving</w:t>
            </w:r>
          </w:p>
          <w:p w14:paraId="624A225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Just enough</w:t>
            </w:r>
          </w:p>
          <w:p w14:paraId="5114488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Not enough</w:t>
            </w:r>
          </w:p>
        </w:tc>
        <w:tc>
          <w:tcPr>
            <w:tcW w:w="1620" w:type="dxa"/>
          </w:tcPr>
          <w:p w14:paraId="122F7CF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896 (42.7)</w:t>
            </w:r>
          </w:p>
          <w:p w14:paraId="42D92D3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1056 (50.3)</w:t>
            </w:r>
          </w:p>
          <w:p w14:paraId="20A7DCD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148 (7.0)</w:t>
            </w:r>
          </w:p>
        </w:tc>
        <w:tc>
          <w:tcPr>
            <w:tcW w:w="1350" w:type="dxa"/>
          </w:tcPr>
          <w:p w14:paraId="62CFD96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636 (71.0)</w:t>
            </w:r>
          </w:p>
          <w:p w14:paraId="5AD33DB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791 (74.9)</w:t>
            </w:r>
          </w:p>
          <w:p w14:paraId="74F2BF3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113 (76.4)</w:t>
            </w:r>
          </w:p>
        </w:tc>
        <w:tc>
          <w:tcPr>
            <w:tcW w:w="990" w:type="dxa"/>
          </w:tcPr>
          <w:p w14:paraId="1F9F5E6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  <w:p w14:paraId="3FF4733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  <w:p w14:paraId="1FF43BB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7A3298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0.8(0.5-1.1)</w:t>
            </w:r>
          </w:p>
          <w:p w14:paraId="497C0DC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0.9(0.6-1.4)</w:t>
            </w:r>
          </w:p>
          <w:p w14:paraId="37299C4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032A1757" w14:textId="77777777" w:rsidTr="00E561F6">
        <w:trPr>
          <w:trHeight w:val="1340"/>
        </w:trPr>
        <w:tc>
          <w:tcPr>
            <w:tcW w:w="4680" w:type="dxa"/>
          </w:tcPr>
          <w:p w14:paraId="5DCD7E1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University: Aswan</w:t>
            </w:r>
          </w:p>
          <w:p w14:paraId="2F6B5A8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MUST</w:t>
            </w:r>
          </w:p>
          <w:p w14:paraId="447BBD0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Assiut</w:t>
            </w:r>
          </w:p>
          <w:p w14:paraId="5A0FE89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Mansoura</w:t>
            </w:r>
          </w:p>
          <w:p w14:paraId="2F5BFA3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Cairo</w:t>
            </w:r>
          </w:p>
        </w:tc>
        <w:tc>
          <w:tcPr>
            <w:tcW w:w="1620" w:type="dxa"/>
          </w:tcPr>
          <w:p w14:paraId="769C1E9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42 (2.0)</w:t>
            </w:r>
          </w:p>
          <w:p w14:paraId="5E4EBA0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210 (10.0)</w:t>
            </w:r>
          </w:p>
          <w:p w14:paraId="0D42C44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273 (13.0)</w:t>
            </w:r>
          </w:p>
          <w:p w14:paraId="556FD02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629 (30.0)</w:t>
            </w:r>
          </w:p>
          <w:p w14:paraId="3D920AA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946 (45.0)</w:t>
            </w:r>
          </w:p>
        </w:tc>
        <w:tc>
          <w:tcPr>
            <w:tcW w:w="1350" w:type="dxa"/>
          </w:tcPr>
          <w:p w14:paraId="26AFFE1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29 (69.0)</w:t>
            </w:r>
          </w:p>
          <w:p w14:paraId="48B291A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174 (82.9)</w:t>
            </w:r>
          </w:p>
          <w:p w14:paraId="058A14A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200 (73.3)</w:t>
            </w:r>
          </w:p>
          <w:p w14:paraId="1D46F68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450 (71.5)</w:t>
            </w:r>
          </w:p>
          <w:p w14:paraId="466B704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687 (72.6)</w:t>
            </w:r>
          </w:p>
        </w:tc>
        <w:tc>
          <w:tcPr>
            <w:tcW w:w="990" w:type="dxa"/>
          </w:tcPr>
          <w:p w14:paraId="22C0381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  <w:p w14:paraId="433425A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0.002</w:t>
            </w:r>
          </w:p>
          <w:p w14:paraId="4294DE4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  <w:p w14:paraId="641FC0C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620" w:type="dxa"/>
          </w:tcPr>
          <w:p w14:paraId="31345A1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0.8(0.4-1.6)</w:t>
            </w:r>
          </w:p>
          <w:p w14:paraId="40718B4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1.8(1.2-2.7)</w:t>
            </w:r>
          </w:p>
          <w:p w14:paraId="5EF9425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1.03(0.8-1.4)</w:t>
            </w:r>
          </w:p>
          <w:p w14:paraId="1B71EC4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0.9(0.8-1.2)</w:t>
            </w:r>
          </w:p>
          <w:p w14:paraId="7C81306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003B2C9C" w14:textId="77777777" w:rsidTr="00E561F6">
        <w:trPr>
          <w:trHeight w:val="1070"/>
        </w:trPr>
        <w:tc>
          <w:tcPr>
            <w:tcW w:w="4680" w:type="dxa"/>
          </w:tcPr>
          <w:p w14:paraId="00CE224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GPA: D</w:t>
            </w:r>
          </w:p>
          <w:p w14:paraId="7F059DB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C</w:t>
            </w:r>
          </w:p>
          <w:p w14:paraId="15804E7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B</w:t>
            </w:r>
          </w:p>
          <w:p w14:paraId="764FF67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A</w:t>
            </w:r>
          </w:p>
        </w:tc>
        <w:tc>
          <w:tcPr>
            <w:tcW w:w="1620" w:type="dxa"/>
          </w:tcPr>
          <w:p w14:paraId="74AFF48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28 (1.3)</w:t>
            </w:r>
          </w:p>
          <w:p w14:paraId="1D448DB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205 (9.8)</w:t>
            </w:r>
          </w:p>
          <w:p w14:paraId="69FDD25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751 (35.8)</w:t>
            </w:r>
          </w:p>
          <w:p w14:paraId="497B2F2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1116 (53.1)</w:t>
            </w:r>
          </w:p>
        </w:tc>
        <w:tc>
          <w:tcPr>
            <w:tcW w:w="1350" w:type="dxa"/>
          </w:tcPr>
          <w:p w14:paraId="15CD5D1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 (60.7)</w:t>
            </w:r>
          </w:p>
          <w:p w14:paraId="0279E8D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177 (86.3)</w:t>
            </w:r>
          </w:p>
          <w:p w14:paraId="19E7637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580 (77.3)</w:t>
            </w:r>
          </w:p>
          <w:p w14:paraId="5CE0A04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766 (68.7)</w:t>
            </w:r>
          </w:p>
        </w:tc>
        <w:tc>
          <w:tcPr>
            <w:tcW w:w="990" w:type="dxa"/>
          </w:tcPr>
          <w:p w14:paraId="3070D96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  <w:p w14:paraId="7450D43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  <w:p w14:paraId="5BEA9B6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  <w:p w14:paraId="52595CD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94C9A4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0.7(0.3-1.5)</w:t>
            </w:r>
          </w:p>
          <w:p w14:paraId="1AC833C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2.9(1.9-4.4)</w:t>
            </w:r>
          </w:p>
          <w:p w14:paraId="0D77D8F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1.6(1.3-1.9)</w:t>
            </w:r>
          </w:p>
          <w:p w14:paraId="49CAB2D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6BF8E20F" w14:textId="77777777" w:rsidTr="00E561F6">
        <w:trPr>
          <w:trHeight w:val="1340"/>
        </w:trPr>
        <w:tc>
          <w:tcPr>
            <w:tcW w:w="4680" w:type="dxa"/>
          </w:tcPr>
          <w:p w14:paraId="792B1BF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Do you have a family member in the healthcare field? Relatives or spouses</w:t>
            </w:r>
          </w:p>
          <w:p w14:paraId="05DD7F0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Parents</w:t>
            </w:r>
          </w:p>
          <w:p w14:paraId="1D5FB1D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Siblings</w:t>
            </w:r>
          </w:p>
          <w:p w14:paraId="7B35A38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None</w:t>
            </w:r>
          </w:p>
        </w:tc>
        <w:tc>
          <w:tcPr>
            <w:tcW w:w="1620" w:type="dxa"/>
          </w:tcPr>
          <w:p w14:paraId="53D01F0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243426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313 (14.9)</w:t>
            </w:r>
          </w:p>
          <w:p w14:paraId="19577B1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319 (15.2)</w:t>
            </w:r>
          </w:p>
          <w:p w14:paraId="4C198C4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517 (24.6)</w:t>
            </w:r>
          </w:p>
          <w:p w14:paraId="0B283E3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951 (45.3)</w:t>
            </w:r>
          </w:p>
        </w:tc>
        <w:tc>
          <w:tcPr>
            <w:tcW w:w="1350" w:type="dxa"/>
          </w:tcPr>
          <w:p w14:paraId="21E882F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FF4877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222 (70.9)</w:t>
            </w:r>
          </w:p>
          <w:p w14:paraId="12FE666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231 (72.3)</w:t>
            </w:r>
          </w:p>
          <w:p w14:paraId="44AB6CD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370 (71.5)</w:t>
            </w:r>
          </w:p>
          <w:p w14:paraId="7F7B2B6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717 (75.4)</w:t>
            </w:r>
          </w:p>
        </w:tc>
        <w:tc>
          <w:tcPr>
            <w:tcW w:w="990" w:type="dxa"/>
          </w:tcPr>
          <w:p w14:paraId="333CEA3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2F1BA5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  <w:p w14:paraId="4E8743B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  <w:p w14:paraId="363DE40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  <w:p w14:paraId="7F62AA6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72F150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4471DB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0.8(0.6-1.06)</w:t>
            </w:r>
          </w:p>
          <w:p w14:paraId="274AC8D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0.9(0.6-1.1)</w:t>
            </w:r>
          </w:p>
          <w:p w14:paraId="7B07F37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0.8(0.6-1.05)</w:t>
            </w:r>
          </w:p>
          <w:p w14:paraId="7B14E74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0E039208" w14:textId="77777777" w:rsidTr="00E561F6">
        <w:tc>
          <w:tcPr>
            <w:tcW w:w="4680" w:type="dxa"/>
          </w:tcPr>
          <w:p w14:paraId="460548DE" w14:textId="68DFC7B4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Did you receive advice for future specialty? </w:t>
            </w:r>
            <w:r w:rsidR="00AA3D64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Colleagues </w:t>
            </w:r>
            <w:r w:rsidR="00916CD2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and</w:t>
            </w:r>
            <w:r w:rsidR="00AA3D64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friends</w:t>
            </w:r>
          </w:p>
          <w:p w14:paraId="53C94A6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Health care staff</w:t>
            </w:r>
          </w:p>
          <w:p w14:paraId="6C37745B" w14:textId="6970FC63" w:rsidR="00D11F32" w:rsidRPr="00245D2A" w:rsidRDefault="00D11F32" w:rsidP="00DD70A8">
            <w:pPr>
              <w:rPr>
                <w:rFonts w:asciiTheme="majorBidi" w:hAnsiTheme="majorBidi" w:cstheme="majorBidi"/>
                <w:strike/>
                <w:color w:val="FF0000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Family</w:t>
            </w:r>
            <w:r w:rsidR="00916CD2"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and </w:t>
            </w:r>
            <w:r w:rsidRPr="00245D2A">
              <w:rPr>
                <w:rFonts w:asciiTheme="majorBidi" w:hAnsiTheme="majorBidi" w:cstheme="majorBidi"/>
                <w:sz w:val="20"/>
                <w:szCs w:val="20"/>
              </w:rPr>
              <w:t>relatives</w:t>
            </w:r>
          </w:p>
          <w:p w14:paraId="2677B05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Didn't receive an advice yet</w:t>
            </w:r>
          </w:p>
        </w:tc>
        <w:tc>
          <w:tcPr>
            <w:tcW w:w="1620" w:type="dxa"/>
          </w:tcPr>
          <w:p w14:paraId="58B48EA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1D1C4C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162 (7.7)</w:t>
            </w:r>
          </w:p>
          <w:p w14:paraId="077803C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395 (18.8)</w:t>
            </w:r>
          </w:p>
          <w:p w14:paraId="2234D2B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597 (28.4)</w:t>
            </w:r>
          </w:p>
          <w:p w14:paraId="5F83800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946 (45.0)</w:t>
            </w:r>
          </w:p>
        </w:tc>
        <w:tc>
          <w:tcPr>
            <w:tcW w:w="1350" w:type="dxa"/>
          </w:tcPr>
          <w:p w14:paraId="52D3816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719409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136 (83.9)</w:t>
            </w:r>
          </w:p>
          <w:p w14:paraId="3ECF9C5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283 (71.6)</w:t>
            </w:r>
          </w:p>
          <w:p w14:paraId="3DADE4B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466 (78.0)</w:t>
            </w:r>
          </w:p>
          <w:p w14:paraId="532C06E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655 (69.3)</w:t>
            </w:r>
          </w:p>
        </w:tc>
        <w:tc>
          <w:tcPr>
            <w:tcW w:w="990" w:type="dxa"/>
          </w:tcPr>
          <w:p w14:paraId="5B120EF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ED49F9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  <w:p w14:paraId="1DFAAAB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  <w:p w14:paraId="3472E51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  <w:p w14:paraId="36CADA2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F1FD24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2D1B10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2.3(1.5-3.6)</w:t>
            </w:r>
          </w:p>
          <w:p w14:paraId="6182045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1.1(0.9-1.5)</w:t>
            </w:r>
          </w:p>
          <w:p w14:paraId="53EDFF9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1.6(1.2-2.00)</w:t>
            </w:r>
          </w:p>
          <w:p w14:paraId="6C72DFE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</w:tbl>
    <w:p w14:paraId="2B24A3B8" w14:textId="7252E294" w:rsidR="00B40604" w:rsidRPr="00245D2A" w:rsidRDefault="005C2261" w:rsidP="00B40604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45D2A">
        <w:rPr>
          <w:rFonts w:asciiTheme="majorBidi" w:hAnsiTheme="majorBidi" w:cstheme="majorBidi"/>
          <w:color w:val="000000" w:themeColor="text1"/>
          <w:sz w:val="20"/>
          <w:szCs w:val="20"/>
        </w:rPr>
        <w:t>*Univariate Logistic Regression Analysis</w:t>
      </w:r>
    </w:p>
    <w:p w14:paraId="12F9A935" w14:textId="7E10AABC" w:rsidR="00B40604" w:rsidRPr="00245D2A" w:rsidRDefault="00B40604" w:rsidP="00B40604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45D2A">
        <w:rPr>
          <w:rFonts w:asciiTheme="majorBidi" w:hAnsiTheme="majorBidi" w:cstheme="majorBidi"/>
          <w:color w:val="000000" w:themeColor="text1"/>
          <w:sz w:val="20"/>
          <w:szCs w:val="20"/>
        </w:rPr>
        <w:t>*r = reference</w:t>
      </w:r>
    </w:p>
    <w:p w14:paraId="3FE59A3D" w14:textId="6DF3D93B" w:rsidR="00B40604" w:rsidRDefault="00B40604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45D2A">
        <w:rPr>
          <w:rFonts w:asciiTheme="majorBidi" w:hAnsiTheme="majorBidi" w:cstheme="majorBidi"/>
          <w:color w:val="000000" w:themeColor="text1"/>
          <w:sz w:val="20"/>
          <w:szCs w:val="20"/>
        </w:rPr>
        <w:t>*MUST = Misr University for Science and Technology</w:t>
      </w:r>
    </w:p>
    <w:p w14:paraId="62CDCF02" w14:textId="77777777" w:rsidR="004D7942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CDA7499" w14:textId="77777777" w:rsidR="004D7942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686A998" w14:textId="77777777" w:rsidR="004D7942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BE8C9DF" w14:textId="77777777" w:rsidR="004D7942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6B1FCB1" w14:textId="77777777" w:rsidR="004D7942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16484F8" w14:textId="77777777" w:rsidR="004D7942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1F3E016" w14:textId="77777777" w:rsidR="004D7942" w:rsidRPr="00245D2A" w:rsidRDefault="004D7942" w:rsidP="00AF3941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2CD923B" w14:textId="591856FF" w:rsidR="00D11F32" w:rsidRPr="00245D2A" w:rsidRDefault="00D11F32" w:rsidP="00A11BAD">
      <w:pPr>
        <w:rPr>
          <w:rFonts w:asciiTheme="majorBidi" w:hAnsiTheme="majorBidi" w:cstheme="majorBidi"/>
          <w:color w:val="FF0000"/>
          <w:sz w:val="20"/>
          <w:szCs w:val="20"/>
        </w:rPr>
      </w:pPr>
    </w:p>
    <w:p w14:paraId="036FC697" w14:textId="77777777" w:rsidR="00D11F32" w:rsidRPr="00245D2A" w:rsidRDefault="00D11F32" w:rsidP="00D11F32">
      <w:pPr>
        <w:rPr>
          <w:rFonts w:asciiTheme="majorBidi" w:hAnsiTheme="majorBidi" w:cstheme="majorBidi"/>
          <w:sz w:val="20"/>
          <w:szCs w:val="20"/>
        </w:rPr>
      </w:pPr>
    </w:p>
    <w:p w14:paraId="72224A92" w14:textId="77777777" w:rsidR="00D11F32" w:rsidRPr="00245D2A" w:rsidRDefault="00D11F32" w:rsidP="00D11F32">
      <w:pPr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lastRenderedPageBreak/>
        <w:t>Table 2: Multivariate logistic regression of predictors of specialty decision</w:t>
      </w:r>
    </w:p>
    <w:tbl>
      <w:tblPr>
        <w:tblStyle w:val="TableGrid"/>
        <w:tblW w:w="9090" w:type="dxa"/>
        <w:tblInd w:w="-185" w:type="dxa"/>
        <w:tblLook w:val="04A0" w:firstRow="1" w:lastRow="0" w:firstColumn="1" w:lastColumn="0" w:noHBand="0" w:noVBand="1"/>
      </w:tblPr>
      <w:tblGrid>
        <w:gridCol w:w="4500"/>
        <w:gridCol w:w="1170"/>
        <w:gridCol w:w="1080"/>
        <w:gridCol w:w="2340"/>
      </w:tblGrid>
      <w:tr w:rsidR="00D11F32" w:rsidRPr="00245D2A" w14:paraId="76808967" w14:textId="77777777" w:rsidTr="00E561F6">
        <w:tc>
          <w:tcPr>
            <w:tcW w:w="4500" w:type="dxa"/>
            <w:hideMark/>
          </w:tcPr>
          <w:p w14:paraId="2893BA5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Predictor</w:t>
            </w:r>
          </w:p>
        </w:tc>
        <w:tc>
          <w:tcPr>
            <w:tcW w:w="1170" w:type="dxa"/>
          </w:tcPr>
          <w:p w14:paraId="465FE29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β</w:t>
            </w:r>
          </w:p>
        </w:tc>
        <w:tc>
          <w:tcPr>
            <w:tcW w:w="1080" w:type="dxa"/>
          </w:tcPr>
          <w:p w14:paraId="6784659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2340" w:type="dxa"/>
            <w:hideMark/>
          </w:tcPr>
          <w:p w14:paraId="5D3933A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AOR (95%CI)</w:t>
            </w:r>
          </w:p>
        </w:tc>
      </w:tr>
      <w:tr w:rsidR="00D11F32" w:rsidRPr="00245D2A" w14:paraId="18E9E55B" w14:textId="77777777" w:rsidTr="00E561F6">
        <w:trPr>
          <w:trHeight w:val="638"/>
        </w:trPr>
        <w:tc>
          <w:tcPr>
            <w:tcW w:w="4500" w:type="dxa"/>
          </w:tcPr>
          <w:p w14:paraId="3C24238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Sex: Male</w:t>
            </w:r>
          </w:p>
          <w:p w14:paraId="517426F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Female</w:t>
            </w:r>
          </w:p>
        </w:tc>
        <w:tc>
          <w:tcPr>
            <w:tcW w:w="1170" w:type="dxa"/>
          </w:tcPr>
          <w:p w14:paraId="7008D18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0.3295</w:t>
            </w:r>
          </w:p>
        </w:tc>
        <w:tc>
          <w:tcPr>
            <w:tcW w:w="1080" w:type="dxa"/>
          </w:tcPr>
          <w:p w14:paraId="1D5A765E" w14:textId="243A64A4" w:rsidR="00D11F32" w:rsidRPr="00245D2A" w:rsidRDefault="00357C27" w:rsidP="00DD70A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2340" w:type="dxa"/>
          </w:tcPr>
          <w:p w14:paraId="327BBDA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1.390(1.125-1.718)</w:t>
            </w:r>
          </w:p>
          <w:p w14:paraId="502790C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3B373407" w14:textId="77777777" w:rsidTr="00E561F6">
        <w:trPr>
          <w:trHeight w:val="980"/>
        </w:trPr>
        <w:tc>
          <w:tcPr>
            <w:tcW w:w="4500" w:type="dxa"/>
          </w:tcPr>
          <w:p w14:paraId="60109D56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Marital Status: Single</w:t>
            </w:r>
          </w:p>
          <w:p w14:paraId="7870DECE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Engaged</w:t>
            </w:r>
          </w:p>
          <w:p w14:paraId="1D207AA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Married</w:t>
            </w:r>
          </w:p>
        </w:tc>
        <w:tc>
          <w:tcPr>
            <w:tcW w:w="1170" w:type="dxa"/>
          </w:tcPr>
          <w:p w14:paraId="020D144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0.2734</w:t>
            </w:r>
          </w:p>
          <w:p w14:paraId="4ACFE4E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0.4291</w:t>
            </w:r>
          </w:p>
        </w:tc>
        <w:tc>
          <w:tcPr>
            <w:tcW w:w="1080" w:type="dxa"/>
          </w:tcPr>
          <w:p w14:paraId="248E189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0.146</w:t>
            </w:r>
          </w:p>
          <w:p w14:paraId="7A53189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0.082</w:t>
            </w:r>
          </w:p>
        </w:tc>
        <w:tc>
          <w:tcPr>
            <w:tcW w:w="2340" w:type="dxa"/>
          </w:tcPr>
          <w:p w14:paraId="60E29B9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1.314(0.909-1.901)</w:t>
            </w:r>
          </w:p>
          <w:p w14:paraId="7076CD5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1.536(0.948-2.490)</w:t>
            </w:r>
          </w:p>
          <w:p w14:paraId="18B036E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34E069F0" w14:textId="77777777" w:rsidTr="00E561F6">
        <w:trPr>
          <w:trHeight w:val="890"/>
        </w:trPr>
        <w:tc>
          <w:tcPr>
            <w:tcW w:w="4500" w:type="dxa"/>
          </w:tcPr>
          <w:p w14:paraId="4FD3D0E6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Father's Education: Above High school</w:t>
            </w:r>
          </w:p>
          <w:p w14:paraId="0C01F807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High school</w:t>
            </w:r>
          </w:p>
          <w:p w14:paraId="4294CA4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Less than High school</w:t>
            </w:r>
          </w:p>
        </w:tc>
        <w:tc>
          <w:tcPr>
            <w:tcW w:w="1170" w:type="dxa"/>
          </w:tcPr>
          <w:p w14:paraId="6122012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0.3879</w:t>
            </w:r>
          </w:p>
          <w:p w14:paraId="709327C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0.6362</w:t>
            </w:r>
          </w:p>
        </w:tc>
        <w:tc>
          <w:tcPr>
            <w:tcW w:w="1080" w:type="dxa"/>
          </w:tcPr>
          <w:p w14:paraId="586B069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0.095</w:t>
            </w:r>
          </w:p>
          <w:p w14:paraId="1CE8B95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0.026</w:t>
            </w:r>
          </w:p>
        </w:tc>
        <w:tc>
          <w:tcPr>
            <w:tcW w:w="2340" w:type="dxa"/>
          </w:tcPr>
          <w:p w14:paraId="271AA9A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1.474(0.935-2.324)</w:t>
            </w:r>
          </w:p>
          <w:p w14:paraId="44EA3E5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1.889(1.078-3.312)</w:t>
            </w:r>
          </w:p>
          <w:p w14:paraId="6967241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3AB22C2E" w14:textId="77777777" w:rsidTr="00E561F6">
        <w:trPr>
          <w:trHeight w:val="890"/>
        </w:trPr>
        <w:tc>
          <w:tcPr>
            <w:tcW w:w="4500" w:type="dxa"/>
          </w:tcPr>
          <w:p w14:paraId="204CDF0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Mother's Education: Above High school</w:t>
            </w:r>
          </w:p>
          <w:p w14:paraId="4014C3E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High school</w:t>
            </w:r>
          </w:p>
          <w:p w14:paraId="77ACE6E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Less than High school</w:t>
            </w:r>
          </w:p>
        </w:tc>
        <w:tc>
          <w:tcPr>
            <w:tcW w:w="1170" w:type="dxa"/>
          </w:tcPr>
          <w:p w14:paraId="3F24537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-0.5920</w:t>
            </w:r>
          </w:p>
          <w:p w14:paraId="6FA3B53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-0.1026</w:t>
            </w:r>
          </w:p>
        </w:tc>
        <w:tc>
          <w:tcPr>
            <w:tcW w:w="1080" w:type="dxa"/>
          </w:tcPr>
          <w:p w14:paraId="766B811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0.007</w:t>
            </w:r>
          </w:p>
          <w:p w14:paraId="1543B96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0.678</w:t>
            </w:r>
          </w:p>
        </w:tc>
        <w:tc>
          <w:tcPr>
            <w:tcW w:w="2340" w:type="dxa"/>
          </w:tcPr>
          <w:p w14:paraId="622C75D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0.553(0.359-0.853)</w:t>
            </w:r>
          </w:p>
          <w:p w14:paraId="5EB28A2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0.902(0.556-1.465)</w:t>
            </w:r>
          </w:p>
          <w:p w14:paraId="026A14F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125B8F5A" w14:textId="77777777" w:rsidTr="00E561F6">
        <w:trPr>
          <w:trHeight w:val="890"/>
        </w:trPr>
        <w:tc>
          <w:tcPr>
            <w:tcW w:w="4500" w:type="dxa"/>
          </w:tcPr>
          <w:p w14:paraId="6055B74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Monthly Family Income: Enough and saving</w:t>
            </w:r>
          </w:p>
          <w:p w14:paraId="5364219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Just enough</w:t>
            </w:r>
          </w:p>
          <w:p w14:paraId="436963B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Not enough</w:t>
            </w:r>
          </w:p>
        </w:tc>
        <w:tc>
          <w:tcPr>
            <w:tcW w:w="1170" w:type="dxa"/>
          </w:tcPr>
          <w:p w14:paraId="3D223BD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-0.2382</w:t>
            </w:r>
          </w:p>
          <w:p w14:paraId="655F80D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-0.0415</w:t>
            </w:r>
          </w:p>
        </w:tc>
        <w:tc>
          <w:tcPr>
            <w:tcW w:w="1080" w:type="dxa"/>
          </w:tcPr>
          <w:p w14:paraId="1BDDFBF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0.287</w:t>
            </w:r>
          </w:p>
          <w:p w14:paraId="2E17057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0.849</w:t>
            </w:r>
          </w:p>
        </w:tc>
        <w:tc>
          <w:tcPr>
            <w:tcW w:w="2340" w:type="dxa"/>
          </w:tcPr>
          <w:p w14:paraId="443AB4C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0.788(0.508-1.222)</w:t>
            </w:r>
          </w:p>
          <w:p w14:paraId="1B35EF6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0.959(0.625-1.472)</w:t>
            </w:r>
          </w:p>
          <w:p w14:paraId="7F2D928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70675597" w14:textId="77777777" w:rsidTr="00E561F6">
        <w:trPr>
          <w:trHeight w:val="602"/>
        </w:trPr>
        <w:tc>
          <w:tcPr>
            <w:tcW w:w="4500" w:type="dxa"/>
          </w:tcPr>
          <w:p w14:paraId="5D9733A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University: Aswan</w:t>
            </w:r>
          </w:p>
          <w:p w14:paraId="0CA5843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MUST</w:t>
            </w:r>
          </w:p>
          <w:p w14:paraId="44CDA65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Assiut</w:t>
            </w:r>
          </w:p>
          <w:p w14:paraId="2074381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Mansoura</w:t>
            </w:r>
          </w:p>
          <w:p w14:paraId="2597CECD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Cairo</w:t>
            </w:r>
          </w:p>
        </w:tc>
        <w:tc>
          <w:tcPr>
            <w:tcW w:w="1170" w:type="dxa"/>
          </w:tcPr>
          <w:p w14:paraId="4BE55428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-0.3945</w:t>
            </w:r>
          </w:p>
          <w:p w14:paraId="37DA5986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0.3943</w:t>
            </w:r>
          </w:p>
          <w:p w14:paraId="4EA93F19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-0.2218</w:t>
            </w:r>
          </w:p>
          <w:p w14:paraId="4DE67E9E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-0.2490</w:t>
            </w:r>
          </w:p>
        </w:tc>
        <w:tc>
          <w:tcPr>
            <w:tcW w:w="1080" w:type="dxa"/>
          </w:tcPr>
          <w:p w14:paraId="1E9459C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0.271</w:t>
            </w:r>
          </w:p>
          <w:p w14:paraId="3C43F93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0.060</w:t>
            </w:r>
          </w:p>
          <w:p w14:paraId="16BD4E8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0.196</w:t>
            </w:r>
          </w:p>
          <w:p w14:paraId="7779B7A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0.043</w:t>
            </w:r>
          </w:p>
        </w:tc>
        <w:tc>
          <w:tcPr>
            <w:tcW w:w="2340" w:type="dxa"/>
          </w:tcPr>
          <w:p w14:paraId="13876720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0.674(0.334-1.360)</w:t>
            </w:r>
          </w:p>
          <w:p w14:paraId="4C8BE801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1.483(0.984-2.237)</w:t>
            </w:r>
          </w:p>
          <w:p w14:paraId="2E503CBD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0.801(0.572-1.121)</w:t>
            </w:r>
          </w:p>
          <w:p w14:paraId="5736F859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0.780(0.613-0.992)</w:t>
            </w:r>
          </w:p>
          <w:p w14:paraId="72E2586D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6522EF28" w14:textId="77777777" w:rsidTr="00E561F6">
        <w:trPr>
          <w:trHeight w:val="1133"/>
        </w:trPr>
        <w:tc>
          <w:tcPr>
            <w:tcW w:w="4500" w:type="dxa"/>
          </w:tcPr>
          <w:p w14:paraId="474B75C5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GPA: D</w:t>
            </w:r>
          </w:p>
          <w:p w14:paraId="34F1E068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C</w:t>
            </w:r>
          </w:p>
          <w:p w14:paraId="3E3AC774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B</w:t>
            </w:r>
          </w:p>
          <w:p w14:paraId="70028687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A</w:t>
            </w:r>
          </w:p>
        </w:tc>
        <w:tc>
          <w:tcPr>
            <w:tcW w:w="1170" w:type="dxa"/>
          </w:tcPr>
          <w:p w14:paraId="2BEFDDA2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-0.3723</w:t>
            </w:r>
          </w:p>
          <w:p w14:paraId="2C165B9B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1.1360</w:t>
            </w:r>
          </w:p>
          <w:p w14:paraId="70C51549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0.3639</w:t>
            </w:r>
          </w:p>
        </w:tc>
        <w:tc>
          <w:tcPr>
            <w:tcW w:w="1080" w:type="dxa"/>
          </w:tcPr>
          <w:p w14:paraId="53CE726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0.366</w:t>
            </w:r>
          </w:p>
          <w:p w14:paraId="3207AE0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&lt;.001</w:t>
            </w:r>
          </w:p>
          <w:p w14:paraId="6BAB85B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0.002</w:t>
            </w:r>
          </w:p>
        </w:tc>
        <w:tc>
          <w:tcPr>
            <w:tcW w:w="2340" w:type="dxa"/>
          </w:tcPr>
          <w:p w14:paraId="2E351159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0.689(0.307-1.546)</w:t>
            </w:r>
          </w:p>
          <w:p w14:paraId="44E75DC5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3.114(2.018-4.806)</w:t>
            </w:r>
          </w:p>
          <w:p w14:paraId="7B05319E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1.439(1.143-1.812)</w:t>
            </w:r>
          </w:p>
          <w:p w14:paraId="114D7F8D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1CCBEFBA" w14:textId="77777777" w:rsidTr="00E561F6">
        <w:trPr>
          <w:trHeight w:val="1340"/>
        </w:trPr>
        <w:tc>
          <w:tcPr>
            <w:tcW w:w="4500" w:type="dxa"/>
          </w:tcPr>
          <w:p w14:paraId="083DAE7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Do you have a family member in the healthcare field? Relatives or spouses</w:t>
            </w:r>
          </w:p>
          <w:p w14:paraId="415A07E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Parents</w:t>
            </w:r>
          </w:p>
          <w:p w14:paraId="35ED32F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Siblings</w:t>
            </w:r>
          </w:p>
          <w:p w14:paraId="67C9A4C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None</w:t>
            </w:r>
          </w:p>
        </w:tc>
        <w:tc>
          <w:tcPr>
            <w:tcW w:w="1170" w:type="dxa"/>
          </w:tcPr>
          <w:p w14:paraId="3DC2EE6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A40171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-0.2887</w:t>
            </w:r>
          </w:p>
          <w:p w14:paraId="07C3BAD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-0.1449</w:t>
            </w:r>
          </w:p>
          <w:p w14:paraId="7AE43F3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-0.2312</w:t>
            </w:r>
          </w:p>
        </w:tc>
        <w:tc>
          <w:tcPr>
            <w:tcW w:w="1080" w:type="dxa"/>
          </w:tcPr>
          <w:p w14:paraId="215940A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810FD7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0.065</w:t>
            </w:r>
          </w:p>
          <w:p w14:paraId="3ED9633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0.376</w:t>
            </w:r>
          </w:p>
          <w:p w14:paraId="34BF7DC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0.078</w:t>
            </w:r>
          </w:p>
        </w:tc>
        <w:tc>
          <w:tcPr>
            <w:tcW w:w="2340" w:type="dxa"/>
          </w:tcPr>
          <w:p w14:paraId="31485A5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FBE6D6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0.749(0.551-1.018)</w:t>
            </w:r>
          </w:p>
          <w:p w14:paraId="07790D2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0.865(0.627-1.193)</w:t>
            </w:r>
          </w:p>
          <w:p w14:paraId="49FA2BC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0.794(0.613-1.027)</w:t>
            </w:r>
          </w:p>
          <w:p w14:paraId="1D6DEA8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D11F32" w:rsidRPr="00245D2A" w14:paraId="2E06258C" w14:textId="77777777" w:rsidTr="00E561F6">
        <w:tc>
          <w:tcPr>
            <w:tcW w:w="4500" w:type="dxa"/>
          </w:tcPr>
          <w:p w14:paraId="56B87781" w14:textId="2A3EB3DA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Did you </w:t>
            </w: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receive advice for future specialty? </w:t>
            </w:r>
            <w:r w:rsidR="005A22CB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Colleagues </w:t>
            </w:r>
            <w:r w:rsidR="00916CD2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and</w:t>
            </w:r>
            <w:r w:rsidR="005A22CB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friends</w:t>
            </w:r>
          </w:p>
          <w:p w14:paraId="7DCD6DE5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Health care staff</w:t>
            </w:r>
          </w:p>
          <w:p w14:paraId="4CFDE8D2" w14:textId="3A0C935A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Family</w:t>
            </w:r>
            <w:r w:rsidR="00916CD2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and </w:t>
            </w: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relatives</w:t>
            </w:r>
          </w:p>
          <w:p w14:paraId="43D9993B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Didn't receive an advice yet</w:t>
            </w:r>
          </w:p>
        </w:tc>
        <w:tc>
          <w:tcPr>
            <w:tcW w:w="1170" w:type="dxa"/>
          </w:tcPr>
          <w:p w14:paraId="0DD83737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ACAF719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0.9099</w:t>
            </w:r>
          </w:p>
          <w:p w14:paraId="177643D0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0.3060</w:t>
            </w:r>
          </w:p>
          <w:p w14:paraId="2F145236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0.6591</w:t>
            </w:r>
          </w:p>
        </w:tc>
        <w:tc>
          <w:tcPr>
            <w:tcW w:w="1080" w:type="dxa"/>
          </w:tcPr>
          <w:p w14:paraId="39A2BEA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379E39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&lt;.001</w:t>
            </w:r>
          </w:p>
          <w:p w14:paraId="661DE60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0.029</w:t>
            </w:r>
          </w:p>
          <w:p w14:paraId="240EC59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&lt;.001</w:t>
            </w:r>
          </w:p>
        </w:tc>
        <w:tc>
          <w:tcPr>
            <w:tcW w:w="2340" w:type="dxa"/>
          </w:tcPr>
          <w:p w14:paraId="65BF9915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260A94D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2.484(1.579-3.909)</w:t>
            </w:r>
          </w:p>
          <w:p w14:paraId="514BAD50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1.358(1.031-1.788)</w:t>
            </w:r>
          </w:p>
          <w:p w14:paraId="5F44B4B3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1.933(1.</w:t>
            </w:r>
            <w:r w:rsidRPr="00245D2A">
              <w:rPr>
                <w:rFonts w:asciiTheme="majorBidi" w:hAnsiTheme="majorBidi" w:cstheme="majorBidi"/>
                <w:sz w:val="20"/>
                <w:szCs w:val="20"/>
                <w:rtl/>
              </w:rPr>
              <w:t>487</w:t>
            </w:r>
            <w:r w:rsidRPr="00245D2A">
              <w:rPr>
                <w:rFonts w:asciiTheme="majorBidi" w:hAnsiTheme="majorBidi" w:cstheme="majorBidi"/>
                <w:sz w:val="20"/>
                <w:szCs w:val="20"/>
              </w:rPr>
              <w:t>-2.513)</w:t>
            </w:r>
          </w:p>
          <w:p w14:paraId="69D51150" w14:textId="77777777" w:rsidR="00D11F32" w:rsidRPr="00245D2A" w:rsidRDefault="00D11F32" w:rsidP="00DD70A8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</w:tbl>
    <w:p w14:paraId="6664A8F4" w14:textId="2DAD42D8" w:rsidR="005C2261" w:rsidRPr="00245D2A" w:rsidRDefault="005C2261" w:rsidP="005C2261">
      <w:pPr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t>*Multivariate Logistic Regression Analysis</w:t>
      </w:r>
    </w:p>
    <w:p w14:paraId="2D98EEF3" w14:textId="62D44CA8" w:rsidR="001B22E2" w:rsidRPr="00245D2A" w:rsidRDefault="00D11F32" w:rsidP="00AF3941">
      <w:pPr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t>*All variables were included in the regression model</w:t>
      </w:r>
    </w:p>
    <w:p w14:paraId="66C568A4" w14:textId="77777777" w:rsidR="00D11F32" w:rsidRPr="00245D2A" w:rsidRDefault="00D11F32" w:rsidP="00AF3941">
      <w:pPr>
        <w:pageBreakBefore/>
        <w:widowControl w:val="0"/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lastRenderedPageBreak/>
        <w:t>Table 3: Factors affecting choice of specialties among medical interns</w:t>
      </w:r>
    </w:p>
    <w:tbl>
      <w:tblPr>
        <w:tblStyle w:val="TableGrid"/>
        <w:tblW w:w="11520" w:type="dxa"/>
        <w:tblInd w:w="-995" w:type="dxa"/>
        <w:tblLook w:val="04A0" w:firstRow="1" w:lastRow="0" w:firstColumn="1" w:lastColumn="0" w:noHBand="0" w:noVBand="1"/>
      </w:tblPr>
      <w:tblGrid>
        <w:gridCol w:w="1766"/>
        <w:gridCol w:w="2614"/>
        <w:gridCol w:w="1074"/>
        <w:gridCol w:w="1074"/>
        <w:gridCol w:w="1199"/>
        <w:gridCol w:w="1234"/>
        <w:gridCol w:w="1299"/>
        <w:gridCol w:w="1260"/>
      </w:tblGrid>
      <w:tr w:rsidR="00D11F32" w:rsidRPr="00245D2A" w14:paraId="73E23B16" w14:textId="77777777" w:rsidTr="00DD70A8">
        <w:tc>
          <w:tcPr>
            <w:tcW w:w="1766" w:type="dxa"/>
            <w:hideMark/>
          </w:tcPr>
          <w:p w14:paraId="3E4C58D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Category</w:t>
            </w:r>
          </w:p>
        </w:tc>
        <w:tc>
          <w:tcPr>
            <w:tcW w:w="2614" w:type="dxa"/>
            <w:hideMark/>
          </w:tcPr>
          <w:p w14:paraId="11F9BE6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Factor</w:t>
            </w:r>
          </w:p>
        </w:tc>
        <w:tc>
          <w:tcPr>
            <w:tcW w:w="1074" w:type="dxa"/>
            <w:hideMark/>
          </w:tcPr>
          <w:p w14:paraId="3509232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Strongly Disagree n (%)</w:t>
            </w:r>
          </w:p>
        </w:tc>
        <w:tc>
          <w:tcPr>
            <w:tcW w:w="1074" w:type="dxa"/>
            <w:hideMark/>
          </w:tcPr>
          <w:p w14:paraId="3A970E9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Disagree n (%)</w:t>
            </w:r>
          </w:p>
        </w:tc>
        <w:tc>
          <w:tcPr>
            <w:tcW w:w="1199" w:type="dxa"/>
            <w:hideMark/>
          </w:tcPr>
          <w:p w14:paraId="5017E59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Neutral n (%)</w:t>
            </w:r>
          </w:p>
        </w:tc>
        <w:tc>
          <w:tcPr>
            <w:tcW w:w="1234" w:type="dxa"/>
            <w:hideMark/>
          </w:tcPr>
          <w:p w14:paraId="3FCF9BC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Agree n (%)</w:t>
            </w:r>
          </w:p>
        </w:tc>
        <w:tc>
          <w:tcPr>
            <w:tcW w:w="1299" w:type="dxa"/>
            <w:hideMark/>
          </w:tcPr>
          <w:p w14:paraId="1A9938C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Strongly Agree n (%)</w:t>
            </w:r>
          </w:p>
        </w:tc>
        <w:tc>
          <w:tcPr>
            <w:tcW w:w="1260" w:type="dxa"/>
            <w:hideMark/>
          </w:tcPr>
          <w:p w14:paraId="032314D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</w:tr>
      <w:tr w:rsidR="00D11F32" w:rsidRPr="00245D2A" w14:paraId="05AD2490" w14:textId="77777777" w:rsidTr="00DD70A8">
        <w:tc>
          <w:tcPr>
            <w:tcW w:w="1766" w:type="dxa"/>
            <w:vMerge w:val="restart"/>
            <w:hideMark/>
          </w:tcPr>
          <w:p w14:paraId="4901BEC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Financial &amp; Life Style Factors</w:t>
            </w:r>
          </w:p>
        </w:tc>
        <w:tc>
          <w:tcPr>
            <w:tcW w:w="2614" w:type="dxa"/>
            <w:hideMark/>
          </w:tcPr>
          <w:p w14:paraId="63014FA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Monthly income</w:t>
            </w:r>
          </w:p>
        </w:tc>
        <w:tc>
          <w:tcPr>
            <w:tcW w:w="1074" w:type="dxa"/>
            <w:hideMark/>
          </w:tcPr>
          <w:p w14:paraId="4458C42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36 (1.7)</w:t>
            </w:r>
          </w:p>
        </w:tc>
        <w:tc>
          <w:tcPr>
            <w:tcW w:w="1074" w:type="dxa"/>
            <w:hideMark/>
          </w:tcPr>
          <w:p w14:paraId="1C6AF9B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86 (4.1)</w:t>
            </w:r>
          </w:p>
        </w:tc>
        <w:tc>
          <w:tcPr>
            <w:tcW w:w="1199" w:type="dxa"/>
            <w:hideMark/>
          </w:tcPr>
          <w:p w14:paraId="4EFBD07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369 (18)</w:t>
            </w:r>
          </w:p>
        </w:tc>
        <w:tc>
          <w:tcPr>
            <w:tcW w:w="1234" w:type="dxa"/>
            <w:hideMark/>
          </w:tcPr>
          <w:p w14:paraId="2D79CC1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804 (38)</w:t>
            </w:r>
          </w:p>
        </w:tc>
        <w:tc>
          <w:tcPr>
            <w:tcW w:w="1299" w:type="dxa"/>
            <w:hideMark/>
          </w:tcPr>
          <w:p w14:paraId="349733D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805 (38)</w:t>
            </w:r>
          </w:p>
        </w:tc>
        <w:tc>
          <w:tcPr>
            <w:tcW w:w="1260" w:type="dxa"/>
            <w:hideMark/>
          </w:tcPr>
          <w:p w14:paraId="27ABD23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4.07 (0.93)</w:t>
            </w:r>
          </w:p>
        </w:tc>
      </w:tr>
      <w:tr w:rsidR="00D11F32" w:rsidRPr="00245D2A" w14:paraId="2D5DC6D0" w14:textId="77777777" w:rsidTr="00DD70A8">
        <w:tc>
          <w:tcPr>
            <w:tcW w:w="1766" w:type="dxa"/>
            <w:vMerge/>
            <w:hideMark/>
          </w:tcPr>
          <w:p w14:paraId="5E6056D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30F06E9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Prestige and social level</w:t>
            </w:r>
          </w:p>
        </w:tc>
        <w:tc>
          <w:tcPr>
            <w:tcW w:w="1074" w:type="dxa"/>
            <w:hideMark/>
          </w:tcPr>
          <w:p w14:paraId="12CF73B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34 (1.6)</w:t>
            </w:r>
          </w:p>
        </w:tc>
        <w:tc>
          <w:tcPr>
            <w:tcW w:w="1074" w:type="dxa"/>
            <w:hideMark/>
          </w:tcPr>
          <w:p w14:paraId="3B96292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114 (5.4)</w:t>
            </w:r>
          </w:p>
        </w:tc>
        <w:tc>
          <w:tcPr>
            <w:tcW w:w="1199" w:type="dxa"/>
            <w:hideMark/>
          </w:tcPr>
          <w:p w14:paraId="0AB5FE4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355 (17)</w:t>
            </w:r>
          </w:p>
        </w:tc>
        <w:tc>
          <w:tcPr>
            <w:tcW w:w="1234" w:type="dxa"/>
            <w:hideMark/>
          </w:tcPr>
          <w:p w14:paraId="02E8073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629 (30)</w:t>
            </w:r>
          </w:p>
        </w:tc>
        <w:tc>
          <w:tcPr>
            <w:tcW w:w="1299" w:type="dxa"/>
            <w:hideMark/>
          </w:tcPr>
          <w:p w14:paraId="1A6894C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968 (46)</w:t>
            </w:r>
          </w:p>
        </w:tc>
        <w:tc>
          <w:tcPr>
            <w:tcW w:w="1260" w:type="dxa"/>
            <w:hideMark/>
          </w:tcPr>
          <w:p w14:paraId="3920760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4.14 (0.99)</w:t>
            </w:r>
          </w:p>
        </w:tc>
      </w:tr>
      <w:tr w:rsidR="00D11F32" w:rsidRPr="00245D2A" w14:paraId="3BFA6254" w14:textId="77777777" w:rsidTr="00DD70A8">
        <w:tc>
          <w:tcPr>
            <w:tcW w:w="1766" w:type="dxa"/>
            <w:vMerge/>
          </w:tcPr>
          <w:p w14:paraId="01A0D73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</w:tcPr>
          <w:p w14:paraId="126DB8B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Having enough free time for personal and social life away from the workplace</w:t>
            </w:r>
          </w:p>
        </w:tc>
        <w:tc>
          <w:tcPr>
            <w:tcW w:w="1074" w:type="dxa"/>
          </w:tcPr>
          <w:p w14:paraId="16542CD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45 (2.1)</w:t>
            </w:r>
          </w:p>
        </w:tc>
        <w:tc>
          <w:tcPr>
            <w:tcW w:w="1074" w:type="dxa"/>
          </w:tcPr>
          <w:p w14:paraId="3649B3E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80 (3.8)</w:t>
            </w:r>
          </w:p>
        </w:tc>
        <w:tc>
          <w:tcPr>
            <w:tcW w:w="1199" w:type="dxa"/>
          </w:tcPr>
          <w:p w14:paraId="4486603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442 (21.0)</w:t>
            </w:r>
          </w:p>
        </w:tc>
        <w:tc>
          <w:tcPr>
            <w:tcW w:w="1234" w:type="dxa"/>
          </w:tcPr>
          <w:p w14:paraId="722528C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514 (24.5)</w:t>
            </w:r>
          </w:p>
        </w:tc>
        <w:tc>
          <w:tcPr>
            <w:tcW w:w="1299" w:type="dxa"/>
          </w:tcPr>
          <w:p w14:paraId="169ACA4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1019 (48.5)</w:t>
            </w:r>
          </w:p>
        </w:tc>
        <w:tc>
          <w:tcPr>
            <w:tcW w:w="1260" w:type="dxa"/>
          </w:tcPr>
          <w:p w14:paraId="4B4F4AE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4.13 (1.01)</w:t>
            </w:r>
          </w:p>
        </w:tc>
      </w:tr>
      <w:tr w:rsidR="00D11F32" w:rsidRPr="00245D2A" w14:paraId="7BADB69D" w14:textId="77777777" w:rsidTr="00DD70A8">
        <w:tc>
          <w:tcPr>
            <w:tcW w:w="1766" w:type="dxa"/>
            <w:vMerge w:val="restart"/>
          </w:tcPr>
          <w:p w14:paraId="0F9B108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Work Environment and Patient Interaction</w:t>
            </w:r>
          </w:p>
        </w:tc>
        <w:tc>
          <w:tcPr>
            <w:tcW w:w="2614" w:type="dxa"/>
          </w:tcPr>
          <w:p w14:paraId="4AD4CC2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Geographical place of residency program</w:t>
            </w:r>
          </w:p>
        </w:tc>
        <w:tc>
          <w:tcPr>
            <w:tcW w:w="1074" w:type="dxa"/>
          </w:tcPr>
          <w:p w14:paraId="60A7C85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142 (6.8)</w:t>
            </w:r>
          </w:p>
        </w:tc>
        <w:tc>
          <w:tcPr>
            <w:tcW w:w="1074" w:type="dxa"/>
          </w:tcPr>
          <w:p w14:paraId="1FBE380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111 (5.3)</w:t>
            </w:r>
          </w:p>
        </w:tc>
        <w:tc>
          <w:tcPr>
            <w:tcW w:w="1199" w:type="dxa"/>
          </w:tcPr>
          <w:p w14:paraId="5F775C3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377 (18)</w:t>
            </w:r>
          </w:p>
        </w:tc>
        <w:tc>
          <w:tcPr>
            <w:tcW w:w="1234" w:type="dxa"/>
          </w:tcPr>
          <w:p w14:paraId="011ACD9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522 (24.9)</w:t>
            </w:r>
          </w:p>
        </w:tc>
        <w:tc>
          <w:tcPr>
            <w:tcW w:w="1299" w:type="dxa"/>
          </w:tcPr>
          <w:p w14:paraId="7C4D87C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948 (45.1)</w:t>
            </w:r>
          </w:p>
        </w:tc>
        <w:tc>
          <w:tcPr>
            <w:tcW w:w="1260" w:type="dxa"/>
          </w:tcPr>
          <w:p w14:paraId="455F7F9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3.96 (1.20)</w:t>
            </w:r>
          </w:p>
        </w:tc>
      </w:tr>
      <w:tr w:rsidR="00D11F32" w:rsidRPr="00245D2A" w14:paraId="08651446" w14:textId="77777777" w:rsidTr="00DD70A8">
        <w:tc>
          <w:tcPr>
            <w:tcW w:w="1766" w:type="dxa"/>
            <w:vMerge/>
          </w:tcPr>
          <w:p w14:paraId="5243962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</w:tcPr>
          <w:p w14:paraId="05E520F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Duration of residency program</w:t>
            </w:r>
          </w:p>
        </w:tc>
        <w:tc>
          <w:tcPr>
            <w:tcW w:w="1074" w:type="dxa"/>
          </w:tcPr>
          <w:p w14:paraId="422EEE7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136 (6.5)</w:t>
            </w:r>
          </w:p>
        </w:tc>
        <w:tc>
          <w:tcPr>
            <w:tcW w:w="1074" w:type="dxa"/>
          </w:tcPr>
          <w:p w14:paraId="1D7FF8D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234 (11.1)</w:t>
            </w:r>
          </w:p>
        </w:tc>
        <w:tc>
          <w:tcPr>
            <w:tcW w:w="1199" w:type="dxa"/>
          </w:tcPr>
          <w:p w14:paraId="517947B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755 (36.0)</w:t>
            </w:r>
          </w:p>
        </w:tc>
        <w:tc>
          <w:tcPr>
            <w:tcW w:w="1234" w:type="dxa"/>
          </w:tcPr>
          <w:p w14:paraId="34C1E10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510 (24.3)</w:t>
            </w:r>
          </w:p>
        </w:tc>
        <w:tc>
          <w:tcPr>
            <w:tcW w:w="1299" w:type="dxa"/>
          </w:tcPr>
          <w:p w14:paraId="0CE261F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465 (22.1)</w:t>
            </w:r>
          </w:p>
        </w:tc>
        <w:tc>
          <w:tcPr>
            <w:tcW w:w="1260" w:type="dxa"/>
          </w:tcPr>
          <w:p w14:paraId="63D5492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3.44 (1.14)</w:t>
            </w:r>
          </w:p>
        </w:tc>
      </w:tr>
      <w:tr w:rsidR="00D11F32" w:rsidRPr="00245D2A" w14:paraId="7AB60889" w14:textId="77777777" w:rsidTr="00DD70A8">
        <w:tc>
          <w:tcPr>
            <w:tcW w:w="1766" w:type="dxa"/>
            <w:vMerge/>
          </w:tcPr>
          <w:p w14:paraId="28C77B8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</w:tcPr>
          <w:p w14:paraId="07D9AE9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Dealing with critical and dangerous cases</w:t>
            </w:r>
          </w:p>
        </w:tc>
        <w:tc>
          <w:tcPr>
            <w:tcW w:w="1074" w:type="dxa"/>
          </w:tcPr>
          <w:p w14:paraId="450B056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422 (20)</w:t>
            </w:r>
          </w:p>
        </w:tc>
        <w:tc>
          <w:tcPr>
            <w:tcW w:w="1074" w:type="dxa"/>
          </w:tcPr>
          <w:p w14:paraId="52DB55F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435 (21)</w:t>
            </w:r>
          </w:p>
        </w:tc>
        <w:tc>
          <w:tcPr>
            <w:tcW w:w="1199" w:type="dxa"/>
          </w:tcPr>
          <w:p w14:paraId="437E209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667 (32)</w:t>
            </w:r>
          </w:p>
        </w:tc>
        <w:tc>
          <w:tcPr>
            <w:tcW w:w="1234" w:type="dxa"/>
          </w:tcPr>
          <w:p w14:paraId="58B48F8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329 (16)</w:t>
            </w:r>
          </w:p>
        </w:tc>
        <w:tc>
          <w:tcPr>
            <w:tcW w:w="1299" w:type="dxa"/>
          </w:tcPr>
          <w:p w14:paraId="21F4007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247 (12)</w:t>
            </w:r>
          </w:p>
        </w:tc>
        <w:tc>
          <w:tcPr>
            <w:tcW w:w="1260" w:type="dxa"/>
          </w:tcPr>
          <w:p w14:paraId="28C3CDA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2.78 (1.26)</w:t>
            </w:r>
          </w:p>
        </w:tc>
      </w:tr>
      <w:tr w:rsidR="00D11F32" w:rsidRPr="00245D2A" w14:paraId="7DAF69A1" w14:textId="77777777" w:rsidTr="00DD70A8">
        <w:tc>
          <w:tcPr>
            <w:tcW w:w="1766" w:type="dxa"/>
            <w:vMerge/>
            <w:hideMark/>
          </w:tcPr>
          <w:p w14:paraId="347273C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25D10EA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Dealing with a variety of patients</w:t>
            </w:r>
          </w:p>
        </w:tc>
        <w:tc>
          <w:tcPr>
            <w:tcW w:w="1074" w:type="dxa"/>
            <w:hideMark/>
          </w:tcPr>
          <w:p w14:paraId="602D248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251 (12)</w:t>
            </w:r>
          </w:p>
        </w:tc>
        <w:tc>
          <w:tcPr>
            <w:tcW w:w="1074" w:type="dxa"/>
            <w:hideMark/>
          </w:tcPr>
          <w:p w14:paraId="3EDFC19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356 (17)</w:t>
            </w:r>
          </w:p>
        </w:tc>
        <w:tc>
          <w:tcPr>
            <w:tcW w:w="1199" w:type="dxa"/>
            <w:hideMark/>
          </w:tcPr>
          <w:p w14:paraId="2912703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784 (37)</w:t>
            </w:r>
          </w:p>
        </w:tc>
        <w:tc>
          <w:tcPr>
            <w:tcW w:w="1234" w:type="dxa"/>
            <w:hideMark/>
          </w:tcPr>
          <w:p w14:paraId="43677D7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449 (21)</w:t>
            </w:r>
          </w:p>
        </w:tc>
        <w:tc>
          <w:tcPr>
            <w:tcW w:w="1299" w:type="dxa"/>
            <w:hideMark/>
          </w:tcPr>
          <w:p w14:paraId="7446154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260 (12)</w:t>
            </w:r>
          </w:p>
        </w:tc>
        <w:tc>
          <w:tcPr>
            <w:tcW w:w="1260" w:type="dxa"/>
            <w:hideMark/>
          </w:tcPr>
          <w:p w14:paraId="3FAA273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3.05 (1.16)</w:t>
            </w:r>
          </w:p>
        </w:tc>
      </w:tr>
      <w:tr w:rsidR="00D11F32" w:rsidRPr="00245D2A" w14:paraId="7A70E94A" w14:textId="77777777" w:rsidTr="00DD70A8">
        <w:tc>
          <w:tcPr>
            <w:tcW w:w="1766" w:type="dxa"/>
            <w:vMerge/>
            <w:hideMark/>
          </w:tcPr>
          <w:p w14:paraId="4D7440F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7FED511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Having a successful role model in preferred specialty</w:t>
            </w:r>
          </w:p>
        </w:tc>
        <w:tc>
          <w:tcPr>
            <w:tcW w:w="1074" w:type="dxa"/>
            <w:hideMark/>
          </w:tcPr>
          <w:p w14:paraId="4E4DE2B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278 (13)</w:t>
            </w:r>
          </w:p>
        </w:tc>
        <w:tc>
          <w:tcPr>
            <w:tcW w:w="1074" w:type="dxa"/>
            <w:hideMark/>
          </w:tcPr>
          <w:p w14:paraId="1D00236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268 (13)</w:t>
            </w:r>
          </w:p>
        </w:tc>
        <w:tc>
          <w:tcPr>
            <w:tcW w:w="1199" w:type="dxa"/>
            <w:hideMark/>
          </w:tcPr>
          <w:p w14:paraId="295C2AB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521 (25)</w:t>
            </w:r>
          </w:p>
        </w:tc>
        <w:tc>
          <w:tcPr>
            <w:tcW w:w="1234" w:type="dxa"/>
            <w:hideMark/>
          </w:tcPr>
          <w:p w14:paraId="4FDED28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415 (20)</w:t>
            </w:r>
          </w:p>
        </w:tc>
        <w:tc>
          <w:tcPr>
            <w:tcW w:w="1299" w:type="dxa"/>
            <w:hideMark/>
          </w:tcPr>
          <w:p w14:paraId="323FFD3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618 (29)</w:t>
            </w:r>
          </w:p>
        </w:tc>
        <w:tc>
          <w:tcPr>
            <w:tcW w:w="1260" w:type="dxa"/>
            <w:hideMark/>
          </w:tcPr>
          <w:p w14:paraId="5BE1A48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3.39 (1.37)</w:t>
            </w:r>
          </w:p>
        </w:tc>
      </w:tr>
      <w:tr w:rsidR="00D11F32" w:rsidRPr="00245D2A" w14:paraId="51C04C53" w14:textId="77777777" w:rsidTr="00DD70A8">
        <w:tc>
          <w:tcPr>
            <w:tcW w:w="1766" w:type="dxa"/>
            <w:vMerge/>
            <w:hideMark/>
          </w:tcPr>
          <w:p w14:paraId="58B2A27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580F55F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Rare specialty</w:t>
            </w:r>
          </w:p>
        </w:tc>
        <w:tc>
          <w:tcPr>
            <w:tcW w:w="1074" w:type="dxa"/>
            <w:hideMark/>
          </w:tcPr>
          <w:p w14:paraId="5F61E16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626 (30)</w:t>
            </w:r>
          </w:p>
        </w:tc>
        <w:tc>
          <w:tcPr>
            <w:tcW w:w="1074" w:type="dxa"/>
            <w:hideMark/>
          </w:tcPr>
          <w:p w14:paraId="49115C9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498 (24)</w:t>
            </w:r>
          </w:p>
        </w:tc>
        <w:tc>
          <w:tcPr>
            <w:tcW w:w="1199" w:type="dxa"/>
            <w:hideMark/>
          </w:tcPr>
          <w:p w14:paraId="3A194EA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618 (29)</w:t>
            </w:r>
          </w:p>
        </w:tc>
        <w:tc>
          <w:tcPr>
            <w:tcW w:w="1234" w:type="dxa"/>
            <w:hideMark/>
          </w:tcPr>
          <w:p w14:paraId="77EBB2B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248 (12)</w:t>
            </w:r>
          </w:p>
        </w:tc>
        <w:tc>
          <w:tcPr>
            <w:tcW w:w="1299" w:type="dxa"/>
            <w:hideMark/>
          </w:tcPr>
          <w:p w14:paraId="2834D47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110 (5.2)</w:t>
            </w:r>
          </w:p>
        </w:tc>
        <w:tc>
          <w:tcPr>
            <w:tcW w:w="1260" w:type="dxa"/>
            <w:hideMark/>
          </w:tcPr>
          <w:p w14:paraId="0DC821A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2.39 (1.18)</w:t>
            </w:r>
          </w:p>
        </w:tc>
      </w:tr>
      <w:tr w:rsidR="00D11F32" w:rsidRPr="00245D2A" w14:paraId="4A8F5090" w14:textId="77777777" w:rsidTr="00DD70A8">
        <w:tc>
          <w:tcPr>
            <w:tcW w:w="1766" w:type="dxa"/>
            <w:vMerge/>
            <w:hideMark/>
          </w:tcPr>
          <w:p w14:paraId="593CF6A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12CE363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Independence of decision-making for the patient</w:t>
            </w:r>
          </w:p>
        </w:tc>
        <w:tc>
          <w:tcPr>
            <w:tcW w:w="1074" w:type="dxa"/>
            <w:hideMark/>
          </w:tcPr>
          <w:p w14:paraId="0C037B0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236 (11)</w:t>
            </w:r>
          </w:p>
        </w:tc>
        <w:tc>
          <w:tcPr>
            <w:tcW w:w="1074" w:type="dxa"/>
            <w:hideMark/>
          </w:tcPr>
          <w:p w14:paraId="7C93B69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500 (24)</w:t>
            </w:r>
          </w:p>
        </w:tc>
        <w:tc>
          <w:tcPr>
            <w:tcW w:w="1199" w:type="dxa"/>
            <w:hideMark/>
          </w:tcPr>
          <w:p w14:paraId="49D008F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778 (37)</w:t>
            </w:r>
          </w:p>
        </w:tc>
        <w:tc>
          <w:tcPr>
            <w:tcW w:w="1234" w:type="dxa"/>
            <w:hideMark/>
          </w:tcPr>
          <w:p w14:paraId="4CF56E7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391 (19)</w:t>
            </w:r>
          </w:p>
        </w:tc>
        <w:tc>
          <w:tcPr>
            <w:tcW w:w="1299" w:type="dxa"/>
            <w:hideMark/>
          </w:tcPr>
          <w:p w14:paraId="7E9B603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195 (9.3)</w:t>
            </w:r>
          </w:p>
        </w:tc>
        <w:tc>
          <w:tcPr>
            <w:tcW w:w="1260" w:type="dxa"/>
            <w:hideMark/>
          </w:tcPr>
          <w:p w14:paraId="29C6CC1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2.91 (1.11)</w:t>
            </w:r>
          </w:p>
        </w:tc>
      </w:tr>
      <w:tr w:rsidR="00D11F32" w:rsidRPr="00245D2A" w14:paraId="2D887AAA" w14:textId="77777777" w:rsidTr="00DD70A8">
        <w:tc>
          <w:tcPr>
            <w:tcW w:w="1766" w:type="dxa"/>
            <w:vMerge w:val="restart"/>
            <w:hideMark/>
          </w:tcPr>
          <w:p w14:paraId="77127A7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Professional &amp; Intellectual Factors</w:t>
            </w:r>
          </w:p>
        </w:tc>
        <w:tc>
          <w:tcPr>
            <w:tcW w:w="2614" w:type="dxa"/>
            <w:hideMark/>
          </w:tcPr>
          <w:p w14:paraId="1AF1962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Prefer manual work in treating the patient</w:t>
            </w:r>
          </w:p>
        </w:tc>
        <w:tc>
          <w:tcPr>
            <w:tcW w:w="1074" w:type="dxa"/>
            <w:hideMark/>
          </w:tcPr>
          <w:p w14:paraId="411B1FE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167 (8)</w:t>
            </w:r>
          </w:p>
        </w:tc>
        <w:tc>
          <w:tcPr>
            <w:tcW w:w="1074" w:type="dxa"/>
            <w:hideMark/>
          </w:tcPr>
          <w:p w14:paraId="48A4B04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233 (11)</w:t>
            </w:r>
          </w:p>
        </w:tc>
        <w:tc>
          <w:tcPr>
            <w:tcW w:w="1199" w:type="dxa"/>
            <w:hideMark/>
          </w:tcPr>
          <w:p w14:paraId="710C2E5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662 (32)</w:t>
            </w:r>
          </w:p>
        </w:tc>
        <w:tc>
          <w:tcPr>
            <w:tcW w:w="1234" w:type="dxa"/>
            <w:hideMark/>
          </w:tcPr>
          <w:p w14:paraId="7B5AE4E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457 (22)</w:t>
            </w:r>
          </w:p>
        </w:tc>
        <w:tc>
          <w:tcPr>
            <w:tcW w:w="1299" w:type="dxa"/>
            <w:hideMark/>
          </w:tcPr>
          <w:p w14:paraId="690C1A0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581 (28)</w:t>
            </w:r>
          </w:p>
        </w:tc>
        <w:tc>
          <w:tcPr>
            <w:tcW w:w="1260" w:type="dxa"/>
            <w:hideMark/>
          </w:tcPr>
          <w:p w14:paraId="104E791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3.50 (1.23)</w:t>
            </w:r>
          </w:p>
        </w:tc>
      </w:tr>
      <w:tr w:rsidR="00D11F32" w:rsidRPr="00245D2A" w14:paraId="164346F2" w14:textId="77777777" w:rsidTr="00DD70A8">
        <w:tc>
          <w:tcPr>
            <w:tcW w:w="1766" w:type="dxa"/>
            <w:vMerge/>
            <w:hideMark/>
          </w:tcPr>
          <w:p w14:paraId="67D6A9A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3136E94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Prefer intellectual work in treating the patient</w:t>
            </w:r>
          </w:p>
        </w:tc>
        <w:tc>
          <w:tcPr>
            <w:tcW w:w="1074" w:type="dxa"/>
            <w:hideMark/>
          </w:tcPr>
          <w:p w14:paraId="229FDD1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282 (13)</w:t>
            </w:r>
          </w:p>
        </w:tc>
        <w:tc>
          <w:tcPr>
            <w:tcW w:w="1074" w:type="dxa"/>
            <w:hideMark/>
          </w:tcPr>
          <w:p w14:paraId="69F1EA8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414 (20)</w:t>
            </w:r>
          </w:p>
        </w:tc>
        <w:tc>
          <w:tcPr>
            <w:tcW w:w="1199" w:type="dxa"/>
            <w:hideMark/>
          </w:tcPr>
          <w:p w14:paraId="00BF7D8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701 (33)</w:t>
            </w:r>
          </w:p>
        </w:tc>
        <w:tc>
          <w:tcPr>
            <w:tcW w:w="1234" w:type="dxa"/>
            <w:hideMark/>
          </w:tcPr>
          <w:p w14:paraId="4D3FBC9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439 (21)</w:t>
            </w:r>
          </w:p>
        </w:tc>
        <w:tc>
          <w:tcPr>
            <w:tcW w:w="1299" w:type="dxa"/>
            <w:hideMark/>
          </w:tcPr>
          <w:p w14:paraId="21330C8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264 (13)</w:t>
            </w:r>
          </w:p>
        </w:tc>
        <w:tc>
          <w:tcPr>
            <w:tcW w:w="1260" w:type="dxa"/>
            <w:hideMark/>
          </w:tcPr>
          <w:p w14:paraId="3E747F4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2.99 (1.20)</w:t>
            </w:r>
          </w:p>
        </w:tc>
      </w:tr>
      <w:tr w:rsidR="00D11F32" w:rsidRPr="00245D2A" w14:paraId="7C3EDEB5" w14:textId="77777777" w:rsidTr="00DD70A8">
        <w:tc>
          <w:tcPr>
            <w:tcW w:w="1766" w:type="dxa"/>
            <w:vMerge/>
            <w:hideMark/>
          </w:tcPr>
          <w:p w14:paraId="2E05735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222626F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Preferring direct and long-term communication with patients</w:t>
            </w:r>
          </w:p>
        </w:tc>
        <w:tc>
          <w:tcPr>
            <w:tcW w:w="1074" w:type="dxa"/>
            <w:hideMark/>
          </w:tcPr>
          <w:p w14:paraId="2CB0EC0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403 (19)</w:t>
            </w:r>
          </w:p>
        </w:tc>
        <w:tc>
          <w:tcPr>
            <w:tcW w:w="1074" w:type="dxa"/>
            <w:hideMark/>
          </w:tcPr>
          <w:p w14:paraId="1A5C9C4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550 (26)</w:t>
            </w:r>
          </w:p>
        </w:tc>
        <w:tc>
          <w:tcPr>
            <w:tcW w:w="1199" w:type="dxa"/>
            <w:hideMark/>
          </w:tcPr>
          <w:p w14:paraId="6DE3CBF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754 (36)</w:t>
            </w:r>
          </w:p>
        </w:tc>
        <w:tc>
          <w:tcPr>
            <w:tcW w:w="1234" w:type="dxa"/>
            <w:hideMark/>
          </w:tcPr>
          <w:p w14:paraId="5714DF2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244 (12)</w:t>
            </w:r>
          </w:p>
        </w:tc>
        <w:tc>
          <w:tcPr>
            <w:tcW w:w="1299" w:type="dxa"/>
            <w:hideMark/>
          </w:tcPr>
          <w:p w14:paraId="56C2CBB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149 (7.1)</w:t>
            </w:r>
          </w:p>
        </w:tc>
        <w:tc>
          <w:tcPr>
            <w:tcW w:w="1260" w:type="dxa"/>
            <w:hideMark/>
          </w:tcPr>
          <w:p w14:paraId="0A0EFE4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2.61 (1.13)</w:t>
            </w:r>
          </w:p>
        </w:tc>
      </w:tr>
      <w:tr w:rsidR="00D11F32" w:rsidRPr="00245D2A" w14:paraId="69A4A6E0" w14:textId="77777777" w:rsidTr="00DD70A8">
        <w:tc>
          <w:tcPr>
            <w:tcW w:w="1766" w:type="dxa"/>
            <w:vMerge/>
            <w:hideMark/>
          </w:tcPr>
          <w:p w14:paraId="12F2C6E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4" w:type="dxa"/>
            <w:hideMark/>
          </w:tcPr>
          <w:p w14:paraId="06C6780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Preferring indirect communication with the patient</w:t>
            </w:r>
          </w:p>
        </w:tc>
        <w:tc>
          <w:tcPr>
            <w:tcW w:w="1074" w:type="dxa"/>
            <w:hideMark/>
          </w:tcPr>
          <w:p w14:paraId="06F63BD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523 (25)</w:t>
            </w:r>
          </w:p>
        </w:tc>
        <w:tc>
          <w:tcPr>
            <w:tcW w:w="1074" w:type="dxa"/>
            <w:hideMark/>
          </w:tcPr>
          <w:p w14:paraId="2F61940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603 (29)</w:t>
            </w:r>
          </w:p>
        </w:tc>
        <w:tc>
          <w:tcPr>
            <w:tcW w:w="1199" w:type="dxa"/>
            <w:hideMark/>
          </w:tcPr>
          <w:p w14:paraId="4D786E8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526 (25)</w:t>
            </w:r>
          </w:p>
        </w:tc>
        <w:tc>
          <w:tcPr>
            <w:tcW w:w="1234" w:type="dxa"/>
            <w:hideMark/>
          </w:tcPr>
          <w:p w14:paraId="20348A9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274 (13)</w:t>
            </w:r>
          </w:p>
        </w:tc>
        <w:tc>
          <w:tcPr>
            <w:tcW w:w="1299" w:type="dxa"/>
            <w:hideMark/>
          </w:tcPr>
          <w:p w14:paraId="1AB62F2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174 (8.3)</w:t>
            </w:r>
          </w:p>
        </w:tc>
        <w:tc>
          <w:tcPr>
            <w:tcW w:w="1260" w:type="dxa"/>
            <w:hideMark/>
          </w:tcPr>
          <w:p w14:paraId="5A3CCD8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2.51 (1.23)</w:t>
            </w:r>
          </w:p>
        </w:tc>
      </w:tr>
      <w:tr w:rsidR="00D11F32" w:rsidRPr="00245D2A" w14:paraId="028ACEA6" w14:textId="77777777" w:rsidTr="00DD70A8">
        <w:tc>
          <w:tcPr>
            <w:tcW w:w="1766" w:type="dxa"/>
            <w:hideMark/>
          </w:tcPr>
          <w:p w14:paraId="6CA2D77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Social &amp; External Influences</w:t>
            </w:r>
          </w:p>
        </w:tc>
        <w:tc>
          <w:tcPr>
            <w:tcW w:w="2614" w:type="dxa"/>
            <w:hideMark/>
          </w:tcPr>
          <w:p w14:paraId="3E31906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Other’s advice</w:t>
            </w:r>
          </w:p>
        </w:tc>
        <w:tc>
          <w:tcPr>
            <w:tcW w:w="1074" w:type="dxa"/>
            <w:hideMark/>
          </w:tcPr>
          <w:p w14:paraId="0E7DB00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213 (10)</w:t>
            </w:r>
          </w:p>
        </w:tc>
        <w:tc>
          <w:tcPr>
            <w:tcW w:w="1074" w:type="dxa"/>
            <w:hideMark/>
          </w:tcPr>
          <w:p w14:paraId="06D7235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316 (15)</w:t>
            </w:r>
          </w:p>
        </w:tc>
        <w:tc>
          <w:tcPr>
            <w:tcW w:w="1199" w:type="dxa"/>
            <w:hideMark/>
          </w:tcPr>
          <w:p w14:paraId="06735A7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801 (38)</w:t>
            </w:r>
          </w:p>
        </w:tc>
        <w:tc>
          <w:tcPr>
            <w:tcW w:w="1234" w:type="dxa"/>
            <w:hideMark/>
          </w:tcPr>
          <w:p w14:paraId="1262078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443 (21)</w:t>
            </w:r>
          </w:p>
        </w:tc>
        <w:tc>
          <w:tcPr>
            <w:tcW w:w="1299" w:type="dxa"/>
            <w:hideMark/>
          </w:tcPr>
          <w:p w14:paraId="55C7BBC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327 (16)</w:t>
            </w:r>
          </w:p>
        </w:tc>
        <w:tc>
          <w:tcPr>
            <w:tcW w:w="1260" w:type="dxa"/>
            <w:hideMark/>
          </w:tcPr>
          <w:p w14:paraId="6A7AC2A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3.17 (1.17)</w:t>
            </w:r>
          </w:p>
        </w:tc>
      </w:tr>
    </w:tbl>
    <w:p w14:paraId="2CF8D720" w14:textId="77777777" w:rsidR="00E561F6" w:rsidRPr="00245D2A" w:rsidRDefault="00E561F6" w:rsidP="00D11F32">
      <w:pPr>
        <w:rPr>
          <w:rFonts w:asciiTheme="majorBidi" w:hAnsiTheme="majorBidi" w:cstheme="majorBidi"/>
          <w:sz w:val="20"/>
          <w:szCs w:val="20"/>
          <w:rtl/>
        </w:rPr>
      </w:pPr>
    </w:p>
    <w:p w14:paraId="056C8738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2E84E374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6D39C2C1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55BE50E1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6B43B794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6B5258D1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41C36AAB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2BA1003D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53160F75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31645C7E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2B1D9223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3AB710BF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4EAB6A24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1118A3CD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25D2D297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3C17679E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333A0F8A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33EE1857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4141F1B0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0781FBB9" w14:textId="77777777" w:rsidR="004D7942" w:rsidRDefault="004D7942" w:rsidP="00D11F32">
      <w:pPr>
        <w:rPr>
          <w:rFonts w:asciiTheme="majorBidi" w:hAnsiTheme="majorBidi" w:cstheme="majorBidi"/>
          <w:sz w:val="20"/>
          <w:szCs w:val="20"/>
        </w:rPr>
      </w:pPr>
    </w:p>
    <w:p w14:paraId="5E46E7B2" w14:textId="19E1D3AB" w:rsidR="00D11F32" w:rsidRPr="00245D2A" w:rsidRDefault="00D11F32" w:rsidP="00D11F32">
      <w:pPr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lastRenderedPageBreak/>
        <w:t>Table 4: Specialties choice among medical interns (1540)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0"/>
        <w:gridCol w:w="1565"/>
        <w:gridCol w:w="1890"/>
      </w:tblGrid>
      <w:tr w:rsidR="00D11F32" w:rsidRPr="00245D2A" w14:paraId="027DBAD7" w14:textId="77777777" w:rsidTr="00DD70A8">
        <w:tc>
          <w:tcPr>
            <w:tcW w:w="0" w:type="auto"/>
            <w:hideMark/>
          </w:tcPr>
          <w:p w14:paraId="61337E8B" w14:textId="77777777" w:rsidR="00D11F32" w:rsidRPr="00245D2A" w:rsidRDefault="00D11F32" w:rsidP="00DD70A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Specialty</w:t>
            </w:r>
          </w:p>
        </w:tc>
        <w:tc>
          <w:tcPr>
            <w:tcW w:w="1565" w:type="dxa"/>
            <w:hideMark/>
          </w:tcPr>
          <w:p w14:paraId="0F8A740A" w14:textId="77777777" w:rsidR="00D11F32" w:rsidRPr="00245D2A" w:rsidRDefault="00D11F32" w:rsidP="00DD70A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(% of total)</w:t>
            </w:r>
          </w:p>
        </w:tc>
        <w:tc>
          <w:tcPr>
            <w:tcW w:w="1890" w:type="dxa"/>
          </w:tcPr>
          <w:p w14:paraId="4D92596E" w14:textId="77777777" w:rsidR="00D11F32" w:rsidRPr="00245D2A" w:rsidRDefault="00D11F32" w:rsidP="00DD70A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 of subspecialty</w:t>
            </w:r>
          </w:p>
        </w:tc>
      </w:tr>
      <w:tr w:rsidR="00D11F32" w:rsidRPr="00245D2A" w14:paraId="3EABBC53" w14:textId="77777777" w:rsidTr="00DD70A8">
        <w:tc>
          <w:tcPr>
            <w:tcW w:w="0" w:type="auto"/>
            <w:hideMark/>
          </w:tcPr>
          <w:p w14:paraId="2C75707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General Surgery</w:t>
            </w:r>
          </w:p>
        </w:tc>
        <w:tc>
          <w:tcPr>
            <w:tcW w:w="1565" w:type="dxa"/>
            <w:hideMark/>
          </w:tcPr>
          <w:p w14:paraId="3068857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119 (7.7)</w:t>
            </w:r>
          </w:p>
        </w:tc>
        <w:tc>
          <w:tcPr>
            <w:tcW w:w="1890" w:type="dxa"/>
          </w:tcPr>
          <w:p w14:paraId="34D3DC0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0C477281" w14:textId="77777777" w:rsidTr="00DD70A8">
        <w:tc>
          <w:tcPr>
            <w:tcW w:w="0" w:type="auto"/>
            <w:hideMark/>
          </w:tcPr>
          <w:p w14:paraId="5D648B3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Special Surgery:</w:t>
            </w:r>
          </w:p>
          <w:p w14:paraId="753D159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Anesthesia</w:t>
            </w:r>
          </w:p>
          <w:p w14:paraId="4371470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Cardio-thoracic surgery</w:t>
            </w:r>
          </w:p>
          <w:p w14:paraId="6BBF7C6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ENT</w:t>
            </w:r>
          </w:p>
          <w:p w14:paraId="2C15AFC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Neurosurgery</w:t>
            </w:r>
          </w:p>
          <w:p w14:paraId="5706208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Ophthalmology</w:t>
            </w:r>
          </w:p>
          <w:p w14:paraId="211A480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Orthopedic</w:t>
            </w:r>
          </w:p>
          <w:p w14:paraId="08496FB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Pediatric surgery</w:t>
            </w:r>
          </w:p>
          <w:p w14:paraId="044E693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Plastic surgery</w:t>
            </w:r>
          </w:p>
          <w:p w14:paraId="4F261D6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Surgical oncology</w:t>
            </w:r>
          </w:p>
          <w:p w14:paraId="0442860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Urology</w:t>
            </w:r>
          </w:p>
          <w:p w14:paraId="071DA32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Vascular surgery</w:t>
            </w:r>
          </w:p>
        </w:tc>
        <w:tc>
          <w:tcPr>
            <w:tcW w:w="1565" w:type="dxa"/>
            <w:hideMark/>
          </w:tcPr>
          <w:p w14:paraId="1709B1E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412 (26.</w:t>
            </w:r>
            <w:r w:rsidRPr="00245D2A">
              <w:rPr>
                <w:rFonts w:asciiTheme="majorBidi" w:hAnsiTheme="majorBidi" w:cstheme="majorBidi"/>
                <w:sz w:val="20"/>
                <w:szCs w:val="20"/>
                <w:rtl/>
              </w:rPr>
              <w:t>8</w:t>
            </w:r>
            <w:r w:rsidRPr="00245D2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  <w:p w14:paraId="69FA48A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23 (1.5)</w:t>
            </w:r>
          </w:p>
          <w:p w14:paraId="41C2EE5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 (1.1)</w:t>
            </w:r>
          </w:p>
          <w:p w14:paraId="6E3D484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29 (1.9)</w:t>
            </w:r>
          </w:p>
          <w:p w14:paraId="4009D39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28 (1.8)</w:t>
            </w:r>
          </w:p>
          <w:p w14:paraId="5407D40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39 (2.5)</w:t>
            </w:r>
          </w:p>
          <w:p w14:paraId="4B5DC78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89 (5.8)</w:t>
            </w:r>
          </w:p>
          <w:p w14:paraId="67BCDF6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 (0.4)</w:t>
            </w:r>
          </w:p>
          <w:p w14:paraId="53D396A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59 (3.8)</w:t>
            </w:r>
          </w:p>
          <w:p w14:paraId="7747B13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42 (2.7)</w:t>
            </w:r>
          </w:p>
          <w:p w14:paraId="1466E42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42 (2.7)</w:t>
            </w:r>
          </w:p>
          <w:p w14:paraId="4A4A626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38 (2.5)</w:t>
            </w:r>
          </w:p>
        </w:tc>
        <w:tc>
          <w:tcPr>
            <w:tcW w:w="1890" w:type="dxa"/>
          </w:tcPr>
          <w:p w14:paraId="22AD43B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C0C5FF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5.58</w:t>
            </w:r>
          </w:p>
          <w:p w14:paraId="31CB147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4.13</w:t>
            </w:r>
          </w:p>
          <w:p w14:paraId="56DD3C3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7.05</w:t>
            </w:r>
          </w:p>
          <w:p w14:paraId="005B4CF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6.80</w:t>
            </w:r>
          </w:p>
          <w:p w14:paraId="49A5654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9.46</w:t>
            </w:r>
          </w:p>
          <w:p w14:paraId="692BD0D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21.61</w:t>
            </w:r>
          </w:p>
          <w:p w14:paraId="50F824E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1.46</w:t>
            </w:r>
          </w:p>
          <w:p w14:paraId="5AAD308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14.33</w:t>
            </w:r>
          </w:p>
          <w:p w14:paraId="412B66C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10.20</w:t>
            </w:r>
          </w:p>
          <w:p w14:paraId="391217C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10.20</w:t>
            </w:r>
          </w:p>
          <w:p w14:paraId="0626744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9.22</w:t>
            </w:r>
          </w:p>
        </w:tc>
      </w:tr>
      <w:tr w:rsidR="00D11F32" w:rsidRPr="00245D2A" w14:paraId="64E646DB" w14:textId="77777777" w:rsidTr="00DD70A8">
        <w:tc>
          <w:tcPr>
            <w:tcW w:w="0" w:type="auto"/>
            <w:hideMark/>
          </w:tcPr>
          <w:p w14:paraId="2C0086D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General Medicine</w:t>
            </w:r>
          </w:p>
        </w:tc>
        <w:tc>
          <w:tcPr>
            <w:tcW w:w="1565" w:type="dxa"/>
            <w:hideMark/>
          </w:tcPr>
          <w:p w14:paraId="2B42E1D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86 (5.6)</w:t>
            </w:r>
          </w:p>
        </w:tc>
        <w:tc>
          <w:tcPr>
            <w:tcW w:w="1890" w:type="dxa"/>
          </w:tcPr>
          <w:p w14:paraId="3FDEE43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07FA33C3" w14:textId="77777777" w:rsidTr="00DD70A8">
        <w:tc>
          <w:tcPr>
            <w:tcW w:w="0" w:type="auto"/>
            <w:hideMark/>
          </w:tcPr>
          <w:p w14:paraId="71392BD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Special Medicine:</w:t>
            </w:r>
          </w:p>
          <w:p w14:paraId="39534FE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Critical care</w:t>
            </w:r>
          </w:p>
          <w:p w14:paraId="4C2D8D1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Dermatology</w:t>
            </w:r>
          </w:p>
          <w:p w14:paraId="0A897C7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Emergency medicine</w:t>
            </w:r>
          </w:p>
          <w:p w14:paraId="577909B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Endocrinology</w:t>
            </w:r>
          </w:p>
          <w:p w14:paraId="5977AB6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Forensic</w:t>
            </w:r>
          </w:p>
          <w:p w14:paraId="5EF8093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Gastroenterology</w:t>
            </w:r>
          </w:p>
          <w:p w14:paraId="6C85E7D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Hematology</w:t>
            </w:r>
          </w:p>
          <w:p w14:paraId="681C9FD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Nephrology</w:t>
            </w:r>
          </w:p>
          <w:p w14:paraId="2D2CC88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Neurology</w:t>
            </w:r>
          </w:p>
          <w:p w14:paraId="2A14EF0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Oncology</w:t>
            </w:r>
          </w:p>
          <w:p w14:paraId="0023BF0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Radiology</w:t>
            </w:r>
          </w:p>
          <w:p w14:paraId="766472A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Rheumatology</w:t>
            </w:r>
          </w:p>
          <w:p w14:paraId="068FDF0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Cardiology</w:t>
            </w:r>
          </w:p>
          <w:p w14:paraId="586B7D0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Pulmonary</w:t>
            </w:r>
          </w:p>
          <w:p w14:paraId="2EA8A14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Psychiatry</w:t>
            </w:r>
          </w:p>
        </w:tc>
        <w:tc>
          <w:tcPr>
            <w:tcW w:w="1565" w:type="dxa"/>
            <w:hideMark/>
          </w:tcPr>
          <w:p w14:paraId="164006E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590 (38.3)</w:t>
            </w:r>
          </w:p>
          <w:p w14:paraId="3156555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35 (2.3)</w:t>
            </w:r>
          </w:p>
          <w:p w14:paraId="5813C62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111 (7.2)</w:t>
            </w:r>
          </w:p>
          <w:p w14:paraId="09A5120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30 (1.9)</w:t>
            </w:r>
          </w:p>
          <w:p w14:paraId="1CB1137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28 (1.8)</w:t>
            </w:r>
          </w:p>
          <w:p w14:paraId="5044D1A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 (0.4)</w:t>
            </w:r>
          </w:p>
          <w:p w14:paraId="7B2B3B6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78 (5.1)</w:t>
            </w:r>
          </w:p>
          <w:p w14:paraId="4492821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 (0.5)</w:t>
            </w:r>
          </w:p>
          <w:p w14:paraId="43954B2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 (0.1)</w:t>
            </w:r>
          </w:p>
          <w:p w14:paraId="5170E3B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54 (3.5)</w:t>
            </w:r>
          </w:p>
          <w:p w14:paraId="72DDE24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 (0.3)</w:t>
            </w:r>
          </w:p>
          <w:p w14:paraId="453F0AC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40 (2.6)</w:t>
            </w:r>
          </w:p>
          <w:p w14:paraId="1E8E0CC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26 (1.7)</w:t>
            </w:r>
          </w:p>
          <w:p w14:paraId="4A8BF70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108 (7.0)</w:t>
            </w:r>
          </w:p>
          <w:p w14:paraId="7690496A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13 (0.8)</w:t>
            </w:r>
          </w:p>
          <w:p w14:paraId="185D561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47 (3.1)</w:t>
            </w:r>
          </w:p>
        </w:tc>
        <w:tc>
          <w:tcPr>
            <w:tcW w:w="1890" w:type="dxa"/>
          </w:tcPr>
          <w:p w14:paraId="4FBD012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E3247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5.93</w:t>
            </w:r>
          </w:p>
          <w:p w14:paraId="44FAD28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18.81</w:t>
            </w:r>
          </w:p>
          <w:p w14:paraId="656A8091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5.08</w:t>
            </w:r>
          </w:p>
          <w:p w14:paraId="41D3357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4.75</w:t>
            </w:r>
          </w:p>
          <w:p w14:paraId="5EB7A4B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1.02</w:t>
            </w:r>
          </w:p>
          <w:p w14:paraId="46371C6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13.22</w:t>
            </w:r>
          </w:p>
          <w:p w14:paraId="4B499B6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1.36</w:t>
            </w:r>
          </w:p>
          <w:p w14:paraId="61DB54D2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0.34</w:t>
            </w:r>
          </w:p>
          <w:p w14:paraId="3651E20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9.15</w:t>
            </w:r>
          </w:p>
          <w:p w14:paraId="7E598D1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0.68</w:t>
            </w:r>
          </w:p>
          <w:p w14:paraId="4C86CE66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6.78</w:t>
            </w:r>
          </w:p>
          <w:p w14:paraId="6AA9027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4.41</w:t>
            </w:r>
          </w:p>
          <w:p w14:paraId="70D12A4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18.29</w:t>
            </w:r>
          </w:p>
          <w:p w14:paraId="2350FBA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2.20</w:t>
            </w:r>
          </w:p>
          <w:p w14:paraId="74D41A19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 xml:space="preserve"> 7.97</w:t>
            </w:r>
          </w:p>
        </w:tc>
      </w:tr>
      <w:tr w:rsidR="00D11F32" w:rsidRPr="00245D2A" w14:paraId="4DC6AD79" w14:textId="77777777" w:rsidTr="00DD70A8">
        <w:tc>
          <w:tcPr>
            <w:tcW w:w="0" w:type="auto"/>
            <w:hideMark/>
          </w:tcPr>
          <w:p w14:paraId="24A06AED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Pediatrics</w:t>
            </w:r>
          </w:p>
        </w:tc>
        <w:tc>
          <w:tcPr>
            <w:tcW w:w="1565" w:type="dxa"/>
            <w:hideMark/>
          </w:tcPr>
          <w:p w14:paraId="3932CA95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123 (8.0)</w:t>
            </w:r>
          </w:p>
        </w:tc>
        <w:tc>
          <w:tcPr>
            <w:tcW w:w="1890" w:type="dxa"/>
          </w:tcPr>
          <w:p w14:paraId="6C9290B7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2953FAAA" w14:textId="77777777" w:rsidTr="00DD70A8">
        <w:tc>
          <w:tcPr>
            <w:tcW w:w="0" w:type="auto"/>
            <w:hideMark/>
          </w:tcPr>
          <w:p w14:paraId="59F9D17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Obstetrics and Gynecology</w:t>
            </w:r>
          </w:p>
        </w:tc>
        <w:tc>
          <w:tcPr>
            <w:tcW w:w="1565" w:type="dxa"/>
            <w:hideMark/>
          </w:tcPr>
          <w:p w14:paraId="5FE6ED78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166 (10.8)</w:t>
            </w:r>
          </w:p>
        </w:tc>
        <w:tc>
          <w:tcPr>
            <w:tcW w:w="1890" w:type="dxa"/>
          </w:tcPr>
          <w:p w14:paraId="393109D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7F67DD85" w14:textId="77777777" w:rsidTr="00DD70A8">
        <w:tc>
          <w:tcPr>
            <w:tcW w:w="0" w:type="auto"/>
            <w:hideMark/>
          </w:tcPr>
          <w:p w14:paraId="15C41903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Lab Medicine (Clinical Pathology)</w:t>
            </w:r>
          </w:p>
        </w:tc>
        <w:tc>
          <w:tcPr>
            <w:tcW w:w="1565" w:type="dxa"/>
            <w:hideMark/>
          </w:tcPr>
          <w:p w14:paraId="1F0045F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3 (0.2)</w:t>
            </w:r>
          </w:p>
        </w:tc>
        <w:tc>
          <w:tcPr>
            <w:tcW w:w="1890" w:type="dxa"/>
          </w:tcPr>
          <w:p w14:paraId="6889895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22961F0F" w14:textId="77777777" w:rsidTr="00DD70A8">
        <w:tc>
          <w:tcPr>
            <w:tcW w:w="0" w:type="auto"/>
            <w:hideMark/>
          </w:tcPr>
          <w:p w14:paraId="7371377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Family medicine</w:t>
            </w:r>
          </w:p>
          <w:p w14:paraId="5968CA1C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Public health</w:t>
            </w:r>
          </w:p>
        </w:tc>
        <w:tc>
          <w:tcPr>
            <w:tcW w:w="1565" w:type="dxa"/>
            <w:hideMark/>
          </w:tcPr>
          <w:p w14:paraId="3DABC38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17 (1.1)</w:t>
            </w:r>
          </w:p>
          <w:p w14:paraId="017A03AB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 (0.3)</w:t>
            </w:r>
          </w:p>
        </w:tc>
        <w:tc>
          <w:tcPr>
            <w:tcW w:w="1890" w:type="dxa"/>
          </w:tcPr>
          <w:p w14:paraId="40EB6BDF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6E0020D2" w14:textId="77777777" w:rsidTr="00DD70A8">
        <w:tc>
          <w:tcPr>
            <w:tcW w:w="0" w:type="auto"/>
            <w:hideMark/>
          </w:tcPr>
          <w:p w14:paraId="7432479B" w14:textId="7C86FABF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Basic Science</w:t>
            </w:r>
            <w:r w:rsidR="002064A5" w:rsidRPr="00245D2A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1565" w:type="dxa"/>
            <w:hideMark/>
          </w:tcPr>
          <w:p w14:paraId="47F1F84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 (0.3)</w:t>
            </w:r>
          </w:p>
        </w:tc>
        <w:tc>
          <w:tcPr>
            <w:tcW w:w="1890" w:type="dxa"/>
          </w:tcPr>
          <w:p w14:paraId="28CD7B4E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1F32" w:rsidRPr="00245D2A" w14:paraId="7DB91666" w14:textId="77777777" w:rsidTr="00DD70A8">
        <w:tc>
          <w:tcPr>
            <w:tcW w:w="0" w:type="auto"/>
            <w:hideMark/>
          </w:tcPr>
          <w:p w14:paraId="15F80F0E" w14:textId="33B64442" w:rsidR="00D11F32" w:rsidRPr="00245D2A" w:rsidRDefault="00D11F32" w:rsidP="00DD70A8">
            <w:pPr>
              <w:rPr>
                <w:rFonts w:asciiTheme="majorBidi" w:hAnsiTheme="majorBidi" w:cstheme="majorBidi"/>
                <w:color w:val="00B050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Other</w:t>
            </w: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</w:t>
            </w:r>
            <w:r w:rsidR="002064A5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565" w:type="dxa"/>
            <w:hideMark/>
          </w:tcPr>
          <w:p w14:paraId="68663BD0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16 (1.0)</w:t>
            </w:r>
          </w:p>
        </w:tc>
        <w:tc>
          <w:tcPr>
            <w:tcW w:w="1890" w:type="dxa"/>
          </w:tcPr>
          <w:p w14:paraId="35118F74" w14:textId="77777777" w:rsidR="00D11F32" w:rsidRPr="00245D2A" w:rsidRDefault="00D11F32" w:rsidP="00DD70A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0ED9BDF0" w14:textId="6161ACE8" w:rsidR="00811DB6" w:rsidRPr="00245D2A" w:rsidRDefault="002064A5" w:rsidP="00E561F6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45D2A">
        <w:rPr>
          <w:rFonts w:asciiTheme="majorBidi" w:hAnsiTheme="majorBidi" w:cstheme="majorBidi"/>
          <w:color w:val="000000" w:themeColor="text1"/>
          <w:sz w:val="20"/>
          <w:szCs w:val="20"/>
        </w:rPr>
        <w:t>*</w:t>
      </w:r>
      <w:r w:rsidR="0009619C" w:rsidRPr="00245D2A">
        <w:rPr>
          <w:rFonts w:asciiTheme="majorBidi" w:hAnsiTheme="majorBidi" w:cstheme="majorBidi"/>
          <w:color w:val="000000" w:themeColor="text1"/>
          <w:sz w:val="20"/>
          <w:szCs w:val="20"/>
        </w:rPr>
        <w:t>Including medical education, quality assurance, infection control, health administration</w:t>
      </w:r>
    </w:p>
    <w:p w14:paraId="1E13E5C0" w14:textId="68595657" w:rsidR="00811DB6" w:rsidRPr="00245D2A" w:rsidRDefault="00811DB6" w:rsidP="00DA20BB">
      <w:pPr>
        <w:pageBreakBefore/>
        <w:widowControl w:val="0"/>
        <w:rPr>
          <w:rFonts w:asciiTheme="majorBidi" w:hAnsiTheme="majorBidi" w:cstheme="majorBidi"/>
          <w:sz w:val="20"/>
          <w:szCs w:val="20"/>
        </w:rPr>
      </w:pPr>
      <w:r w:rsidRPr="00245D2A">
        <w:rPr>
          <w:rFonts w:asciiTheme="majorBidi" w:hAnsiTheme="majorBidi" w:cstheme="majorBidi"/>
          <w:sz w:val="20"/>
          <w:szCs w:val="20"/>
        </w:rPr>
        <w:lastRenderedPageBreak/>
        <w:t>Table 5</w:t>
      </w:r>
      <w:r w:rsidRPr="00245D2A">
        <w:rPr>
          <w:rFonts w:asciiTheme="majorBidi" w:hAnsiTheme="majorBidi" w:cstheme="majorBidi"/>
          <w:color w:val="000000" w:themeColor="text1"/>
          <w:sz w:val="20"/>
          <w:szCs w:val="20"/>
        </w:rPr>
        <w:t>:</w:t>
      </w:r>
      <w:r w:rsidR="0070053C" w:rsidRPr="00245D2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Timing of deciding</w:t>
      </w:r>
      <w:r w:rsidRPr="00245D2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specialty, commit</w:t>
      </w:r>
      <w:r w:rsidRPr="00245D2A">
        <w:rPr>
          <w:rFonts w:asciiTheme="majorBidi" w:hAnsiTheme="majorBidi" w:cstheme="majorBidi"/>
          <w:sz w:val="20"/>
          <w:szCs w:val="20"/>
        </w:rPr>
        <w:t>ment and training preferences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5"/>
        <w:gridCol w:w="3510"/>
      </w:tblGrid>
      <w:tr w:rsidR="00811DB6" w:rsidRPr="00245D2A" w14:paraId="6D73E46F" w14:textId="77777777" w:rsidTr="001B22E2">
        <w:tc>
          <w:tcPr>
            <w:tcW w:w="5125" w:type="dxa"/>
            <w:hideMark/>
          </w:tcPr>
          <w:p w14:paraId="44B788D0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14:paraId="50086768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Count &amp; %</w:t>
            </w:r>
          </w:p>
        </w:tc>
      </w:tr>
      <w:tr w:rsidR="00811DB6" w:rsidRPr="00245D2A" w14:paraId="688B5090" w14:textId="77777777" w:rsidTr="001B22E2">
        <w:trPr>
          <w:trHeight w:val="1673"/>
        </w:trPr>
        <w:tc>
          <w:tcPr>
            <w:tcW w:w="5125" w:type="dxa"/>
            <w:hideMark/>
          </w:tcPr>
          <w:p w14:paraId="120F667F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When did you choose the previous specialty?</w:t>
            </w:r>
          </w:p>
          <w:p w14:paraId="73DBC676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Before joining the faculty</w:t>
            </w:r>
          </w:p>
          <w:p w14:paraId="5159A323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During internship</w:t>
            </w:r>
          </w:p>
          <w:p w14:paraId="76D462BC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During the clinical years</w:t>
            </w:r>
          </w:p>
          <w:p w14:paraId="4CDCAB26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During the preclinical years</w:t>
            </w:r>
          </w:p>
          <w:p w14:paraId="489EBD87" w14:textId="34A2708A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Can’t remember</w:t>
            </w:r>
          </w:p>
        </w:tc>
        <w:tc>
          <w:tcPr>
            <w:tcW w:w="3510" w:type="dxa"/>
            <w:hideMark/>
          </w:tcPr>
          <w:p w14:paraId="0CD9AD07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5CF95E0" w14:textId="4DAD2A82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117 (7.6)</w:t>
            </w:r>
          </w:p>
          <w:p w14:paraId="57B56BEB" w14:textId="4D8DA2D9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565 (36.7)</w:t>
            </w:r>
          </w:p>
          <w:p w14:paraId="65FA0364" w14:textId="566DCE3B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634 (41.2)</w:t>
            </w:r>
          </w:p>
          <w:p w14:paraId="4360F82F" w14:textId="7D7A431E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84 (5.5)</w:t>
            </w:r>
          </w:p>
          <w:p w14:paraId="7A1DE947" w14:textId="08C39722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140 (9.1)</w:t>
            </w:r>
          </w:p>
        </w:tc>
      </w:tr>
      <w:tr w:rsidR="00811DB6" w:rsidRPr="00245D2A" w14:paraId="11887E61" w14:textId="77777777" w:rsidTr="001B22E2">
        <w:trPr>
          <w:trHeight w:val="1102"/>
        </w:trPr>
        <w:tc>
          <w:tcPr>
            <w:tcW w:w="5125" w:type="dxa"/>
            <w:hideMark/>
          </w:tcPr>
          <w:p w14:paraId="439E833F" w14:textId="77777777" w:rsidR="00811DB6" w:rsidRPr="00245D2A" w:rsidRDefault="00811DB6" w:rsidP="0070053C">
            <w:pPr>
              <w:pStyle w:val="BodyText"/>
              <w:rPr>
                <w:color w:val="000000" w:themeColor="text1"/>
                <w:sz w:val="20"/>
                <w:szCs w:val="20"/>
              </w:rPr>
            </w:pPr>
            <w:r w:rsidRPr="00245D2A">
              <w:rPr>
                <w:color w:val="000000" w:themeColor="text1"/>
                <w:sz w:val="20"/>
                <w:szCs w:val="20"/>
              </w:rPr>
              <w:t>What will you do if you weren't able to join the preferred specialty program?</w:t>
            </w:r>
          </w:p>
          <w:p w14:paraId="331DE70C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Change to another specialty</w:t>
            </w:r>
          </w:p>
          <w:p w14:paraId="1D358510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Wait to join the preferred specialty</w:t>
            </w:r>
          </w:p>
        </w:tc>
        <w:tc>
          <w:tcPr>
            <w:tcW w:w="3510" w:type="dxa"/>
            <w:hideMark/>
          </w:tcPr>
          <w:p w14:paraId="293E7827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C9432A1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C6728C0" w14:textId="36482516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1122 (72.9)</w:t>
            </w:r>
          </w:p>
          <w:p w14:paraId="5C93148E" w14:textId="5496BFC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418 (27.1)</w:t>
            </w:r>
          </w:p>
        </w:tc>
      </w:tr>
      <w:tr w:rsidR="00811DB6" w:rsidRPr="00245D2A" w14:paraId="305111BE" w14:textId="77777777" w:rsidTr="001B22E2">
        <w:trPr>
          <w:trHeight w:val="920"/>
        </w:trPr>
        <w:tc>
          <w:tcPr>
            <w:tcW w:w="5125" w:type="dxa"/>
            <w:hideMark/>
          </w:tcPr>
          <w:p w14:paraId="3C650D34" w14:textId="26573A34" w:rsidR="00811DB6" w:rsidRPr="00245D2A" w:rsidRDefault="0070053C" w:rsidP="00B44F5A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What is the country planned for future</w:t>
            </w:r>
            <w:r w:rsidR="00811DB6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train</w:t>
            </w:r>
            <w:r w:rsidR="00916CD2"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ing</w:t>
            </w: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  <w:p w14:paraId="0BB8660D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In Egypt</w:t>
            </w:r>
          </w:p>
          <w:p w14:paraId="3C2FB240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Outside Egypt</w:t>
            </w:r>
          </w:p>
        </w:tc>
        <w:tc>
          <w:tcPr>
            <w:tcW w:w="3510" w:type="dxa"/>
            <w:hideMark/>
          </w:tcPr>
          <w:p w14:paraId="0CD61D91" w14:textId="77777777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D38EEC3" w14:textId="3C4595F6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842 (54.7)</w:t>
            </w:r>
          </w:p>
          <w:p w14:paraId="5C2C7353" w14:textId="5B649218" w:rsidR="00811DB6" w:rsidRPr="00245D2A" w:rsidRDefault="00811DB6" w:rsidP="00B44F5A">
            <w:pPr>
              <w:spacing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45D2A">
              <w:rPr>
                <w:rFonts w:asciiTheme="majorBidi" w:hAnsiTheme="majorBidi" w:cstheme="majorBidi"/>
                <w:sz w:val="20"/>
                <w:szCs w:val="20"/>
              </w:rPr>
              <w:t>698 (45.3)</w:t>
            </w:r>
          </w:p>
        </w:tc>
      </w:tr>
    </w:tbl>
    <w:p w14:paraId="13E42345" w14:textId="77777777" w:rsidR="00D11F32" w:rsidRPr="00245D2A" w:rsidRDefault="00D11F32" w:rsidP="001B22E2">
      <w:pPr>
        <w:rPr>
          <w:rFonts w:asciiTheme="majorBidi" w:hAnsiTheme="majorBidi" w:cstheme="majorBidi"/>
          <w:sz w:val="20"/>
          <w:szCs w:val="20"/>
        </w:rPr>
      </w:pPr>
    </w:p>
    <w:sectPr w:rsidR="00D11F32" w:rsidRPr="00245D2A" w:rsidSect="00D11F32">
      <w:footerReference w:type="default" r:id="rId8"/>
      <w:endnotePr>
        <w:numFmt w:val="decimal"/>
      </w:endnotePr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FC4D0" w14:textId="77777777" w:rsidR="00262460" w:rsidRDefault="00262460" w:rsidP="0054778B">
      <w:r>
        <w:separator/>
      </w:r>
    </w:p>
  </w:endnote>
  <w:endnote w:type="continuationSeparator" w:id="0">
    <w:p w14:paraId="6064E369" w14:textId="77777777" w:rsidR="00262460" w:rsidRDefault="00262460" w:rsidP="00547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78457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C90172" w14:textId="29D44F27" w:rsidR="0054778B" w:rsidRDefault="0054778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6403F0" w14:textId="77777777" w:rsidR="0054778B" w:rsidRDefault="005477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1508E" w14:textId="77777777" w:rsidR="00262460" w:rsidRDefault="00262460" w:rsidP="0054778B">
      <w:r>
        <w:separator/>
      </w:r>
    </w:p>
  </w:footnote>
  <w:footnote w:type="continuationSeparator" w:id="0">
    <w:p w14:paraId="50C76C74" w14:textId="77777777" w:rsidR="00262460" w:rsidRDefault="00262460" w:rsidP="00547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0DC9"/>
    <w:multiLevelType w:val="hybridMultilevel"/>
    <w:tmpl w:val="940AB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323E2"/>
    <w:multiLevelType w:val="hybridMultilevel"/>
    <w:tmpl w:val="CB1A2D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B271A"/>
    <w:multiLevelType w:val="hybridMultilevel"/>
    <w:tmpl w:val="ED1E163E"/>
    <w:lvl w:ilvl="0" w:tplc="4A52BC06">
      <w:start w:val="94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E7CAD"/>
    <w:multiLevelType w:val="multilevel"/>
    <w:tmpl w:val="BB7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0E02DD"/>
    <w:multiLevelType w:val="hybridMultilevel"/>
    <w:tmpl w:val="4B1E1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C57883"/>
    <w:multiLevelType w:val="multilevel"/>
    <w:tmpl w:val="010A4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7B0700"/>
    <w:multiLevelType w:val="multilevel"/>
    <w:tmpl w:val="76261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453A31"/>
    <w:multiLevelType w:val="multilevel"/>
    <w:tmpl w:val="5F3E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6C5C04"/>
    <w:multiLevelType w:val="hybridMultilevel"/>
    <w:tmpl w:val="A5A2C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896D47"/>
    <w:multiLevelType w:val="multilevel"/>
    <w:tmpl w:val="FAF8C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AD2BB3"/>
    <w:multiLevelType w:val="multilevel"/>
    <w:tmpl w:val="6EAA1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1049515">
    <w:abstractNumId w:val="7"/>
  </w:num>
  <w:num w:numId="2" w16cid:durableId="637493916">
    <w:abstractNumId w:val="10"/>
  </w:num>
  <w:num w:numId="3" w16cid:durableId="336229984">
    <w:abstractNumId w:val="4"/>
  </w:num>
  <w:num w:numId="4" w16cid:durableId="1652058498">
    <w:abstractNumId w:val="0"/>
  </w:num>
  <w:num w:numId="5" w16cid:durableId="170879952">
    <w:abstractNumId w:val="6"/>
  </w:num>
  <w:num w:numId="6" w16cid:durableId="209943">
    <w:abstractNumId w:val="9"/>
  </w:num>
  <w:num w:numId="7" w16cid:durableId="1295285053">
    <w:abstractNumId w:val="2"/>
  </w:num>
  <w:num w:numId="8" w16cid:durableId="1271207245">
    <w:abstractNumId w:val="1"/>
  </w:num>
  <w:num w:numId="9" w16cid:durableId="1231885829">
    <w:abstractNumId w:val="8"/>
  </w:num>
  <w:num w:numId="10" w16cid:durableId="740249957">
    <w:abstractNumId w:val="5"/>
  </w:num>
  <w:num w:numId="11" w16cid:durableId="9764210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FA3"/>
    <w:rsid w:val="000053C3"/>
    <w:rsid w:val="00007C65"/>
    <w:rsid w:val="000128E1"/>
    <w:rsid w:val="000240B5"/>
    <w:rsid w:val="00036AB5"/>
    <w:rsid w:val="00042969"/>
    <w:rsid w:val="00047966"/>
    <w:rsid w:val="0005175E"/>
    <w:rsid w:val="00053C52"/>
    <w:rsid w:val="00067EFA"/>
    <w:rsid w:val="00070FBC"/>
    <w:rsid w:val="00077B08"/>
    <w:rsid w:val="00077C6E"/>
    <w:rsid w:val="00082E96"/>
    <w:rsid w:val="00083390"/>
    <w:rsid w:val="0009619C"/>
    <w:rsid w:val="000A6039"/>
    <w:rsid w:val="000C7208"/>
    <w:rsid w:val="000D2200"/>
    <w:rsid w:val="000D2669"/>
    <w:rsid w:val="000E19A3"/>
    <w:rsid w:val="000E292D"/>
    <w:rsid w:val="000E3BA3"/>
    <w:rsid w:val="000F5CF6"/>
    <w:rsid w:val="00102AB1"/>
    <w:rsid w:val="001141C1"/>
    <w:rsid w:val="00117957"/>
    <w:rsid w:val="00117C6B"/>
    <w:rsid w:val="00121663"/>
    <w:rsid w:val="001223B0"/>
    <w:rsid w:val="001327C6"/>
    <w:rsid w:val="001514CF"/>
    <w:rsid w:val="00172456"/>
    <w:rsid w:val="00180547"/>
    <w:rsid w:val="0018570D"/>
    <w:rsid w:val="00185AB9"/>
    <w:rsid w:val="00191FA3"/>
    <w:rsid w:val="00196E43"/>
    <w:rsid w:val="001A0CE7"/>
    <w:rsid w:val="001B017A"/>
    <w:rsid w:val="001B22E2"/>
    <w:rsid w:val="001C383F"/>
    <w:rsid w:val="001C494D"/>
    <w:rsid w:val="001D1E82"/>
    <w:rsid w:val="001D69F8"/>
    <w:rsid w:val="001D71CD"/>
    <w:rsid w:val="001E1826"/>
    <w:rsid w:val="001E3DB1"/>
    <w:rsid w:val="001F04D1"/>
    <w:rsid w:val="002003ED"/>
    <w:rsid w:val="00200A99"/>
    <w:rsid w:val="002064A5"/>
    <w:rsid w:val="002217B4"/>
    <w:rsid w:val="002300E4"/>
    <w:rsid w:val="00232A1D"/>
    <w:rsid w:val="0024079D"/>
    <w:rsid w:val="00245D2A"/>
    <w:rsid w:val="00260618"/>
    <w:rsid w:val="00262460"/>
    <w:rsid w:val="0026454D"/>
    <w:rsid w:val="00290F0D"/>
    <w:rsid w:val="002936FE"/>
    <w:rsid w:val="00294E85"/>
    <w:rsid w:val="00296E0C"/>
    <w:rsid w:val="002A448D"/>
    <w:rsid w:val="002B2D9E"/>
    <w:rsid w:val="002B71D9"/>
    <w:rsid w:val="002C328C"/>
    <w:rsid w:val="002D5A22"/>
    <w:rsid w:val="002E07A4"/>
    <w:rsid w:val="002E430B"/>
    <w:rsid w:val="002F6581"/>
    <w:rsid w:val="00304AC0"/>
    <w:rsid w:val="00324124"/>
    <w:rsid w:val="00335368"/>
    <w:rsid w:val="00346B31"/>
    <w:rsid w:val="00357C27"/>
    <w:rsid w:val="00362BF6"/>
    <w:rsid w:val="00375349"/>
    <w:rsid w:val="0038076F"/>
    <w:rsid w:val="003819D7"/>
    <w:rsid w:val="00385A2D"/>
    <w:rsid w:val="003B4D3A"/>
    <w:rsid w:val="003C5C7D"/>
    <w:rsid w:val="003C61FD"/>
    <w:rsid w:val="003D43EC"/>
    <w:rsid w:val="003E1A6B"/>
    <w:rsid w:val="003E4591"/>
    <w:rsid w:val="003F25A2"/>
    <w:rsid w:val="003F2E85"/>
    <w:rsid w:val="003F75BC"/>
    <w:rsid w:val="00404672"/>
    <w:rsid w:val="00407D6E"/>
    <w:rsid w:val="00414AFF"/>
    <w:rsid w:val="00427B1D"/>
    <w:rsid w:val="0043259E"/>
    <w:rsid w:val="00433EB0"/>
    <w:rsid w:val="00436827"/>
    <w:rsid w:val="00436CF8"/>
    <w:rsid w:val="0044140B"/>
    <w:rsid w:val="00455A66"/>
    <w:rsid w:val="004704A8"/>
    <w:rsid w:val="00474C3A"/>
    <w:rsid w:val="00482F53"/>
    <w:rsid w:val="0048301A"/>
    <w:rsid w:val="00496BAC"/>
    <w:rsid w:val="004A0827"/>
    <w:rsid w:val="004A519B"/>
    <w:rsid w:val="004A7A5D"/>
    <w:rsid w:val="004C57FB"/>
    <w:rsid w:val="004D7942"/>
    <w:rsid w:val="004E223B"/>
    <w:rsid w:val="004F3788"/>
    <w:rsid w:val="00502992"/>
    <w:rsid w:val="00502DF1"/>
    <w:rsid w:val="00515B26"/>
    <w:rsid w:val="00522974"/>
    <w:rsid w:val="00523688"/>
    <w:rsid w:val="005241E5"/>
    <w:rsid w:val="00533460"/>
    <w:rsid w:val="00533DBF"/>
    <w:rsid w:val="005469A5"/>
    <w:rsid w:val="00546C07"/>
    <w:rsid w:val="0054778B"/>
    <w:rsid w:val="00560EE6"/>
    <w:rsid w:val="00572D63"/>
    <w:rsid w:val="00573BFB"/>
    <w:rsid w:val="005748B2"/>
    <w:rsid w:val="00581BD2"/>
    <w:rsid w:val="00583C39"/>
    <w:rsid w:val="00590856"/>
    <w:rsid w:val="00592ECF"/>
    <w:rsid w:val="00593482"/>
    <w:rsid w:val="0059635F"/>
    <w:rsid w:val="005A22CB"/>
    <w:rsid w:val="005A6FA5"/>
    <w:rsid w:val="005A79A4"/>
    <w:rsid w:val="005B04B7"/>
    <w:rsid w:val="005C080C"/>
    <w:rsid w:val="005C11BF"/>
    <w:rsid w:val="005C2261"/>
    <w:rsid w:val="005D5183"/>
    <w:rsid w:val="005D6110"/>
    <w:rsid w:val="005D6AAB"/>
    <w:rsid w:val="005D6EF1"/>
    <w:rsid w:val="005E3666"/>
    <w:rsid w:val="00603459"/>
    <w:rsid w:val="00605CD2"/>
    <w:rsid w:val="006062AE"/>
    <w:rsid w:val="00613911"/>
    <w:rsid w:val="006369DF"/>
    <w:rsid w:val="00637232"/>
    <w:rsid w:val="006379A7"/>
    <w:rsid w:val="00640ABA"/>
    <w:rsid w:val="0064125E"/>
    <w:rsid w:val="006547CA"/>
    <w:rsid w:val="0065547C"/>
    <w:rsid w:val="006619C1"/>
    <w:rsid w:val="00681AFA"/>
    <w:rsid w:val="00683093"/>
    <w:rsid w:val="00690ACC"/>
    <w:rsid w:val="00693C1B"/>
    <w:rsid w:val="00697648"/>
    <w:rsid w:val="006A33E9"/>
    <w:rsid w:val="006A7A70"/>
    <w:rsid w:val="006C1761"/>
    <w:rsid w:val="006D3A9F"/>
    <w:rsid w:val="006D46EF"/>
    <w:rsid w:val="006F6C35"/>
    <w:rsid w:val="0070053C"/>
    <w:rsid w:val="00720695"/>
    <w:rsid w:val="00721B9B"/>
    <w:rsid w:val="00726C36"/>
    <w:rsid w:val="007367F7"/>
    <w:rsid w:val="00736F83"/>
    <w:rsid w:val="0074296E"/>
    <w:rsid w:val="00742F9A"/>
    <w:rsid w:val="00757D3D"/>
    <w:rsid w:val="007805C1"/>
    <w:rsid w:val="00781B55"/>
    <w:rsid w:val="00786B77"/>
    <w:rsid w:val="00791879"/>
    <w:rsid w:val="007A0E3A"/>
    <w:rsid w:val="007A1839"/>
    <w:rsid w:val="007B4F31"/>
    <w:rsid w:val="007B632B"/>
    <w:rsid w:val="007C38DF"/>
    <w:rsid w:val="007C797B"/>
    <w:rsid w:val="007F09F1"/>
    <w:rsid w:val="007F515C"/>
    <w:rsid w:val="00807DC1"/>
    <w:rsid w:val="00811DB6"/>
    <w:rsid w:val="00817C0F"/>
    <w:rsid w:val="00823F77"/>
    <w:rsid w:val="00842B56"/>
    <w:rsid w:val="00860CE2"/>
    <w:rsid w:val="00862AE8"/>
    <w:rsid w:val="00864578"/>
    <w:rsid w:val="0086705D"/>
    <w:rsid w:val="00867DBA"/>
    <w:rsid w:val="00891219"/>
    <w:rsid w:val="00893475"/>
    <w:rsid w:val="008974F7"/>
    <w:rsid w:val="00897FA5"/>
    <w:rsid w:val="008B25C6"/>
    <w:rsid w:val="008B489E"/>
    <w:rsid w:val="008D4F1B"/>
    <w:rsid w:val="00910904"/>
    <w:rsid w:val="00910B7A"/>
    <w:rsid w:val="00912CB6"/>
    <w:rsid w:val="00916CD2"/>
    <w:rsid w:val="00920C86"/>
    <w:rsid w:val="009359E7"/>
    <w:rsid w:val="009364D4"/>
    <w:rsid w:val="00937C60"/>
    <w:rsid w:val="00952D7E"/>
    <w:rsid w:val="00962A68"/>
    <w:rsid w:val="0097784C"/>
    <w:rsid w:val="009918A7"/>
    <w:rsid w:val="00995078"/>
    <w:rsid w:val="00995EB0"/>
    <w:rsid w:val="0099673E"/>
    <w:rsid w:val="0099710E"/>
    <w:rsid w:val="009A104D"/>
    <w:rsid w:val="009A6AF3"/>
    <w:rsid w:val="009A6BF5"/>
    <w:rsid w:val="009B6DA3"/>
    <w:rsid w:val="009D1C9D"/>
    <w:rsid w:val="009D45C8"/>
    <w:rsid w:val="009E5AB9"/>
    <w:rsid w:val="009F63CB"/>
    <w:rsid w:val="009F7803"/>
    <w:rsid w:val="00A000BC"/>
    <w:rsid w:val="00A06921"/>
    <w:rsid w:val="00A073C4"/>
    <w:rsid w:val="00A11BAD"/>
    <w:rsid w:val="00A414E1"/>
    <w:rsid w:val="00A528DA"/>
    <w:rsid w:val="00A70CE3"/>
    <w:rsid w:val="00A72EEB"/>
    <w:rsid w:val="00A7456F"/>
    <w:rsid w:val="00A7529C"/>
    <w:rsid w:val="00A9301A"/>
    <w:rsid w:val="00A93303"/>
    <w:rsid w:val="00AA3D64"/>
    <w:rsid w:val="00AA507C"/>
    <w:rsid w:val="00AB4608"/>
    <w:rsid w:val="00AC0FD2"/>
    <w:rsid w:val="00AD7048"/>
    <w:rsid w:val="00AF19DA"/>
    <w:rsid w:val="00AF3941"/>
    <w:rsid w:val="00AF6434"/>
    <w:rsid w:val="00B1541C"/>
    <w:rsid w:val="00B270D7"/>
    <w:rsid w:val="00B319CB"/>
    <w:rsid w:val="00B40604"/>
    <w:rsid w:val="00B522C6"/>
    <w:rsid w:val="00B534B6"/>
    <w:rsid w:val="00B54C76"/>
    <w:rsid w:val="00B55D74"/>
    <w:rsid w:val="00B56603"/>
    <w:rsid w:val="00B64871"/>
    <w:rsid w:val="00B64C45"/>
    <w:rsid w:val="00B75D62"/>
    <w:rsid w:val="00B82B74"/>
    <w:rsid w:val="00B839FD"/>
    <w:rsid w:val="00B90BE2"/>
    <w:rsid w:val="00B944DE"/>
    <w:rsid w:val="00BA3E5B"/>
    <w:rsid w:val="00BB330E"/>
    <w:rsid w:val="00BC3762"/>
    <w:rsid w:val="00BD74B3"/>
    <w:rsid w:val="00BD76B1"/>
    <w:rsid w:val="00BE0E3F"/>
    <w:rsid w:val="00BE594F"/>
    <w:rsid w:val="00BE68EF"/>
    <w:rsid w:val="00BF231F"/>
    <w:rsid w:val="00BF6079"/>
    <w:rsid w:val="00C056CD"/>
    <w:rsid w:val="00C0583C"/>
    <w:rsid w:val="00C1224C"/>
    <w:rsid w:val="00C20E7A"/>
    <w:rsid w:val="00C30F14"/>
    <w:rsid w:val="00C36613"/>
    <w:rsid w:val="00C40ECA"/>
    <w:rsid w:val="00C4290B"/>
    <w:rsid w:val="00C52646"/>
    <w:rsid w:val="00C71431"/>
    <w:rsid w:val="00C716F1"/>
    <w:rsid w:val="00C9195E"/>
    <w:rsid w:val="00CA05C5"/>
    <w:rsid w:val="00CA7DE7"/>
    <w:rsid w:val="00CB6A11"/>
    <w:rsid w:val="00CC6C48"/>
    <w:rsid w:val="00CD35CC"/>
    <w:rsid w:val="00CF550A"/>
    <w:rsid w:val="00D0409B"/>
    <w:rsid w:val="00D11F32"/>
    <w:rsid w:val="00D136AF"/>
    <w:rsid w:val="00D2009E"/>
    <w:rsid w:val="00D30269"/>
    <w:rsid w:val="00D32B36"/>
    <w:rsid w:val="00D4341F"/>
    <w:rsid w:val="00D51BD6"/>
    <w:rsid w:val="00D53EF7"/>
    <w:rsid w:val="00D6759F"/>
    <w:rsid w:val="00D71599"/>
    <w:rsid w:val="00D80650"/>
    <w:rsid w:val="00DA20BB"/>
    <w:rsid w:val="00DB6516"/>
    <w:rsid w:val="00DC34B2"/>
    <w:rsid w:val="00DD3972"/>
    <w:rsid w:val="00DD49C6"/>
    <w:rsid w:val="00DD70A8"/>
    <w:rsid w:val="00DF19BD"/>
    <w:rsid w:val="00DF47CB"/>
    <w:rsid w:val="00E034AE"/>
    <w:rsid w:val="00E0470D"/>
    <w:rsid w:val="00E128BD"/>
    <w:rsid w:val="00E12E86"/>
    <w:rsid w:val="00E14AEB"/>
    <w:rsid w:val="00E204C4"/>
    <w:rsid w:val="00E32D20"/>
    <w:rsid w:val="00E416C1"/>
    <w:rsid w:val="00E4345B"/>
    <w:rsid w:val="00E45571"/>
    <w:rsid w:val="00E4742F"/>
    <w:rsid w:val="00E52E23"/>
    <w:rsid w:val="00E561F6"/>
    <w:rsid w:val="00E659F6"/>
    <w:rsid w:val="00E675E6"/>
    <w:rsid w:val="00E7775A"/>
    <w:rsid w:val="00E90E52"/>
    <w:rsid w:val="00EA455E"/>
    <w:rsid w:val="00EB2E35"/>
    <w:rsid w:val="00EB4A1B"/>
    <w:rsid w:val="00EB6D3B"/>
    <w:rsid w:val="00EC1B8A"/>
    <w:rsid w:val="00EC4BC8"/>
    <w:rsid w:val="00EC54A9"/>
    <w:rsid w:val="00ED042B"/>
    <w:rsid w:val="00ED06C6"/>
    <w:rsid w:val="00ED43C8"/>
    <w:rsid w:val="00EE5602"/>
    <w:rsid w:val="00EE580C"/>
    <w:rsid w:val="00F0451A"/>
    <w:rsid w:val="00F065E2"/>
    <w:rsid w:val="00F06F18"/>
    <w:rsid w:val="00F0743C"/>
    <w:rsid w:val="00F07BF5"/>
    <w:rsid w:val="00F07FC7"/>
    <w:rsid w:val="00F12939"/>
    <w:rsid w:val="00F131A3"/>
    <w:rsid w:val="00F31028"/>
    <w:rsid w:val="00F46539"/>
    <w:rsid w:val="00F5127A"/>
    <w:rsid w:val="00F5263B"/>
    <w:rsid w:val="00F562BE"/>
    <w:rsid w:val="00F57BAF"/>
    <w:rsid w:val="00F61A02"/>
    <w:rsid w:val="00F63806"/>
    <w:rsid w:val="00F70FCB"/>
    <w:rsid w:val="00F75205"/>
    <w:rsid w:val="00F903E6"/>
    <w:rsid w:val="00F9334C"/>
    <w:rsid w:val="00F945A0"/>
    <w:rsid w:val="00FA537E"/>
    <w:rsid w:val="00FC7788"/>
    <w:rsid w:val="00FD2265"/>
    <w:rsid w:val="00FD55BA"/>
    <w:rsid w:val="00FD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A6719"/>
  <w15:chartTrackingRefBased/>
  <w15:docId w15:val="{EC4572C8-FAE7-4FBF-AC8F-24A6E9E5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602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1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1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1F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F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F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F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F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F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F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91F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91F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F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F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F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1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F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1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1F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F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1F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F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F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FA3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11F32"/>
    <w:rPr>
      <w:b/>
      <w:bCs/>
    </w:rPr>
  </w:style>
  <w:style w:type="table" w:styleId="TableGrid">
    <w:name w:val="Table Grid"/>
    <w:basedOn w:val="TableNormal"/>
    <w:uiPriority w:val="39"/>
    <w:rsid w:val="00D11F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11F3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2B5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33E9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uiPriority w:val="99"/>
    <w:unhideWhenUsed/>
    <w:rsid w:val="001327C6"/>
    <w:pPr>
      <w:ind w:firstLine="360"/>
    </w:pPr>
    <w:rPr>
      <w:rFonts w:asciiTheme="majorBidi" w:hAnsiTheme="majorBidi" w:cstheme="majorBidi"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1327C6"/>
    <w:rPr>
      <w:rFonts w:asciiTheme="majorBidi" w:hAnsiTheme="majorBidi" w:cstheme="majorBidi"/>
      <w:kern w:val="0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1E3DB1"/>
    <w:pPr>
      <w:ind w:firstLine="360"/>
    </w:pPr>
    <w:rPr>
      <w:rFonts w:asciiTheme="majorBidi" w:hAnsiTheme="majorBidi" w:cstheme="majorBidi"/>
      <w:bCs/>
      <w:sz w:val="22"/>
      <w:szCs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1E3DB1"/>
    <w:rPr>
      <w:rFonts w:asciiTheme="majorBidi" w:hAnsiTheme="majorBidi" w:cstheme="majorBidi"/>
      <w:bCs/>
      <w:kern w:val="0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70053C"/>
    <w:pPr>
      <w:spacing w:line="259" w:lineRule="auto"/>
    </w:pPr>
    <w:rPr>
      <w:rFonts w:asciiTheme="majorBidi" w:hAnsiTheme="majorBidi" w:cstheme="maj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70053C"/>
    <w:rPr>
      <w:rFonts w:asciiTheme="majorBidi" w:hAnsiTheme="majorBidi" w:cstheme="majorBid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477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778B"/>
    <w:rPr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477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778B"/>
    <w:rPr>
      <w:kern w:val="0"/>
      <w:sz w:val="24"/>
      <w:szCs w:val="24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D6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D63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72D6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D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D63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unhideWhenUsed/>
    <w:rsid w:val="00572D63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74C3A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74C3A"/>
    <w:rPr>
      <w:rFonts w:ascii="Consolas" w:hAnsi="Consolas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3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9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1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4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7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48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32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01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31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0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08DD1-735B-424F-B176-AD21182C5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1201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Mazen Ibrahem</dc:creator>
  <cp:keywords/>
  <dc:description/>
  <cp:lastModifiedBy>Bhushan Tandale</cp:lastModifiedBy>
  <cp:revision>4</cp:revision>
  <dcterms:created xsi:type="dcterms:W3CDTF">2025-08-03T16:31:00Z</dcterms:created>
  <dcterms:modified xsi:type="dcterms:W3CDTF">2025-09-22T13:03:00Z</dcterms:modified>
</cp:coreProperties>
</file>