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5331" w14:textId="31F49740" w:rsidR="002B79E6" w:rsidRPr="00500FBE" w:rsidRDefault="002F3AA1" w:rsidP="00500FBE">
      <w:pPr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Supplementary</w:t>
      </w:r>
      <w:r w:rsidR="00500FBE" w:rsidRPr="00500FBE">
        <w:rPr>
          <w:rFonts w:ascii="Calibri" w:hAnsi="Calibri" w:cs="Calibri"/>
          <w:b/>
          <w:bCs/>
          <w:lang w:val="en-US"/>
        </w:rPr>
        <w:t xml:space="preserve"> 2</w:t>
      </w:r>
      <w:r w:rsidR="00500FBE" w:rsidRPr="00500FBE">
        <w:rPr>
          <w:rFonts w:ascii="Calibri" w:hAnsi="Calibri" w:cs="Calibri"/>
          <w:lang w:val="en-US"/>
        </w:rPr>
        <w:t>. Reasons why the articles that were read in full were excluded from the qualitative and quantitative analysis, considering the exclusion criteria.</w:t>
      </w:r>
    </w:p>
    <w:p w14:paraId="743D8B35" w14:textId="77777777" w:rsidR="00500FBE" w:rsidRPr="00500FBE" w:rsidRDefault="00500FBE">
      <w:pPr>
        <w:rPr>
          <w:lang w:val="en-US"/>
        </w:rPr>
      </w:pPr>
    </w:p>
    <w:tbl>
      <w:tblPr>
        <w:tblStyle w:val="TabeladeGrade7Colorida"/>
        <w:tblW w:w="8647" w:type="dxa"/>
        <w:tblLook w:val="04A0" w:firstRow="1" w:lastRow="0" w:firstColumn="1" w:lastColumn="0" w:noHBand="0" w:noVBand="1"/>
      </w:tblPr>
      <w:tblGrid>
        <w:gridCol w:w="5348"/>
        <w:gridCol w:w="1576"/>
        <w:gridCol w:w="1723"/>
      </w:tblGrid>
      <w:tr w:rsidR="00500FBE" w:rsidRPr="002F3AA1" w14:paraId="3FA9CC85" w14:textId="77777777" w:rsidTr="002F3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  <w:hideMark/>
          </w:tcPr>
          <w:p w14:paraId="3AE2D251" w14:textId="77777777" w:rsidR="00500FBE" w:rsidRPr="002F3AA1" w:rsidRDefault="00500FBE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Article</w:t>
            </w:r>
          </w:p>
        </w:tc>
        <w:tc>
          <w:tcPr>
            <w:tcW w:w="0" w:type="auto"/>
            <w:vAlign w:val="center"/>
            <w:hideMark/>
          </w:tcPr>
          <w:p w14:paraId="2AAB4D43" w14:textId="77777777" w:rsidR="00500FBE" w:rsidRPr="002F3AA1" w:rsidRDefault="00500FBE" w:rsidP="002F3A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Authors</w:t>
            </w:r>
          </w:p>
        </w:tc>
        <w:tc>
          <w:tcPr>
            <w:tcW w:w="1723" w:type="dxa"/>
            <w:vAlign w:val="center"/>
            <w:hideMark/>
          </w:tcPr>
          <w:p w14:paraId="08BFC308" w14:textId="77777777" w:rsidR="00500FBE" w:rsidRPr="002F3AA1" w:rsidRDefault="00500FBE" w:rsidP="002F3A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Reason of excluded</w:t>
            </w:r>
          </w:p>
        </w:tc>
      </w:tr>
      <w:tr w:rsidR="00500FBE" w:rsidRPr="002F3AA1" w14:paraId="2D472A1D" w14:textId="77777777" w:rsidTr="002F3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017D026" w14:textId="00ED6FB9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proofErr w:type="gramStart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2 year</w:t>
            </w:r>
            <w:proofErr w:type="gramEnd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survival and cost analysis of occlusoproximal ART restorations using encapsulated glass ionomer cement in primary molars: a randomized controlled trial</w:t>
            </w:r>
          </w:p>
        </w:tc>
        <w:tc>
          <w:tcPr>
            <w:tcW w:w="0" w:type="auto"/>
            <w:vAlign w:val="center"/>
            <w:hideMark/>
          </w:tcPr>
          <w:p w14:paraId="5C9926BB" w14:textId="618E9748" w:rsidR="00500FBE" w:rsidRPr="002F3AA1" w:rsidRDefault="002F3AA1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Garbim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et al., 2024</w:t>
            </w:r>
          </w:p>
        </w:tc>
        <w:tc>
          <w:tcPr>
            <w:tcW w:w="1723" w:type="dxa"/>
            <w:vAlign w:val="center"/>
            <w:hideMark/>
          </w:tcPr>
          <w:p w14:paraId="7A6FC78B" w14:textId="2E03D5AC" w:rsidR="00500FBE" w:rsidRPr="002F3AA1" w:rsidRDefault="002F3AA1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Same Material Comparator</w:t>
            </w:r>
          </w:p>
        </w:tc>
      </w:tr>
      <w:tr w:rsidR="00500FBE" w:rsidRPr="002F3AA1" w14:paraId="665B2533" w14:textId="77777777" w:rsidTr="002F3A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E2775BA" w14:textId="56799519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A </w:t>
            </w:r>
            <w:proofErr w:type="gramStart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2 year</w:t>
            </w:r>
            <w:proofErr w:type="gramEnd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clinical study of two glass ionomer cements used in the atraumatic restorative treatment (ART) technique</w:t>
            </w:r>
          </w:p>
        </w:tc>
        <w:tc>
          <w:tcPr>
            <w:tcW w:w="0" w:type="auto"/>
            <w:vAlign w:val="center"/>
            <w:hideMark/>
          </w:tcPr>
          <w:p w14:paraId="6ADC1637" w14:textId="0376B029" w:rsidR="00500FBE" w:rsidRPr="002F3AA1" w:rsidRDefault="00C6068C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C6068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et al., 1999</w:t>
            </w:r>
          </w:p>
        </w:tc>
        <w:tc>
          <w:tcPr>
            <w:tcW w:w="1723" w:type="dxa"/>
            <w:vAlign w:val="center"/>
            <w:hideMark/>
          </w:tcPr>
          <w:p w14:paraId="184D3E49" w14:textId="7911CC56" w:rsidR="00500FBE" w:rsidRPr="002F3AA1" w:rsidRDefault="002F3AA1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Same Material Comparator</w:t>
            </w:r>
          </w:p>
        </w:tc>
      </w:tr>
      <w:tr w:rsidR="00500FBE" w:rsidRPr="002F3AA1" w14:paraId="5DD15944" w14:textId="77777777" w:rsidTr="002F3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1AEF596" w14:textId="52FC68F8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A clinical evaluation of two glass ionomer cements in primary molars using atraumatic restorative treatment technique in India: 1 year follow up.</w:t>
            </w:r>
          </w:p>
        </w:tc>
        <w:tc>
          <w:tcPr>
            <w:tcW w:w="0" w:type="auto"/>
            <w:vAlign w:val="center"/>
            <w:hideMark/>
          </w:tcPr>
          <w:p w14:paraId="40105016" w14:textId="3A3B0483" w:rsidR="00500FBE" w:rsidRPr="002F3AA1" w:rsidRDefault="00C6068C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proofErr w:type="spellStart"/>
            <w:r w:rsidRPr="00C6068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Deepa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et</w:t>
            </w:r>
            <w:proofErr w:type="spellEnd"/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al.,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2010</w:t>
            </w:r>
          </w:p>
        </w:tc>
        <w:tc>
          <w:tcPr>
            <w:tcW w:w="1723" w:type="dxa"/>
            <w:vAlign w:val="center"/>
            <w:hideMark/>
          </w:tcPr>
          <w:p w14:paraId="4CDD389A" w14:textId="3AC42130" w:rsidR="00500FBE" w:rsidRPr="002F3AA1" w:rsidRDefault="002F3AA1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Same Material Comparator</w:t>
            </w:r>
          </w:p>
        </w:tc>
      </w:tr>
      <w:tr w:rsidR="00500FBE" w:rsidRPr="002F3AA1" w14:paraId="1C3CE2BD" w14:textId="77777777" w:rsidTr="002F3AA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5A6011" w14:textId="00CDD249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ART restorations for occluso proximal cavities in primary molars: a </w:t>
            </w:r>
            <w:proofErr w:type="gramStart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two year</w:t>
            </w:r>
            <w:proofErr w:type="gramEnd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survival and cost analysis of an RCT comparing two GIC brands</w:t>
            </w:r>
          </w:p>
        </w:tc>
        <w:tc>
          <w:tcPr>
            <w:tcW w:w="0" w:type="auto"/>
            <w:vAlign w:val="center"/>
            <w:hideMark/>
          </w:tcPr>
          <w:p w14:paraId="7D244842" w14:textId="1A18C8E5" w:rsidR="00500FBE" w:rsidRPr="002F3AA1" w:rsidRDefault="00C6068C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Olegário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et al., 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22</w:t>
            </w:r>
          </w:p>
        </w:tc>
        <w:tc>
          <w:tcPr>
            <w:tcW w:w="1723" w:type="dxa"/>
            <w:vAlign w:val="center"/>
            <w:hideMark/>
          </w:tcPr>
          <w:p w14:paraId="73F5153E" w14:textId="21A4F44A" w:rsidR="00500FBE" w:rsidRPr="002F3AA1" w:rsidRDefault="002F3AA1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Same Material Comparator</w:t>
            </w:r>
          </w:p>
        </w:tc>
      </w:tr>
      <w:tr w:rsidR="00500FBE" w:rsidRPr="002F3AA1" w14:paraId="5D0FF379" w14:textId="77777777" w:rsidTr="002F3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6D31FD6" w14:textId="7D838331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Atraumatic restorative treatment ART in early childhood caries in babies: 4 years of randomized clinical trial</w:t>
            </w:r>
          </w:p>
        </w:tc>
        <w:tc>
          <w:tcPr>
            <w:tcW w:w="0" w:type="auto"/>
            <w:vAlign w:val="center"/>
            <w:hideMark/>
          </w:tcPr>
          <w:p w14:paraId="4C7930E7" w14:textId="3570A7B4" w:rsidR="00500FBE" w:rsidRPr="002F3AA1" w:rsidRDefault="00C6068C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C6068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Faustino-Silva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et al.,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2019</w:t>
            </w:r>
          </w:p>
        </w:tc>
        <w:tc>
          <w:tcPr>
            <w:tcW w:w="1723" w:type="dxa"/>
            <w:vAlign w:val="center"/>
            <w:hideMark/>
          </w:tcPr>
          <w:p w14:paraId="6055F7CA" w14:textId="6D715A17" w:rsidR="00500FBE" w:rsidRPr="002F3AA1" w:rsidRDefault="002F3AA1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Same Material Comparator</w:t>
            </w:r>
          </w:p>
        </w:tc>
      </w:tr>
      <w:tr w:rsidR="00500FBE" w:rsidRPr="002F3AA1" w14:paraId="706DE995" w14:textId="77777777" w:rsidTr="002F3A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7FC42CC" w14:textId="4438D4C4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Bilayer technique and nano filled coating increase success of approximal ART restorations: a randomized clinical trial</w:t>
            </w:r>
          </w:p>
        </w:tc>
        <w:tc>
          <w:tcPr>
            <w:tcW w:w="0" w:type="auto"/>
            <w:vAlign w:val="center"/>
            <w:hideMark/>
          </w:tcPr>
          <w:p w14:paraId="339B5DC8" w14:textId="05E7C564" w:rsidR="00500FBE" w:rsidRPr="002F3AA1" w:rsidRDefault="00C6068C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Hesse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et al., 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1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6</w:t>
            </w:r>
          </w:p>
        </w:tc>
        <w:tc>
          <w:tcPr>
            <w:tcW w:w="1723" w:type="dxa"/>
            <w:vAlign w:val="center"/>
            <w:hideMark/>
          </w:tcPr>
          <w:p w14:paraId="6A699B0B" w14:textId="584405AB" w:rsidR="00500FBE" w:rsidRPr="002F3AA1" w:rsidRDefault="002F3AA1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Same Material Comparator</w:t>
            </w:r>
          </w:p>
        </w:tc>
      </w:tr>
      <w:tr w:rsidR="00500FBE" w:rsidRPr="002F3AA1" w14:paraId="1A850609" w14:textId="77777777" w:rsidTr="002F3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A6EB3F" w14:textId="79F643D8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Clinical evaluation of three caries removal approaches in primary teeth: a </w:t>
            </w:r>
            <w:proofErr w:type="spellStart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randomised</w:t>
            </w:r>
            <w:proofErr w:type="spellEnd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controlled trial</w:t>
            </w:r>
          </w:p>
        </w:tc>
        <w:tc>
          <w:tcPr>
            <w:tcW w:w="0" w:type="auto"/>
            <w:vAlign w:val="center"/>
            <w:hideMark/>
          </w:tcPr>
          <w:p w14:paraId="759B9BF0" w14:textId="1EF78989" w:rsidR="00500FBE" w:rsidRPr="002F3AA1" w:rsidRDefault="00C6068C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proofErr w:type="spellStart"/>
            <w:r w:rsidRPr="00C6068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Phonghanyudh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et al., 201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2</w:t>
            </w:r>
          </w:p>
        </w:tc>
        <w:tc>
          <w:tcPr>
            <w:tcW w:w="1723" w:type="dxa"/>
            <w:vAlign w:val="center"/>
            <w:hideMark/>
          </w:tcPr>
          <w:p w14:paraId="6DBA2E09" w14:textId="14B73436" w:rsidR="00500FBE" w:rsidRPr="002F3AA1" w:rsidRDefault="002F3AA1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Same Material Comparator</w:t>
            </w:r>
          </w:p>
        </w:tc>
      </w:tr>
      <w:tr w:rsidR="00500FBE" w:rsidRPr="002F3AA1" w14:paraId="13F1EF32" w14:textId="77777777" w:rsidTr="002F3AA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4536FF" w14:textId="69FA33F2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Clinical investigation of a high strength glass ionomer restorative used with the ART technique in Wuhan, China: </w:t>
            </w:r>
            <w:proofErr w:type="gramStart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one year</w:t>
            </w:r>
            <w:proofErr w:type="gramEnd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results.</w:t>
            </w:r>
          </w:p>
        </w:tc>
        <w:tc>
          <w:tcPr>
            <w:tcW w:w="0" w:type="auto"/>
            <w:vAlign w:val="center"/>
            <w:hideMark/>
          </w:tcPr>
          <w:p w14:paraId="065BC987" w14:textId="29276878" w:rsidR="00500FBE" w:rsidRPr="002F3AA1" w:rsidRDefault="00C6068C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C6068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Luo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et al.,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199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9</w:t>
            </w:r>
          </w:p>
        </w:tc>
        <w:tc>
          <w:tcPr>
            <w:tcW w:w="1723" w:type="dxa"/>
            <w:vAlign w:val="center"/>
            <w:hideMark/>
          </w:tcPr>
          <w:p w14:paraId="0A4F014F" w14:textId="6868BC34" w:rsidR="00500FBE" w:rsidRPr="002F3AA1" w:rsidRDefault="002F3AA1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Same Material Comparator</w:t>
            </w:r>
          </w:p>
        </w:tc>
      </w:tr>
      <w:tr w:rsidR="00500FBE" w:rsidRPr="002F3AA1" w14:paraId="362F29EB" w14:textId="77777777" w:rsidTr="002F3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720D2F" w14:textId="7D8C4519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Clinical investigation of two glass ionomer restoratives used with the atraumatic restorative treatment approach in China: two years results.</w:t>
            </w:r>
          </w:p>
        </w:tc>
        <w:tc>
          <w:tcPr>
            <w:tcW w:w="0" w:type="auto"/>
            <w:vAlign w:val="center"/>
            <w:hideMark/>
          </w:tcPr>
          <w:p w14:paraId="09708A83" w14:textId="5202F83F" w:rsidR="00500FBE" w:rsidRPr="002F3AA1" w:rsidRDefault="00C6068C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Lo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et al.,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2001</w:t>
            </w:r>
          </w:p>
        </w:tc>
        <w:tc>
          <w:tcPr>
            <w:tcW w:w="1723" w:type="dxa"/>
            <w:vAlign w:val="center"/>
            <w:hideMark/>
          </w:tcPr>
          <w:p w14:paraId="3D7E6D2D" w14:textId="0EE05FE9" w:rsidR="00500FBE" w:rsidRPr="002F3AA1" w:rsidRDefault="002F3AA1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Same Material Comparator</w:t>
            </w:r>
          </w:p>
        </w:tc>
      </w:tr>
      <w:tr w:rsidR="00500FBE" w:rsidRPr="002F3AA1" w14:paraId="14B42C19" w14:textId="77777777" w:rsidTr="002F3AA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A67FCA7" w14:textId="0BFB5047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Clinical performance during 48 months of two current glass ionomer restorative systems with coatings: a randomized clinical trial in the field</w:t>
            </w:r>
          </w:p>
        </w:tc>
        <w:tc>
          <w:tcPr>
            <w:tcW w:w="0" w:type="auto"/>
            <w:vAlign w:val="center"/>
            <w:hideMark/>
          </w:tcPr>
          <w:p w14:paraId="12547C2C" w14:textId="0F0BC903" w:rsidR="00500FBE" w:rsidRPr="002F3AA1" w:rsidRDefault="00C6068C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C6068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Klinke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et al., 201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6</w:t>
            </w:r>
          </w:p>
        </w:tc>
        <w:tc>
          <w:tcPr>
            <w:tcW w:w="1723" w:type="dxa"/>
            <w:vAlign w:val="center"/>
            <w:hideMark/>
          </w:tcPr>
          <w:p w14:paraId="4E2C4DDE" w14:textId="11636DC2" w:rsidR="00500FBE" w:rsidRPr="002F3AA1" w:rsidRDefault="002F3AA1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Same Material Comparator</w:t>
            </w:r>
          </w:p>
        </w:tc>
      </w:tr>
      <w:tr w:rsidR="00500FBE" w:rsidRPr="002F3AA1" w14:paraId="01B6214D" w14:textId="77777777" w:rsidTr="002F3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F0C6484" w14:textId="5E452A6F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Does low cost GIC have the same survival rate as high viscosity GIC in atraumatic restorative treatments? </w:t>
            </w:r>
            <w:proofErr w:type="gramStart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A</w:t>
            </w:r>
            <w:proofErr w:type="gramEnd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RCT</w:t>
            </w:r>
          </w:p>
        </w:tc>
        <w:tc>
          <w:tcPr>
            <w:tcW w:w="0" w:type="auto"/>
            <w:vAlign w:val="center"/>
            <w:hideMark/>
          </w:tcPr>
          <w:p w14:paraId="797906F3" w14:textId="0AFAA86C" w:rsidR="00500FBE" w:rsidRPr="002F3AA1" w:rsidRDefault="00C6068C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Moura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et al., 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0</w:t>
            </w:r>
          </w:p>
        </w:tc>
        <w:tc>
          <w:tcPr>
            <w:tcW w:w="1723" w:type="dxa"/>
            <w:vAlign w:val="center"/>
            <w:hideMark/>
          </w:tcPr>
          <w:p w14:paraId="330C80CE" w14:textId="6E155705" w:rsidR="00500FBE" w:rsidRPr="002F3AA1" w:rsidRDefault="002F3AA1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Same Material Comparator</w:t>
            </w:r>
          </w:p>
        </w:tc>
      </w:tr>
      <w:tr w:rsidR="00500FBE" w:rsidRPr="002F3AA1" w14:paraId="6A722C2E" w14:textId="77777777" w:rsidTr="002F3AA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283EDF" w14:textId="5D1522EB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Effects of oral hygiene, residual caries and cervical Marginal gaps on the survival of proximal atraumatic restorative treatment approach restorations</w:t>
            </w:r>
          </w:p>
        </w:tc>
        <w:tc>
          <w:tcPr>
            <w:tcW w:w="0" w:type="auto"/>
            <w:vAlign w:val="center"/>
            <w:hideMark/>
          </w:tcPr>
          <w:p w14:paraId="7A00B7D1" w14:textId="080FE460" w:rsidR="00500FBE" w:rsidRPr="002F3AA1" w:rsidRDefault="00C6068C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Kemoli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et al., 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18</w:t>
            </w:r>
          </w:p>
        </w:tc>
        <w:tc>
          <w:tcPr>
            <w:tcW w:w="1723" w:type="dxa"/>
            <w:vAlign w:val="center"/>
            <w:hideMark/>
          </w:tcPr>
          <w:p w14:paraId="0898D6B9" w14:textId="4F72DD70" w:rsidR="00500FBE" w:rsidRPr="002F3AA1" w:rsidRDefault="002F3AA1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Same Material Comparator</w:t>
            </w:r>
          </w:p>
        </w:tc>
      </w:tr>
      <w:tr w:rsidR="00500FBE" w:rsidRPr="002F3AA1" w14:paraId="10A663F4" w14:textId="77777777" w:rsidTr="002F3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915CAA9" w14:textId="21EAE753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Influence of the experience of operator and assistant on the survival rate of proximal ART restorations: </w:t>
            </w:r>
            <w:proofErr w:type="gramStart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two year</w:t>
            </w:r>
            <w:proofErr w:type="gramEnd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results</w:t>
            </w:r>
          </w:p>
        </w:tc>
        <w:tc>
          <w:tcPr>
            <w:tcW w:w="0" w:type="auto"/>
            <w:vAlign w:val="center"/>
            <w:hideMark/>
          </w:tcPr>
          <w:p w14:paraId="140C8918" w14:textId="1D61A61F" w:rsidR="00500FBE" w:rsidRPr="002F3AA1" w:rsidRDefault="00C6068C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proofErr w:type="spellStart"/>
            <w:r w:rsidRPr="00C6068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Kemoli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et al., 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09</w:t>
            </w:r>
          </w:p>
        </w:tc>
        <w:tc>
          <w:tcPr>
            <w:tcW w:w="1723" w:type="dxa"/>
            <w:vAlign w:val="center"/>
            <w:hideMark/>
          </w:tcPr>
          <w:p w14:paraId="3FF40D13" w14:textId="0F37E48D" w:rsidR="00500FBE" w:rsidRPr="002F3AA1" w:rsidRDefault="002F3AA1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Same Material Comparator</w:t>
            </w:r>
          </w:p>
        </w:tc>
      </w:tr>
      <w:tr w:rsidR="00500FBE" w:rsidRPr="002F3AA1" w14:paraId="22F43871" w14:textId="77777777" w:rsidTr="002F3AA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A553725" w14:textId="4D1C2860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Is it worth using </w:t>
            </w:r>
            <w:proofErr w:type="gramStart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low cost</w:t>
            </w:r>
            <w:proofErr w:type="gramEnd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glass ionomer cements for occlusal ART restorations in primary molars? </w:t>
            </w:r>
            <w:proofErr w:type="gramStart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2 year</w:t>
            </w:r>
            <w:proofErr w:type="gramEnd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survival and cost analysis of a Randomized clinical trial</w:t>
            </w:r>
          </w:p>
        </w:tc>
        <w:tc>
          <w:tcPr>
            <w:tcW w:w="0" w:type="auto"/>
            <w:vAlign w:val="center"/>
            <w:hideMark/>
          </w:tcPr>
          <w:p w14:paraId="1231666D" w14:textId="0B4C4256" w:rsidR="00500FBE" w:rsidRPr="002F3AA1" w:rsidRDefault="00C6068C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C6068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Olegário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et al., 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20</w:t>
            </w:r>
          </w:p>
        </w:tc>
        <w:tc>
          <w:tcPr>
            <w:tcW w:w="1723" w:type="dxa"/>
            <w:vAlign w:val="center"/>
            <w:hideMark/>
          </w:tcPr>
          <w:p w14:paraId="0C33313A" w14:textId="3A054DEC" w:rsidR="00500FBE" w:rsidRPr="002F3AA1" w:rsidRDefault="002F3AA1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Same Material Comparator</w:t>
            </w:r>
          </w:p>
        </w:tc>
      </w:tr>
      <w:tr w:rsidR="00500FBE" w:rsidRPr="002F3AA1" w14:paraId="62ED7BF1" w14:textId="77777777" w:rsidTr="002F3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260DA3" w14:textId="22F903EF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Low cost GICs reduce survival rate in occlusal ART restorations in primary molars after one year: </w:t>
            </w:r>
            <w:proofErr w:type="gramStart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A</w:t>
            </w:r>
            <w:proofErr w:type="gramEnd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RCT</w:t>
            </w:r>
          </w:p>
        </w:tc>
        <w:tc>
          <w:tcPr>
            <w:tcW w:w="0" w:type="auto"/>
            <w:vAlign w:val="center"/>
            <w:hideMark/>
          </w:tcPr>
          <w:p w14:paraId="64E5DDBC" w14:textId="3B19A500" w:rsidR="00500FBE" w:rsidRPr="002F3AA1" w:rsidRDefault="00C6068C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C6068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Olegário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et al., 201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6</w:t>
            </w:r>
          </w:p>
        </w:tc>
        <w:tc>
          <w:tcPr>
            <w:tcW w:w="1723" w:type="dxa"/>
            <w:vAlign w:val="center"/>
            <w:hideMark/>
          </w:tcPr>
          <w:p w14:paraId="617865FD" w14:textId="6CC0CB46" w:rsidR="00500FBE" w:rsidRPr="002F3AA1" w:rsidRDefault="002F3AA1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Same Material Comparator</w:t>
            </w:r>
          </w:p>
        </w:tc>
      </w:tr>
      <w:tr w:rsidR="00500FBE" w:rsidRPr="002F3AA1" w14:paraId="627AA2DF" w14:textId="77777777" w:rsidTr="002F3AA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BB8AF02" w14:textId="3D2C8EF6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One year survival of occlusal ART restorations in primary molars placed with and without cavity conditioner</w:t>
            </w:r>
          </w:p>
        </w:tc>
        <w:tc>
          <w:tcPr>
            <w:tcW w:w="0" w:type="auto"/>
            <w:vAlign w:val="center"/>
            <w:hideMark/>
          </w:tcPr>
          <w:p w14:paraId="071EAD22" w14:textId="66F663C0" w:rsidR="00500FBE" w:rsidRPr="002F3AA1" w:rsidRDefault="00C6068C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C6068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Yassen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,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9</w:t>
            </w:r>
          </w:p>
        </w:tc>
        <w:tc>
          <w:tcPr>
            <w:tcW w:w="1723" w:type="dxa"/>
            <w:vAlign w:val="center"/>
            <w:hideMark/>
          </w:tcPr>
          <w:p w14:paraId="3EE496D1" w14:textId="1F349AD9" w:rsidR="00500FBE" w:rsidRPr="002F3AA1" w:rsidRDefault="002F3AA1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Same Material Comparator</w:t>
            </w:r>
          </w:p>
        </w:tc>
      </w:tr>
      <w:tr w:rsidR="00500FBE" w:rsidRPr="002F3AA1" w14:paraId="79795DC3" w14:textId="77777777" w:rsidTr="002F3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5C721C7" w14:textId="755FCFC5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One year Survival Rate of </w:t>
            </w:r>
            <w:proofErr w:type="spellStart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Ketac</w:t>
            </w:r>
            <w:proofErr w:type="spellEnd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Molar versus Vitro Molar for Occlusoproximal ART Restorations: </w:t>
            </w:r>
            <w:proofErr w:type="gramStart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a</w:t>
            </w:r>
            <w:proofErr w:type="gramEnd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RCT</w:t>
            </w:r>
          </w:p>
        </w:tc>
        <w:tc>
          <w:tcPr>
            <w:tcW w:w="0" w:type="auto"/>
            <w:vAlign w:val="center"/>
            <w:hideMark/>
          </w:tcPr>
          <w:p w14:paraId="13677DD4" w14:textId="2F425E75" w:rsidR="00500FBE" w:rsidRPr="002F3AA1" w:rsidRDefault="00C6068C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C6068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de Brito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et al., 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17</w:t>
            </w:r>
          </w:p>
        </w:tc>
        <w:tc>
          <w:tcPr>
            <w:tcW w:w="1723" w:type="dxa"/>
            <w:vAlign w:val="center"/>
            <w:hideMark/>
          </w:tcPr>
          <w:p w14:paraId="0452D9C7" w14:textId="08050294" w:rsidR="00500FBE" w:rsidRPr="002F3AA1" w:rsidRDefault="002F3AA1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Same Material Comparator</w:t>
            </w:r>
          </w:p>
        </w:tc>
      </w:tr>
      <w:tr w:rsidR="00500FBE" w:rsidRPr="002F3AA1" w14:paraId="5C2E534A" w14:textId="77777777" w:rsidTr="002F3AA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00F0411" w14:textId="0A3BEDAC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Pulp vitality of primary molars with deep caries treated with ART restorations: </w:t>
            </w:r>
            <w:proofErr w:type="gramStart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2 year</w:t>
            </w:r>
            <w:proofErr w:type="gramEnd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RCT</w:t>
            </w:r>
          </w:p>
        </w:tc>
        <w:tc>
          <w:tcPr>
            <w:tcW w:w="0" w:type="auto"/>
            <w:vAlign w:val="center"/>
            <w:hideMark/>
          </w:tcPr>
          <w:p w14:paraId="1B1BCE2E" w14:textId="79F35243" w:rsidR="00500FBE" w:rsidRPr="002F3AA1" w:rsidRDefault="00C6068C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C6068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Silva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et al., 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22</w:t>
            </w:r>
          </w:p>
        </w:tc>
        <w:tc>
          <w:tcPr>
            <w:tcW w:w="1723" w:type="dxa"/>
            <w:vAlign w:val="center"/>
            <w:hideMark/>
          </w:tcPr>
          <w:p w14:paraId="14C17190" w14:textId="37BE707B" w:rsidR="00500FBE" w:rsidRPr="002F3AA1" w:rsidRDefault="002F3AA1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Same Material Comparator</w:t>
            </w:r>
          </w:p>
        </w:tc>
      </w:tr>
      <w:tr w:rsidR="00500FBE" w:rsidRPr="002F3AA1" w14:paraId="6FF6DA1A" w14:textId="77777777" w:rsidTr="002F3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83E1DA3" w14:textId="78F1FFEF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proofErr w:type="spellStart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Randomised</w:t>
            </w:r>
            <w:proofErr w:type="spellEnd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clinical trial of Class II ART restoration in primary teeth with and without retentive grooves after 12 months</w:t>
            </w:r>
          </w:p>
        </w:tc>
        <w:tc>
          <w:tcPr>
            <w:tcW w:w="0" w:type="auto"/>
            <w:vAlign w:val="center"/>
            <w:hideMark/>
          </w:tcPr>
          <w:p w14:paraId="0203FBAB" w14:textId="1798BC99" w:rsidR="00500FBE" w:rsidRPr="002F3AA1" w:rsidRDefault="00C6068C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proofErr w:type="spellStart"/>
            <w:r w:rsidRPr="00C6068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Pesaressi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et</w:t>
            </w:r>
            <w:proofErr w:type="spellEnd"/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al.,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2024</w:t>
            </w:r>
          </w:p>
        </w:tc>
        <w:tc>
          <w:tcPr>
            <w:tcW w:w="1723" w:type="dxa"/>
            <w:vAlign w:val="center"/>
            <w:hideMark/>
          </w:tcPr>
          <w:p w14:paraId="6DDA6F90" w14:textId="1A2B10B7" w:rsidR="00500FBE" w:rsidRPr="002F3AA1" w:rsidRDefault="002F3AA1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Same Material Comparator</w:t>
            </w:r>
          </w:p>
        </w:tc>
      </w:tr>
      <w:tr w:rsidR="00500FBE" w:rsidRPr="002F3AA1" w14:paraId="2F97FE39" w14:textId="77777777" w:rsidTr="002F3A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1A12B3" w14:textId="0FD6C30D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Randomized clinical trial of encapsulated and hand mixed glass ionomer ART restorations: one year follow up</w:t>
            </w:r>
          </w:p>
        </w:tc>
        <w:tc>
          <w:tcPr>
            <w:tcW w:w="0" w:type="auto"/>
            <w:vAlign w:val="center"/>
            <w:hideMark/>
          </w:tcPr>
          <w:p w14:paraId="3F4C5596" w14:textId="39F74776" w:rsidR="00500FBE" w:rsidRPr="002F3AA1" w:rsidRDefault="00C6068C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C6068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Freitas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et al., 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18</w:t>
            </w:r>
          </w:p>
        </w:tc>
        <w:tc>
          <w:tcPr>
            <w:tcW w:w="1723" w:type="dxa"/>
            <w:vAlign w:val="center"/>
            <w:hideMark/>
          </w:tcPr>
          <w:p w14:paraId="6E7C3F5E" w14:textId="49EF4189" w:rsidR="00500FBE" w:rsidRPr="002F3AA1" w:rsidRDefault="002F3AA1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Same Material Comparator</w:t>
            </w:r>
          </w:p>
        </w:tc>
      </w:tr>
      <w:tr w:rsidR="00500FBE" w:rsidRPr="002F3AA1" w14:paraId="17D0C629" w14:textId="77777777" w:rsidTr="002F3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5009AF5" w14:textId="22EAD1BA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lastRenderedPageBreak/>
              <w:t>Short term Clinical and Microbiological Performance of Resin modified Glass Ionomer Cement Containing Chlorhexidine for Atraumatic Restorative Treatment</w:t>
            </w:r>
          </w:p>
        </w:tc>
        <w:tc>
          <w:tcPr>
            <w:tcW w:w="0" w:type="auto"/>
            <w:vAlign w:val="center"/>
            <w:hideMark/>
          </w:tcPr>
          <w:p w14:paraId="3345A96F" w14:textId="7E16F7B3" w:rsidR="00500FBE" w:rsidRPr="002F3AA1" w:rsidRDefault="00C6068C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C6068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da Silva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et al.,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2023</w:t>
            </w:r>
          </w:p>
        </w:tc>
        <w:tc>
          <w:tcPr>
            <w:tcW w:w="1723" w:type="dxa"/>
            <w:vAlign w:val="center"/>
            <w:hideMark/>
          </w:tcPr>
          <w:p w14:paraId="1281C78A" w14:textId="1A8D70B8" w:rsidR="00500FBE" w:rsidRPr="002F3AA1" w:rsidRDefault="002F3AA1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Same Material Comparator</w:t>
            </w:r>
          </w:p>
        </w:tc>
      </w:tr>
      <w:tr w:rsidR="00500FBE" w:rsidRPr="002F3AA1" w14:paraId="5CE2DEE2" w14:textId="77777777" w:rsidTr="002F3AA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F4EE23E" w14:textId="1585FD21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proofErr w:type="gramStart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Six year</w:t>
            </w:r>
            <w:proofErr w:type="gramEnd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evaluation of the atraumatic restorative treatment approach in permanent tooth Class III restorations</w:t>
            </w:r>
          </w:p>
        </w:tc>
        <w:tc>
          <w:tcPr>
            <w:tcW w:w="0" w:type="auto"/>
            <w:vAlign w:val="center"/>
            <w:hideMark/>
          </w:tcPr>
          <w:p w14:paraId="504A4C13" w14:textId="61438268" w:rsidR="00500FBE" w:rsidRPr="002F3AA1" w:rsidRDefault="00C6068C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proofErr w:type="spellStart"/>
            <w:r w:rsidRPr="00C6068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Prakki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et al., 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08</w:t>
            </w:r>
          </w:p>
        </w:tc>
        <w:tc>
          <w:tcPr>
            <w:tcW w:w="1723" w:type="dxa"/>
            <w:vAlign w:val="center"/>
            <w:hideMark/>
          </w:tcPr>
          <w:p w14:paraId="4D554FCA" w14:textId="7351D4B7" w:rsidR="00500FBE" w:rsidRPr="002F3AA1" w:rsidRDefault="002F3AA1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Same Material Comparator</w:t>
            </w:r>
          </w:p>
        </w:tc>
      </w:tr>
      <w:tr w:rsidR="00500FBE" w:rsidRPr="002F3AA1" w14:paraId="53E50BAB" w14:textId="77777777" w:rsidTr="002F3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68D7087" w14:textId="37EB2B9E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Survival of ionomeric restorations with atraumatic restorative treatment in children under 6 years of age</w:t>
            </w:r>
          </w:p>
        </w:tc>
        <w:tc>
          <w:tcPr>
            <w:tcW w:w="0" w:type="auto"/>
            <w:vAlign w:val="center"/>
            <w:hideMark/>
          </w:tcPr>
          <w:p w14:paraId="7B229826" w14:textId="08407F4E" w:rsidR="00500FBE" w:rsidRPr="002F3AA1" w:rsidRDefault="00C6068C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C6068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Calderón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et al., 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22</w:t>
            </w:r>
          </w:p>
        </w:tc>
        <w:tc>
          <w:tcPr>
            <w:tcW w:w="1723" w:type="dxa"/>
            <w:vAlign w:val="center"/>
            <w:hideMark/>
          </w:tcPr>
          <w:p w14:paraId="7933D0FA" w14:textId="368C0B8E" w:rsidR="00500FBE" w:rsidRPr="002F3AA1" w:rsidRDefault="002F3AA1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Same Material Comparator</w:t>
            </w:r>
          </w:p>
        </w:tc>
      </w:tr>
      <w:tr w:rsidR="00500FBE" w:rsidRPr="002F3AA1" w14:paraId="5622EDAD" w14:textId="77777777" w:rsidTr="002F3A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4FD7AE9" w14:textId="2213E6ED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Survival of occlusal ART restorations in primary molars placed in school environment and hospital dental setup one year follow up study</w:t>
            </w:r>
          </w:p>
        </w:tc>
        <w:tc>
          <w:tcPr>
            <w:tcW w:w="0" w:type="auto"/>
            <w:vAlign w:val="center"/>
            <w:hideMark/>
          </w:tcPr>
          <w:p w14:paraId="5B6103AD" w14:textId="5A8CF882" w:rsidR="00500FBE" w:rsidRPr="002F3AA1" w:rsidRDefault="00C6068C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C6068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Roshan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et al., 201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1</w:t>
            </w:r>
          </w:p>
        </w:tc>
        <w:tc>
          <w:tcPr>
            <w:tcW w:w="1723" w:type="dxa"/>
            <w:vAlign w:val="center"/>
            <w:hideMark/>
          </w:tcPr>
          <w:p w14:paraId="33D6E52E" w14:textId="5B0476CC" w:rsidR="00500FBE" w:rsidRPr="002F3AA1" w:rsidRDefault="002F3AA1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Same Material Comparator</w:t>
            </w:r>
          </w:p>
        </w:tc>
      </w:tr>
      <w:tr w:rsidR="00500FBE" w:rsidRPr="002F3AA1" w14:paraId="4BA693A9" w14:textId="77777777" w:rsidTr="002F3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504E921" w14:textId="2B365D1D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Survival of occlusal ART restorations using high viscosity glass ionomer with and without chlorhexidine: A </w:t>
            </w:r>
            <w:proofErr w:type="gramStart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2 year</w:t>
            </w:r>
            <w:proofErr w:type="gramEnd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split mouth quadruple blind randomized controlled clinical trial</w:t>
            </w:r>
          </w:p>
        </w:tc>
        <w:tc>
          <w:tcPr>
            <w:tcW w:w="0" w:type="auto"/>
            <w:vAlign w:val="center"/>
            <w:hideMark/>
          </w:tcPr>
          <w:p w14:paraId="78706450" w14:textId="67DA00DF" w:rsidR="00500FBE" w:rsidRPr="002F3AA1" w:rsidRDefault="00C6068C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C6068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Mobarak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et al., 201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9</w:t>
            </w:r>
          </w:p>
        </w:tc>
        <w:tc>
          <w:tcPr>
            <w:tcW w:w="1723" w:type="dxa"/>
            <w:vAlign w:val="center"/>
            <w:hideMark/>
          </w:tcPr>
          <w:p w14:paraId="0AC53C4A" w14:textId="49A67743" w:rsidR="00500FBE" w:rsidRPr="002F3AA1" w:rsidRDefault="002F3AA1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Same Material Comparator</w:t>
            </w:r>
          </w:p>
        </w:tc>
      </w:tr>
      <w:tr w:rsidR="00500FBE" w:rsidRPr="002F3AA1" w14:paraId="14B5CA87" w14:textId="77777777" w:rsidTr="002F3AA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07B9DC0" w14:textId="07D8944C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Survival rate of approximal ART restorations using a </w:t>
            </w:r>
            <w:proofErr w:type="gramStart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two layer</w:t>
            </w:r>
            <w:proofErr w:type="gramEnd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technique for glass ionomer insertion</w:t>
            </w:r>
          </w:p>
        </w:tc>
        <w:tc>
          <w:tcPr>
            <w:tcW w:w="0" w:type="auto"/>
            <w:vAlign w:val="center"/>
            <w:hideMark/>
          </w:tcPr>
          <w:p w14:paraId="315FA30C" w14:textId="5E3307BB" w:rsidR="00500FBE" w:rsidRPr="002F3AA1" w:rsidRDefault="00397D90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397D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Bonifácio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et al.,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2013</w:t>
            </w:r>
          </w:p>
        </w:tc>
        <w:tc>
          <w:tcPr>
            <w:tcW w:w="1723" w:type="dxa"/>
            <w:vAlign w:val="center"/>
            <w:hideMark/>
          </w:tcPr>
          <w:p w14:paraId="3CFEC419" w14:textId="3166C09E" w:rsidR="00500FBE" w:rsidRPr="002F3AA1" w:rsidRDefault="002F3AA1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Same Material Comparator</w:t>
            </w:r>
          </w:p>
        </w:tc>
      </w:tr>
      <w:tr w:rsidR="00500FBE" w:rsidRPr="002F3AA1" w14:paraId="0D98A391" w14:textId="77777777" w:rsidTr="002F3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274F8C" w14:textId="0F9B7FF4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Survival Rate of Atraumatic Restorative Treatment (ART) Restorations Using a Glass Ionomer Bilayer Technique with a </w:t>
            </w:r>
            <w:proofErr w:type="spellStart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Nanofilled</w:t>
            </w:r>
            <w:proofErr w:type="spellEnd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Coating: A Bi center Randomized Clinical Trial</w:t>
            </w:r>
          </w:p>
        </w:tc>
        <w:tc>
          <w:tcPr>
            <w:tcW w:w="0" w:type="auto"/>
            <w:vAlign w:val="center"/>
            <w:hideMark/>
          </w:tcPr>
          <w:p w14:paraId="082371AC" w14:textId="2417AF80" w:rsidR="00500FBE" w:rsidRPr="002F3AA1" w:rsidRDefault="00397D90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Hesse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et al., 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16</w:t>
            </w:r>
          </w:p>
        </w:tc>
        <w:tc>
          <w:tcPr>
            <w:tcW w:w="1723" w:type="dxa"/>
            <w:vAlign w:val="center"/>
            <w:hideMark/>
          </w:tcPr>
          <w:p w14:paraId="52CC95B8" w14:textId="54272792" w:rsidR="00500FBE" w:rsidRPr="002F3AA1" w:rsidRDefault="002F3AA1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Same Material Comparator</w:t>
            </w:r>
          </w:p>
        </w:tc>
      </w:tr>
      <w:tr w:rsidR="00500FBE" w:rsidRPr="002F3AA1" w14:paraId="1FB70B51" w14:textId="77777777" w:rsidTr="002F3AA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3C79E7C" w14:textId="79871483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Survival rate of primary molar restorations is not influenced by hand mixed or encapsulated GIC: 24 months RCT</w:t>
            </w:r>
          </w:p>
        </w:tc>
        <w:tc>
          <w:tcPr>
            <w:tcW w:w="0" w:type="auto"/>
            <w:vAlign w:val="center"/>
            <w:hideMark/>
          </w:tcPr>
          <w:p w14:paraId="0C17C65A" w14:textId="68E0CBB0" w:rsidR="00500FBE" w:rsidRPr="002F3AA1" w:rsidRDefault="00397D90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Oliveira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et al.,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2021</w:t>
            </w:r>
          </w:p>
        </w:tc>
        <w:tc>
          <w:tcPr>
            <w:tcW w:w="1723" w:type="dxa"/>
            <w:vAlign w:val="center"/>
            <w:hideMark/>
          </w:tcPr>
          <w:p w14:paraId="0721333B" w14:textId="2157568E" w:rsidR="00500FBE" w:rsidRPr="002F3AA1" w:rsidRDefault="002F3AA1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Same Material Comparator</w:t>
            </w:r>
          </w:p>
        </w:tc>
      </w:tr>
      <w:tr w:rsidR="00500FBE" w:rsidRPr="002F3AA1" w14:paraId="6F54A472" w14:textId="77777777" w:rsidTr="002F3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39F4B2" w14:textId="6E0D8BA4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Survival rates of two atraumatic restorative treatment (ART) types in occlusal carious permanent teeth after two years</w:t>
            </w:r>
          </w:p>
        </w:tc>
        <w:tc>
          <w:tcPr>
            <w:tcW w:w="0" w:type="auto"/>
            <w:vAlign w:val="center"/>
            <w:hideMark/>
          </w:tcPr>
          <w:p w14:paraId="666D3B6F" w14:textId="14EA9E85" w:rsidR="00500FBE" w:rsidRPr="002F3AA1" w:rsidRDefault="00397D90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proofErr w:type="spellStart"/>
            <w:r w:rsidRPr="00397D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Ibiyemi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et al., 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11</w:t>
            </w:r>
          </w:p>
        </w:tc>
        <w:tc>
          <w:tcPr>
            <w:tcW w:w="1723" w:type="dxa"/>
            <w:vAlign w:val="center"/>
            <w:hideMark/>
          </w:tcPr>
          <w:p w14:paraId="078E0B50" w14:textId="03F8E773" w:rsidR="00500FBE" w:rsidRPr="002F3AA1" w:rsidRDefault="002F3AA1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Same Material Comparator</w:t>
            </w:r>
          </w:p>
        </w:tc>
      </w:tr>
      <w:tr w:rsidR="00500FBE" w:rsidRPr="002F3AA1" w14:paraId="685BA1C0" w14:textId="77777777" w:rsidTr="002F3AA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35A5F3" w14:textId="61E35F20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proofErr w:type="gramStart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Ten year</w:t>
            </w:r>
            <w:proofErr w:type="gramEnd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survival of ART restorations in permanent posterior teeth</w:t>
            </w:r>
          </w:p>
        </w:tc>
        <w:tc>
          <w:tcPr>
            <w:tcW w:w="0" w:type="auto"/>
            <w:vAlign w:val="center"/>
            <w:hideMark/>
          </w:tcPr>
          <w:p w14:paraId="2E2C0A69" w14:textId="7110C555" w:rsidR="00500FBE" w:rsidRPr="002F3AA1" w:rsidRDefault="00397D90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397D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Zanata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et al., 2010</w:t>
            </w:r>
          </w:p>
        </w:tc>
        <w:tc>
          <w:tcPr>
            <w:tcW w:w="1723" w:type="dxa"/>
            <w:vAlign w:val="center"/>
            <w:hideMark/>
          </w:tcPr>
          <w:p w14:paraId="6A981B49" w14:textId="469A680E" w:rsidR="00500FBE" w:rsidRPr="002F3AA1" w:rsidRDefault="00500FBE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Same </w:t>
            </w:r>
            <w:r w:rsidR="002F3AA1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Material </w:t>
            </w: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Comparator</w:t>
            </w:r>
          </w:p>
        </w:tc>
      </w:tr>
      <w:tr w:rsidR="00500FBE" w:rsidRPr="002F3AA1" w14:paraId="0DAEC023" w14:textId="77777777" w:rsidTr="002F3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E59219D" w14:textId="47A322C1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The effects of ambient temperature and mixing time of glass ionomer cement material on the survival rate of proximal ART restorations in primary molars</w:t>
            </w:r>
          </w:p>
        </w:tc>
        <w:tc>
          <w:tcPr>
            <w:tcW w:w="0" w:type="auto"/>
            <w:vAlign w:val="center"/>
            <w:hideMark/>
          </w:tcPr>
          <w:p w14:paraId="5C6B35DC" w14:textId="244658B4" w:rsidR="00500FBE" w:rsidRPr="002F3AA1" w:rsidRDefault="00397D90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proofErr w:type="spellStart"/>
            <w:r w:rsidRPr="00397D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Kemoli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, 2014</w:t>
            </w:r>
          </w:p>
        </w:tc>
        <w:tc>
          <w:tcPr>
            <w:tcW w:w="1723" w:type="dxa"/>
            <w:vAlign w:val="center"/>
            <w:hideMark/>
          </w:tcPr>
          <w:p w14:paraId="17FE311C" w14:textId="549B0CB1" w:rsidR="00500FBE" w:rsidRPr="002F3AA1" w:rsidRDefault="002F3AA1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Same </w:t>
            </w: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Material </w:t>
            </w: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Comparator</w:t>
            </w:r>
          </w:p>
        </w:tc>
      </w:tr>
      <w:tr w:rsidR="00500FBE" w:rsidRPr="002F3AA1" w14:paraId="76AC60A3" w14:textId="77777777" w:rsidTr="002F3AA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40DC4B4" w14:textId="612781DA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proofErr w:type="gramStart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Two year</w:t>
            </w:r>
            <w:proofErr w:type="gramEnd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survival rates of proximal atraumatic restorative treatment restorations in relation to glass ionomer cements and </w:t>
            </w:r>
            <w:proofErr w:type="spellStart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Postrestoration</w:t>
            </w:r>
            <w:proofErr w:type="spellEnd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meals consumed</w:t>
            </w:r>
          </w:p>
        </w:tc>
        <w:tc>
          <w:tcPr>
            <w:tcW w:w="0" w:type="auto"/>
            <w:vAlign w:val="center"/>
            <w:hideMark/>
          </w:tcPr>
          <w:p w14:paraId="1F3FD388" w14:textId="78C5EA83" w:rsidR="00500FBE" w:rsidRPr="002F3AA1" w:rsidRDefault="00397D90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proofErr w:type="spellStart"/>
            <w:r w:rsidRPr="00397D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Kemoli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et al., 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11</w:t>
            </w:r>
          </w:p>
        </w:tc>
        <w:tc>
          <w:tcPr>
            <w:tcW w:w="1723" w:type="dxa"/>
            <w:vAlign w:val="center"/>
            <w:hideMark/>
          </w:tcPr>
          <w:p w14:paraId="6EA2CD56" w14:textId="36C0DCC5" w:rsidR="00500FBE" w:rsidRPr="002F3AA1" w:rsidRDefault="00500FBE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Same</w:t>
            </w:r>
            <w:r w:rsidR="002F3AA1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Material</w:t>
            </w: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Comparator</w:t>
            </w:r>
          </w:p>
        </w:tc>
      </w:tr>
      <w:tr w:rsidR="00500FBE" w:rsidRPr="002F3AA1" w14:paraId="383F7C87" w14:textId="77777777" w:rsidTr="002F3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E044BEB" w14:textId="6CB1B609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Clinical evaluation of </w:t>
            </w:r>
            <w:proofErr w:type="spellStart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multisurface</w:t>
            </w:r>
            <w:proofErr w:type="spellEnd"/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ART restorations</w:t>
            </w:r>
          </w:p>
        </w:tc>
        <w:tc>
          <w:tcPr>
            <w:tcW w:w="0" w:type="auto"/>
            <w:vAlign w:val="center"/>
            <w:hideMark/>
          </w:tcPr>
          <w:p w14:paraId="15E15635" w14:textId="142CC7BD" w:rsidR="00500FBE" w:rsidRPr="002F3AA1" w:rsidRDefault="00397D90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proofErr w:type="spellStart"/>
            <w:r w:rsidRPr="00397D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Cefaly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et al., 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05</w:t>
            </w:r>
          </w:p>
        </w:tc>
        <w:tc>
          <w:tcPr>
            <w:tcW w:w="1723" w:type="dxa"/>
            <w:vAlign w:val="center"/>
            <w:hideMark/>
          </w:tcPr>
          <w:p w14:paraId="00B4EEF2" w14:textId="3A39E629" w:rsidR="00500FBE" w:rsidRPr="002F3AA1" w:rsidRDefault="002F3AA1" w:rsidP="002F3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Less than 12 months of follow-up</w:t>
            </w:r>
          </w:p>
        </w:tc>
      </w:tr>
      <w:tr w:rsidR="00500FBE" w:rsidRPr="002F3AA1" w14:paraId="729F1325" w14:textId="77777777" w:rsidTr="002F3AA1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6990CE0" w14:textId="465A2F02" w:rsidR="00500FBE" w:rsidRPr="002F3AA1" w:rsidRDefault="002F3AA1" w:rsidP="002F3AA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Clinical evaluation of the ART technique using high density and resin modified glass ionomer cements</w:t>
            </w:r>
          </w:p>
        </w:tc>
        <w:tc>
          <w:tcPr>
            <w:tcW w:w="0" w:type="auto"/>
            <w:vAlign w:val="center"/>
            <w:hideMark/>
          </w:tcPr>
          <w:p w14:paraId="688FDDC4" w14:textId="751E71DC" w:rsidR="00500FBE" w:rsidRPr="002F3AA1" w:rsidRDefault="00397D90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397D9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de Souza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</w:t>
            </w:r>
            <w:r w:rsidR="00500FBE"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et al.,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2003</w:t>
            </w:r>
          </w:p>
        </w:tc>
        <w:tc>
          <w:tcPr>
            <w:tcW w:w="1723" w:type="dxa"/>
            <w:vAlign w:val="center"/>
            <w:hideMark/>
          </w:tcPr>
          <w:p w14:paraId="723B93B9" w14:textId="1A6C2522" w:rsidR="00500FBE" w:rsidRPr="002F3AA1" w:rsidRDefault="002F3AA1" w:rsidP="002F3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L</w:t>
            </w: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ess than 12 months</w:t>
            </w:r>
            <w:r w:rsidRPr="002F3AA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of follow-up</w:t>
            </w:r>
          </w:p>
        </w:tc>
      </w:tr>
    </w:tbl>
    <w:p w14:paraId="734F0E41" w14:textId="77777777" w:rsidR="00500FBE" w:rsidRDefault="00500FBE"/>
    <w:sectPr w:rsidR="00500F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2667D" w14:textId="77777777" w:rsidR="004F3E9A" w:rsidRDefault="004F3E9A" w:rsidP="00500FBE">
      <w:r>
        <w:separator/>
      </w:r>
    </w:p>
  </w:endnote>
  <w:endnote w:type="continuationSeparator" w:id="0">
    <w:p w14:paraId="05E55142" w14:textId="77777777" w:rsidR="004F3E9A" w:rsidRDefault="004F3E9A" w:rsidP="0050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EE794" w14:textId="77777777" w:rsidR="004F3E9A" w:rsidRDefault="004F3E9A" w:rsidP="00500FBE">
      <w:r>
        <w:separator/>
      </w:r>
    </w:p>
  </w:footnote>
  <w:footnote w:type="continuationSeparator" w:id="0">
    <w:p w14:paraId="4B963C72" w14:textId="77777777" w:rsidR="004F3E9A" w:rsidRDefault="004F3E9A" w:rsidP="00500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BE"/>
    <w:rsid w:val="002819C5"/>
    <w:rsid w:val="002B79E6"/>
    <w:rsid w:val="002D3BAE"/>
    <w:rsid w:val="002F3AA1"/>
    <w:rsid w:val="00384466"/>
    <w:rsid w:val="00397D90"/>
    <w:rsid w:val="003C0D62"/>
    <w:rsid w:val="004F3E9A"/>
    <w:rsid w:val="00500FBE"/>
    <w:rsid w:val="00543431"/>
    <w:rsid w:val="00BC557F"/>
    <w:rsid w:val="00C6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3C96DE"/>
  <w15:chartTrackingRefBased/>
  <w15:docId w15:val="{10FE59D0-39C8-A444-B841-1C02AE18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00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0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0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0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0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0F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0F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0F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0F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0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0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0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0F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0F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0F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0F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0F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0F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00F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0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0F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00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0F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00F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0F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00F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0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0F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0FBE"/>
    <w:rPr>
      <w:b/>
      <w:bCs/>
      <w:smallCaps/>
      <w:color w:val="0F4761" w:themeColor="accent1" w:themeShade="BF"/>
      <w:spacing w:val="5"/>
    </w:rPr>
  </w:style>
  <w:style w:type="table" w:styleId="SimplesTabela3">
    <w:name w:val="Plain Table 3"/>
    <w:basedOn w:val="Tabelanormal"/>
    <w:uiPriority w:val="43"/>
    <w:rsid w:val="00500FB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implesTabela2">
    <w:name w:val="Plain Table 2"/>
    <w:basedOn w:val="Tabelanormal"/>
    <w:uiPriority w:val="42"/>
    <w:rsid w:val="00500F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1">
    <w:name w:val="Plain Table 1"/>
    <w:basedOn w:val="Tabelanormal"/>
    <w:uiPriority w:val="41"/>
    <w:rsid w:val="00500FB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500FB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grade">
    <w:name w:val="Table Grid"/>
    <w:basedOn w:val="Tabelanormal"/>
    <w:uiPriority w:val="39"/>
    <w:rsid w:val="00500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500F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500FB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500FBE"/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Grade1Clara-nfase4">
    <w:name w:val="Grid Table 1 Light Accent 4"/>
    <w:basedOn w:val="Tabelanormal"/>
    <w:uiPriority w:val="46"/>
    <w:rsid w:val="00500FBE"/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3">
    <w:name w:val="Grid Table 3"/>
    <w:basedOn w:val="Tabelanormal"/>
    <w:uiPriority w:val="48"/>
    <w:rsid w:val="00500FB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4">
    <w:name w:val="Grid Table 4"/>
    <w:basedOn w:val="Tabelanormal"/>
    <w:uiPriority w:val="49"/>
    <w:rsid w:val="00500FB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5Escura">
    <w:name w:val="Grid Table 5 Dark"/>
    <w:basedOn w:val="Tabelanormal"/>
    <w:uiPriority w:val="50"/>
    <w:rsid w:val="00500FB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7Colorida">
    <w:name w:val="Grid Table 7 Colorful"/>
    <w:basedOn w:val="Tabelanormal"/>
    <w:uiPriority w:val="52"/>
    <w:rsid w:val="00500FB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500F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FBE"/>
  </w:style>
  <w:style w:type="paragraph" w:styleId="Rodap">
    <w:name w:val="footer"/>
    <w:basedOn w:val="Normal"/>
    <w:link w:val="RodapChar"/>
    <w:uiPriority w:val="99"/>
    <w:unhideWhenUsed/>
    <w:rsid w:val="00500F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936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Rafael Garbim</dc:creator>
  <cp:keywords/>
  <dc:description/>
  <cp:lastModifiedBy>Jonathan Rafael Garbim</cp:lastModifiedBy>
  <cp:revision>2</cp:revision>
  <dcterms:created xsi:type="dcterms:W3CDTF">2024-06-24T15:32:00Z</dcterms:created>
  <dcterms:modified xsi:type="dcterms:W3CDTF">2025-05-27T09:00:00Z</dcterms:modified>
</cp:coreProperties>
</file>