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1B0" w:rsidRPr="009071B0" w:rsidRDefault="009071B0" w:rsidP="009071B0">
      <w:pPr>
        <w:pStyle w:val="Caption"/>
        <w:keepNext/>
        <w:rPr>
          <w:rFonts w:ascii="Times New Roman" w:hAnsi="Times New Roman" w:cs="Times New Roman"/>
          <w:b w:val="0"/>
          <w:sz w:val="20"/>
          <w:szCs w:val="20"/>
        </w:rPr>
      </w:pPr>
      <w:bookmarkStart w:id="0" w:name="_GoBack"/>
      <w:r w:rsidRPr="009071B0">
        <w:rPr>
          <w:rFonts w:ascii="Times New Roman" w:eastAsia="Times New Roman" w:hAnsi="Times New Roman" w:cs="Times New Roman"/>
          <w:b w:val="0"/>
          <w:color w:val="000000"/>
          <w:sz w:val="20"/>
          <w:szCs w:val="20"/>
        </w:rPr>
        <w:t>Table S2 SNPs information of all samples</w:t>
      </w:r>
    </w:p>
    <w:tbl>
      <w:tblPr>
        <w:tblStyle w:val="LightShading-Accent5"/>
        <w:tblW w:w="8668" w:type="dxa"/>
        <w:tblLook w:val="04A0" w:firstRow="1" w:lastRow="0" w:firstColumn="1" w:lastColumn="0" w:noHBand="0" w:noVBand="1"/>
      </w:tblPr>
      <w:tblGrid>
        <w:gridCol w:w="1182"/>
        <w:gridCol w:w="1172"/>
        <w:gridCol w:w="944"/>
        <w:gridCol w:w="1340"/>
        <w:gridCol w:w="1117"/>
        <w:gridCol w:w="1361"/>
        <w:gridCol w:w="1555"/>
      </w:tblGrid>
      <w:tr w:rsidR="009071B0" w:rsidRPr="009071B0" w:rsidTr="009071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tcBorders>
              <w:bottom w:val="nil"/>
            </w:tcBorders>
            <w:noWrap/>
            <w:vAlign w:val="center"/>
            <w:hideMark/>
          </w:tcPr>
          <w:bookmarkEnd w:id="0"/>
          <w:p w:rsidR="009071B0" w:rsidRPr="009071B0" w:rsidRDefault="009071B0" w:rsidP="009071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BMK-ID</w:t>
            </w:r>
          </w:p>
        </w:tc>
        <w:tc>
          <w:tcPr>
            <w:tcW w:w="1172" w:type="dxa"/>
            <w:tcBorders>
              <w:bottom w:val="nil"/>
            </w:tcBorders>
            <w:noWrap/>
            <w:vAlign w:val="center"/>
            <w:hideMark/>
          </w:tcPr>
          <w:p w:rsidR="009071B0" w:rsidRPr="009071B0" w:rsidRDefault="009071B0" w:rsidP="009071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SNP Number</w:t>
            </w:r>
          </w:p>
        </w:tc>
        <w:tc>
          <w:tcPr>
            <w:tcW w:w="944" w:type="dxa"/>
            <w:tcBorders>
              <w:bottom w:val="nil"/>
            </w:tcBorders>
            <w:noWrap/>
            <w:vAlign w:val="center"/>
            <w:hideMark/>
          </w:tcPr>
          <w:p w:rsidR="009071B0" w:rsidRPr="009071B0" w:rsidRDefault="009071B0" w:rsidP="009071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Genic SNP</w:t>
            </w:r>
          </w:p>
        </w:tc>
        <w:tc>
          <w:tcPr>
            <w:tcW w:w="1340" w:type="dxa"/>
            <w:tcBorders>
              <w:bottom w:val="nil"/>
            </w:tcBorders>
            <w:noWrap/>
            <w:vAlign w:val="center"/>
            <w:hideMark/>
          </w:tcPr>
          <w:p w:rsidR="009071B0" w:rsidRPr="009071B0" w:rsidRDefault="009071B0" w:rsidP="009071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Intergenic SNP</w:t>
            </w:r>
          </w:p>
        </w:tc>
        <w:tc>
          <w:tcPr>
            <w:tcW w:w="1114" w:type="dxa"/>
            <w:tcBorders>
              <w:bottom w:val="nil"/>
            </w:tcBorders>
            <w:noWrap/>
            <w:vAlign w:val="center"/>
            <w:hideMark/>
          </w:tcPr>
          <w:p w:rsidR="009071B0" w:rsidRPr="009071B0" w:rsidRDefault="009071B0" w:rsidP="009071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Transition</w:t>
            </w:r>
          </w:p>
        </w:tc>
        <w:tc>
          <w:tcPr>
            <w:tcW w:w="1361" w:type="dxa"/>
            <w:tcBorders>
              <w:bottom w:val="nil"/>
            </w:tcBorders>
            <w:noWrap/>
            <w:vAlign w:val="center"/>
            <w:hideMark/>
          </w:tcPr>
          <w:p w:rsidR="009071B0" w:rsidRPr="009071B0" w:rsidRDefault="009071B0" w:rsidP="009071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Transversion</w:t>
            </w:r>
          </w:p>
        </w:tc>
        <w:tc>
          <w:tcPr>
            <w:tcW w:w="1555" w:type="dxa"/>
            <w:tcBorders>
              <w:bottom w:val="nil"/>
            </w:tcBorders>
            <w:noWrap/>
            <w:vAlign w:val="center"/>
            <w:hideMark/>
          </w:tcPr>
          <w:p w:rsidR="009071B0" w:rsidRPr="009071B0" w:rsidRDefault="009071B0" w:rsidP="009071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Heterozygosity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tcBorders>
              <w:top w:val="nil"/>
            </w:tcBorders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GD1C0R1</w:t>
            </w:r>
          </w:p>
        </w:tc>
        <w:tc>
          <w:tcPr>
            <w:tcW w:w="1172" w:type="dxa"/>
            <w:tcBorders>
              <w:top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284431</w:t>
            </w:r>
          </w:p>
        </w:tc>
        <w:tc>
          <w:tcPr>
            <w:tcW w:w="944" w:type="dxa"/>
            <w:tcBorders>
              <w:top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266510</w:t>
            </w:r>
          </w:p>
        </w:tc>
        <w:tc>
          <w:tcPr>
            <w:tcW w:w="1340" w:type="dxa"/>
            <w:tcBorders>
              <w:top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17921</w:t>
            </w:r>
          </w:p>
        </w:tc>
        <w:tc>
          <w:tcPr>
            <w:tcW w:w="1114" w:type="dxa"/>
            <w:tcBorders>
              <w:top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60.63%</w:t>
            </w:r>
          </w:p>
        </w:tc>
        <w:tc>
          <w:tcPr>
            <w:tcW w:w="1361" w:type="dxa"/>
            <w:tcBorders>
              <w:top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39.37%</w:t>
            </w:r>
          </w:p>
        </w:tc>
        <w:tc>
          <w:tcPr>
            <w:tcW w:w="1555" w:type="dxa"/>
            <w:tcBorders>
              <w:top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2.99%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GD1C0R2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325656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300975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24681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60.04%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39.96%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2.40%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GD1C12R1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288308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270461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17847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60.37%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39.63%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2.92%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GD1C12R2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357982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328222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29760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59.96%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40.04%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3.80%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GD1C6R1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291708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273279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18429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60.42%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39.58%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2.64%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GD1C6R2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338341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313223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25118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60.06%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39.94%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3.75%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GD1S12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346216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318510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27706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60.00%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40.00%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3.80%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GD1S6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344903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320389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24514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59.96%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40.04%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GD1T12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273931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257697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16234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60.38%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39.62%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3.01%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GD1T6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291494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273502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17992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60.22%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39.78%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3.80%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GD3C0R1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314559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292852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21707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60.31%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39.69%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3.87%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GD3C0R2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392737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359967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32770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59.86%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40.14%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5.88%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GD3C12R1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308799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289285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19514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60.43%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39.57%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2.95%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GD3C12R2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371523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341935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29588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60.12%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39.88%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3.73%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GD3C6R1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300146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281584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18562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60.62%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39.38%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2.80%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GD3C6R2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381903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351479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30424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60.03%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39.97%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2.39%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GD3S12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395664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360790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34874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60.03%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39.97%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3.95%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GD3S6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374548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344354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30194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59.96%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40.04%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2.35%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GD3T12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310236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292438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17798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60.21%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39.79%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3.10%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GD3T6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345741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323080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22661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60.01%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39.99%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3.33%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GD5C0R1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8925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6775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2150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64.40%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35.60%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31.78%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GD5C0R2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10335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7235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3100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64.62%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35.38%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23.21%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GD5C12R1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7815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5869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1946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65.21%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34.79%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27.34%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GD5C12R2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15849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12453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3396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63.18%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36.82%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44.23%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GD5C6R1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7420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5358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2062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65.57%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34.43%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22.02%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GD5C6R2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10428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7212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3216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64.95%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35.05%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24.19%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GD5S12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14849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11200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3649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63.59%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36.41%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35.83%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GD5S6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8438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6029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2409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64.74%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35.26%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21.70%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GD5T12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8935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6506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2429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65.46%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34.54%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28.15%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GD5T6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7374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5329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2045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65.84%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34.16%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21.43%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GD8C0R1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267580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252393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15187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60.44%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39.56%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3.89%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GD8C0R2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336299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311357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24942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59.79%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40.21%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3.06%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GD8C12R1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308865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287865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21000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60.28%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39.72%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2.99%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GD8C12R2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404737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371636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33101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60.02%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39.98%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24.94%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GD8C6R1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277124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260541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16583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60.31%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39.69%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2.90%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GD8C6R2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348626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322695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25931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59.84%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40.16%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3.44%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GD8S12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359243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328483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30760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59.84%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40.16%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3.63%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GD8S6</w:t>
            </w:r>
          </w:p>
        </w:tc>
        <w:tc>
          <w:tcPr>
            <w:tcW w:w="1172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345302</w:t>
            </w:r>
          </w:p>
        </w:tc>
        <w:tc>
          <w:tcPr>
            <w:tcW w:w="94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319120</w:t>
            </w:r>
          </w:p>
        </w:tc>
        <w:tc>
          <w:tcPr>
            <w:tcW w:w="1340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26182</w:t>
            </w:r>
          </w:p>
        </w:tc>
        <w:tc>
          <w:tcPr>
            <w:tcW w:w="1114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59.88%</w:t>
            </w:r>
          </w:p>
        </w:tc>
        <w:tc>
          <w:tcPr>
            <w:tcW w:w="1361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40.12%</w:t>
            </w:r>
          </w:p>
        </w:tc>
        <w:tc>
          <w:tcPr>
            <w:tcW w:w="1555" w:type="dxa"/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2.28%</w:t>
            </w:r>
          </w:p>
        </w:tc>
      </w:tr>
      <w:tr w:rsidR="009071B0" w:rsidRPr="009071B0" w:rsidTr="009071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tcBorders>
              <w:bottom w:val="nil"/>
            </w:tcBorders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GD8T12</w:t>
            </w:r>
          </w:p>
        </w:tc>
        <w:tc>
          <w:tcPr>
            <w:tcW w:w="1172" w:type="dxa"/>
            <w:tcBorders>
              <w:bottom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283506</w:t>
            </w:r>
          </w:p>
        </w:tc>
        <w:tc>
          <w:tcPr>
            <w:tcW w:w="944" w:type="dxa"/>
            <w:tcBorders>
              <w:bottom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268421</w:t>
            </w:r>
          </w:p>
        </w:tc>
        <w:tc>
          <w:tcPr>
            <w:tcW w:w="1340" w:type="dxa"/>
            <w:tcBorders>
              <w:bottom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15085</w:t>
            </w:r>
          </w:p>
        </w:tc>
        <w:tc>
          <w:tcPr>
            <w:tcW w:w="1114" w:type="dxa"/>
            <w:tcBorders>
              <w:bottom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60.12%</w:t>
            </w:r>
          </w:p>
        </w:tc>
        <w:tc>
          <w:tcPr>
            <w:tcW w:w="1361" w:type="dxa"/>
            <w:tcBorders>
              <w:bottom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39.88%</w:t>
            </w:r>
          </w:p>
        </w:tc>
        <w:tc>
          <w:tcPr>
            <w:tcW w:w="1555" w:type="dxa"/>
            <w:tcBorders>
              <w:bottom w:val="nil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2.89%</w:t>
            </w:r>
          </w:p>
        </w:tc>
      </w:tr>
      <w:tr w:rsidR="009071B0" w:rsidRPr="009071B0" w:rsidTr="009071B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2" w:type="dxa"/>
            <w:tcBorders>
              <w:top w:val="nil"/>
              <w:bottom w:val="single" w:sz="4" w:space="0" w:color="auto"/>
            </w:tcBorders>
            <w:noWrap/>
            <w:hideMark/>
          </w:tcPr>
          <w:p w:rsidR="009071B0" w:rsidRPr="009071B0" w:rsidRDefault="009071B0" w:rsidP="009071B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GD8T6</w:t>
            </w:r>
          </w:p>
        </w:tc>
        <w:tc>
          <w:tcPr>
            <w:tcW w:w="1172" w:type="dxa"/>
            <w:tcBorders>
              <w:top w:val="nil"/>
              <w:bottom w:val="single" w:sz="4" w:space="0" w:color="auto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292320</w:t>
            </w:r>
          </w:p>
        </w:tc>
        <w:tc>
          <w:tcPr>
            <w:tcW w:w="944" w:type="dxa"/>
            <w:tcBorders>
              <w:top w:val="nil"/>
              <w:bottom w:val="single" w:sz="4" w:space="0" w:color="auto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275136</w:t>
            </w:r>
          </w:p>
        </w:tc>
        <w:tc>
          <w:tcPr>
            <w:tcW w:w="13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17184</w:t>
            </w:r>
          </w:p>
        </w:tc>
        <w:tc>
          <w:tcPr>
            <w:tcW w:w="1114" w:type="dxa"/>
            <w:tcBorders>
              <w:top w:val="nil"/>
              <w:bottom w:val="single" w:sz="4" w:space="0" w:color="auto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60.17%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39.83%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  <w:noWrap/>
            <w:hideMark/>
          </w:tcPr>
          <w:p w:rsidR="009071B0" w:rsidRPr="009071B0" w:rsidRDefault="009071B0" w:rsidP="009071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07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2.41%</w:t>
            </w:r>
          </w:p>
        </w:tc>
      </w:tr>
    </w:tbl>
    <w:p w:rsidR="00956A3E" w:rsidRDefault="00956A3E"/>
    <w:sectPr w:rsidR="00956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1B0"/>
    <w:rsid w:val="009071B0"/>
    <w:rsid w:val="0095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9071B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071B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Shading-Accent5">
    <w:name w:val="Light Shading Accent 5"/>
    <w:basedOn w:val="TableNormal"/>
    <w:uiPriority w:val="60"/>
    <w:rsid w:val="009071B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9071B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071B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Shading-Accent5">
    <w:name w:val="Light Shading Accent 5"/>
    <w:basedOn w:val="TableNormal"/>
    <w:uiPriority w:val="60"/>
    <w:rsid w:val="009071B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56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8AD3B-EC06-4DD3-A65B-1EB1FD952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</cp:revision>
  <dcterms:created xsi:type="dcterms:W3CDTF">2019-10-12T15:52:00Z</dcterms:created>
  <dcterms:modified xsi:type="dcterms:W3CDTF">2019-10-12T15:55:00Z</dcterms:modified>
</cp:coreProperties>
</file>