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763" w:type="dxa"/>
        <w:jc w:val="center"/>
        <w:tblLook w:val="04A0" w:firstRow="1" w:lastRow="0" w:firstColumn="1" w:lastColumn="0" w:noHBand="0" w:noVBand="1"/>
      </w:tblPr>
      <w:tblGrid>
        <w:gridCol w:w="709"/>
        <w:gridCol w:w="1554"/>
        <w:gridCol w:w="847"/>
        <w:gridCol w:w="1554"/>
        <w:gridCol w:w="848"/>
        <w:gridCol w:w="2251"/>
      </w:tblGrid>
      <w:tr w:rsidR="0054658E" w:rsidRPr="00024A04" w:rsidTr="002436C2">
        <w:trPr>
          <w:jc w:val="center"/>
        </w:trPr>
        <w:tc>
          <w:tcPr>
            <w:tcW w:w="776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FC00F3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FC00F3">
              <w:rPr>
                <w:rFonts w:ascii="Times New Roman" w:hAnsi="Times New Roman" w:cs="Times New Roman"/>
                <w:b/>
                <w:bCs/>
              </w:rPr>
              <w:t>Supplemental Table 1</w:t>
            </w:r>
            <w:bookmarkStart w:id="0" w:name="_GoBack"/>
            <w:bookmarkEnd w:id="0"/>
            <w:r w:rsidR="0054658E" w:rsidRPr="00024A04">
              <w:rPr>
                <w:rFonts w:ascii="Times New Roman" w:hAnsi="Times New Roman" w:cs="Times New Roman"/>
                <w:b/>
                <w:bCs/>
              </w:rPr>
              <w:t>.</w:t>
            </w:r>
            <w:r w:rsidR="0054658E" w:rsidRPr="00024A04">
              <w:rPr>
                <w:rFonts w:ascii="Times New Roman" w:hAnsi="Times New Roman" w:cs="Times New Roman"/>
                <w:b/>
                <w:bCs/>
                <w:rtl/>
              </w:rPr>
              <w:t xml:space="preserve"> </w:t>
            </w:r>
            <w:r w:rsidR="0054658E" w:rsidRPr="00024A04">
              <w:rPr>
                <w:rFonts w:ascii="Times New Roman" w:hAnsi="Times New Roman" w:cs="Times New Roman"/>
                <w:lang w:bidi="fa-IR"/>
              </w:rPr>
              <w:t>Geographical locations of the collected foxtail millet (</w:t>
            </w:r>
            <w:proofErr w:type="spellStart"/>
            <w:r w:rsidR="0054658E" w:rsidRPr="00024A04">
              <w:rPr>
                <w:rFonts w:ascii="Times New Roman" w:hAnsi="Times New Roman" w:cs="Times New Roman"/>
                <w:i/>
                <w:iCs/>
                <w:lang w:bidi="fa-IR"/>
              </w:rPr>
              <w:t>Setaria</w:t>
            </w:r>
            <w:proofErr w:type="spellEnd"/>
            <w:r w:rsidR="0054658E" w:rsidRPr="00024A04">
              <w:rPr>
                <w:rFonts w:ascii="Times New Roman" w:hAnsi="Times New Roman" w:cs="Times New Roman"/>
                <w:i/>
                <w:iCs/>
                <w:lang w:bidi="fa-IR"/>
              </w:rPr>
              <w:t xml:space="preserve"> </w:t>
            </w:r>
            <w:proofErr w:type="spellStart"/>
            <w:r w:rsidR="0054658E" w:rsidRPr="00024A04">
              <w:rPr>
                <w:rFonts w:ascii="Times New Roman" w:hAnsi="Times New Roman" w:cs="Times New Roman"/>
                <w:i/>
                <w:iCs/>
                <w:lang w:bidi="fa-IR"/>
              </w:rPr>
              <w:t>italica</w:t>
            </w:r>
            <w:proofErr w:type="spellEnd"/>
            <w:r w:rsidR="0054658E" w:rsidRPr="00024A04">
              <w:rPr>
                <w:rFonts w:ascii="Times New Roman" w:hAnsi="Times New Roman" w:cs="Times New Roman"/>
                <w:lang w:bidi="fa-IR"/>
              </w:rPr>
              <w:t xml:space="preserve"> </w:t>
            </w:r>
            <w:r w:rsidR="0054658E" w:rsidRPr="00A523F1">
              <w:rPr>
                <w:rFonts w:ascii="Times New Roman" w:hAnsi="Times New Roman" w:cs="Times New Roman"/>
                <w:i/>
                <w:iCs/>
                <w:lang w:bidi="fa-IR"/>
              </w:rPr>
              <w:t>L</w:t>
            </w:r>
            <w:r w:rsidR="0054658E" w:rsidRPr="00024A04">
              <w:rPr>
                <w:rFonts w:ascii="Times New Roman" w:hAnsi="Times New Roman" w:cs="Times New Roman"/>
                <w:lang w:bidi="fa-IR"/>
              </w:rPr>
              <w:t>.) accessions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</w:rPr>
              <w:t xml:space="preserve">Code 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</w:rPr>
              <w:t xml:space="preserve">Code 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</w:rPr>
              <w:t xml:space="preserve">Code 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24A0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024A04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Yazd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Mehriz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Kermanshah – </w:t>
            </w:r>
            <w:proofErr w:type="spellStart"/>
            <w:r w:rsidRPr="00024A04">
              <w:rPr>
                <w:rFonts w:ascii="Times New Roman" w:hAnsi="Times New Roman" w:cs="Times New Roman"/>
              </w:rPr>
              <w:t>Eslamabad</w:t>
            </w:r>
            <w:proofErr w:type="spellEnd"/>
            <w:r w:rsidRPr="00024A04">
              <w:rPr>
                <w:rFonts w:ascii="Times New Roman" w:hAnsi="Times New Roman" w:cs="Times New Roman"/>
              </w:rPr>
              <w:t>-e-</w:t>
            </w:r>
            <w:proofErr w:type="spellStart"/>
            <w:r w:rsidRPr="00024A04">
              <w:rPr>
                <w:rFonts w:ascii="Times New Roman" w:hAnsi="Times New Roman" w:cs="Times New Roman"/>
              </w:rPr>
              <w:t>Gharb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251" w:type="dxa"/>
            <w:tcBorders>
              <w:top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Pol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Dokhtar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Qom -  </w:t>
            </w:r>
            <w:proofErr w:type="spellStart"/>
            <w:r w:rsidRPr="00024A04">
              <w:rPr>
                <w:rFonts w:ascii="Times New Roman" w:hAnsi="Times New Roman" w:cs="Times New Roman"/>
              </w:rPr>
              <w:t>Qanavat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East Azerbaijan - Tabriz 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Mazanderan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Behshahr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Sharekord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East Azerbaijan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Maragheh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Yazd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Bahabad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Mashhad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East Azerbaijan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Marand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Hamedan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Nahavand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Qom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Jafarie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East Azerbaijan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Mianeh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Yazd - Khatam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Shiraz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Rasht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Yazd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Bafgh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>Qom - Qom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South Khorasan -</w:t>
            </w:r>
            <w:r w:rsidRPr="00024A04">
              <w:rPr>
                <w:rFonts w:ascii="Times New Roman" w:hAnsi="Times New Roman" w:cs="Times New Roman"/>
                <w:rtl/>
              </w:rPr>
              <w:t xml:space="preserve"> </w:t>
            </w:r>
            <w:r w:rsidRPr="00024A0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Darmiyan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Yazd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Abarkooh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Markazi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Arak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Kurdistan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Sanandaj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Yazd - Taft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Zabol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Kurdistan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Saqqez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Tehran - Tehran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Yazd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Meybod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Kurdistan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Baneh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Yazd -</w:t>
            </w:r>
            <w:proofErr w:type="spellStart"/>
            <w:r w:rsidRPr="00024A04">
              <w:rPr>
                <w:rFonts w:ascii="Times New Roman" w:hAnsi="Times New Roman" w:cs="Times New Roman"/>
              </w:rPr>
              <w:t>Ashkezar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Kerman - Kerman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tabs>
                <w:tab w:val="left" w:pos="828"/>
              </w:tabs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Fars - Shiraz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Kerman - Bam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Bardsir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Fars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Fasa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Rafsanjan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Zahedan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Markazi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Saveh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Tehran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Varamin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Sarbaz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– Khorramabad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Alborz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Birjand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Borujerd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Zarand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Ghayen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Fars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Jahrom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North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Esfarāyen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Nehbandan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Fars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Darab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Rābor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Sarbisheh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Ilam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Ilam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Ravar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Ferdows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Nurabad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Dorud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Deyhuk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Ilam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Dehloran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Khuzestan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Shadegan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Boshrouyeh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Kohgiluyeh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Boyer-Ahmad</w:t>
            </w:r>
            <w:r w:rsidRPr="00024A04">
              <w:rPr>
                <w:rFonts w:ascii="Times New Roman" w:hAnsi="Times New Roman" w:cs="Times New Roman"/>
                <w:rtl/>
              </w:rPr>
              <w:t xml:space="preserve"> </w:t>
            </w:r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Yasuj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Khuzestan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Dezful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Sarayan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Ilam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Ivan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Khuzestan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izeh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Khusf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Ilam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Abdanan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North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Shirvan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Semnan </w:t>
            </w:r>
            <w:r w:rsidRPr="00024A04">
              <w:rPr>
                <w:rFonts w:ascii="Times New Roman" w:hAnsi="Times New Roman" w:cs="Times New Roman"/>
                <w:rtl/>
              </w:rPr>
              <w:t xml:space="preserve">- </w:t>
            </w:r>
            <w:r w:rsidRPr="00024A04">
              <w:rPr>
                <w:rFonts w:ascii="Times New Roman" w:hAnsi="Times New Roman" w:cs="Times New Roman"/>
              </w:rPr>
              <w:t xml:space="preserve"> Semnan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Talesh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Khuzestan</w:t>
            </w:r>
            <w:r w:rsidRPr="00024A04">
              <w:rPr>
                <w:rFonts w:ascii="Times New Roman" w:hAnsi="Times New Roman" w:cs="Times New Roman"/>
                <w:rtl/>
              </w:rPr>
              <w:t xml:space="preserve"> - </w:t>
            </w:r>
            <w:r w:rsidRPr="00024A04">
              <w:rPr>
                <w:rFonts w:ascii="Times New Roman" w:hAnsi="Times New Roman" w:cs="Times New Roman"/>
              </w:rPr>
              <w:t xml:space="preserve">Ahvaz 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Semnan - 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Damghan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</w:t>
            </w:r>
            <w:r w:rsidRPr="00024A04">
              <w:rPr>
                <w:rFonts w:ascii="Times New Roman" w:hAnsi="Times New Roman" w:cs="Times New Roman"/>
                <w:lang w:bidi="fa-IR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  <w:lang w:bidi="fa-IR"/>
              </w:rPr>
              <w:t>Gonabad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Esfahan 5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Hamadan - Hamadan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Astara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Esfahan -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Hamadan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Malayer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Golestan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Gorgan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Sanandaj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Hamadan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Tuyserkan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Golestan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Aliabad-e-</w:t>
            </w:r>
            <w:proofErr w:type="spellStart"/>
            <w:r w:rsidRPr="00024A04">
              <w:rPr>
                <w:rFonts w:ascii="Times New Roman" w:hAnsi="Times New Roman" w:cs="Times New Roman"/>
              </w:rPr>
              <w:t>Katul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Sanandaj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2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South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Tabas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Fuman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Fuman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Chahrmahal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Bahktiari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Sharekord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Masal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>Esfahan - Esfahan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Chahrmahal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Bahktiari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Boroujen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Gilan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Rudbar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>Esfahan - Kashan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Zanjan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Zanjan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Khash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</w:rPr>
            </w:pPr>
            <w:r w:rsidRPr="00024A04">
              <w:rPr>
                <w:rFonts w:ascii="Times New Roman" w:hAnsi="Times New Roman" w:cs="Times New Roman"/>
              </w:rPr>
              <w:t xml:space="preserve">Esfahan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Chadegan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Chahrmahal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Bahktiari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Farsan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Chabahar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highlight w:val="lightGray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Esfahan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Ardestan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Zanjan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Abhar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Hormozgan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Minab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Ramhormoz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Zanjan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Tarom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Hormozgan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Roodān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Mashhad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Zabol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Khorramabad 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 </w:t>
            </w:r>
            <w:proofErr w:type="spellStart"/>
            <w:r w:rsidRPr="00024A04">
              <w:rPr>
                <w:rFonts w:ascii="Times New Roman" w:hAnsi="Times New Roman" w:cs="Times New Roman"/>
              </w:rPr>
              <w:t>Neyshabur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Saravan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Andimeshk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Sabzevar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Bushehr - Bushehr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Bavi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Kashmar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  <w:lang w:bidi="fa-IR"/>
              </w:rPr>
              <w:t>Iranshahr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Azna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Quchan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Bushehr - Bandar </w:t>
            </w:r>
            <w:proofErr w:type="spellStart"/>
            <w:r w:rsidRPr="00024A04">
              <w:rPr>
                <w:rFonts w:ascii="Times New Roman" w:hAnsi="Times New Roman" w:cs="Times New Roman"/>
              </w:rPr>
              <w:t>Ganaveh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Lorestan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Aleshtar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– </w:t>
            </w:r>
            <w:proofErr w:type="spellStart"/>
            <w:r w:rsidRPr="00024A04">
              <w:rPr>
                <w:rFonts w:ascii="Times New Roman" w:hAnsi="Times New Roman" w:cs="Times New Roman"/>
              </w:rPr>
              <w:t>Torbat</w:t>
            </w:r>
            <w:proofErr w:type="spellEnd"/>
            <w:r w:rsidRPr="00024A04">
              <w:rPr>
                <w:rFonts w:ascii="Times New Roman" w:hAnsi="Times New Roman" w:cs="Times New Roman"/>
              </w:rPr>
              <w:t>-e-Jam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r w:rsidRPr="00024A04">
              <w:rPr>
                <w:rFonts w:ascii="Times New Roman" w:hAnsi="Times New Roman" w:cs="Times New Roman"/>
              </w:rPr>
              <w:t xml:space="preserve">Bushehr - Bandar </w:t>
            </w:r>
            <w:proofErr w:type="spellStart"/>
            <w:r w:rsidRPr="00024A04">
              <w:rPr>
                <w:rFonts w:ascii="Times New Roman" w:hAnsi="Times New Roman" w:cs="Times New Roman"/>
              </w:rPr>
              <w:t>Deylam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Abadan</w:t>
            </w:r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Razavi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Chenaran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  <w:rtl/>
                <w:lang w:bidi="fa-IR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Sistan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baluchestan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Konarak</w:t>
            </w:r>
            <w:proofErr w:type="spellEnd"/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Khozestan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Ramshir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lastRenderedPageBreak/>
              <w:t>43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Kermanshah - Kermanshah</w:t>
            </w:r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North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Bojnurd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North Khorasan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Faruj</w:t>
            </w:r>
            <w:proofErr w:type="spellEnd"/>
          </w:p>
        </w:tc>
      </w:tr>
      <w:tr w:rsidR="0054658E" w:rsidRPr="00024A04" w:rsidTr="002436C2">
        <w:trPr>
          <w:trHeight w:val="439"/>
          <w:jc w:val="center"/>
        </w:trPr>
        <w:tc>
          <w:tcPr>
            <w:tcW w:w="709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Kermanshah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Javanrud</w:t>
            </w:r>
            <w:proofErr w:type="spellEnd"/>
          </w:p>
        </w:tc>
        <w:tc>
          <w:tcPr>
            <w:tcW w:w="847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554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Mazanderan</w:t>
            </w:r>
            <w:proofErr w:type="spellEnd"/>
            <w:r w:rsidRPr="00024A04">
              <w:rPr>
                <w:rFonts w:ascii="Times New Roman" w:hAnsi="Times New Roman" w:cs="Times New Roman"/>
              </w:rPr>
              <w:t xml:space="preserve"> - Sari</w:t>
            </w:r>
          </w:p>
        </w:tc>
        <w:tc>
          <w:tcPr>
            <w:tcW w:w="848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2251" w:type="dxa"/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24A04">
              <w:rPr>
                <w:rFonts w:ascii="Times New Roman" w:hAnsi="Times New Roman" w:cs="Times New Roman"/>
              </w:rPr>
              <w:t>Bastan</w:t>
            </w:r>
            <w:proofErr w:type="spellEnd"/>
          </w:p>
        </w:tc>
      </w:tr>
      <w:tr w:rsidR="0054658E" w:rsidRPr="00024A04" w:rsidTr="002436C2">
        <w:trPr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 xml:space="preserve">Kermanshah - </w:t>
            </w:r>
            <w:proofErr w:type="spellStart"/>
            <w:r w:rsidRPr="00024A04">
              <w:rPr>
                <w:rFonts w:ascii="Times New Roman" w:hAnsi="Times New Roman" w:cs="Times New Roman"/>
              </w:rPr>
              <w:t>Paveh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  <w:r w:rsidRPr="00024A04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auto"/>
          </w:tcPr>
          <w:p w:rsidR="0054658E" w:rsidRPr="00024A04" w:rsidRDefault="0054658E" w:rsidP="001946E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65424A" w:rsidRDefault="0065424A"/>
    <w:sectPr w:rsidR="006542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58E"/>
    <w:rsid w:val="002436C2"/>
    <w:rsid w:val="0054658E"/>
    <w:rsid w:val="005B7253"/>
    <w:rsid w:val="0065424A"/>
    <w:rsid w:val="00737925"/>
    <w:rsid w:val="00A523F1"/>
    <w:rsid w:val="00F9623E"/>
    <w:rsid w:val="00FC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0178BB-556C-4177-9425-ACC4E120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58E"/>
    <w:pPr>
      <w:spacing w:line="48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2020-11-13T05:21:00Z</dcterms:created>
  <dcterms:modified xsi:type="dcterms:W3CDTF">2021-05-14T05:15:00Z</dcterms:modified>
</cp:coreProperties>
</file>